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3E925" w14:textId="77777777" w:rsidR="0037083B" w:rsidRDefault="0037083B" w:rsidP="00E81EB0">
      <w:pPr>
        <w:pStyle w:val="Heading1"/>
        <w:ind w:left="0"/>
        <w:jc w:val="left"/>
        <w:rPr>
          <w:color w:val="FF0000"/>
          <w:sz w:val="10"/>
        </w:rPr>
      </w:pPr>
    </w:p>
    <w:p w14:paraId="39F40868" w14:textId="77777777" w:rsidR="0037083B" w:rsidRDefault="0037083B" w:rsidP="0037083B">
      <w:pPr>
        <w:rPr>
          <w:color w:val="FF0000"/>
          <w:lang w:val="x-none" w:eastAsia="x-none"/>
        </w:rPr>
      </w:pPr>
    </w:p>
    <w:p w14:paraId="26DDD9F0" w14:textId="77777777" w:rsidR="0037083B" w:rsidRDefault="0037083B" w:rsidP="0037083B">
      <w:pPr>
        <w:rPr>
          <w:color w:val="FF0000"/>
          <w:lang w:val="x-none" w:eastAsia="x-none"/>
        </w:rPr>
      </w:pPr>
    </w:p>
    <w:p w14:paraId="27FEA342" w14:textId="77777777" w:rsidR="0037083B" w:rsidRDefault="0037083B" w:rsidP="0037083B">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6EC9D0FF" w14:textId="3C732E88" w:rsidR="0037083B" w:rsidRDefault="00EC5322" w:rsidP="0037083B">
      <w:pPr>
        <w:jc w:val="center"/>
        <w:rPr>
          <w:rFonts w:ascii="Arial Rounded MT Bold" w:hAnsi="Arial Rounded MT Bold"/>
          <w:color w:val="FF0000"/>
          <w:sz w:val="40"/>
          <w:szCs w:val="40"/>
        </w:rPr>
      </w:pPr>
      <w:r>
        <w:rPr>
          <w:noProof/>
          <w14:ligatures w14:val="standardContextual"/>
        </w:rPr>
        <w:drawing>
          <wp:anchor distT="0" distB="0" distL="114300" distR="114300" simplePos="0" relativeHeight="251683840" behindDoc="1" locked="0" layoutInCell="1" allowOverlap="1" wp14:anchorId="29CCE5C8" wp14:editId="3D63D801">
            <wp:simplePos x="0" y="0"/>
            <wp:positionH relativeFrom="margin">
              <wp:align>center</wp:align>
            </wp:positionH>
            <wp:positionV relativeFrom="paragraph">
              <wp:posOffset>92946</wp:posOffset>
            </wp:positionV>
            <wp:extent cx="2432498" cy="3242765"/>
            <wp:effectExtent l="19050" t="19050" r="25400" b="15240"/>
            <wp:wrapNone/>
            <wp:docPr id="48042639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2498" cy="32427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F63C56A" w14:textId="77777777" w:rsidR="0037083B" w:rsidRDefault="0037083B" w:rsidP="0037083B">
      <w:pPr>
        <w:jc w:val="center"/>
        <w:rPr>
          <w:rFonts w:ascii="Arial Rounded MT Bold" w:hAnsi="Arial Rounded MT Bold"/>
          <w:color w:val="FF0000"/>
          <w:sz w:val="40"/>
          <w:szCs w:val="40"/>
        </w:rPr>
      </w:pPr>
    </w:p>
    <w:p w14:paraId="41995A3C" w14:textId="77777777" w:rsidR="0037083B" w:rsidRDefault="0037083B" w:rsidP="0037083B">
      <w:pPr>
        <w:jc w:val="center"/>
        <w:rPr>
          <w:rFonts w:ascii="Arial Rounded MT Bold" w:hAnsi="Arial Rounded MT Bold"/>
          <w:color w:val="FF0000"/>
          <w:sz w:val="40"/>
          <w:szCs w:val="40"/>
        </w:rPr>
      </w:pPr>
    </w:p>
    <w:p w14:paraId="33278AC3" w14:textId="77777777" w:rsidR="0037083B" w:rsidRDefault="0037083B" w:rsidP="0037083B">
      <w:pPr>
        <w:jc w:val="center"/>
        <w:rPr>
          <w:rFonts w:ascii="Arial Rounded MT Bold" w:hAnsi="Arial Rounded MT Bold"/>
          <w:color w:val="FF0000"/>
          <w:sz w:val="40"/>
          <w:szCs w:val="40"/>
        </w:rPr>
      </w:pPr>
    </w:p>
    <w:p w14:paraId="0F0321F3" w14:textId="77777777" w:rsidR="0037083B" w:rsidRDefault="0037083B" w:rsidP="0037083B">
      <w:pPr>
        <w:jc w:val="center"/>
        <w:rPr>
          <w:rFonts w:ascii="Verdana" w:hAnsi="Verdana"/>
          <w:color w:val="FF0000"/>
          <w:sz w:val="40"/>
        </w:rPr>
      </w:pPr>
    </w:p>
    <w:p w14:paraId="063A2938" w14:textId="77777777" w:rsidR="0037083B" w:rsidRDefault="0037083B" w:rsidP="0037083B">
      <w:pPr>
        <w:jc w:val="center"/>
        <w:rPr>
          <w:rFonts w:ascii="Verdana" w:hAnsi="Verdana"/>
          <w:color w:val="FF0000"/>
          <w:sz w:val="40"/>
        </w:rPr>
      </w:pPr>
    </w:p>
    <w:p w14:paraId="004BF6D4" w14:textId="77777777" w:rsidR="0037083B" w:rsidRDefault="0037083B" w:rsidP="0037083B">
      <w:pPr>
        <w:jc w:val="center"/>
        <w:rPr>
          <w:rFonts w:ascii="Arial Narrow" w:hAnsi="Arial Narrow"/>
          <w:color w:val="FF0000"/>
          <w:sz w:val="12"/>
          <w:szCs w:val="22"/>
        </w:rPr>
      </w:pPr>
      <w:r>
        <w:rPr>
          <w:rFonts w:ascii="Arial Narrow" w:hAnsi="Arial Narrow"/>
          <w:color w:val="FF0000"/>
          <w:sz w:val="22"/>
          <w:szCs w:val="22"/>
        </w:rPr>
        <w:t xml:space="preserve"> </w:t>
      </w:r>
    </w:p>
    <w:p w14:paraId="7D48E04E" w14:textId="77777777" w:rsidR="0037083B" w:rsidRDefault="0037083B" w:rsidP="0037083B">
      <w:pPr>
        <w:jc w:val="center"/>
        <w:rPr>
          <w:rFonts w:ascii="Arial Narrow" w:hAnsi="Arial Narrow"/>
          <w:color w:val="FF0000"/>
          <w:szCs w:val="22"/>
        </w:rPr>
      </w:pPr>
    </w:p>
    <w:p w14:paraId="6FD20081" w14:textId="77777777" w:rsidR="0037083B" w:rsidRDefault="0037083B" w:rsidP="0037083B">
      <w:pPr>
        <w:jc w:val="center"/>
        <w:rPr>
          <w:rFonts w:ascii="Arial Narrow" w:hAnsi="Arial Narrow"/>
          <w:color w:val="FF0000"/>
          <w:sz w:val="28"/>
          <w:szCs w:val="22"/>
        </w:rPr>
      </w:pPr>
    </w:p>
    <w:p w14:paraId="666A39F1" w14:textId="77777777" w:rsidR="0037083B" w:rsidRDefault="0037083B" w:rsidP="0037083B">
      <w:pPr>
        <w:jc w:val="center"/>
        <w:rPr>
          <w:rFonts w:ascii="Arial Narrow" w:hAnsi="Arial Narrow"/>
          <w:color w:val="FF0000"/>
          <w:sz w:val="22"/>
          <w:szCs w:val="22"/>
        </w:rPr>
      </w:pPr>
    </w:p>
    <w:p w14:paraId="143DADBE" w14:textId="77777777" w:rsidR="0037083B" w:rsidRDefault="0037083B" w:rsidP="0037083B">
      <w:pPr>
        <w:jc w:val="center"/>
        <w:rPr>
          <w:rFonts w:ascii="Arial Narrow" w:hAnsi="Arial Narrow" w:cs="Tahoma"/>
          <w:b/>
          <w:color w:val="FF0000"/>
          <w:u w:val="single"/>
        </w:rPr>
      </w:pPr>
    </w:p>
    <w:p w14:paraId="1D3F07AD" w14:textId="77777777" w:rsidR="0037083B" w:rsidRDefault="0037083B" w:rsidP="0037083B">
      <w:pPr>
        <w:jc w:val="center"/>
        <w:rPr>
          <w:rFonts w:ascii="Arial Narrow" w:hAnsi="Arial Narrow" w:cs="Tahoma"/>
          <w:b/>
          <w:color w:val="FF0000"/>
          <w:u w:val="single"/>
        </w:rPr>
      </w:pPr>
    </w:p>
    <w:p w14:paraId="16162D6D" w14:textId="77777777" w:rsidR="0037083B" w:rsidRDefault="0037083B" w:rsidP="0037083B">
      <w:pPr>
        <w:jc w:val="center"/>
        <w:rPr>
          <w:rFonts w:ascii="Arial Narrow" w:hAnsi="Arial Narrow" w:cs="Tahoma"/>
          <w:b/>
          <w:color w:val="FF0000"/>
          <w:u w:val="single"/>
        </w:rPr>
      </w:pPr>
    </w:p>
    <w:p w14:paraId="6BD95D33" w14:textId="77777777" w:rsidR="0037083B" w:rsidRDefault="0037083B" w:rsidP="0037083B">
      <w:pPr>
        <w:jc w:val="center"/>
        <w:rPr>
          <w:rFonts w:ascii="Arial Narrow" w:hAnsi="Arial Narrow" w:cs="Tahoma"/>
          <w:b/>
          <w:color w:val="FF0000"/>
          <w:u w:val="single"/>
        </w:rPr>
      </w:pPr>
    </w:p>
    <w:p w14:paraId="0CD96CFC" w14:textId="77777777" w:rsidR="0037083B" w:rsidRDefault="0037083B" w:rsidP="0037083B">
      <w:pPr>
        <w:jc w:val="center"/>
        <w:rPr>
          <w:rFonts w:ascii="Arial Narrow" w:hAnsi="Arial Narrow" w:cs="Tahoma"/>
          <w:b/>
          <w:color w:val="FF0000"/>
          <w:u w:val="single"/>
        </w:rPr>
      </w:pPr>
    </w:p>
    <w:p w14:paraId="0C36B1FA" w14:textId="77777777" w:rsidR="0037083B" w:rsidRDefault="0037083B" w:rsidP="0037083B">
      <w:pPr>
        <w:jc w:val="center"/>
        <w:rPr>
          <w:rFonts w:ascii="Arial Narrow" w:hAnsi="Arial Narrow" w:cs="Tahoma"/>
          <w:b/>
          <w:color w:val="FF0000"/>
          <w:u w:val="single"/>
        </w:rPr>
      </w:pPr>
    </w:p>
    <w:p w14:paraId="295680AA" w14:textId="77777777" w:rsidR="0037083B" w:rsidRDefault="0037083B" w:rsidP="0037083B">
      <w:pPr>
        <w:jc w:val="center"/>
        <w:rPr>
          <w:rFonts w:ascii="Arial Narrow" w:hAnsi="Arial Narrow" w:cs="Tahoma"/>
          <w:b/>
          <w:color w:val="FF0000"/>
          <w:u w:val="single"/>
        </w:rPr>
      </w:pPr>
    </w:p>
    <w:p w14:paraId="7692C01D" w14:textId="77777777" w:rsidR="0037083B" w:rsidRDefault="0037083B" w:rsidP="0037083B">
      <w:pPr>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76E107E0" w14:textId="77777777" w:rsidR="0037083B" w:rsidRDefault="0037083B" w:rsidP="0037083B">
      <w:pPr>
        <w:spacing w:line="276" w:lineRule="auto"/>
        <w:rPr>
          <w:rFonts w:ascii="Arial Narrow" w:hAnsi="Arial Narrow" w:cs="Tahoma"/>
          <w:sz w:val="22"/>
          <w:szCs w:val="22"/>
        </w:rPr>
      </w:pPr>
    </w:p>
    <w:p w14:paraId="31F81995" w14:textId="77777777" w:rsidR="0037083B" w:rsidRDefault="0037083B" w:rsidP="0037083B">
      <w:pPr>
        <w:spacing w:line="276" w:lineRule="auto"/>
        <w:rPr>
          <w:rFonts w:ascii="Arial Narrow" w:hAnsi="Arial Narrow" w:cs="Tahoma"/>
          <w:sz w:val="22"/>
          <w:szCs w:val="22"/>
        </w:rPr>
      </w:pPr>
    </w:p>
    <w:p w14:paraId="15FA30B0" w14:textId="77777777" w:rsidR="0037083B" w:rsidRDefault="0037083B" w:rsidP="0037083B">
      <w:pPr>
        <w:spacing w:line="276" w:lineRule="auto"/>
        <w:jc w:val="center"/>
        <w:rPr>
          <w:rFonts w:ascii="Arial Narrow" w:eastAsia="Arial Narrow" w:hAnsi="Arial Narrow" w:cs="Arial Narrow"/>
          <w:b/>
          <w:sz w:val="22"/>
          <w:szCs w:val="22"/>
        </w:rPr>
      </w:pPr>
      <w:r>
        <w:rPr>
          <w:rFonts w:ascii="Arial Narrow" w:hAnsi="Arial Narrow" w:cs="Tahoma"/>
          <w:sz w:val="22"/>
          <w:szCs w:val="22"/>
        </w:rPr>
        <w:t>Name of Owner:</w:t>
      </w:r>
      <w:r>
        <w:rPr>
          <w:rFonts w:ascii="Arial Narrow" w:hAnsi="Arial Narrow" w:cs="Arial"/>
          <w:b/>
          <w:bCs/>
          <w:sz w:val="22"/>
          <w:szCs w:val="22"/>
        </w:rPr>
        <w:t xml:space="preserve"> </w:t>
      </w:r>
      <w:r>
        <w:rPr>
          <w:rFonts w:ascii="Arial Narrow" w:eastAsia="Arial Narrow" w:hAnsi="Arial Narrow" w:cs="Arial Narrow"/>
          <w:b/>
          <w:sz w:val="22"/>
          <w:szCs w:val="22"/>
        </w:rPr>
        <w:t xml:space="preserve">M/s. </w:t>
      </w:r>
      <w:proofErr w:type="spellStart"/>
      <w:r>
        <w:rPr>
          <w:rFonts w:ascii="Arial Narrow" w:eastAsia="Arial Narrow" w:hAnsi="Arial Narrow" w:cs="Arial Narrow"/>
          <w:b/>
          <w:sz w:val="22"/>
          <w:szCs w:val="22"/>
        </w:rPr>
        <w:t>Janaseva</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Sahakari</w:t>
      </w:r>
      <w:proofErr w:type="spellEnd"/>
      <w:r>
        <w:rPr>
          <w:rFonts w:ascii="Arial Narrow" w:eastAsia="Arial Narrow" w:hAnsi="Arial Narrow" w:cs="Arial Narrow"/>
          <w:b/>
          <w:sz w:val="22"/>
          <w:szCs w:val="22"/>
        </w:rPr>
        <w:t xml:space="preserve"> Bank (Borivali) Ltd.</w:t>
      </w:r>
    </w:p>
    <w:p w14:paraId="3A2A9552" w14:textId="77777777" w:rsidR="0037083B" w:rsidRDefault="0037083B" w:rsidP="0037083B">
      <w:pPr>
        <w:spacing w:line="276" w:lineRule="auto"/>
        <w:jc w:val="center"/>
        <w:rPr>
          <w:rFonts w:ascii="Arial Narrow" w:eastAsia="Arial Narrow" w:hAnsi="Arial Narrow" w:cs="Arial Narrow"/>
          <w:b/>
          <w:sz w:val="22"/>
          <w:szCs w:val="22"/>
        </w:rPr>
      </w:pPr>
    </w:p>
    <w:p w14:paraId="0EAF4C46" w14:textId="77777777" w:rsidR="0037083B" w:rsidRDefault="0037083B" w:rsidP="0037083B">
      <w:pPr>
        <w:spacing w:line="276" w:lineRule="auto"/>
        <w:jc w:val="center"/>
        <w:rPr>
          <w:rFonts w:ascii="Arial Narrow" w:hAnsi="Arial Narrow" w:cs="Arial"/>
          <w:b/>
          <w:bCs/>
          <w:sz w:val="22"/>
          <w:szCs w:val="22"/>
        </w:rPr>
      </w:pPr>
    </w:p>
    <w:p w14:paraId="760DD8F7" w14:textId="77777777" w:rsidR="0037083B" w:rsidRDefault="0037083B" w:rsidP="0037083B">
      <w:pPr>
        <w:spacing w:line="276" w:lineRule="auto"/>
        <w:jc w:val="center"/>
        <w:rPr>
          <w:rFonts w:ascii="Arial Narrow" w:hAnsi="Arial Narrow"/>
          <w:sz w:val="22"/>
          <w:szCs w:val="22"/>
        </w:rPr>
      </w:pPr>
      <w:r>
        <w:rPr>
          <w:rFonts w:ascii="Arial Narrow" w:hAnsi="Arial Narrow"/>
          <w:sz w:val="22"/>
          <w:szCs w:val="22"/>
        </w:rPr>
        <w:t xml:space="preserve">Commercial Shop No. 3, Ground Floor, </w:t>
      </w:r>
      <w:r>
        <w:rPr>
          <w:rFonts w:ascii="Arial Narrow" w:hAnsi="Arial Narrow"/>
          <w:b/>
          <w:bCs/>
          <w:sz w:val="22"/>
          <w:szCs w:val="22"/>
        </w:rPr>
        <w:t xml:space="preserve">“Pratik Co-op. </w:t>
      </w:r>
      <w:proofErr w:type="spellStart"/>
      <w:r>
        <w:rPr>
          <w:rFonts w:ascii="Arial Narrow" w:hAnsi="Arial Narrow"/>
          <w:b/>
          <w:bCs/>
          <w:sz w:val="22"/>
          <w:szCs w:val="22"/>
        </w:rPr>
        <w:t>Hsg</w:t>
      </w:r>
      <w:proofErr w:type="spellEnd"/>
      <w:r>
        <w:rPr>
          <w:rFonts w:ascii="Arial Narrow" w:hAnsi="Arial Narrow"/>
          <w:b/>
          <w:bCs/>
          <w:sz w:val="22"/>
          <w:szCs w:val="22"/>
        </w:rPr>
        <w:t>. Soc. Ltd.</w:t>
      </w:r>
      <w:proofErr w:type="gramStart"/>
      <w:r>
        <w:rPr>
          <w:rFonts w:ascii="Arial Narrow" w:hAnsi="Arial Narrow"/>
          <w:b/>
          <w:bCs/>
          <w:sz w:val="22"/>
          <w:szCs w:val="22"/>
        </w:rPr>
        <w:t>”,</w:t>
      </w:r>
      <w:proofErr w:type="gramEnd"/>
      <w:r>
        <w:rPr>
          <w:rFonts w:ascii="Arial Narrow" w:hAnsi="Arial Narrow"/>
          <w:sz w:val="22"/>
          <w:szCs w:val="22"/>
        </w:rPr>
        <w:t xml:space="preserve"> Mamlatdar Wadi Main Road, </w:t>
      </w:r>
    </w:p>
    <w:p w14:paraId="0C497D23" w14:textId="77777777" w:rsidR="0037083B" w:rsidRDefault="0037083B" w:rsidP="0037083B">
      <w:pPr>
        <w:spacing w:line="276" w:lineRule="auto"/>
        <w:jc w:val="center"/>
        <w:rPr>
          <w:rFonts w:ascii="Arial Narrow" w:hAnsi="Arial Narrow"/>
          <w:sz w:val="22"/>
          <w:szCs w:val="22"/>
        </w:rPr>
      </w:pPr>
      <w:r>
        <w:rPr>
          <w:rFonts w:ascii="Arial Narrow" w:hAnsi="Arial Narrow"/>
          <w:sz w:val="22"/>
          <w:szCs w:val="22"/>
        </w:rPr>
        <w:t>Off S. V. Road, Malad (West), Mumbai – 400 064, Maharashtra, Country India.</w:t>
      </w:r>
    </w:p>
    <w:p w14:paraId="7A524F80" w14:textId="77777777" w:rsidR="0037083B" w:rsidRDefault="0037083B" w:rsidP="0037083B">
      <w:pPr>
        <w:spacing w:line="360" w:lineRule="auto"/>
        <w:jc w:val="center"/>
        <w:rPr>
          <w:rFonts w:ascii="Arial Narrow" w:hAnsi="Arial Narrow"/>
          <w:color w:val="FF0000"/>
          <w:sz w:val="22"/>
          <w:szCs w:val="22"/>
        </w:rPr>
      </w:pPr>
    </w:p>
    <w:p w14:paraId="42C0CCA6" w14:textId="77777777" w:rsidR="0037083B" w:rsidRDefault="0037083B" w:rsidP="0037083B">
      <w:pPr>
        <w:jc w:val="center"/>
        <w:rPr>
          <w:rFonts w:ascii="Arial Narrow" w:hAnsi="Arial Narrow" w:cs="Tahoma"/>
          <w:color w:val="FF0000"/>
          <w:sz w:val="22"/>
          <w:szCs w:val="22"/>
        </w:rPr>
      </w:pPr>
    </w:p>
    <w:p w14:paraId="7977CC8D" w14:textId="77777777" w:rsidR="0037083B" w:rsidRDefault="0037083B" w:rsidP="0037083B">
      <w:pPr>
        <w:pStyle w:val="Heading1"/>
        <w:shd w:val="clear" w:color="auto" w:fill="FFFFFF"/>
        <w:textAlignment w:val="baseline"/>
        <w:rPr>
          <w:rFonts w:ascii="Arial" w:hAnsi="Arial" w:cs="Arial"/>
        </w:rPr>
      </w:pPr>
      <w:r>
        <w:rPr>
          <w:rFonts w:ascii="Arial Narrow" w:hAnsi="Arial Narrow"/>
          <w:b/>
          <w:sz w:val="22"/>
          <w:szCs w:val="22"/>
          <w:u w:val="single"/>
        </w:rPr>
        <w:t xml:space="preserve">Latitude Longitude: </w:t>
      </w:r>
      <w:proofErr w:type="spellStart"/>
      <w:r>
        <w:rPr>
          <w:rFonts w:ascii="Arial Narrow" w:hAnsi="Arial Narrow"/>
          <w:b/>
          <w:sz w:val="22"/>
          <w:szCs w:val="22"/>
          <w:u w:val="single"/>
        </w:rPr>
        <w:t>19°11’20.4”N</w:t>
      </w:r>
      <w:proofErr w:type="spellEnd"/>
      <w:r>
        <w:rPr>
          <w:rFonts w:ascii="Arial Narrow" w:hAnsi="Arial Narrow"/>
          <w:b/>
          <w:sz w:val="22"/>
          <w:szCs w:val="22"/>
          <w:u w:val="single"/>
        </w:rPr>
        <w:t xml:space="preserve"> </w:t>
      </w:r>
      <w:proofErr w:type="spellStart"/>
      <w:r>
        <w:rPr>
          <w:rFonts w:ascii="Arial Narrow" w:hAnsi="Arial Narrow"/>
          <w:b/>
          <w:sz w:val="22"/>
          <w:szCs w:val="22"/>
          <w:u w:val="single"/>
        </w:rPr>
        <w:t>72°50’43.6”E</w:t>
      </w:r>
      <w:proofErr w:type="spellEnd"/>
    </w:p>
    <w:p w14:paraId="03EF2BAC" w14:textId="77777777" w:rsidR="0037083B" w:rsidRDefault="0037083B" w:rsidP="0037083B">
      <w:pPr>
        <w:pStyle w:val="Heading1"/>
        <w:rPr>
          <w:rFonts w:ascii="Arial Narrow" w:hAnsi="Arial Narrow"/>
          <w:b/>
          <w:color w:val="FF0000"/>
          <w:sz w:val="22"/>
          <w:szCs w:val="22"/>
          <w:u w:val="single"/>
          <w:lang w:val="en-IN"/>
        </w:rPr>
      </w:pPr>
    </w:p>
    <w:p w14:paraId="096B0F13" w14:textId="77777777" w:rsidR="0037083B" w:rsidRDefault="0037083B" w:rsidP="0037083B">
      <w:pPr>
        <w:jc w:val="center"/>
        <w:rPr>
          <w:rFonts w:ascii="Arial Narrow" w:hAnsi="Arial Narrow" w:cs="Tahoma"/>
          <w:color w:val="FF0000"/>
          <w:sz w:val="22"/>
          <w:szCs w:val="22"/>
        </w:rPr>
      </w:pPr>
    </w:p>
    <w:p w14:paraId="6B2DF81C" w14:textId="77777777" w:rsidR="0037083B" w:rsidRDefault="0037083B" w:rsidP="0037083B">
      <w:pPr>
        <w:pStyle w:val="normal0"/>
        <w:jc w:val="center"/>
        <w:rPr>
          <w:rFonts w:ascii="Arial Narrow" w:eastAsia="Arial Narrow" w:hAnsi="Arial Narrow" w:cs="Arial Narrow"/>
          <w:sz w:val="28"/>
          <w:szCs w:val="28"/>
          <w:u w:val="single"/>
        </w:rPr>
      </w:pPr>
      <w:r>
        <w:rPr>
          <w:rFonts w:ascii="Arial Narrow" w:eastAsia="Arial Narrow" w:hAnsi="Arial Narrow" w:cs="Arial Narrow"/>
          <w:b/>
          <w:sz w:val="28"/>
          <w:szCs w:val="28"/>
          <w:u w:val="single"/>
        </w:rPr>
        <w:t>Valuation Done for:</w:t>
      </w:r>
    </w:p>
    <w:p w14:paraId="5D942A74" w14:textId="77777777" w:rsidR="0037083B" w:rsidRDefault="0037083B" w:rsidP="0037083B">
      <w:pPr>
        <w:pStyle w:val="normal0"/>
        <w:spacing w:line="276" w:lineRule="auto"/>
        <w:jc w:val="center"/>
        <w:rPr>
          <w:rFonts w:ascii="Arial Narrow" w:eastAsia="Arial Narrow" w:hAnsi="Arial Narrow" w:cs="Arial Narrow"/>
          <w:sz w:val="28"/>
        </w:rPr>
      </w:pPr>
      <w:proofErr w:type="spellStart"/>
      <w:r>
        <w:rPr>
          <w:rFonts w:ascii="Arial Narrow" w:eastAsia="Arial Narrow" w:hAnsi="Arial Narrow" w:cs="Arial Narrow"/>
          <w:b/>
          <w:sz w:val="28"/>
        </w:rPr>
        <w:t>Janseva</w:t>
      </w:r>
      <w:proofErr w:type="spellEnd"/>
      <w:r>
        <w:rPr>
          <w:rFonts w:ascii="Arial Narrow" w:eastAsia="Arial Narrow" w:hAnsi="Arial Narrow" w:cs="Arial Narrow"/>
          <w:b/>
          <w:sz w:val="28"/>
        </w:rPr>
        <w:t xml:space="preserve"> </w:t>
      </w:r>
      <w:proofErr w:type="spellStart"/>
      <w:r>
        <w:rPr>
          <w:rFonts w:ascii="Arial Narrow" w:eastAsia="Arial Narrow" w:hAnsi="Arial Narrow" w:cs="Arial Narrow"/>
          <w:b/>
          <w:sz w:val="28"/>
        </w:rPr>
        <w:t>Sahakari</w:t>
      </w:r>
      <w:proofErr w:type="spellEnd"/>
      <w:r>
        <w:rPr>
          <w:rFonts w:ascii="Arial Narrow" w:eastAsia="Arial Narrow" w:hAnsi="Arial Narrow" w:cs="Arial Narrow"/>
          <w:b/>
          <w:sz w:val="28"/>
        </w:rPr>
        <w:t xml:space="preserve"> Bank (Borivali) Ltd.</w:t>
      </w:r>
    </w:p>
    <w:p w14:paraId="182D8DB8" w14:textId="77777777" w:rsidR="0037083B" w:rsidRDefault="0037083B" w:rsidP="0037083B">
      <w:pPr>
        <w:jc w:val="center"/>
      </w:pPr>
      <w:r>
        <w:rPr>
          <w:rFonts w:ascii="Arial Narrow" w:eastAsia="Arial Narrow" w:hAnsi="Arial Narrow" w:cs="Arial Narrow"/>
          <w:b/>
        </w:rPr>
        <w:t>Borivali (West) Branch</w:t>
      </w:r>
    </w:p>
    <w:p w14:paraId="26A27CB3" w14:textId="77777777" w:rsidR="0037083B" w:rsidRDefault="0037083B" w:rsidP="0037083B">
      <w:pPr>
        <w:jc w:val="center"/>
        <w:rPr>
          <w:rFonts w:ascii="Arial Narrow" w:eastAsia="Arial Narrow" w:hAnsi="Arial Narrow" w:cs="Arial Narrow"/>
          <w:sz w:val="22"/>
          <w:szCs w:val="22"/>
        </w:rPr>
      </w:pPr>
      <w:r>
        <w:rPr>
          <w:rFonts w:ascii="Arial Narrow" w:eastAsia="Arial Narrow" w:hAnsi="Arial Narrow" w:cs="Arial Narrow"/>
          <w:sz w:val="22"/>
          <w:szCs w:val="22"/>
        </w:rPr>
        <w:t>Aravali Business Centre (</w:t>
      </w:r>
      <w:proofErr w:type="spellStart"/>
      <w:r>
        <w:rPr>
          <w:rFonts w:ascii="Arial Narrow" w:eastAsia="Arial Narrow" w:hAnsi="Arial Narrow" w:cs="Arial Narrow"/>
          <w:sz w:val="22"/>
          <w:szCs w:val="22"/>
        </w:rPr>
        <w:t>Phhol</w:t>
      </w:r>
      <w:proofErr w:type="spellEnd"/>
      <w:r>
        <w:rPr>
          <w:rFonts w:ascii="Arial Narrow" w:eastAsia="Arial Narrow" w:hAnsi="Arial Narrow" w:cs="Arial Narrow"/>
          <w:sz w:val="22"/>
          <w:szCs w:val="22"/>
        </w:rPr>
        <w:t xml:space="preserve"> Mahal), Ramdas </w:t>
      </w:r>
      <w:proofErr w:type="spellStart"/>
      <w:r>
        <w:rPr>
          <w:rFonts w:ascii="Arial Narrow" w:eastAsia="Arial Narrow" w:hAnsi="Arial Narrow" w:cs="Arial Narrow"/>
          <w:sz w:val="22"/>
          <w:szCs w:val="22"/>
        </w:rPr>
        <w:t>Surtale</w:t>
      </w:r>
      <w:proofErr w:type="spellEnd"/>
      <w:r>
        <w:rPr>
          <w:rFonts w:ascii="Arial Narrow" w:eastAsia="Arial Narrow" w:hAnsi="Arial Narrow" w:cs="Arial Narrow"/>
          <w:sz w:val="22"/>
          <w:szCs w:val="22"/>
        </w:rPr>
        <w:t xml:space="preserve"> Marg, </w:t>
      </w:r>
      <w:proofErr w:type="gramStart"/>
      <w:r>
        <w:rPr>
          <w:rFonts w:ascii="Arial Narrow" w:eastAsia="Arial Narrow" w:hAnsi="Arial Narrow" w:cs="Arial Narrow"/>
          <w:sz w:val="22"/>
          <w:szCs w:val="22"/>
        </w:rPr>
        <w:t>Off</w:t>
      </w:r>
      <w:proofErr w:type="gram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Sodawala</w:t>
      </w:r>
      <w:proofErr w:type="spellEnd"/>
      <w:r>
        <w:rPr>
          <w:rFonts w:ascii="Arial Narrow" w:eastAsia="Arial Narrow" w:hAnsi="Arial Narrow" w:cs="Arial Narrow"/>
          <w:sz w:val="22"/>
          <w:szCs w:val="22"/>
        </w:rPr>
        <w:t xml:space="preserve"> Lane, </w:t>
      </w:r>
    </w:p>
    <w:p w14:paraId="4296A2FD" w14:textId="77777777" w:rsidR="0037083B" w:rsidRDefault="0037083B" w:rsidP="0037083B">
      <w:pPr>
        <w:jc w:val="center"/>
        <w:rPr>
          <w:rFonts w:ascii="Arial Narrow" w:eastAsia="Arial Narrow" w:hAnsi="Arial Narrow" w:cs="Arial Narrow"/>
          <w:sz w:val="22"/>
          <w:szCs w:val="22"/>
        </w:rPr>
      </w:pPr>
      <w:proofErr w:type="spellStart"/>
      <w:r>
        <w:rPr>
          <w:rFonts w:ascii="Arial Narrow" w:eastAsia="Arial Narrow" w:hAnsi="Arial Narrow" w:cs="Arial Narrow"/>
          <w:sz w:val="22"/>
          <w:szCs w:val="22"/>
        </w:rPr>
        <w:t>Boriwali</w:t>
      </w:r>
      <w:proofErr w:type="spellEnd"/>
      <w:r>
        <w:rPr>
          <w:rFonts w:ascii="Arial Narrow" w:eastAsia="Arial Narrow" w:hAnsi="Arial Narrow" w:cs="Arial Narrow"/>
          <w:sz w:val="22"/>
          <w:szCs w:val="22"/>
        </w:rPr>
        <w:t xml:space="preserve"> (West), Mumbai – 400 092, Maharashtra, India.</w:t>
      </w:r>
    </w:p>
    <w:p w14:paraId="27F79416" w14:textId="77777777" w:rsidR="0037083B" w:rsidRDefault="0037083B" w:rsidP="0037083B">
      <w:pPr>
        <w:spacing w:line="276" w:lineRule="auto"/>
        <w:ind w:left="360"/>
        <w:jc w:val="center"/>
        <w:rPr>
          <w:rFonts w:ascii="Verdana" w:eastAsia="Batang" w:hAnsi="Verdana"/>
          <w:sz w:val="6"/>
          <w:szCs w:val="28"/>
        </w:rPr>
      </w:pPr>
    </w:p>
    <w:p w14:paraId="5FF8D11A" w14:textId="77777777" w:rsidR="0037083B" w:rsidRDefault="0037083B" w:rsidP="0037083B">
      <w:pPr>
        <w:ind w:left="360"/>
        <w:jc w:val="center"/>
        <w:rPr>
          <w:rFonts w:ascii="Verdana" w:eastAsia="Batang" w:hAnsi="Verdana"/>
          <w:sz w:val="6"/>
          <w:szCs w:val="28"/>
        </w:rPr>
      </w:pPr>
    </w:p>
    <w:p w14:paraId="677ACCBA" w14:textId="77777777" w:rsidR="0037083B" w:rsidRDefault="0037083B" w:rsidP="0037083B">
      <w:pPr>
        <w:ind w:left="360"/>
        <w:jc w:val="center"/>
        <w:rPr>
          <w:rFonts w:ascii="Verdana" w:eastAsia="Batang" w:hAnsi="Verdana"/>
          <w:sz w:val="6"/>
          <w:szCs w:val="28"/>
        </w:rPr>
      </w:pPr>
    </w:p>
    <w:p w14:paraId="6D0CE631" w14:textId="77777777" w:rsidR="0037083B" w:rsidRDefault="0037083B" w:rsidP="0037083B">
      <w:pPr>
        <w:ind w:left="360"/>
        <w:jc w:val="center"/>
        <w:rPr>
          <w:rFonts w:ascii="Verdana" w:eastAsia="Batang" w:hAnsi="Verdana"/>
          <w:sz w:val="6"/>
          <w:szCs w:val="28"/>
        </w:rPr>
      </w:pPr>
    </w:p>
    <w:p w14:paraId="22E7D1D9" w14:textId="77777777" w:rsidR="0037083B" w:rsidRDefault="0037083B" w:rsidP="0037083B">
      <w:pPr>
        <w:ind w:left="360"/>
        <w:jc w:val="center"/>
        <w:rPr>
          <w:rFonts w:ascii="Verdana" w:eastAsia="Batang" w:hAnsi="Verdana"/>
          <w:sz w:val="6"/>
          <w:szCs w:val="28"/>
        </w:rPr>
      </w:pPr>
    </w:p>
    <w:p w14:paraId="326A48FA" w14:textId="77777777" w:rsidR="0037083B" w:rsidRDefault="0037083B" w:rsidP="0037083B">
      <w:pPr>
        <w:rPr>
          <w:rFonts w:ascii="Verdana" w:eastAsia="Batang" w:hAnsi="Verdana"/>
          <w:sz w:val="6"/>
          <w:szCs w:val="28"/>
        </w:rPr>
      </w:pPr>
    </w:p>
    <w:p w14:paraId="327E5BD0" w14:textId="77777777" w:rsidR="0037083B" w:rsidRDefault="0037083B" w:rsidP="0037083B">
      <w:pPr>
        <w:rPr>
          <w:rFonts w:ascii="Verdana" w:eastAsia="Batang" w:hAnsi="Verdana"/>
          <w:color w:val="FF0000"/>
          <w:sz w:val="6"/>
          <w:szCs w:val="28"/>
        </w:rPr>
      </w:pPr>
    </w:p>
    <w:p w14:paraId="34950EDC" w14:textId="77777777" w:rsidR="0037083B" w:rsidRDefault="0037083B" w:rsidP="0037083B">
      <w:pPr>
        <w:ind w:left="360"/>
        <w:jc w:val="center"/>
        <w:rPr>
          <w:rFonts w:ascii="Verdana" w:eastAsia="Batang" w:hAnsi="Verdana"/>
          <w:color w:val="FF0000"/>
          <w:sz w:val="6"/>
          <w:szCs w:val="28"/>
        </w:rPr>
      </w:pPr>
    </w:p>
    <w:p w14:paraId="5567CEA9" w14:textId="77777777" w:rsidR="0037083B" w:rsidRDefault="0037083B" w:rsidP="0037083B">
      <w:pPr>
        <w:ind w:left="5040"/>
        <w:jc w:val="right"/>
        <w:rPr>
          <w:rFonts w:ascii="Arial Rounded MT Bold" w:hAnsi="Arial Rounded MT Bold"/>
          <w:color w:val="FF0000"/>
          <w:sz w:val="36"/>
          <w:szCs w:val="36"/>
        </w:rPr>
      </w:pPr>
      <w:r>
        <w:rPr>
          <w:rFonts w:ascii="Arial Rounded MT Bold" w:hAnsi="Arial Rounded MT Bold"/>
          <w:color w:val="FF0000"/>
          <w:sz w:val="36"/>
          <w:szCs w:val="36"/>
        </w:rPr>
        <w:br w:type="page"/>
      </w:r>
    </w:p>
    <w:p w14:paraId="0A7000D7" w14:textId="1888F682" w:rsidR="0037083B" w:rsidRDefault="0037083B" w:rsidP="0037083B">
      <w:pPr>
        <w:ind w:left="5040"/>
        <w:jc w:val="right"/>
        <w:rPr>
          <w:rFonts w:ascii="Arial Rounded MT Bold" w:hAnsi="Arial Rounded MT Bold"/>
          <w:color w:val="FF0000"/>
          <w:sz w:val="36"/>
          <w:szCs w:val="36"/>
        </w:rPr>
      </w:pPr>
      <w:proofErr w:type="spellStart"/>
      <w:r>
        <w:rPr>
          <w:rFonts w:ascii="Arial Narrow" w:hAnsi="Arial Narrow"/>
          <w:color w:val="FF0000"/>
          <w:sz w:val="18"/>
          <w:szCs w:val="18"/>
        </w:rPr>
        <w:lastRenderedPageBreak/>
        <w:t>Vastu</w:t>
      </w:r>
      <w:proofErr w:type="spellEnd"/>
      <w:r>
        <w:rPr>
          <w:rFonts w:ascii="Arial Narrow" w:hAnsi="Arial Narrow"/>
          <w:color w:val="FF0000"/>
          <w:sz w:val="18"/>
          <w:szCs w:val="18"/>
        </w:rPr>
        <w:t>/Mumbai/0</w:t>
      </w:r>
      <w:r w:rsidR="00556EA6">
        <w:rPr>
          <w:rFonts w:ascii="Arial Narrow" w:hAnsi="Arial Narrow"/>
          <w:color w:val="FF0000"/>
          <w:sz w:val="18"/>
          <w:szCs w:val="18"/>
        </w:rPr>
        <w:t>2</w:t>
      </w:r>
      <w:r>
        <w:rPr>
          <w:rFonts w:ascii="Arial Narrow" w:hAnsi="Arial Narrow"/>
          <w:color w:val="FF0000"/>
          <w:sz w:val="18"/>
          <w:szCs w:val="18"/>
        </w:rPr>
        <w:t>/202</w:t>
      </w:r>
      <w:r w:rsidR="00556EA6">
        <w:rPr>
          <w:rFonts w:ascii="Arial Narrow" w:hAnsi="Arial Narrow"/>
          <w:color w:val="FF0000"/>
          <w:sz w:val="18"/>
          <w:szCs w:val="18"/>
        </w:rPr>
        <w:t>5</w:t>
      </w:r>
      <w:r>
        <w:rPr>
          <w:rFonts w:ascii="Arial Narrow" w:hAnsi="Arial Narrow"/>
          <w:color w:val="FF0000"/>
          <w:sz w:val="18"/>
          <w:szCs w:val="18"/>
        </w:rPr>
        <w:t>/</w:t>
      </w:r>
      <w:r w:rsidR="00556EA6">
        <w:rPr>
          <w:rFonts w:ascii="Arial Narrow" w:hAnsi="Arial Narrow"/>
          <w:color w:val="FF0000"/>
          <w:sz w:val="18"/>
          <w:szCs w:val="18"/>
        </w:rPr>
        <w:t>14334</w:t>
      </w:r>
      <w:r>
        <w:rPr>
          <w:rFonts w:ascii="Arial Narrow" w:hAnsi="Arial Narrow"/>
          <w:color w:val="FF0000"/>
          <w:sz w:val="18"/>
          <w:szCs w:val="18"/>
        </w:rPr>
        <w:t>/44569</w:t>
      </w:r>
    </w:p>
    <w:p w14:paraId="05DCEA9C" w14:textId="77777777" w:rsidR="0037083B" w:rsidRDefault="0037083B" w:rsidP="0037083B">
      <w:pPr>
        <w:ind w:left="5040"/>
        <w:jc w:val="right"/>
        <w:rPr>
          <w:rFonts w:ascii="Arial Narrow" w:hAnsi="Arial Narrow"/>
          <w:color w:val="FF0000"/>
          <w:sz w:val="18"/>
          <w:szCs w:val="18"/>
        </w:rPr>
      </w:pPr>
      <w:r>
        <w:rPr>
          <w:rFonts w:ascii="Arial Narrow" w:hAnsi="Arial Narrow"/>
          <w:color w:val="FF0000"/>
          <w:sz w:val="18"/>
          <w:szCs w:val="18"/>
        </w:rPr>
        <w:t>31/04-643-</w:t>
      </w:r>
      <w:proofErr w:type="spellStart"/>
      <w:r>
        <w:rPr>
          <w:rFonts w:ascii="Arial Narrow" w:hAnsi="Arial Narrow"/>
          <w:color w:val="FF0000"/>
          <w:sz w:val="18"/>
          <w:szCs w:val="18"/>
        </w:rPr>
        <w:t>BHVS</w:t>
      </w:r>
      <w:proofErr w:type="spellEnd"/>
    </w:p>
    <w:p w14:paraId="0721267C" w14:textId="3380AD1E" w:rsidR="0037083B" w:rsidRDefault="0037083B" w:rsidP="0037083B">
      <w:pPr>
        <w:spacing w:line="276" w:lineRule="auto"/>
        <w:ind w:left="3600"/>
        <w:jc w:val="right"/>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Date: </w:t>
      </w:r>
      <w:r w:rsidR="0027486C">
        <w:rPr>
          <w:rFonts w:ascii="Arial Narrow" w:hAnsi="Arial Narrow"/>
          <w:sz w:val="18"/>
          <w:szCs w:val="18"/>
        </w:rPr>
        <w:t>17.02.2025</w:t>
      </w:r>
    </w:p>
    <w:p w14:paraId="1DCE2549" w14:textId="77777777" w:rsidR="0037083B" w:rsidRDefault="0037083B" w:rsidP="0037083B">
      <w:pPr>
        <w:pStyle w:val="Heading1"/>
        <w:rPr>
          <w:rFonts w:ascii="Arial Narrow" w:hAnsi="Arial Narrow"/>
          <w:b/>
          <w:sz w:val="12"/>
          <w:szCs w:val="22"/>
          <w:lang w:val="en-US"/>
        </w:rPr>
      </w:pPr>
    </w:p>
    <w:p w14:paraId="08792AE1" w14:textId="77777777" w:rsidR="0037083B" w:rsidRDefault="0037083B" w:rsidP="0037083B">
      <w:pPr>
        <w:pStyle w:val="Heading1"/>
        <w:rPr>
          <w:rFonts w:ascii="Arial Narrow" w:hAnsi="Arial Narrow"/>
          <w:b/>
          <w:szCs w:val="24"/>
          <w:u w:val="single"/>
        </w:rPr>
      </w:pPr>
      <w:r>
        <w:rPr>
          <w:rFonts w:ascii="Arial Narrow" w:hAnsi="Arial Narrow"/>
          <w:b/>
          <w:szCs w:val="24"/>
          <w:u w:val="single"/>
        </w:rPr>
        <w:t>VALUATION OPINION REPORT</w:t>
      </w:r>
    </w:p>
    <w:p w14:paraId="2B6EA68C" w14:textId="77777777" w:rsidR="0037083B" w:rsidRDefault="0037083B" w:rsidP="0037083B">
      <w:pPr>
        <w:spacing w:line="360" w:lineRule="auto"/>
        <w:rPr>
          <w:rFonts w:ascii="Arial Narrow" w:hAnsi="Arial Narrow"/>
          <w:szCs w:val="22"/>
        </w:rPr>
      </w:pPr>
    </w:p>
    <w:p w14:paraId="4EF81429" w14:textId="77777777" w:rsidR="0037083B" w:rsidRDefault="0037083B" w:rsidP="0037083B">
      <w:pPr>
        <w:spacing w:line="360" w:lineRule="auto"/>
        <w:jc w:val="both"/>
        <w:rPr>
          <w:rFonts w:ascii="Arial Narrow" w:hAnsi="Arial Narrow"/>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Pr>
          <w:rFonts w:ascii="Arial Narrow" w:hAnsi="Arial Narrow"/>
          <w:sz w:val="22"/>
          <w:szCs w:val="22"/>
        </w:rPr>
        <w:t xml:space="preserve">Commercial Shop No. 3, Ground Floor, </w:t>
      </w:r>
      <w:r>
        <w:rPr>
          <w:rFonts w:ascii="Arial Narrow" w:hAnsi="Arial Narrow"/>
          <w:b/>
          <w:bCs/>
          <w:sz w:val="22"/>
          <w:szCs w:val="22"/>
        </w:rPr>
        <w:t xml:space="preserve">“Pratik Co-op. </w:t>
      </w:r>
      <w:proofErr w:type="spellStart"/>
      <w:r>
        <w:rPr>
          <w:rFonts w:ascii="Arial Narrow" w:hAnsi="Arial Narrow"/>
          <w:b/>
          <w:bCs/>
          <w:sz w:val="22"/>
          <w:szCs w:val="22"/>
        </w:rPr>
        <w:t>Hsg</w:t>
      </w:r>
      <w:proofErr w:type="spellEnd"/>
      <w:r>
        <w:rPr>
          <w:rFonts w:ascii="Arial Narrow" w:hAnsi="Arial Narrow"/>
          <w:b/>
          <w:bCs/>
          <w:sz w:val="22"/>
          <w:szCs w:val="22"/>
        </w:rPr>
        <w:t>. Soc. Ltd.</w:t>
      </w:r>
      <w:proofErr w:type="gramStart"/>
      <w:r>
        <w:rPr>
          <w:rFonts w:ascii="Arial Narrow" w:hAnsi="Arial Narrow"/>
          <w:b/>
          <w:bCs/>
          <w:sz w:val="22"/>
          <w:szCs w:val="22"/>
        </w:rPr>
        <w:t>”,</w:t>
      </w:r>
      <w:proofErr w:type="gramEnd"/>
      <w:r>
        <w:rPr>
          <w:rFonts w:ascii="Arial Narrow" w:hAnsi="Arial Narrow"/>
          <w:sz w:val="22"/>
          <w:szCs w:val="22"/>
        </w:rPr>
        <w:t xml:space="preserve"> Mamlatdar Wadi Main Road, Off S. V. Road, Malad (West), Mumbai – 400 064, Maharashtra, Country India belongs to </w:t>
      </w:r>
      <w:r>
        <w:rPr>
          <w:rFonts w:ascii="Arial Narrow" w:eastAsia="Arial Narrow" w:hAnsi="Arial Narrow" w:cs="Arial Narrow"/>
          <w:b/>
          <w:sz w:val="22"/>
          <w:szCs w:val="22"/>
        </w:rPr>
        <w:t xml:space="preserve">M/s. </w:t>
      </w:r>
      <w:proofErr w:type="spellStart"/>
      <w:r>
        <w:rPr>
          <w:rFonts w:ascii="Arial Narrow" w:eastAsia="Arial Narrow" w:hAnsi="Arial Narrow" w:cs="Arial Narrow"/>
          <w:b/>
          <w:sz w:val="22"/>
          <w:szCs w:val="22"/>
        </w:rPr>
        <w:t>Janaseva</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Sahakari</w:t>
      </w:r>
      <w:proofErr w:type="spellEnd"/>
      <w:r>
        <w:rPr>
          <w:rFonts w:ascii="Arial Narrow" w:eastAsia="Arial Narrow" w:hAnsi="Arial Narrow" w:cs="Arial Narrow"/>
          <w:b/>
          <w:sz w:val="22"/>
          <w:szCs w:val="22"/>
        </w:rPr>
        <w:t xml:space="preserve"> Bank (Borivali) Ltd.</w:t>
      </w:r>
    </w:p>
    <w:p w14:paraId="1E2A57CA" w14:textId="77777777" w:rsidR="0037083B" w:rsidRDefault="0037083B" w:rsidP="0037083B">
      <w:pPr>
        <w:spacing w:line="360" w:lineRule="auto"/>
        <w:jc w:val="both"/>
        <w:rPr>
          <w:rFonts w:ascii="Arial Narrow" w:hAnsi="Arial Narrow"/>
          <w:b/>
          <w:color w:val="FF0000"/>
          <w:sz w:val="16"/>
          <w:szCs w:val="16"/>
        </w:rPr>
      </w:pPr>
    </w:p>
    <w:tbl>
      <w:tblPr>
        <w:tblW w:w="8880" w:type="dxa"/>
        <w:tblInd w:w="93" w:type="dxa"/>
        <w:tblLook w:val="04A0" w:firstRow="1" w:lastRow="0" w:firstColumn="1" w:lastColumn="0" w:noHBand="0" w:noVBand="1"/>
      </w:tblPr>
      <w:tblGrid>
        <w:gridCol w:w="2816"/>
        <w:gridCol w:w="316"/>
        <w:gridCol w:w="236"/>
        <w:gridCol w:w="5512"/>
      </w:tblGrid>
      <w:tr w:rsidR="0037083B" w14:paraId="60DB723F" w14:textId="77777777" w:rsidTr="0037083B">
        <w:trPr>
          <w:gridAfter w:val="1"/>
          <w:wAfter w:w="5512" w:type="dxa"/>
          <w:trHeight w:val="387"/>
        </w:trPr>
        <w:tc>
          <w:tcPr>
            <w:tcW w:w="3368" w:type="dxa"/>
            <w:gridSpan w:val="3"/>
          </w:tcPr>
          <w:p w14:paraId="5976B3A0" w14:textId="77777777" w:rsidR="0037083B" w:rsidRDefault="0037083B">
            <w:pPr>
              <w:tabs>
                <w:tab w:val="left" w:pos="-93"/>
              </w:tabs>
              <w:ind w:left="-93"/>
              <w:jc w:val="both"/>
              <w:rPr>
                <w:rFonts w:ascii="Arial Narrow" w:hAnsi="Arial Narrow" w:cs="Arial"/>
                <w:sz w:val="22"/>
                <w:szCs w:val="22"/>
              </w:rPr>
            </w:pPr>
            <w:r>
              <w:rPr>
                <w:rFonts w:ascii="Arial Narrow" w:hAnsi="Arial Narrow" w:cs="Arial"/>
                <w:sz w:val="22"/>
                <w:szCs w:val="22"/>
              </w:rPr>
              <w:t>Boundaries of the property.</w:t>
            </w:r>
          </w:p>
          <w:p w14:paraId="39D5F9C3" w14:textId="77777777" w:rsidR="0037083B" w:rsidRDefault="0037083B">
            <w:pPr>
              <w:tabs>
                <w:tab w:val="left" w:pos="-93"/>
              </w:tabs>
              <w:ind w:left="-93"/>
              <w:jc w:val="both"/>
              <w:rPr>
                <w:rFonts w:ascii="Arial Narrow" w:hAnsi="Arial Narrow" w:cs="Arial"/>
                <w:sz w:val="22"/>
                <w:szCs w:val="22"/>
              </w:rPr>
            </w:pPr>
          </w:p>
        </w:tc>
      </w:tr>
      <w:tr w:rsidR="0037083B" w14:paraId="3C347A38" w14:textId="77777777" w:rsidTr="0037083B">
        <w:trPr>
          <w:trHeight w:val="80"/>
        </w:trPr>
        <w:tc>
          <w:tcPr>
            <w:tcW w:w="2816" w:type="dxa"/>
            <w:hideMark/>
          </w:tcPr>
          <w:p w14:paraId="5DBAD4DE" w14:textId="77777777" w:rsidR="0037083B" w:rsidRDefault="0037083B">
            <w:pPr>
              <w:spacing w:line="360" w:lineRule="auto"/>
              <w:ind w:hanging="93"/>
              <w:jc w:val="both"/>
              <w:rPr>
                <w:rFonts w:ascii="Arial Narrow" w:hAnsi="Arial Narrow" w:cs="Arial"/>
                <w:sz w:val="22"/>
                <w:szCs w:val="22"/>
              </w:rPr>
            </w:pPr>
            <w:bookmarkStart w:id="1" w:name="_Hlk62226187"/>
            <w:r>
              <w:rPr>
                <w:rFonts w:ascii="Arial Narrow" w:hAnsi="Arial Narrow" w:cs="Arial"/>
                <w:sz w:val="22"/>
                <w:szCs w:val="22"/>
              </w:rPr>
              <w:t>North</w:t>
            </w:r>
          </w:p>
        </w:tc>
        <w:tc>
          <w:tcPr>
            <w:tcW w:w="316" w:type="dxa"/>
            <w:noWrap/>
            <w:hideMark/>
          </w:tcPr>
          <w:p w14:paraId="63853DC2" w14:textId="77777777" w:rsidR="0037083B" w:rsidRDefault="0037083B">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noWrap/>
            <w:hideMark/>
          </w:tcPr>
          <w:p w14:paraId="099F3803" w14:textId="77777777" w:rsidR="0037083B" w:rsidRDefault="0037083B">
            <w:pPr>
              <w:spacing w:line="360" w:lineRule="auto"/>
              <w:jc w:val="both"/>
              <w:rPr>
                <w:rFonts w:ascii="Arial Narrow" w:hAnsi="Arial Narrow"/>
                <w:sz w:val="22"/>
                <w:szCs w:val="22"/>
              </w:rPr>
            </w:pPr>
            <w:proofErr w:type="spellStart"/>
            <w:r>
              <w:rPr>
                <w:rFonts w:ascii="Arial Narrow" w:hAnsi="Arial Narrow"/>
                <w:sz w:val="22"/>
                <w:szCs w:val="22"/>
              </w:rPr>
              <w:t>Pupshak</w:t>
            </w:r>
            <w:proofErr w:type="spellEnd"/>
            <w:r>
              <w:rPr>
                <w:rFonts w:ascii="Arial Narrow" w:hAnsi="Arial Narrow"/>
                <w:sz w:val="22"/>
                <w:szCs w:val="22"/>
              </w:rPr>
              <w:t xml:space="preserve"> </w:t>
            </w:r>
            <w:proofErr w:type="spellStart"/>
            <w:r>
              <w:rPr>
                <w:rFonts w:ascii="Arial Narrow" w:hAnsi="Arial Narrow"/>
                <w:sz w:val="22"/>
                <w:szCs w:val="22"/>
              </w:rPr>
              <w:t>CHSL</w:t>
            </w:r>
            <w:proofErr w:type="spellEnd"/>
          </w:p>
        </w:tc>
      </w:tr>
      <w:tr w:rsidR="0037083B" w14:paraId="184B2EAD" w14:textId="77777777" w:rsidTr="0037083B">
        <w:trPr>
          <w:trHeight w:val="80"/>
        </w:trPr>
        <w:tc>
          <w:tcPr>
            <w:tcW w:w="2816" w:type="dxa"/>
            <w:hideMark/>
          </w:tcPr>
          <w:p w14:paraId="444199D9" w14:textId="77777777" w:rsidR="0037083B" w:rsidRDefault="0037083B">
            <w:pPr>
              <w:spacing w:line="360" w:lineRule="auto"/>
              <w:ind w:hanging="93"/>
              <w:jc w:val="both"/>
              <w:rPr>
                <w:rFonts w:ascii="Arial Narrow" w:hAnsi="Arial Narrow" w:cs="Arial"/>
                <w:sz w:val="22"/>
                <w:szCs w:val="22"/>
              </w:rPr>
            </w:pPr>
            <w:r>
              <w:rPr>
                <w:rFonts w:ascii="Arial Narrow" w:hAnsi="Arial Narrow" w:cs="Arial"/>
                <w:sz w:val="22"/>
                <w:szCs w:val="22"/>
              </w:rPr>
              <w:t>South</w:t>
            </w:r>
          </w:p>
        </w:tc>
        <w:tc>
          <w:tcPr>
            <w:tcW w:w="316" w:type="dxa"/>
            <w:noWrap/>
            <w:hideMark/>
          </w:tcPr>
          <w:p w14:paraId="23B7FC11" w14:textId="77777777" w:rsidR="0037083B" w:rsidRDefault="0037083B">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noWrap/>
            <w:hideMark/>
          </w:tcPr>
          <w:p w14:paraId="644DD0AB" w14:textId="77777777" w:rsidR="0037083B" w:rsidRDefault="0037083B">
            <w:pPr>
              <w:spacing w:line="360" w:lineRule="auto"/>
              <w:jc w:val="both"/>
              <w:rPr>
                <w:rFonts w:ascii="Arial Narrow" w:hAnsi="Arial Narrow"/>
                <w:sz w:val="22"/>
                <w:szCs w:val="22"/>
              </w:rPr>
            </w:pPr>
            <w:r>
              <w:rPr>
                <w:rFonts w:ascii="Arial Narrow" w:hAnsi="Arial Narrow"/>
                <w:sz w:val="22"/>
                <w:szCs w:val="22"/>
              </w:rPr>
              <w:t>Mamlatdar Wadi Main Road</w:t>
            </w:r>
          </w:p>
        </w:tc>
      </w:tr>
      <w:tr w:rsidR="0037083B" w14:paraId="2035A558" w14:textId="77777777" w:rsidTr="0037083B">
        <w:trPr>
          <w:trHeight w:val="83"/>
        </w:trPr>
        <w:tc>
          <w:tcPr>
            <w:tcW w:w="2816" w:type="dxa"/>
            <w:hideMark/>
          </w:tcPr>
          <w:p w14:paraId="174A74AC" w14:textId="77777777" w:rsidR="0037083B" w:rsidRDefault="0037083B">
            <w:pPr>
              <w:spacing w:line="360" w:lineRule="auto"/>
              <w:ind w:hanging="93"/>
              <w:jc w:val="both"/>
              <w:rPr>
                <w:rFonts w:ascii="Arial Narrow" w:hAnsi="Arial Narrow" w:cs="Arial"/>
                <w:sz w:val="22"/>
                <w:szCs w:val="22"/>
              </w:rPr>
            </w:pPr>
            <w:r>
              <w:rPr>
                <w:rFonts w:ascii="Arial Narrow" w:hAnsi="Arial Narrow" w:cs="Arial"/>
                <w:sz w:val="22"/>
                <w:szCs w:val="22"/>
              </w:rPr>
              <w:t>East</w:t>
            </w:r>
          </w:p>
        </w:tc>
        <w:tc>
          <w:tcPr>
            <w:tcW w:w="316" w:type="dxa"/>
            <w:noWrap/>
            <w:hideMark/>
          </w:tcPr>
          <w:p w14:paraId="1E6AAB73" w14:textId="77777777" w:rsidR="0037083B" w:rsidRDefault="0037083B">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noWrap/>
            <w:hideMark/>
          </w:tcPr>
          <w:p w14:paraId="7D4020C2" w14:textId="77777777" w:rsidR="0037083B" w:rsidRDefault="0037083B">
            <w:pPr>
              <w:spacing w:line="360" w:lineRule="auto"/>
              <w:jc w:val="both"/>
              <w:rPr>
                <w:rFonts w:ascii="Arial Narrow" w:hAnsi="Arial Narrow"/>
                <w:sz w:val="22"/>
                <w:szCs w:val="22"/>
              </w:rPr>
            </w:pPr>
            <w:r>
              <w:rPr>
                <w:rFonts w:ascii="Arial Narrow" w:hAnsi="Arial Narrow"/>
                <w:sz w:val="22"/>
                <w:szCs w:val="22"/>
              </w:rPr>
              <w:t>Element Tower</w:t>
            </w:r>
          </w:p>
        </w:tc>
      </w:tr>
      <w:tr w:rsidR="0037083B" w14:paraId="6B45C146" w14:textId="77777777" w:rsidTr="0037083B">
        <w:trPr>
          <w:trHeight w:val="74"/>
        </w:trPr>
        <w:tc>
          <w:tcPr>
            <w:tcW w:w="2816" w:type="dxa"/>
            <w:hideMark/>
          </w:tcPr>
          <w:p w14:paraId="4514E5FA" w14:textId="77777777" w:rsidR="0037083B" w:rsidRDefault="0037083B">
            <w:pPr>
              <w:spacing w:line="360" w:lineRule="auto"/>
              <w:ind w:hanging="93"/>
              <w:jc w:val="both"/>
              <w:rPr>
                <w:rFonts w:ascii="Arial Narrow" w:hAnsi="Arial Narrow" w:cs="Arial"/>
                <w:sz w:val="22"/>
                <w:szCs w:val="22"/>
              </w:rPr>
            </w:pPr>
            <w:r>
              <w:rPr>
                <w:rFonts w:ascii="Arial Narrow" w:hAnsi="Arial Narrow" w:cs="Arial"/>
                <w:sz w:val="22"/>
                <w:szCs w:val="22"/>
              </w:rPr>
              <w:t>West</w:t>
            </w:r>
          </w:p>
        </w:tc>
        <w:tc>
          <w:tcPr>
            <w:tcW w:w="316" w:type="dxa"/>
            <w:noWrap/>
            <w:hideMark/>
          </w:tcPr>
          <w:p w14:paraId="4DC78CD3" w14:textId="77777777" w:rsidR="0037083B" w:rsidRDefault="0037083B">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noWrap/>
            <w:hideMark/>
          </w:tcPr>
          <w:p w14:paraId="7B724ECB" w14:textId="77777777" w:rsidR="0037083B" w:rsidRDefault="0037083B">
            <w:pPr>
              <w:spacing w:line="360" w:lineRule="auto"/>
              <w:jc w:val="both"/>
              <w:rPr>
                <w:rFonts w:ascii="Arial Narrow" w:hAnsi="Arial Narrow"/>
                <w:sz w:val="22"/>
                <w:szCs w:val="22"/>
              </w:rPr>
            </w:pPr>
            <w:r>
              <w:rPr>
                <w:rFonts w:ascii="Arial Narrow" w:hAnsi="Arial Narrow"/>
                <w:sz w:val="22"/>
                <w:szCs w:val="22"/>
              </w:rPr>
              <w:t>Royal Apartment</w:t>
            </w:r>
          </w:p>
        </w:tc>
        <w:bookmarkEnd w:id="1"/>
      </w:tr>
      <w:tr w:rsidR="0037083B" w14:paraId="7E6AC2ED" w14:textId="77777777" w:rsidTr="0037083B">
        <w:trPr>
          <w:trHeight w:val="74"/>
        </w:trPr>
        <w:tc>
          <w:tcPr>
            <w:tcW w:w="2816" w:type="dxa"/>
          </w:tcPr>
          <w:p w14:paraId="6E147A43" w14:textId="77777777" w:rsidR="0037083B" w:rsidRDefault="0037083B">
            <w:pPr>
              <w:jc w:val="both"/>
              <w:rPr>
                <w:rFonts w:ascii="Arial Narrow" w:hAnsi="Arial Narrow" w:cs="Arial"/>
                <w:color w:val="FF0000"/>
                <w:sz w:val="22"/>
                <w:szCs w:val="22"/>
              </w:rPr>
            </w:pPr>
          </w:p>
        </w:tc>
        <w:tc>
          <w:tcPr>
            <w:tcW w:w="316" w:type="dxa"/>
            <w:noWrap/>
          </w:tcPr>
          <w:p w14:paraId="22A34278" w14:textId="77777777" w:rsidR="0037083B" w:rsidRDefault="0037083B">
            <w:pPr>
              <w:jc w:val="both"/>
              <w:rPr>
                <w:rFonts w:ascii="Arial Narrow" w:hAnsi="Arial Narrow" w:cs="Arial"/>
                <w:color w:val="FF0000"/>
                <w:sz w:val="22"/>
                <w:szCs w:val="22"/>
              </w:rPr>
            </w:pPr>
          </w:p>
        </w:tc>
        <w:tc>
          <w:tcPr>
            <w:tcW w:w="5748" w:type="dxa"/>
            <w:gridSpan w:val="2"/>
            <w:noWrap/>
          </w:tcPr>
          <w:p w14:paraId="6C39BF3F" w14:textId="77777777" w:rsidR="0037083B" w:rsidRDefault="0037083B">
            <w:pPr>
              <w:rPr>
                <w:rFonts w:ascii="Arial Narrow" w:hAnsi="Arial Narrow" w:cs="Arial"/>
                <w:color w:val="FF0000"/>
                <w:sz w:val="22"/>
                <w:szCs w:val="22"/>
              </w:rPr>
            </w:pPr>
          </w:p>
        </w:tc>
      </w:tr>
    </w:tbl>
    <w:p w14:paraId="60C505CB" w14:textId="785FD720" w:rsidR="0037083B" w:rsidRDefault="0037083B" w:rsidP="0037083B">
      <w:pPr>
        <w:spacing w:line="360" w:lineRule="auto"/>
        <w:jc w:val="both"/>
        <w:rPr>
          <w:rFonts w:ascii="Arial Narrow" w:hAnsi="Arial Narrow"/>
          <w:b/>
          <w:bCs/>
          <w:sz w:val="22"/>
          <w:szCs w:val="22"/>
        </w:rPr>
      </w:pPr>
      <w:r>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Fair Market Value for this particular purpose at</w:t>
      </w:r>
      <w:r>
        <w:rPr>
          <w:rFonts w:ascii="Arial Narrow" w:hAnsi="Arial Narrow"/>
          <w:color w:val="FF0000"/>
          <w:sz w:val="22"/>
          <w:szCs w:val="22"/>
        </w:rPr>
        <w:t xml:space="preserve"> </w:t>
      </w:r>
      <w:r>
        <w:rPr>
          <w:rFonts w:ascii="Rupee Foradian" w:hAnsi="Rupee Foradian" w:cs="Times-Roman"/>
          <w:b/>
          <w:sz w:val="22"/>
          <w:szCs w:val="22"/>
        </w:rPr>
        <w:t>`</w:t>
      </w:r>
      <w:r>
        <w:rPr>
          <w:rFonts w:ascii="Arial Narrow" w:hAnsi="Arial Narrow"/>
          <w:b/>
          <w:bCs/>
          <w:sz w:val="22"/>
          <w:szCs w:val="22"/>
        </w:rPr>
        <w:t xml:space="preserve"> 2,44,</w:t>
      </w:r>
      <w:r w:rsidR="005644E5">
        <w:rPr>
          <w:rFonts w:ascii="Arial Narrow" w:hAnsi="Arial Narrow"/>
          <w:b/>
          <w:bCs/>
          <w:sz w:val="22"/>
          <w:szCs w:val="22"/>
        </w:rPr>
        <w:t>59</w:t>
      </w:r>
      <w:r>
        <w:rPr>
          <w:rFonts w:ascii="Arial Narrow" w:hAnsi="Arial Narrow"/>
          <w:b/>
          <w:bCs/>
          <w:sz w:val="22"/>
          <w:szCs w:val="22"/>
        </w:rPr>
        <w:t>,</w:t>
      </w:r>
      <w:r w:rsidR="005644E5">
        <w:rPr>
          <w:rFonts w:ascii="Arial Narrow" w:hAnsi="Arial Narrow"/>
          <w:b/>
          <w:bCs/>
          <w:sz w:val="22"/>
          <w:szCs w:val="22"/>
        </w:rPr>
        <w:t>080</w:t>
      </w:r>
      <w:r>
        <w:rPr>
          <w:rFonts w:ascii="Arial Narrow" w:hAnsi="Arial Narrow"/>
          <w:b/>
          <w:bCs/>
          <w:sz w:val="22"/>
          <w:szCs w:val="22"/>
        </w:rPr>
        <w:t xml:space="preserve">.00 (Rupees Two Crore </w:t>
      </w:r>
      <w:proofErr w:type="gramStart"/>
      <w:r>
        <w:rPr>
          <w:rFonts w:ascii="Arial Narrow" w:hAnsi="Arial Narrow"/>
          <w:b/>
          <w:bCs/>
          <w:sz w:val="22"/>
          <w:szCs w:val="22"/>
        </w:rPr>
        <w:t>Forty Four</w:t>
      </w:r>
      <w:proofErr w:type="gramEnd"/>
      <w:r>
        <w:rPr>
          <w:rFonts w:ascii="Arial Narrow" w:hAnsi="Arial Narrow"/>
          <w:b/>
          <w:bCs/>
          <w:sz w:val="22"/>
          <w:szCs w:val="22"/>
        </w:rPr>
        <w:t xml:space="preserve"> Lakh </w:t>
      </w:r>
      <w:r w:rsidR="005644E5">
        <w:rPr>
          <w:rFonts w:ascii="Arial Narrow" w:hAnsi="Arial Narrow"/>
          <w:b/>
          <w:bCs/>
          <w:sz w:val="22"/>
          <w:szCs w:val="22"/>
        </w:rPr>
        <w:t>Fifty Nine</w:t>
      </w:r>
      <w:r>
        <w:rPr>
          <w:rFonts w:ascii="Arial Narrow" w:hAnsi="Arial Narrow"/>
          <w:b/>
          <w:bCs/>
          <w:sz w:val="22"/>
          <w:szCs w:val="22"/>
        </w:rPr>
        <w:t xml:space="preserve"> Thousand </w:t>
      </w:r>
      <w:r w:rsidR="005644E5">
        <w:rPr>
          <w:rFonts w:ascii="Arial Narrow" w:hAnsi="Arial Narrow"/>
          <w:b/>
          <w:bCs/>
          <w:sz w:val="22"/>
          <w:szCs w:val="22"/>
        </w:rPr>
        <w:t xml:space="preserve">Eighty </w:t>
      </w:r>
      <w:r>
        <w:rPr>
          <w:rFonts w:ascii="Arial Narrow" w:hAnsi="Arial Narrow"/>
          <w:b/>
          <w:bCs/>
          <w:sz w:val="22"/>
          <w:szCs w:val="22"/>
        </w:rPr>
        <w:t>Only).</w:t>
      </w:r>
    </w:p>
    <w:p w14:paraId="017C14CA" w14:textId="77777777" w:rsidR="0037083B" w:rsidRDefault="0037083B" w:rsidP="0037083B">
      <w:pPr>
        <w:spacing w:line="360" w:lineRule="auto"/>
        <w:jc w:val="both"/>
        <w:rPr>
          <w:rFonts w:ascii="Arial Narrow" w:hAnsi="Arial Narrow" w:cs="Times-Roman"/>
          <w:b/>
          <w:color w:val="FF0000"/>
          <w:sz w:val="10"/>
          <w:szCs w:val="22"/>
        </w:rPr>
      </w:pPr>
    </w:p>
    <w:p w14:paraId="10364D45" w14:textId="77777777" w:rsidR="0037083B" w:rsidRDefault="0037083B" w:rsidP="0037083B">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0E3F1947" w14:textId="77777777" w:rsidR="0037083B" w:rsidRDefault="0037083B" w:rsidP="0037083B">
      <w:pPr>
        <w:spacing w:line="360" w:lineRule="auto"/>
        <w:rPr>
          <w:rFonts w:ascii="Arial Narrow" w:hAnsi="Arial Narrow"/>
          <w:sz w:val="10"/>
          <w:szCs w:val="22"/>
        </w:rPr>
      </w:pPr>
    </w:p>
    <w:p w14:paraId="25B9632B" w14:textId="77777777" w:rsidR="0037083B" w:rsidRDefault="0037083B" w:rsidP="0037083B">
      <w:pPr>
        <w:spacing w:line="360" w:lineRule="auto"/>
        <w:rPr>
          <w:rFonts w:ascii="Arial Narrow" w:hAnsi="Arial Narrow"/>
          <w:sz w:val="22"/>
          <w:szCs w:val="22"/>
        </w:rPr>
      </w:pPr>
      <w:r>
        <w:rPr>
          <w:rFonts w:ascii="Arial Narrow" w:hAnsi="Arial Narrow"/>
          <w:sz w:val="22"/>
          <w:szCs w:val="22"/>
        </w:rPr>
        <w:t>Hence certified</w:t>
      </w:r>
    </w:p>
    <w:p w14:paraId="541E2473" w14:textId="77777777" w:rsidR="0037083B" w:rsidRDefault="0037083B" w:rsidP="0037083B">
      <w:pPr>
        <w:spacing w:line="276" w:lineRule="auto"/>
        <w:rPr>
          <w:rFonts w:ascii="Arial Narrow" w:hAnsi="Arial Narrow"/>
          <w:sz w:val="22"/>
          <w:szCs w:val="22"/>
        </w:rPr>
      </w:pPr>
    </w:p>
    <w:p w14:paraId="23693E56" w14:textId="77777777" w:rsidR="0037083B" w:rsidRDefault="0037083B" w:rsidP="0037083B">
      <w:pPr>
        <w:spacing w:line="276" w:lineRule="auto"/>
        <w:rPr>
          <w:rFonts w:ascii="Arial Narrow" w:hAnsi="Arial Narrow"/>
          <w:sz w:val="44"/>
          <w:szCs w:val="22"/>
        </w:rPr>
      </w:pPr>
    </w:p>
    <w:p w14:paraId="5C8ED18D" w14:textId="77777777" w:rsidR="005519E8" w:rsidRPr="00E42F83" w:rsidRDefault="005519E8" w:rsidP="005519E8">
      <w:pPr>
        <w:jc w:val="both"/>
        <w:rPr>
          <w:rFonts w:ascii="Arial Narrow" w:hAnsi="Arial Narrow" w:cs="Times-Roman"/>
          <w:b/>
          <w:bCs/>
          <w:color w:val="000000" w:themeColor="text1"/>
          <w:sz w:val="22"/>
          <w:szCs w:val="22"/>
        </w:rPr>
      </w:pPr>
      <w:r w:rsidRPr="00E42F83">
        <w:rPr>
          <w:rFonts w:ascii="Arial Narrow" w:hAnsi="Arial Narrow" w:cs="Times-Roman"/>
          <w:b/>
          <w:bCs/>
          <w:color w:val="000000" w:themeColor="text1"/>
          <w:sz w:val="22"/>
          <w:szCs w:val="22"/>
        </w:rPr>
        <w:t>Manoj Chalikwar</w:t>
      </w:r>
    </w:p>
    <w:p w14:paraId="6E09FA91" w14:textId="77777777" w:rsidR="005519E8" w:rsidRPr="00E42F83" w:rsidRDefault="005519E8" w:rsidP="005519E8">
      <w:pPr>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Govt. Reg. Valuer</w:t>
      </w:r>
    </w:p>
    <w:p w14:paraId="0FDE7F8B" w14:textId="77777777" w:rsidR="005519E8" w:rsidRPr="00E42F83" w:rsidRDefault="005519E8" w:rsidP="005519E8">
      <w:pPr>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Chartered Engineer (India)</w:t>
      </w:r>
    </w:p>
    <w:p w14:paraId="65CFBC81" w14:textId="77777777" w:rsidR="005519E8" w:rsidRPr="00E42F83" w:rsidRDefault="005519E8" w:rsidP="005519E8">
      <w:pPr>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Reg. No. IBBI/RV/07/2018/10366</w:t>
      </w:r>
    </w:p>
    <w:p w14:paraId="6D7F85DD" w14:textId="77777777" w:rsidR="005519E8" w:rsidRPr="00E42F83" w:rsidRDefault="005519E8" w:rsidP="005519E8">
      <w:pPr>
        <w:jc w:val="both"/>
        <w:rPr>
          <w:rFonts w:ascii="Arial Narrow" w:hAnsi="Arial Narrow" w:cs="Times-Roman"/>
          <w:color w:val="000000" w:themeColor="text1"/>
          <w:sz w:val="22"/>
          <w:szCs w:val="22"/>
        </w:rPr>
      </w:pPr>
      <w:proofErr w:type="spellStart"/>
      <w:r w:rsidRPr="00E42F83">
        <w:rPr>
          <w:rFonts w:ascii="Arial Narrow" w:hAnsi="Arial Narrow" w:cs="Times-Roman"/>
          <w:color w:val="000000" w:themeColor="text1"/>
          <w:sz w:val="22"/>
          <w:szCs w:val="22"/>
        </w:rPr>
        <w:t>Janaseva</w:t>
      </w:r>
      <w:proofErr w:type="spellEnd"/>
      <w:r w:rsidRPr="00E42F83">
        <w:rPr>
          <w:rFonts w:ascii="Arial Narrow" w:hAnsi="Arial Narrow" w:cs="Times-Roman"/>
          <w:color w:val="000000" w:themeColor="text1"/>
          <w:sz w:val="22"/>
          <w:szCs w:val="22"/>
        </w:rPr>
        <w:t xml:space="preserve"> </w:t>
      </w:r>
      <w:proofErr w:type="spellStart"/>
      <w:r w:rsidRPr="00E42F83">
        <w:rPr>
          <w:rFonts w:ascii="Arial Narrow" w:hAnsi="Arial Narrow" w:cs="Times-Roman"/>
          <w:color w:val="000000" w:themeColor="text1"/>
          <w:sz w:val="22"/>
          <w:szCs w:val="22"/>
        </w:rPr>
        <w:t>Sahakari</w:t>
      </w:r>
      <w:proofErr w:type="spellEnd"/>
      <w:r w:rsidRPr="00E42F83">
        <w:rPr>
          <w:rFonts w:ascii="Arial Narrow" w:hAnsi="Arial Narrow" w:cs="Times-Roman"/>
          <w:color w:val="000000" w:themeColor="text1"/>
          <w:sz w:val="22"/>
          <w:szCs w:val="22"/>
        </w:rPr>
        <w:t xml:space="preserve"> Bank (Borivali) LTD</w:t>
      </w:r>
    </w:p>
    <w:p w14:paraId="503F69CB" w14:textId="77777777" w:rsidR="005519E8" w:rsidRPr="00E42F83" w:rsidRDefault="005519E8" w:rsidP="005519E8">
      <w:pPr>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 xml:space="preserve">Empanelment No.: 36/ LOAN </w:t>
      </w:r>
      <w:proofErr w:type="spellStart"/>
      <w:r w:rsidRPr="00E42F83">
        <w:rPr>
          <w:rFonts w:ascii="Arial Narrow" w:hAnsi="Arial Narrow" w:cs="Times-Roman"/>
          <w:color w:val="000000" w:themeColor="text1"/>
          <w:sz w:val="22"/>
          <w:szCs w:val="22"/>
        </w:rPr>
        <w:t>H.O</w:t>
      </w:r>
      <w:proofErr w:type="spellEnd"/>
      <w:r w:rsidRPr="00E42F83">
        <w:rPr>
          <w:rFonts w:ascii="Arial Narrow" w:hAnsi="Arial Narrow" w:cs="Times-Roman"/>
          <w:color w:val="000000" w:themeColor="text1"/>
          <w:sz w:val="22"/>
          <w:szCs w:val="22"/>
        </w:rPr>
        <w:t>./2016-17/232</w:t>
      </w:r>
    </w:p>
    <w:p w14:paraId="76CE5C4C" w14:textId="77777777" w:rsidR="0037083B" w:rsidRDefault="0037083B" w:rsidP="0037083B">
      <w:pPr>
        <w:pStyle w:val="BodyText3"/>
        <w:rPr>
          <w:rFonts w:ascii="Arial Narrow" w:hAnsi="Arial Narrow" w:cs="Tahoma"/>
          <w:sz w:val="22"/>
          <w:szCs w:val="22"/>
          <w:lang w:val="en-US"/>
        </w:rPr>
      </w:pPr>
    </w:p>
    <w:p w14:paraId="65B7C1CC" w14:textId="77777777" w:rsidR="0037083B" w:rsidRDefault="0037083B" w:rsidP="0037083B">
      <w:pPr>
        <w:rPr>
          <w:rFonts w:ascii="Arial Rounded MT Bold" w:hAnsi="Arial Rounded MT Bold"/>
          <w:color w:val="FF0000"/>
          <w:sz w:val="36"/>
          <w:szCs w:val="36"/>
        </w:rPr>
      </w:pPr>
      <w:r>
        <w:rPr>
          <w:rFonts w:ascii="Arial Rounded MT Bold" w:hAnsi="Arial Rounded MT Bold"/>
          <w:color w:val="FF0000"/>
          <w:sz w:val="36"/>
          <w:szCs w:val="36"/>
        </w:rPr>
        <w:t xml:space="preserve"> </w:t>
      </w:r>
    </w:p>
    <w:p w14:paraId="5592A86B" w14:textId="77777777" w:rsidR="0037083B" w:rsidRDefault="0037083B" w:rsidP="0037083B">
      <w:pPr>
        <w:rPr>
          <w:color w:val="FF0000"/>
          <w:sz w:val="4"/>
        </w:rPr>
      </w:pPr>
      <w:r>
        <w:rPr>
          <w:color w:val="FF0000"/>
        </w:rPr>
        <w:br w:type="page"/>
      </w:r>
    </w:p>
    <w:tbl>
      <w:tblPr>
        <w:tblW w:w="10099" w:type="dxa"/>
        <w:tblLook w:val="04A0" w:firstRow="1" w:lastRow="0" w:firstColumn="1" w:lastColumn="0" w:noHBand="0" w:noVBand="1"/>
      </w:tblPr>
      <w:tblGrid>
        <w:gridCol w:w="10099"/>
      </w:tblGrid>
      <w:tr w:rsidR="00C62006" w:rsidRPr="00C62006" w14:paraId="548A3392" w14:textId="77777777" w:rsidTr="0037083B">
        <w:trPr>
          <w:trHeight w:val="3970"/>
        </w:trPr>
        <w:tc>
          <w:tcPr>
            <w:tcW w:w="10099" w:type="dxa"/>
          </w:tcPr>
          <w:p w14:paraId="7653EDA1" w14:textId="77777777" w:rsidR="0037083B" w:rsidRPr="00C62006" w:rsidRDefault="0037083B">
            <w:pPr>
              <w:jc w:val="center"/>
              <w:rPr>
                <w:rFonts w:ascii="Arial Narrow" w:hAnsi="Arial Narrow"/>
                <w:b/>
                <w:color w:val="000000" w:themeColor="text1"/>
                <w:sz w:val="26"/>
                <w:szCs w:val="26"/>
              </w:rPr>
            </w:pPr>
            <w:r w:rsidRPr="00C62006">
              <w:rPr>
                <w:rFonts w:ascii="Arial Narrow" w:hAnsi="Arial Narrow"/>
                <w:b/>
                <w:color w:val="000000" w:themeColor="text1"/>
                <w:sz w:val="26"/>
                <w:szCs w:val="26"/>
              </w:rPr>
              <w:lastRenderedPageBreak/>
              <w:t>Vastukala Consultants (I) Pvt. Ltd.</w:t>
            </w:r>
          </w:p>
          <w:p w14:paraId="0CD034C0" w14:textId="7EC013DB" w:rsidR="0037083B" w:rsidRPr="00C62006" w:rsidRDefault="0037083B">
            <w:pPr>
              <w:jc w:val="center"/>
              <w:rPr>
                <w:rFonts w:ascii="Arial Narrow" w:hAnsi="Arial Narrow"/>
                <w:color w:val="000000" w:themeColor="text1"/>
                <w:sz w:val="12"/>
                <w:szCs w:val="22"/>
              </w:rPr>
            </w:pPr>
            <w:proofErr w:type="spellStart"/>
            <w:r w:rsidRPr="00C62006">
              <w:rPr>
                <w:rFonts w:ascii="Arial Narrow" w:hAnsi="Arial Narrow"/>
                <w:color w:val="000000" w:themeColor="text1"/>
                <w:sz w:val="22"/>
                <w:szCs w:val="22"/>
              </w:rPr>
              <w:t>B1</w:t>
            </w:r>
            <w:proofErr w:type="spellEnd"/>
            <w:r w:rsidRPr="00C62006">
              <w:rPr>
                <w:rFonts w:ascii="Arial Narrow" w:hAnsi="Arial Narrow"/>
                <w:color w:val="000000" w:themeColor="text1"/>
                <w:sz w:val="22"/>
                <w:szCs w:val="22"/>
              </w:rPr>
              <w:t>-001, U/B Floor, Boomerang, Chandivali Farm Road, Powai, Andheri</w:t>
            </w:r>
            <w:r w:rsidR="002E0002">
              <w:rPr>
                <w:rFonts w:ascii="Arial Narrow" w:hAnsi="Arial Narrow"/>
                <w:color w:val="000000" w:themeColor="text1"/>
                <w:sz w:val="22"/>
                <w:szCs w:val="22"/>
              </w:rPr>
              <w:t xml:space="preserve"> </w:t>
            </w:r>
            <w:r w:rsidRPr="00C62006">
              <w:rPr>
                <w:rFonts w:ascii="Arial Narrow" w:hAnsi="Arial Narrow"/>
                <w:color w:val="000000" w:themeColor="text1"/>
                <w:sz w:val="22"/>
                <w:szCs w:val="22"/>
              </w:rPr>
              <w:t>(East), Mumbai - 400 072.</w:t>
            </w:r>
          </w:p>
          <w:p w14:paraId="2A845596" w14:textId="77777777" w:rsidR="0037083B" w:rsidRPr="00C62006" w:rsidRDefault="0037083B">
            <w:pPr>
              <w:spacing w:line="276" w:lineRule="auto"/>
              <w:rPr>
                <w:rFonts w:ascii="Arial Narrow" w:hAnsi="Arial Narrow"/>
                <w:b/>
                <w:color w:val="000000" w:themeColor="text1"/>
              </w:rPr>
            </w:pPr>
            <w:r w:rsidRPr="00C62006">
              <w:rPr>
                <w:rFonts w:ascii="Arial Narrow" w:hAnsi="Arial Narrow"/>
                <w:b/>
                <w:color w:val="000000" w:themeColor="text1"/>
              </w:rPr>
              <w:t>To,</w:t>
            </w:r>
          </w:p>
          <w:p w14:paraId="31D418EF" w14:textId="77777777" w:rsidR="0037083B" w:rsidRPr="00C62006" w:rsidRDefault="0037083B">
            <w:pPr>
              <w:spacing w:line="276" w:lineRule="auto"/>
              <w:rPr>
                <w:rFonts w:ascii="Arial Narrow" w:hAnsi="Arial Narrow"/>
                <w:b/>
                <w:color w:val="000000" w:themeColor="text1"/>
              </w:rPr>
            </w:pPr>
            <w:r w:rsidRPr="00C62006">
              <w:rPr>
                <w:rFonts w:ascii="Arial Narrow" w:hAnsi="Arial Narrow"/>
                <w:b/>
                <w:color w:val="000000" w:themeColor="text1"/>
              </w:rPr>
              <w:t>The Branch Manager,</w:t>
            </w:r>
          </w:p>
          <w:p w14:paraId="30CD6091" w14:textId="77777777" w:rsidR="0037083B" w:rsidRPr="00C62006" w:rsidRDefault="0037083B">
            <w:pPr>
              <w:spacing w:line="276" w:lineRule="auto"/>
              <w:rPr>
                <w:rFonts w:ascii="Arial Narrow" w:hAnsi="Arial Narrow"/>
                <w:b/>
                <w:color w:val="000000" w:themeColor="text1"/>
              </w:rPr>
            </w:pPr>
            <w:proofErr w:type="spellStart"/>
            <w:r w:rsidRPr="00C62006">
              <w:rPr>
                <w:rFonts w:ascii="Arial Narrow" w:hAnsi="Arial Narrow"/>
                <w:b/>
                <w:color w:val="000000" w:themeColor="text1"/>
              </w:rPr>
              <w:t>Janaseva</w:t>
            </w:r>
            <w:proofErr w:type="spellEnd"/>
            <w:r w:rsidRPr="00C62006">
              <w:rPr>
                <w:rFonts w:ascii="Arial Narrow" w:hAnsi="Arial Narrow"/>
                <w:b/>
                <w:color w:val="000000" w:themeColor="text1"/>
              </w:rPr>
              <w:t xml:space="preserve"> </w:t>
            </w:r>
            <w:proofErr w:type="spellStart"/>
            <w:r w:rsidRPr="00C62006">
              <w:rPr>
                <w:rFonts w:ascii="Arial Narrow" w:hAnsi="Arial Narrow"/>
                <w:b/>
                <w:color w:val="000000" w:themeColor="text1"/>
              </w:rPr>
              <w:t>Sahakari</w:t>
            </w:r>
            <w:proofErr w:type="spellEnd"/>
            <w:r w:rsidRPr="00C62006">
              <w:rPr>
                <w:rFonts w:ascii="Arial Narrow" w:hAnsi="Arial Narrow"/>
                <w:b/>
                <w:color w:val="000000" w:themeColor="text1"/>
              </w:rPr>
              <w:t xml:space="preserve"> Bank (Borivali) LTD</w:t>
            </w:r>
          </w:p>
          <w:p w14:paraId="51FE690D" w14:textId="77777777" w:rsidR="0037083B" w:rsidRPr="00C62006" w:rsidRDefault="0037083B">
            <w:pPr>
              <w:spacing w:line="276" w:lineRule="auto"/>
              <w:rPr>
                <w:rFonts w:ascii="Arial Narrow" w:hAnsi="Arial Narrow"/>
                <w:b/>
                <w:color w:val="000000" w:themeColor="text1"/>
              </w:rPr>
            </w:pPr>
            <w:r w:rsidRPr="00C62006">
              <w:rPr>
                <w:rFonts w:ascii="Arial Narrow" w:hAnsi="Arial Narrow"/>
                <w:b/>
                <w:color w:val="000000" w:themeColor="text1"/>
              </w:rPr>
              <w:t>Borivali (West) Branch</w:t>
            </w:r>
          </w:p>
          <w:p w14:paraId="2810F16A" w14:textId="77777777" w:rsidR="0037083B" w:rsidRPr="00C62006" w:rsidRDefault="0037083B">
            <w:pPr>
              <w:spacing w:line="276" w:lineRule="auto"/>
              <w:rPr>
                <w:rFonts w:ascii="Arial Narrow" w:hAnsi="Arial Narrow"/>
                <w:bCs/>
                <w:color w:val="000000" w:themeColor="text1"/>
              </w:rPr>
            </w:pPr>
            <w:r w:rsidRPr="00C62006">
              <w:rPr>
                <w:rFonts w:ascii="Arial Narrow" w:hAnsi="Arial Narrow"/>
                <w:bCs/>
                <w:color w:val="000000" w:themeColor="text1"/>
              </w:rPr>
              <w:t>Aravali Business Centre (</w:t>
            </w:r>
            <w:proofErr w:type="spellStart"/>
            <w:r w:rsidRPr="00C62006">
              <w:rPr>
                <w:rFonts w:ascii="Arial Narrow" w:hAnsi="Arial Narrow"/>
                <w:bCs/>
                <w:color w:val="000000" w:themeColor="text1"/>
              </w:rPr>
              <w:t>Phhol</w:t>
            </w:r>
            <w:proofErr w:type="spellEnd"/>
            <w:r w:rsidRPr="00C62006">
              <w:rPr>
                <w:rFonts w:ascii="Arial Narrow" w:hAnsi="Arial Narrow"/>
                <w:bCs/>
                <w:color w:val="000000" w:themeColor="text1"/>
              </w:rPr>
              <w:t xml:space="preserve"> Mahal), Ramdas </w:t>
            </w:r>
            <w:proofErr w:type="spellStart"/>
            <w:r w:rsidRPr="00C62006">
              <w:rPr>
                <w:rFonts w:ascii="Arial Narrow" w:hAnsi="Arial Narrow"/>
                <w:bCs/>
                <w:color w:val="000000" w:themeColor="text1"/>
              </w:rPr>
              <w:t>Surtale</w:t>
            </w:r>
            <w:proofErr w:type="spellEnd"/>
            <w:r w:rsidRPr="00C62006">
              <w:rPr>
                <w:rFonts w:ascii="Arial Narrow" w:hAnsi="Arial Narrow"/>
                <w:bCs/>
                <w:color w:val="000000" w:themeColor="text1"/>
              </w:rPr>
              <w:t xml:space="preserve"> Marg, </w:t>
            </w:r>
            <w:proofErr w:type="gramStart"/>
            <w:r w:rsidRPr="00C62006">
              <w:rPr>
                <w:rFonts w:ascii="Arial Narrow" w:hAnsi="Arial Narrow"/>
                <w:bCs/>
                <w:color w:val="000000" w:themeColor="text1"/>
              </w:rPr>
              <w:t>Off</w:t>
            </w:r>
            <w:proofErr w:type="gramEnd"/>
            <w:r w:rsidRPr="00C62006">
              <w:rPr>
                <w:rFonts w:ascii="Arial Narrow" w:hAnsi="Arial Narrow"/>
                <w:bCs/>
                <w:color w:val="000000" w:themeColor="text1"/>
              </w:rPr>
              <w:t xml:space="preserve">. </w:t>
            </w:r>
            <w:proofErr w:type="spellStart"/>
            <w:r w:rsidRPr="00C62006">
              <w:rPr>
                <w:rFonts w:ascii="Arial Narrow" w:hAnsi="Arial Narrow"/>
                <w:bCs/>
                <w:color w:val="000000" w:themeColor="text1"/>
              </w:rPr>
              <w:t>Sodawala</w:t>
            </w:r>
            <w:proofErr w:type="spellEnd"/>
            <w:r w:rsidRPr="00C62006">
              <w:rPr>
                <w:rFonts w:ascii="Arial Narrow" w:hAnsi="Arial Narrow"/>
                <w:bCs/>
                <w:color w:val="000000" w:themeColor="text1"/>
              </w:rPr>
              <w:t xml:space="preserve"> Lane, </w:t>
            </w:r>
          </w:p>
          <w:p w14:paraId="2D0A333F" w14:textId="77777777" w:rsidR="0037083B" w:rsidRPr="00C62006" w:rsidRDefault="0037083B">
            <w:pPr>
              <w:spacing w:line="276" w:lineRule="auto"/>
              <w:rPr>
                <w:rFonts w:ascii="Arial Narrow" w:hAnsi="Arial Narrow"/>
                <w:bCs/>
                <w:color w:val="000000" w:themeColor="text1"/>
              </w:rPr>
            </w:pPr>
            <w:proofErr w:type="spellStart"/>
            <w:r w:rsidRPr="00C62006">
              <w:rPr>
                <w:rFonts w:ascii="Arial Narrow" w:hAnsi="Arial Narrow"/>
                <w:bCs/>
                <w:color w:val="000000" w:themeColor="text1"/>
              </w:rPr>
              <w:t>Boriwali</w:t>
            </w:r>
            <w:proofErr w:type="spellEnd"/>
            <w:r w:rsidRPr="00C62006">
              <w:rPr>
                <w:rFonts w:ascii="Arial Narrow" w:hAnsi="Arial Narrow"/>
                <w:bCs/>
                <w:color w:val="000000" w:themeColor="text1"/>
              </w:rPr>
              <w:t xml:space="preserve"> (West), Mumbai – 400 092, Maharashtra, India.</w:t>
            </w:r>
          </w:p>
          <w:p w14:paraId="7B5CB327" w14:textId="77777777" w:rsidR="0037083B" w:rsidRPr="00C62006" w:rsidRDefault="0037083B">
            <w:pPr>
              <w:spacing w:line="276" w:lineRule="auto"/>
              <w:rPr>
                <w:rFonts w:ascii="Arial Narrow" w:hAnsi="Arial Narrow"/>
                <w:bCs/>
                <w:color w:val="000000" w:themeColor="text1"/>
              </w:rPr>
            </w:pPr>
          </w:p>
          <w:p w14:paraId="2E51D302" w14:textId="77777777" w:rsidR="0037083B" w:rsidRPr="00C62006" w:rsidRDefault="0037083B">
            <w:pPr>
              <w:spacing w:line="360" w:lineRule="auto"/>
              <w:rPr>
                <w:rFonts w:ascii="Arial Narrow" w:hAnsi="Arial Narrow"/>
                <w:bCs/>
                <w:color w:val="000000" w:themeColor="text1"/>
              </w:rPr>
            </w:pPr>
          </w:p>
          <w:p w14:paraId="1418C6AD" w14:textId="77777777" w:rsidR="0037083B" w:rsidRPr="00C62006" w:rsidRDefault="0037083B" w:rsidP="0027486C">
            <w:pPr>
              <w:spacing w:line="360" w:lineRule="auto"/>
              <w:jc w:val="center"/>
              <w:rPr>
                <w:rFonts w:ascii="Arial Narrow" w:hAnsi="Arial Narrow"/>
                <w:b/>
                <w:color w:val="000000" w:themeColor="text1"/>
              </w:rPr>
            </w:pPr>
            <w:r w:rsidRPr="00C62006">
              <w:rPr>
                <w:rFonts w:ascii="Arial Narrow" w:hAnsi="Arial Narrow"/>
                <w:b/>
                <w:color w:val="000000" w:themeColor="text1"/>
              </w:rPr>
              <w:t>VALUATION REPORT (IN RESPECT OF SHOP)</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77"/>
              <w:gridCol w:w="168"/>
              <w:gridCol w:w="3323"/>
              <w:gridCol w:w="283"/>
              <w:gridCol w:w="2562"/>
              <w:gridCol w:w="2127"/>
            </w:tblGrid>
            <w:tr w:rsidR="00C62006" w:rsidRPr="00C62006" w14:paraId="2658B4C8"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158A9140"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I</w:t>
                  </w:r>
                </w:p>
              </w:tc>
              <w:tc>
                <w:tcPr>
                  <w:tcW w:w="8840" w:type="dxa"/>
                  <w:gridSpan w:val="6"/>
                  <w:tcBorders>
                    <w:top w:val="single" w:sz="4" w:space="0" w:color="auto"/>
                    <w:left w:val="single" w:sz="4" w:space="0" w:color="auto"/>
                    <w:bottom w:val="single" w:sz="4" w:space="0" w:color="auto"/>
                    <w:right w:val="single" w:sz="4" w:space="0" w:color="auto"/>
                  </w:tcBorders>
                  <w:hideMark/>
                </w:tcPr>
                <w:p w14:paraId="7FF2F2C7" w14:textId="77777777" w:rsidR="0037083B" w:rsidRPr="00C62006" w:rsidRDefault="0037083B">
                  <w:pPr>
                    <w:spacing w:line="276" w:lineRule="auto"/>
                    <w:jc w:val="both"/>
                    <w:rPr>
                      <w:rFonts w:ascii="Arial Narrow" w:hAnsi="Arial Narrow"/>
                      <w:b/>
                      <w:color w:val="000000" w:themeColor="text1"/>
                      <w:sz w:val="22"/>
                      <w:szCs w:val="22"/>
                    </w:rPr>
                  </w:pPr>
                  <w:r w:rsidRPr="00C62006">
                    <w:rPr>
                      <w:rFonts w:ascii="Arial Narrow" w:hAnsi="Arial Narrow"/>
                      <w:b/>
                      <w:color w:val="000000" w:themeColor="text1"/>
                      <w:sz w:val="22"/>
                      <w:szCs w:val="22"/>
                    </w:rPr>
                    <w:t xml:space="preserve">General </w:t>
                  </w:r>
                </w:p>
              </w:tc>
            </w:tr>
            <w:tr w:rsidR="00C62006" w:rsidRPr="00C62006" w14:paraId="441CCF37"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341C1321"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1.</w:t>
                  </w:r>
                </w:p>
              </w:tc>
              <w:tc>
                <w:tcPr>
                  <w:tcW w:w="3868" w:type="dxa"/>
                  <w:gridSpan w:val="3"/>
                  <w:tcBorders>
                    <w:top w:val="single" w:sz="4" w:space="0" w:color="auto"/>
                    <w:left w:val="single" w:sz="4" w:space="0" w:color="auto"/>
                    <w:bottom w:val="single" w:sz="4" w:space="0" w:color="auto"/>
                    <w:right w:val="single" w:sz="4" w:space="0" w:color="auto"/>
                  </w:tcBorders>
                  <w:hideMark/>
                </w:tcPr>
                <w:p w14:paraId="3416B4DA" w14:textId="77777777" w:rsidR="0037083B" w:rsidRPr="00C62006" w:rsidRDefault="0037083B">
                  <w:pPr>
                    <w:autoSpaceDE w:val="0"/>
                    <w:autoSpaceDN w:val="0"/>
                    <w:adjustRightInd w:val="0"/>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Purpose for which the valuation is made</w:t>
                  </w:r>
                </w:p>
              </w:tc>
              <w:tc>
                <w:tcPr>
                  <w:tcW w:w="283" w:type="dxa"/>
                  <w:tcBorders>
                    <w:top w:val="single" w:sz="4" w:space="0" w:color="auto"/>
                    <w:left w:val="single" w:sz="4" w:space="0" w:color="auto"/>
                    <w:bottom w:val="single" w:sz="4" w:space="0" w:color="auto"/>
                    <w:right w:val="single" w:sz="4" w:space="0" w:color="auto"/>
                  </w:tcBorders>
                  <w:hideMark/>
                </w:tcPr>
                <w:p w14:paraId="6624DD32"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2F46A460" w14:textId="2E67934E" w:rsidR="0037083B" w:rsidRPr="00C62006" w:rsidRDefault="0037083B">
                  <w:pPr>
                    <w:spacing w:line="276" w:lineRule="auto"/>
                    <w:jc w:val="both"/>
                    <w:rPr>
                      <w:rFonts w:ascii="Arial Narrow" w:hAnsi="Arial Narrow"/>
                      <w:color w:val="000000" w:themeColor="text1"/>
                      <w:sz w:val="22"/>
                      <w:szCs w:val="22"/>
                    </w:rPr>
                  </w:pPr>
                  <w:r w:rsidRPr="00C62006">
                    <w:rPr>
                      <w:rFonts w:ascii="Arial Narrow" w:eastAsia="Arial Narrow" w:hAnsi="Arial Narrow" w:cs="Arial Narrow"/>
                      <w:color w:val="000000" w:themeColor="text1"/>
                      <w:sz w:val="22"/>
                      <w:szCs w:val="22"/>
                    </w:rPr>
                    <w:t xml:space="preserve">To assess Fair Market Value as on </w:t>
                  </w:r>
                  <w:r w:rsidR="00EF1417">
                    <w:rPr>
                      <w:rFonts w:ascii="Arial Narrow" w:eastAsia="Arial Narrow" w:hAnsi="Arial Narrow" w:cs="Arial Narrow"/>
                      <w:color w:val="000000" w:themeColor="text1"/>
                      <w:sz w:val="22"/>
                      <w:szCs w:val="22"/>
                    </w:rPr>
                    <w:t>17.02.2025</w:t>
                  </w:r>
                  <w:r w:rsidRPr="00C62006">
                    <w:rPr>
                      <w:rFonts w:ascii="Arial Narrow" w:eastAsia="Arial Narrow" w:hAnsi="Arial Narrow" w:cs="Arial Narrow"/>
                      <w:color w:val="000000" w:themeColor="text1"/>
                      <w:sz w:val="22"/>
                      <w:szCs w:val="22"/>
                    </w:rPr>
                    <w:t xml:space="preserve"> of the property for Bank Purpose.</w:t>
                  </w:r>
                </w:p>
              </w:tc>
            </w:tr>
            <w:tr w:rsidR="00C62006" w:rsidRPr="00C62006" w14:paraId="61AC1707"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204650BE"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2.</w:t>
                  </w:r>
                </w:p>
              </w:tc>
              <w:tc>
                <w:tcPr>
                  <w:tcW w:w="377" w:type="dxa"/>
                  <w:tcBorders>
                    <w:top w:val="single" w:sz="4" w:space="0" w:color="auto"/>
                    <w:left w:val="single" w:sz="4" w:space="0" w:color="auto"/>
                    <w:bottom w:val="single" w:sz="4" w:space="0" w:color="auto"/>
                    <w:right w:val="single" w:sz="4" w:space="0" w:color="auto"/>
                  </w:tcBorders>
                  <w:hideMark/>
                </w:tcPr>
                <w:p w14:paraId="449441BF"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 xml:space="preserve">a) </w:t>
                  </w:r>
                </w:p>
              </w:tc>
              <w:tc>
                <w:tcPr>
                  <w:tcW w:w="3491" w:type="dxa"/>
                  <w:gridSpan w:val="2"/>
                  <w:tcBorders>
                    <w:top w:val="single" w:sz="4" w:space="0" w:color="auto"/>
                    <w:left w:val="single" w:sz="4" w:space="0" w:color="auto"/>
                    <w:bottom w:val="single" w:sz="4" w:space="0" w:color="auto"/>
                    <w:right w:val="single" w:sz="4" w:space="0" w:color="auto"/>
                  </w:tcBorders>
                  <w:hideMark/>
                </w:tcPr>
                <w:p w14:paraId="06AB031F"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Date of inspection</w:t>
                  </w:r>
                </w:p>
              </w:tc>
              <w:tc>
                <w:tcPr>
                  <w:tcW w:w="283" w:type="dxa"/>
                  <w:tcBorders>
                    <w:top w:val="single" w:sz="4" w:space="0" w:color="auto"/>
                    <w:left w:val="single" w:sz="4" w:space="0" w:color="auto"/>
                    <w:bottom w:val="single" w:sz="4" w:space="0" w:color="auto"/>
                    <w:right w:val="single" w:sz="4" w:space="0" w:color="auto"/>
                  </w:tcBorders>
                  <w:hideMark/>
                </w:tcPr>
                <w:p w14:paraId="69A381B8"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40B4584B" w14:textId="24836282" w:rsidR="0037083B" w:rsidRPr="00C62006" w:rsidRDefault="0027486C">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15.02.2025</w:t>
                  </w:r>
                </w:p>
              </w:tc>
            </w:tr>
            <w:tr w:rsidR="00C62006" w:rsidRPr="00C62006" w14:paraId="56EAD1A3"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21FC42F5" w14:textId="77777777" w:rsidR="0037083B" w:rsidRPr="00C62006" w:rsidRDefault="0037083B">
                  <w:pPr>
                    <w:spacing w:line="276" w:lineRule="auto"/>
                    <w:jc w:val="center"/>
                    <w:rPr>
                      <w:rFonts w:ascii="Arial Narrow" w:hAnsi="Arial Narrow"/>
                      <w:color w:val="000000" w:themeColor="text1"/>
                      <w:sz w:val="22"/>
                      <w:szCs w:val="22"/>
                    </w:rPr>
                  </w:pPr>
                </w:p>
              </w:tc>
              <w:tc>
                <w:tcPr>
                  <w:tcW w:w="377" w:type="dxa"/>
                  <w:tcBorders>
                    <w:top w:val="single" w:sz="4" w:space="0" w:color="auto"/>
                    <w:left w:val="single" w:sz="4" w:space="0" w:color="auto"/>
                    <w:bottom w:val="single" w:sz="4" w:space="0" w:color="auto"/>
                    <w:right w:val="single" w:sz="4" w:space="0" w:color="auto"/>
                  </w:tcBorders>
                  <w:hideMark/>
                </w:tcPr>
                <w:p w14:paraId="65A17B8E" w14:textId="77777777" w:rsidR="0037083B" w:rsidRPr="00C62006" w:rsidRDefault="0037083B">
                  <w:pPr>
                    <w:autoSpaceDE w:val="0"/>
                    <w:autoSpaceDN w:val="0"/>
                    <w:adjustRightInd w:val="0"/>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 xml:space="preserve">b) </w:t>
                  </w:r>
                </w:p>
              </w:tc>
              <w:tc>
                <w:tcPr>
                  <w:tcW w:w="3491" w:type="dxa"/>
                  <w:gridSpan w:val="2"/>
                  <w:tcBorders>
                    <w:top w:val="single" w:sz="4" w:space="0" w:color="auto"/>
                    <w:left w:val="single" w:sz="4" w:space="0" w:color="auto"/>
                    <w:bottom w:val="single" w:sz="4" w:space="0" w:color="auto"/>
                    <w:right w:val="single" w:sz="4" w:space="0" w:color="auto"/>
                  </w:tcBorders>
                  <w:hideMark/>
                </w:tcPr>
                <w:p w14:paraId="7F0DEC85" w14:textId="77777777" w:rsidR="0037083B" w:rsidRPr="00C62006" w:rsidRDefault="0037083B">
                  <w:pPr>
                    <w:autoSpaceDE w:val="0"/>
                    <w:autoSpaceDN w:val="0"/>
                    <w:adjustRightInd w:val="0"/>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Date on which the valuation is Made</w:t>
                  </w:r>
                </w:p>
              </w:tc>
              <w:tc>
                <w:tcPr>
                  <w:tcW w:w="283" w:type="dxa"/>
                  <w:tcBorders>
                    <w:top w:val="single" w:sz="4" w:space="0" w:color="auto"/>
                    <w:left w:val="single" w:sz="4" w:space="0" w:color="auto"/>
                    <w:bottom w:val="single" w:sz="4" w:space="0" w:color="auto"/>
                    <w:right w:val="single" w:sz="4" w:space="0" w:color="auto"/>
                  </w:tcBorders>
                  <w:hideMark/>
                </w:tcPr>
                <w:p w14:paraId="5437A6C5"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7605C887" w14:textId="4E7C09B1" w:rsidR="0037083B" w:rsidRPr="00C62006" w:rsidRDefault="0027486C">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17.02.2025</w:t>
                  </w:r>
                </w:p>
              </w:tc>
            </w:tr>
            <w:tr w:rsidR="00C62006" w:rsidRPr="00C62006" w14:paraId="46746584" w14:textId="77777777">
              <w:trPr>
                <w:trHeight w:val="1112"/>
              </w:trPr>
              <w:tc>
                <w:tcPr>
                  <w:tcW w:w="568" w:type="dxa"/>
                  <w:tcBorders>
                    <w:top w:val="single" w:sz="4" w:space="0" w:color="auto"/>
                    <w:left w:val="single" w:sz="4" w:space="0" w:color="auto"/>
                    <w:bottom w:val="single" w:sz="4" w:space="0" w:color="auto"/>
                    <w:right w:val="single" w:sz="4" w:space="0" w:color="auto"/>
                  </w:tcBorders>
                  <w:hideMark/>
                </w:tcPr>
                <w:p w14:paraId="097937F4"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3.</w:t>
                  </w:r>
                </w:p>
              </w:tc>
              <w:tc>
                <w:tcPr>
                  <w:tcW w:w="8840" w:type="dxa"/>
                  <w:gridSpan w:val="6"/>
                  <w:tcBorders>
                    <w:top w:val="single" w:sz="4" w:space="0" w:color="auto"/>
                    <w:left w:val="single" w:sz="4" w:space="0" w:color="auto"/>
                    <w:bottom w:val="single" w:sz="4" w:space="0" w:color="auto"/>
                    <w:right w:val="single" w:sz="4" w:space="0" w:color="auto"/>
                  </w:tcBorders>
                  <w:hideMark/>
                </w:tcPr>
                <w:p w14:paraId="0A644809" w14:textId="77777777" w:rsidR="0037083B" w:rsidRPr="00C62006" w:rsidRDefault="0037083B">
                  <w:pPr>
                    <w:autoSpaceDE w:val="0"/>
                    <w:autoSpaceDN w:val="0"/>
                    <w:adjustRightInd w:val="0"/>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List of documents produced for perusal</w:t>
                  </w:r>
                  <w:r w:rsidRPr="00C62006">
                    <w:rPr>
                      <w:rFonts w:ascii="Arial Narrow" w:hAnsi="Arial Narrow"/>
                      <w:color w:val="000000" w:themeColor="text1"/>
                      <w:sz w:val="22"/>
                      <w:szCs w:val="22"/>
                    </w:rPr>
                    <w:t>:</w:t>
                  </w:r>
                </w:p>
                <w:p w14:paraId="4915052D" w14:textId="5AFBB2C4" w:rsidR="0037083B" w:rsidRPr="00C62006" w:rsidRDefault="0037083B" w:rsidP="00247BD1">
                  <w:pPr>
                    <w:pStyle w:val="ListParagraph"/>
                    <w:numPr>
                      <w:ilvl w:val="0"/>
                      <w:numId w:val="1"/>
                    </w:numPr>
                    <w:autoSpaceDE w:val="0"/>
                    <w:autoSpaceDN w:val="0"/>
                    <w:adjustRightInd w:val="0"/>
                    <w:spacing w:line="276" w:lineRule="auto"/>
                    <w:ind w:left="369" w:hanging="283"/>
                    <w:contextualSpacing/>
                    <w:jc w:val="both"/>
                    <w:rPr>
                      <w:rFonts w:ascii="Arial Narrow" w:eastAsia="Arial Narrow" w:hAnsi="Arial Narrow" w:cs="Arial Narrow"/>
                      <w:color w:val="000000" w:themeColor="text1"/>
                      <w:sz w:val="22"/>
                      <w:szCs w:val="22"/>
                    </w:rPr>
                  </w:pPr>
                  <w:r w:rsidRPr="00C62006">
                    <w:rPr>
                      <w:rFonts w:ascii="Arial Narrow" w:eastAsia="Arial Narrow" w:hAnsi="Arial Narrow" w:cs="Arial Narrow"/>
                      <w:color w:val="000000" w:themeColor="text1"/>
                      <w:sz w:val="22"/>
                      <w:szCs w:val="22"/>
                    </w:rPr>
                    <w:t>Copy of Agreement for Sale dated 30.04.2001</w:t>
                  </w:r>
                  <w:r w:rsidR="00065105" w:rsidRPr="00C62006">
                    <w:rPr>
                      <w:rFonts w:ascii="Arial Narrow" w:eastAsia="Arial Narrow" w:hAnsi="Arial Narrow" w:cs="Arial Narrow"/>
                      <w:color w:val="000000" w:themeColor="text1"/>
                      <w:sz w:val="22"/>
                      <w:szCs w:val="22"/>
                    </w:rPr>
                    <w:t xml:space="preserve"> between M/s. </w:t>
                  </w:r>
                  <w:proofErr w:type="spellStart"/>
                  <w:r w:rsidR="00065105" w:rsidRPr="00C62006">
                    <w:rPr>
                      <w:rFonts w:ascii="Arial Narrow" w:eastAsia="Arial Narrow" w:hAnsi="Arial Narrow" w:cs="Arial Narrow"/>
                      <w:color w:val="000000" w:themeColor="text1"/>
                      <w:sz w:val="22"/>
                      <w:szCs w:val="22"/>
                    </w:rPr>
                    <w:t>Gadiwan</w:t>
                  </w:r>
                  <w:proofErr w:type="spellEnd"/>
                  <w:r w:rsidR="00065105" w:rsidRPr="00C62006">
                    <w:rPr>
                      <w:rFonts w:ascii="Arial Narrow" w:eastAsia="Arial Narrow" w:hAnsi="Arial Narrow" w:cs="Arial Narrow"/>
                      <w:color w:val="000000" w:themeColor="text1"/>
                      <w:sz w:val="22"/>
                      <w:szCs w:val="22"/>
                    </w:rPr>
                    <w:t xml:space="preserve"> Hospital (Seller) &amp; </w:t>
                  </w:r>
                  <w:r w:rsidR="00065105" w:rsidRPr="00C62006">
                    <w:rPr>
                      <w:rFonts w:ascii="Arial Narrow" w:eastAsia="Arial Narrow" w:hAnsi="Arial Narrow" w:cs="Arial Narrow"/>
                      <w:color w:val="000000" w:themeColor="text1"/>
                      <w:sz w:val="22"/>
                      <w:szCs w:val="22"/>
                    </w:rPr>
                    <w:t xml:space="preserve">M/s. </w:t>
                  </w:r>
                  <w:proofErr w:type="spellStart"/>
                  <w:r w:rsidR="00065105" w:rsidRPr="00C62006">
                    <w:rPr>
                      <w:rFonts w:ascii="Arial Narrow" w:eastAsia="Arial Narrow" w:hAnsi="Arial Narrow" w:cs="Arial Narrow"/>
                      <w:color w:val="000000" w:themeColor="text1"/>
                      <w:sz w:val="22"/>
                      <w:szCs w:val="22"/>
                    </w:rPr>
                    <w:t>Janaseva</w:t>
                  </w:r>
                  <w:proofErr w:type="spellEnd"/>
                  <w:r w:rsidR="00065105" w:rsidRPr="00C62006">
                    <w:rPr>
                      <w:rFonts w:ascii="Arial Narrow" w:eastAsia="Arial Narrow" w:hAnsi="Arial Narrow" w:cs="Arial Narrow"/>
                      <w:color w:val="000000" w:themeColor="text1"/>
                      <w:sz w:val="22"/>
                      <w:szCs w:val="22"/>
                    </w:rPr>
                    <w:t xml:space="preserve"> </w:t>
                  </w:r>
                  <w:proofErr w:type="spellStart"/>
                  <w:r w:rsidR="00065105" w:rsidRPr="00C62006">
                    <w:rPr>
                      <w:rFonts w:ascii="Arial Narrow" w:eastAsia="Arial Narrow" w:hAnsi="Arial Narrow" w:cs="Arial Narrow"/>
                      <w:color w:val="000000" w:themeColor="text1"/>
                      <w:sz w:val="22"/>
                      <w:szCs w:val="22"/>
                    </w:rPr>
                    <w:t>Sahakari</w:t>
                  </w:r>
                  <w:proofErr w:type="spellEnd"/>
                  <w:r w:rsidR="00065105" w:rsidRPr="00C62006">
                    <w:rPr>
                      <w:rFonts w:ascii="Arial Narrow" w:eastAsia="Arial Narrow" w:hAnsi="Arial Narrow" w:cs="Arial Narrow"/>
                      <w:color w:val="000000" w:themeColor="text1"/>
                      <w:sz w:val="22"/>
                      <w:szCs w:val="22"/>
                    </w:rPr>
                    <w:t xml:space="preserve"> Bank (Borivali) Ltd</w:t>
                  </w:r>
                  <w:r w:rsidR="00065105" w:rsidRPr="00C62006">
                    <w:rPr>
                      <w:rFonts w:ascii="Arial Narrow" w:eastAsia="Arial Narrow" w:hAnsi="Arial Narrow" w:cs="Arial Narrow"/>
                      <w:color w:val="000000" w:themeColor="text1"/>
                      <w:sz w:val="22"/>
                      <w:szCs w:val="22"/>
                    </w:rPr>
                    <w:t>. (Purchaser</w:t>
                  </w:r>
                  <w:r w:rsidR="00247BD1" w:rsidRPr="00C62006">
                    <w:rPr>
                      <w:rFonts w:ascii="Arial Narrow" w:eastAsia="Arial Narrow" w:hAnsi="Arial Narrow" w:cs="Arial Narrow"/>
                      <w:color w:val="000000" w:themeColor="text1"/>
                      <w:sz w:val="22"/>
                      <w:szCs w:val="22"/>
                    </w:rPr>
                    <w:t>)</w:t>
                  </w:r>
                </w:p>
              </w:tc>
            </w:tr>
            <w:tr w:rsidR="00C62006" w:rsidRPr="00C62006" w14:paraId="0F491AC5"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7A674E71"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4.</w:t>
                  </w:r>
                </w:p>
              </w:tc>
              <w:tc>
                <w:tcPr>
                  <w:tcW w:w="3868" w:type="dxa"/>
                  <w:gridSpan w:val="3"/>
                  <w:tcBorders>
                    <w:top w:val="single" w:sz="4" w:space="0" w:color="auto"/>
                    <w:left w:val="single" w:sz="4" w:space="0" w:color="auto"/>
                    <w:bottom w:val="single" w:sz="4" w:space="0" w:color="auto"/>
                    <w:right w:val="single" w:sz="4" w:space="0" w:color="auto"/>
                  </w:tcBorders>
                  <w:hideMark/>
                </w:tcPr>
                <w:p w14:paraId="68394EEB" w14:textId="77777777" w:rsidR="0037083B" w:rsidRPr="00C62006" w:rsidRDefault="0037083B">
                  <w:pPr>
                    <w:autoSpaceDE w:val="0"/>
                    <w:autoSpaceDN w:val="0"/>
                    <w:adjustRightInd w:val="0"/>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tcBorders>
                    <w:top w:val="single" w:sz="4" w:space="0" w:color="auto"/>
                    <w:left w:val="single" w:sz="4" w:space="0" w:color="auto"/>
                    <w:bottom w:val="single" w:sz="4" w:space="0" w:color="auto"/>
                    <w:right w:val="single" w:sz="4" w:space="0" w:color="auto"/>
                  </w:tcBorders>
                  <w:hideMark/>
                </w:tcPr>
                <w:p w14:paraId="79956F99"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tcPr>
                <w:p w14:paraId="74E745CD" w14:textId="77777777" w:rsidR="0037083B" w:rsidRPr="00C62006" w:rsidRDefault="0037083B">
                  <w:pPr>
                    <w:spacing w:line="276" w:lineRule="auto"/>
                    <w:jc w:val="both"/>
                    <w:rPr>
                      <w:rFonts w:ascii="Arial Narrow" w:eastAsia="Arial Narrow" w:hAnsi="Arial Narrow" w:cs="Arial Narrow"/>
                      <w:b/>
                      <w:color w:val="000000" w:themeColor="text1"/>
                      <w:sz w:val="22"/>
                      <w:szCs w:val="22"/>
                    </w:rPr>
                  </w:pPr>
                  <w:r w:rsidRPr="00C62006">
                    <w:rPr>
                      <w:rFonts w:ascii="Arial Narrow" w:eastAsia="Arial Narrow" w:hAnsi="Arial Narrow" w:cs="Arial Narrow"/>
                      <w:b/>
                      <w:color w:val="000000" w:themeColor="text1"/>
                      <w:sz w:val="22"/>
                      <w:szCs w:val="22"/>
                    </w:rPr>
                    <w:t xml:space="preserve">M/s. </w:t>
                  </w:r>
                  <w:proofErr w:type="spellStart"/>
                  <w:r w:rsidRPr="00C62006">
                    <w:rPr>
                      <w:rFonts w:ascii="Arial Narrow" w:eastAsia="Arial Narrow" w:hAnsi="Arial Narrow" w:cs="Arial Narrow"/>
                      <w:b/>
                      <w:color w:val="000000" w:themeColor="text1"/>
                      <w:sz w:val="22"/>
                      <w:szCs w:val="22"/>
                    </w:rPr>
                    <w:t>Janaseva</w:t>
                  </w:r>
                  <w:proofErr w:type="spellEnd"/>
                  <w:r w:rsidRPr="00C62006">
                    <w:rPr>
                      <w:rFonts w:ascii="Arial Narrow" w:eastAsia="Arial Narrow" w:hAnsi="Arial Narrow" w:cs="Arial Narrow"/>
                      <w:b/>
                      <w:color w:val="000000" w:themeColor="text1"/>
                      <w:sz w:val="22"/>
                      <w:szCs w:val="22"/>
                    </w:rPr>
                    <w:t xml:space="preserve"> </w:t>
                  </w:r>
                  <w:proofErr w:type="spellStart"/>
                  <w:r w:rsidRPr="00C62006">
                    <w:rPr>
                      <w:rFonts w:ascii="Arial Narrow" w:eastAsia="Arial Narrow" w:hAnsi="Arial Narrow" w:cs="Arial Narrow"/>
                      <w:b/>
                      <w:color w:val="000000" w:themeColor="text1"/>
                      <w:sz w:val="22"/>
                      <w:szCs w:val="22"/>
                    </w:rPr>
                    <w:t>Sahakari</w:t>
                  </w:r>
                  <w:proofErr w:type="spellEnd"/>
                  <w:r w:rsidRPr="00C62006">
                    <w:rPr>
                      <w:rFonts w:ascii="Arial Narrow" w:eastAsia="Arial Narrow" w:hAnsi="Arial Narrow" w:cs="Arial Narrow"/>
                      <w:b/>
                      <w:color w:val="000000" w:themeColor="text1"/>
                      <w:sz w:val="22"/>
                      <w:szCs w:val="22"/>
                    </w:rPr>
                    <w:t xml:space="preserve"> Bank (Borivali) Ltd.</w:t>
                  </w:r>
                </w:p>
                <w:p w14:paraId="676DC82D" w14:textId="77777777" w:rsidR="0037083B" w:rsidRPr="00C62006" w:rsidRDefault="0037083B">
                  <w:pPr>
                    <w:spacing w:line="276" w:lineRule="auto"/>
                    <w:jc w:val="both"/>
                    <w:rPr>
                      <w:rFonts w:ascii="Arial Narrow" w:hAnsi="Arial Narrow" w:cs="Tahoma"/>
                      <w:color w:val="000000" w:themeColor="text1"/>
                      <w:sz w:val="16"/>
                      <w:szCs w:val="16"/>
                    </w:rPr>
                  </w:pPr>
                </w:p>
                <w:p w14:paraId="79A5462E" w14:textId="7E3C1740"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Tahoma"/>
                      <w:b/>
                      <w:color w:val="000000" w:themeColor="text1"/>
                      <w:sz w:val="22"/>
                      <w:szCs w:val="22"/>
                      <w:u w:val="single"/>
                    </w:rPr>
                    <w:t>Address:</w:t>
                  </w:r>
                  <w:r w:rsidRPr="00C62006">
                    <w:rPr>
                      <w:rFonts w:ascii="Arial Narrow" w:hAnsi="Arial Narrow" w:cs="Tahoma"/>
                      <w:color w:val="000000" w:themeColor="text1"/>
                      <w:sz w:val="22"/>
                      <w:szCs w:val="22"/>
                    </w:rPr>
                    <w:t xml:space="preserve"> </w:t>
                  </w:r>
                  <w:r w:rsidR="0027486C" w:rsidRPr="00C62006">
                    <w:rPr>
                      <w:rFonts w:ascii="Arial Narrow" w:hAnsi="Arial Narrow"/>
                      <w:color w:val="000000" w:themeColor="text1"/>
                      <w:sz w:val="22"/>
                      <w:szCs w:val="22"/>
                    </w:rPr>
                    <w:t xml:space="preserve">Commercial Shop No. 3, Ground Floor, </w:t>
                  </w:r>
                  <w:r w:rsidR="0027486C" w:rsidRPr="00C62006">
                    <w:rPr>
                      <w:rFonts w:ascii="Arial Narrow" w:hAnsi="Arial Narrow"/>
                      <w:b/>
                      <w:bCs/>
                      <w:color w:val="000000" w:themeColor="text1"/>
                      <w:sz w:val="22"/>
                      <w:szCs w:val="22"/>
                    </w:rPr>
                    <w:t xml:space="preserve">“Pratik Co-op. </w:t>
                  </w:r>
                  <w:proofErr w:type="spellStart"/>
                  <w:r w:rsidR="0027486C" w:rsidRPr="00C62006">
                    <w:rPr>
                      <w:rFonts w:ascii="Arial Narrow" w:hAnsi="Arial Narrow"/>
                      <w:b/>
                      <w:bCs/>
                      <w:color w:val="000000" w:themeColor="text1"/>
                      <w:sz w:val="22"/>
                      <w:szCs w:val="22"/>
                    </w:rPr>
                    <w:t>Hsg</w:t>
                  </w:r>
                  <w:proofErr w:type="spellEnd"/>
                  <w:r w:rsidR="0027486C" w:rsidRPr="00C62006">
                    <w:rPr>
                      <w:rFonts w:ascii="Arial Narrow" w:hAnsi="Arial Narrow"/>
                      <w:b/>
                      <w:bCs/>
                      <w:color w:val="000000" w:themeColor="text1"/>
                      <w:sz w:val="22"/>
                      <w:szCs w:val="22"/>
                    </w:rPr>
                    <w:t>. Soc. Ltd.</w:t>
                  </w:r>
                  <w:proofErr w:type="gramStart"/>
                  <w:r w:rsidR="0027486C" w:rsidRPr="00C62006">
                    <w:rPr>
                      <w:rFonts w:ascii="Arial Narrow" w:hAnsi="Arial Narrow"/>
                      <w:b/>
                      <w:bCs/>
                      <w:color w:val="000000" w:themeColor="text1"/>
                      <w:sz w:val="22"/>
                      <w:szCs w:val="22"/>
                    </w:rPr>
                    <w:t>”,</w:t>
                  </w:r>
                  <w:proofErr w:type="gramEnd"/>
                  <w:r w:rsidR="0027486C" w:rsidRPr="00C62006">
                    <w:rPr>
                      <w:rFonts w:ascii="Arial Narrow" w:hAnsi="Arial Narrow"/>
                      <w:color w:val="000000" w:themeColor="text1"/>
                      <w:sz w:val="22"/>
                      <w:szCs w:val="22"/>
                    </w:rPr>
                    <w:t xml:space="preserve"> Mamlatdar Wadi Main Road, Off S. V. Road, Malad (West), Mumbai – 400 064, Maharashtra, Country India</w:t>
                  </w:r>
                </w:p>
                <w:p w14:paraId="548238C3" w14:textId="77777777" w:rsidR="0037083B" w:rsidRPr="00C62006" w:rsidRDefault="0037083B">
                  <w:pPr>
                    <w:spacing w:line="276" w:lineRule="auto"/>
                    <w:jc w:val="both"/>
                    <w:rPr>
                      <w:rFonts w:ascii="Arial Narrow" w:hAnsi="Arial Narrow" w:cs="Arial"/>
                      <w:color w:val="000000" w:themeColor="text1"/>
                      <w:sz w:val="16"/>
                      <w:szCs w:val="16"/>
                      <w:u w:val="single"/>
                    </w:rPr>
                  </w:pPr>
                </w:p>
                <w:p w14:paraId="22C879F7" w14:textId="77777777" w:rsidR="0037083B" w:rsidRPr="00C62006" w:rsidRDefault="0037083B">
                  <w:pPr>
                    <w:spacing w:line="276" w:lineRule="auto"/>
                    <w:jc w:val="both"/>
                    <w:rPr>
                      <w:rFonts w:ascii="Arial Narrow" w:hAnsi="Arial Narrow" w:cs="Arial"/>
                      <w:b/>
                      <w:color w:val="000000" w:themeColor="text1"/>
                      <w:sz w:val="22"/>
                      <w:szCs w:val="22"/>
                    </w:rPr>
                  </w:pPr>
                  <w:r w:rsidRPr="00C62006">
                    <w:rPr>
                      <w:rFonts w:ascii="Arial Narrow" w:hAnsi="Arial Narrow" w:cs="Arial"/>
                      <w:b/>
                      <w:color w:val="000000" w:themeColor="text1"/>
                      <w:sz w:val="22"/>
                      <w:szCs w:val="22"/>
                      <w:u w:val="single"/>
                    </w:rPr>
                    <w:t>Contact Person</w:t>
                  </w:r>
                  <w:r w:rsidRPr="00C62006">
                    <w:rPr>
                      <w:rFonts w:ascii="Arial Narrow" w:hAnsi="Arial Narrow" w:cs="Arial"/>
                      <w:b/>
                      <w:color w:val="000000" w:themeColor="text1"/>
                      <w:sz w:val="22"/>
                      <w:szCs w:val="22"/>
                    </w:rPr>
                    <w:t xml:space="preserve">: </w:t>
                  </w:r>
                </w:p>
                <w:p w14:paraId="7FFBCC7F" w14:textId="48147CF9" w:rsidR="0037083B" w:rsidRPr="00C62006" w:rsidRDefault="002C0539">
                  <w:pPr>
                    <w:spacing w:line="276" w:lineRule="auto"/>
                    <w:jc w:val="both"/>
                    <w:rPr>
                      <w:rFonts w:ascii="Arial Narrow" w:hAnsi="Arial Narrow" w:cs="Arial"/>
                      <w:bCs/>
                      <w:color w:val="000000" w:themeColor="text1"/>
                      <w:sz w:val="22"/>
                      <w:szCs w:val="22"/>
                    </w:rPr>
                  </w:pPr>
                  <w:r w:rsidRPr="00C62006">
                    <w:rPr>
                      <w:rFonts w:ascii="Arial Narrow" w:hAnsi="Arial Narrow"/>
                      <w:bCs/>
                      <w:color w:val="000000" w:themeColor="text1"/>
                      <w:sz w:val="22"/>
                      <w:szCs w:val="22"/>
                    </w:rPr>
                    <w:t xml:space="preserve">Mr. Vimal Soni </w:t>
                  </w:r>
                  <w:r w:rsidR="0037083B" w:rsidRPr="00C62006">
                    <w:rPr>
                      <w:rFonts w:ascii="Arial Narrow" w:hAnsi="Arial Narrow" w:cs="Arial"/>
                      <w:bCs/>
                      <w:color w:val="000000" w:themeColor="text1"/>
                      <w:sz w:val="22"/>
                      <w:szCs w:val="22"/>
                    </w:rPr>
                    <w:t xml:space="preserve">(Bank </w:t>
                  </w:r>
                  <w:r w:rsidRPr="00C62006">
                    <w:rPr>
                      <w:rFonts w:ascii="Arial Narrow" w:hAnsi="Arial Narrow" w:cs="Arial"/>
                      <w:bCs/>
                      <w:color w:val="000000" w:themeColor="text1"/>
                      <w:sz w:val="22"/>
                      <w:szCs w:val="22"/>
                    </w:rPr>
                    <w:t>Officer</w:t>
                  </w:r>
                  <w:r w:rsidR="0037083B" w:rsidRPr="00C62006">
                    <w:rPr>
                      <w:rFonts w:ascii="Arial Narrow" w:hAnsi="Arial Narrow" w:cs="Arial"/>
                      <w:bCs/>
                      <w:color w:val="000000" w:themeColor="text1"/>
                      <w:sz w:val="22"/>
                      <w:szCs w:val="22"/>
                    </w:rPr>
                    <w:t xml:space="preserve">) </w:t>
                  </w:r>
                </w:p>
                <w:p w14:paraId="79E1272F" w14:textId="2367A3EC" w:rsidR="0037083B" w:rsidRPr="00C62006" w:rsidRDefault="0037083B">
                  <w:pPr>
                    <w:spacing w:line="276" w:lineRule="auto"/>
                    <w:jc w:val="both"/>
                    <w:rPr>
                      <w:rFonts w:ascii="Arial Narrow" w:hAnsi="Arial Narrow" w:cs="Arial"/>
                      <w:bCs/>
                      <w:color w:val="000000" w:themeColor="text1"/>
                      <w:sz w:val="22"/>
                      <w:szCs w:val="22"/>
                    </w:rPr>
                  </w:pPr>
                  <w:r w:rsidRPr="00C62006">
                    <w:rPr>
                      <w:rFonts w:ascii="Arial Narrow" w:hAnsi="Arial Narrow" w:cs="Arial"/>
                      <w:bCs/>
                      <w:color w:val="000000" w:themeColor="text1"/>
                      <w:sz w:val="22"/>
                      <w:szCs w:val="22"/>
                    </w:rPr>
                    <w:t xml:space="preserve">Contact No. </w:t>
                  </w:r>
                  <w:r w:rsidR="002C0539" w:rsidRPr="00C62006">
                    <w:rPr>
                      <w:rFonts w:ascii="Arial Narrow" w:hAnsi="Arial Narrow" w:cs="Arial"/>
                      <w:bCs/>
                      <w:color w:val="000000" w:themeColor="text1"/>
                      <w:sz w:val="22"/>
                      <w:szCs w:val="22"/>
                    </w:rPr>
                    <w:t>79</w:t>
                  </w:r>
                  <w:r w:rsidR="003A437A" w:rsidRPr="00C62006">
                    <w:rPr>
                      <w:rFonts w:ascii="Arial Narrow" w:hAnsi="Arial Narrow" w:cs="Arial"/>
                      <w:bCs/>
                      <w:color w:val="000000" w:themeColor="text1"/>
                      <w:sz w:val="22"/>
                      <w:szCs w:val="22"/>
                    </w:rPr>
                    <w:t>77761831</w:t>
                  </w:r>
                </w:p>
                <w:p w14:paraId="4DA92A70" w14:textId="77777777" w:rsidR="0037083B" w:rsidRPr="00C62006" w:rsidRDefault="0037083B">
                  <w:pPr>
                    <w:spacing w:line="276" w:lineRule="auto"/>
                    <w:jc w:val="both"/>
                    <w:rPr>
                      <w:rFonts w:ascii="Arial Narrow" w:hAnsi="Arial Narrow" w:cs="Arial"/>
                      <w:b/>
                      <w:bCs/>
                      <w:color w:val="000000" w:themeColor="text1"/>
                      <w:sz w:val="16"/>
                      <w:szCs w:val="16"/>
                    </w:rPr>
                  </w:pPr>
                </w:p>
                <w:p w14:paraId="6DCDE7F9"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Bank’s Ownership</w:t>
                  </w:r>
                </w:p>
              </w:tc>
            </w:tr>
            <w:tr w:rsidR="00C62006" w:rsidRPr="00C62006" w14:paraId="1DEC08D5"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0294ACD8"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5.</w:t>
                  </w:r>
                </w:p>
              </w:tc>
              <w:tc>
                <w:tcPr>
                  <w:tcW w:w="3868" w:type="dxa"/>
                  <w:gridSpan w:val="3"/>
                  <w:tcBorders>
                    <w:top w:val="single" w:sz="4" w:space="0" w:color="auto"/>
                    <w:left w:val="single" w:sz="4" w:space="0" w:color="auto"/>
                    <w:bottom w:val="single" w:sz="4" w:space="0" w:color="auto"/>
                    <w:right w:val="single" w:sz="4" w:space="0" w:color="auto"/>
                  </w:tcBorders>
                  <w:hideMark/>
                </w:tcPr>
                <w:p w14:paraId="1CB79391"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Brief description of the property (Including Leasehold / freehold etc.)</w:t>
                  </w:r>
                </w:p>
              </w:tc>
              <w:tc>
                <w:tcPr>
                  <w:tcW w:w="283" w:type="dxa"/>
                  <w:tcBorders>
                    <w:top w:val="single" w:sz="4" w:space="0" w:color="auto"/>
                    <w:left w:val="single" w:sz="4" w:space="0" w:color="auto"/>
                    <w:bottom w:val="single" w:sz="4" w:space="0" w:color="auto"/>
                    <w:right w:val="single" w:sz="4" w:space="0" w:color="auto"/>
                  </w:tcBorders>
                  <w:hideMark/>
                </w:tcPr>
                <w:p w14:paraId="49A4E4E3"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55EDC6AF" w14:textId="77777777" w:rsidR="0037083B" w:rsidRPr="00C62006" w:rsidRDefault="0037083B">
                  <w:pPr>
                    <w:spacing w:line="276" w:lineRule="auto"/>
                    <w:jc w:val="both"/>
                    <w:rPr>
                      <w:rFonts w:ascii="Arial Narrow" w:hAnsi="Arial Narrow"/>
                      <w:color w:val="000000" w:themeColor="text1"/>
                      <w:sz w:val="10"/>
                      <w:szCs w:val="22"/>
                    </w:rPr>
                  </w:pPr>
                  <w:r w:rsidRPr="00C62006">
                    <w:rPr>
                      <w:rFonts w:ascii="Arial Narrow" w:hAnsi="Arial Narrow"/>
                      <w:color w:val="000000" w:themeColor="text1"/>
                      <w:sz w:val="22"/>
                      <w:szCs w:val="22"/>
                    </w:rPr>
                    <w:t>The property is a Commercial Shop located on ground floor. The composition of shop is Working Area + Toilet + Basement + Passage. The property is at 500 M. walkable distance from nearest railway station Malad (West).</w:t>
                  </w:r>
                </w:p>
              </w:tc>
            </w:tr>
            <w:tr w:rsidR="00C62006" w:rsidRPr="00C62006" w14:paraId="44ED742C"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031BA461"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6.</w:t>
                  </w:r>
                </w:p>
              </w:tc>
              <w:tc>
                <w:tcPr>
                  <w:tcW w:w="3868" w:type="dxa"/>
                  <w:gridSpan w:val="3"/>
                  <w:tcBorders>
                    <w:top w:val="single" w:sz="4" w:space="0" w:color="auto"/>
                    <w:left w:val="single" w:sz="4" w:space="0" w:color="auto"/>
                    <w:bottom w:val="single" w:sz="4" w:space="0" w:color="auto"/>
                    <w:right w:val="single" w:sz="4" w:space="0" w:color="auto"/>
                  </w:tcBorders>
                  <w:hideMark/>
                </w:tcPr>
                <w:p w14:paraId="567DDE46"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Location of property</w:t>
                  </w:r>
                </w:p>
              </w:tc>
              <w:tc>
                <w:tcPr>
                  <w:tcW w:w="283" w:type="dxa"/>
                  <w:tcBorders>
                    <w:top w:val="single" w:sz="4" w:space="0" w:color="auto"/>
                    <w:left w:val="single" w:sz="4" w:space="0" w:color="auto"/>
                    <w:bottom w:val="single" w:sz="4" w:space="0" w:color="auto"/>
                    <w:right w:val="single" w:sz="4" w:space="0" w:color="auto"/>
                  </w:tcBorders>
                  <w:hideMark/>
                </w:tcPr>
                <w:p w14:paraId="35C516BF"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tcPr>
                <w:p w14:paraId="65067CC5" w14:textId="77777777" w:rsidR="0037083B" w:rsidRPr="00C62006" w:rsidRDefault="0037083B">
                  <w:pPr>
                    <w:spacing w:line="276" w:lineRule="auto"/>
                    <w:jc w:val="both"/>
                    <w:rPr>
                      <w:rFonts w:ascii="Arial Narrow" w:hAnsi="Arial Narrow"/>
                      <w:color w:val="000000" w:themeColor="text1"/>
                      <w:sz w:val="22"/>
                      <w:szCs w:val="22"/>
                    </w:rPr>
                  </w:pPr>
                </w:p>
              </w:tc>
            </w:tr>
            <w:tr w:rsidR="00C62006" w:rsidRPr="00C62006" w14:paraId="3BCAD779"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648E9752" w14:textId="77777777" w:rsidR="0037083B" w:rsidRPr="00C62006" w:rsidRDefault="0037083B">
                  <w:pPr>
                    <w:spacing w:line="276" w:lineRule="auto"/>
                    <w:jc w:val="center"/>
                    <w:rPr>
                      <w:rFonts w:ascii="Arial Narrow" w:hAnsi="Arial Narrow"/>
                      <w:color w:val="000000" w:themeColor="text1"/>
                      <w:sz w:val="22"/>
                      <w:szCs w:val="22"/>
                    </w:rPr>
                  </w:pPr>
                  <w:bookmarkStart w:id="2" w:name="_Hlk62295904"/>
                </w:p>
              </w:tc>
              <w:tc>
                <w:tcPr>
                  <w:tcW w:w="545" w:type="dxa"/>
                  <w:gridSpan w:val="2"/>
                  <w:tcBorders>
                    <w:top w:val="single" w:sz="4" w:space="0" w:color="auto"/>
                    <w:left w:val="single" w:sz="4" w:space="0" w:color="auto"/>
                    <w:bottom w:val="single" w:sz="4" w:space="0" w:color="auto"/>
                    <w:right w:val="single" w:sz="4" w:space="0" w:color="auto"/>
                  </w:tcBorders>
                  <w:hideMark/>
                </w:tcPr>
                <w:p w14:paraId="4D500EBD"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a)</w:t>
                  </w:r>
                </w:p>
              </w:tc>
              <w:tc>
                <w:tcPr>
                  <w:tcW w:w="3323" w:type="dxa"/>
                  <w:tcBorders>
                    <w:top w:val="single" w:sz="4" w:space="0" w:color="auto"/>
                    <w:left w:val="single" w:sz="4" w:space="0" w:color="auto"/>
                    <w:bottom w:val="single" w:sz="4" w:space="0" w:color="auto"/>
                    <w:right w:val="single" w:sz="4" w:space="0" w:color="auto"/>
                  </w:tcBorders>
                  <w:hideMark/>
                </w:tcPr>
                <w:p w14:paraId="13523C5C"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Plot No. / Survey No.</w:t>
                  </w:r>
                </w:p>
              </w:tc>
              <w:tc>
                <w:tcPr>
                  <w:tcW w:w="283" w:type="dxa"/>
                  <w:tcBorders>
                    <w:top w:val="single" w:sz="4" w:space="0" w:color="auto"/>
                    <w:left w:val="single" w:sz="4" w:space="0" w:color="auto"/>
                    <w:bottom w:val="single" w:sz="4" w:space="0" w:color="auto"/>
                    <w:right w:val="single" w:sz="4" w:space="0" w:color="auto"/>
                  </w:tcBorders>
                  <w:hideMark/>
                </w:tcPr>
                <w:p w14:paraId="54E244C7"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07755858" w14:textId="77777777" w:rsidR="0037083B" w:rsidRPr="00C62006" w:rsidRDefault="0037083B">
                  <w:pPr>
                    <w:shd w:val="clear" w:color="auto" w:fill="FFFFFF"/>
                    <w:spacing w:line="276" w:lineRule="auto"/>
                    <w:textAlignment w:val="baseline"/>
                    <w:outlineLvl w:val="0"/>
                    <w:rPr>
                      <w:rFonts w:ascii="Arial Narrow" w:hAnsi="Arial Narrow"/>
                      <w:color w:val="000000" w:themeColor="text1"/>
                      <w:sz w:val="22"/>
                      <w:szCs w:val="22"/>
                    </w:rPr>
                  </w:pPr>
                  <w:r w:rsidRPr="00C62006">
                    <w:rPr>
                      <w:rFonts w:ascii="Arial Narrow" w:hAnsi="Arial Narrow"/>
                      <w:color w:val="000000" w:themeColor="text1"/>
                      <w:sz w:val="22"/>
                      <w:szCs w:val="22"/>
                    </w:rPr>
                    <w:t>Survey No. 147, Hissa No. 5</w:t>
                  </w:r>
                </w:p>
              </w:tc>
            </w:tr>
            <w:tr w:rsidR="00C62006" w:rsidRPr="00C62006" w14:paraId="33DD4E31"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6FB91CF0" w14:textId="77777777" w:rsidR="0037083B" w:rsidRPr="00C62006" w:rsidRDefault="0037083B">
                  <w:pPr>
                    <w:spacing w:line="276" w:lineRule="auto"/>
                    <w:jc w:val="center"/>
                    <w:rPr>
                      <w:rFonts w:ascii="Arial Narrow" w:hAnsi="Arial Narrow"/>
                      <w:color w:val="000000" w:themeColor="text1"/>
                      <w:sz w:val="22"/>
                      <w:szCs w:val="22"/>
                    </w:rPr>
                  </w:pPr>
                </w:p>
              </w:tc>
              <w:tc>
                <w:tcPr>
                  <w:tcW w:w="545" w:type="dxa"/>
                  <w:gridSpan w:val="2"/>
                  <w:tcBorders>
                    <w:top w:val="single" w:sz="4" w:space="0" w:color="auto"/>
                    <w:left w:val="single" w:sz="4" w:space="0" w:color="auto"/>
                    <w:bottom w:val="single" w:sz="4" w:space="0" w:color="auto"/>
                    <w:right w:val="single" w:sz="4" w:space="0" w:color="auto"/>
                  </w:tcBorders>
                  <w:hideMark/>
                </w:tcPr>
                <w:p w14:paraId="2B98172E"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b)</w:t>
                  </w:r>
                </w:p>
              </w:tc>
              <w:tc>
                <w:tcPr>
                  <w:tcW w:w="3323" w:type="dxa"/>
                  <w:tcBorders>
                    <w:top w:val="single" w:sz="4" w:space="0" w:color="auto"/>
                    <w:left w:val="single" w:sz="4" w:space="0" w:color="auto"/>
                    <w:bottom w:val="single" w:sz="4" w:space="0" w:color="auto"/>
                    <w:right w:val="single" w:sz="4" w:space="0" w:color="auto"/>
                  </w:tcBorders>
                  <w:hideMark/>
                </w:tcPr>
                <w:p w14:paraId="04BDFA16" w14:textId="77777777" w:rsidR="0037083B" w:rsidRPr="00C62006" w:rsidRDefault="0037083B">
                  <w:pPr>
                    <w:spacing w:line="276" w:lineRule="auto"/>
                    <w:jc w:val="both"/>
                    <w:rPr>
                      <w:color w:val="000000" w:themeColor="text1"/>
                      <w:sz w:val="22"/>
                      <w:szCs w:val="22"/>
                    </w:rPr>
                  </w:pPr>
                  <w:r w:rsidRPr="00C62006">
                    <w:rPr>
                      <w:rFonts w:ascii="Arial Narrow" w:hAnsi="Arial Narrow" w:cs="TTFFB52530t00"/>
                      <w:color w:val="000000" w:themeColor="text1"/>
                      <w:sz w:val="22"/>
                      <w:szCs w:val="22"/>
                    </w:rPr>
                    <w:t>Door No.</w:t>
                  </w:r>
                </w:p>
              </w:tc>
              <w:tc>
                <w:tcPr>
                  <w:tcW w:w="283" w:type="dxa"/>
                  <w:tcBorders>
                    <w:top w:val="single" w:sz="4" w:space="0" w:color="auto"/>
                    <w:left w:val="single" w:sz="4" w:space="0" w:color="auto"/>
                    <w:bottom w:val="single" w:sz="4" w:space="0" w:color="auto"/>
                    <w:right w:val="single" w:sz="4" w:space="0" w:color="auto"/>
                  </w:tcBorders>
                  <w:hideMark/>
                </w:tcPr>
                <w:p w14:paraId="072FBE37"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4DA0FB80"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Commercial Shop No. 3</w:t>
                  </w:r>
                </w:p>
              </w:tc>
            </w:tr>
            <w:tr w:rsidR="00C62006" w:rsidRPr="00C62006" w14:paraId="31500EDA"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4C0D8ED5" w14:textId="77777777" w:rsidR="0037083B" w:rsidRPr="00C62006" w:rsidRDefault="0037083B">
                  <w:pPr>
                    <w:spacing w:line="276" w:lineRule="auto"/>
                    <w:jc w:val="center"/>
                    <w:rPr>
                      <w:rFonts w:ascii="Arial Narrow" w:hAnsi="Arial Narrow"/>
                      <w:color w:val="000000" w:themeColor="text1"/>
                      <w:sz w:val="22"/>
                      <w:szCs w:val="22"/>
                    </w:rPr>
                  </w:pPr>
                </w:p>
              </w:tc>
              <w:tc>
                <w:tcPr>
                  <w:tcW w:w="545" w:type="dxa"/>
                  <w:gridSpan w:val="2"/>
                  <w:tcBorders>
                    <w:top w:val="single" w:sz="4" w:space="0" w:color="auto"/>
                    <w:left w:val="single" w:sz="4" w:space="0" w:color="auto"/>
                    <w:bottom w:val="single" w:sz="4" w:space="0" w:color="auto"/>
                    <w:right w:val="single" w:sz="4" w:space="0" w:color="auto"/>
                  </w:tcBorders>
                  <w:hideMark/>
                </w:tcPr>
                <w:p w14:paraId="3F2D63D6"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c)</w:t>
                  </w:r>
                </w:p>
              </w:tc>
              <w:tc>
                <w:tcPr>
                  <w:tcW w:w="3323" w:type="dxa"/>
                  <w:tcBorders>
                    <w:top w:val="single" w:sz="4" w:space="0" w:color="auto"/>
                    <w:left w:val="single" w:sz="4" w:space="0" w:color="auto"/>
                    <w:bottom w:val="single" w:sz="4" w:space="0" w:color="auto"/>
                    <w:right w:val="single" w:sz="4" w:space="0" w:color="auto"/>
                  </w:tcBorders>
                  <w:hideMark/>
                </w:tcPr>
                <w:p w14:paraId="4B5BD625"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C.T.S. No. / Village</w:t>
                  </w:r>
                </w:p>
              </w:tc>
              <w:tc>
                <w:tcPr>
                  <w:tcW w:w="283" w:type="dxa"/>
                  <w:tcBorders>
                    <w:top w:val="single" w:sz="4" w:space="0" w:color="auto"/>
                    <w:left w:val="single" w:sz="4" w:space="0" w:color="auto"/>
                    <w:bottom w:val="single" w:sz="4" w:space="0" w:color="auto"/>
                    <w:right w:val="single" w:sz="4" w:space="0" w:color="auto"/>
                  </w:tcBorders>
                  <w:hideMark/>
                </w:tcPr>
                <w:p w14:paraId="1D331545"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4BC3CB03"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C.T.S. No. 829/1 To 3 of Village – Malad South</w:t>
                  </w:r>
                </w:p>
              </w:tc>
            </w:tr>
            <w:tr w:rsidR="00C62006" w:rsidRPr="00C62006" w14:paraId="0F6B4268"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67569616" w14:textId="77777777" w:rsidR="0037083B" w:rsidRPr="00C62006" w:rsidRDefault="0037083B">
                  <w:pPr>
                    <w:spacing w:line="276" w:lineRule="auto"/>
                    <w:jc w:val="center"/>
                    <w:rPr>
                      <w:rFonts w:ascii="Arial Narrow" w:hAnsi="Arial Narrow"/>
                      <w:color w:val="000000" w:themeColor="text1"/>
                      <w:sz w:val="22"/>
                      <w:szCs w:val="22"/>
                    </w:rPr>
                  </w:pPr>
                </w:p>
              </w:tc>
              <w:tc>
                <w:tcPr>
                  <w:tcW w:w="545" w:type="dxa"/>
                  <w:gridSpan w:val="2"/>
                  <w:tcBorders>
                    <w:top w:val="single" w:sz="4" w:space="0" w:color="auto"/>
                    <w:left w:val="single" w:sz="4" w:space="0" w:color="auto"/>
                    <w:bottom w:val="single" w:sz="4" w:space="0" w:color="auto"/>
                    <w:right w:val="single" w:sz="4" w:space="0" w:color="auto"/>
                  </w:tcBorders>
                  <w:hideMark/>
                </w:tcPr>
                <w:p w14:paraId="7FC8C279"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d)</w:t>
                  </w:r>
                </w:p>
              </w:tc>
              <w:tc>
                <w:tcPr>
                  <w:tcW w:w="3323" w:type="dxa"/>
                  <w:tcBorders>
                    <w:top w:val="single" w:sz="4" w:space="0" w:color="auto"/>
                    <w:left w:val="single" w:sz="4" w:space="0" w:color="auto"/>
                    <w:bottom w:val="single" w:sz="4" w:space="0" w:color="auto"/>
                    <w:right w:val="single" w:sz="4" w:space="0" w:color="auto"/>
                  </w:tcBorders>
                  <w:hideMark/>
                </w:tcPr>
                <w:p w14:paraId="53D99F28"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Ward / Taluka</w:t>
                  </w:r>
                </w:p>
              </w:tc>
              <w:tc>
                <w:tcPr>
                  <w:tcW w:w="283" w:type="dxa"/>
                  <w:tcBorders>
                    <w:top w:val="single" w:sz="4" w:space="0" w:color="auto"/>
                    <w:left w:val="single" w:sz="4" w:space="0" w:color="auto"/>
                    <w:bottom w:val="single" w:sz="4" w:space="0" w:color="auto"/>
                    <w:right w:val="single" w:sz="4" w:space="0" w:color="auto"/>
                  </w:tcBorders>
                  <w:hideMark/>
                </w:tcPr>
                <w:p w14:paraId="5EBB9D77"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5E94D990"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Arial"/>
                      <w:color w:val="000000" w:themeColor="text1"/>
                      <w:sz w:val="22"/>
                      <w:szCs w:val="22"/>
                    </w:rPr>
                    <w:t xml:space="preserve">Taluka – </w:t>
                  </w:r>
                  <w:r w:rsidRPr="00C62006">
                    <w:rPr>
                      <w:rFonts w:ascii="Arial Narrow" w:hAnsi="Arial Narrow"/>
                      <w:color w:val="000000" w:themeColor="text1"/>
                      <w:sz w:val="22"/>
                      <w:szCs w:val="22"/>
                    </w:rPr>
                    <w:t>Borivali</w:t>
                  </w:r>
                </w:p>
              </w:tc>
            </w:tr>
            <w:tr w:rsidR="00C62006" w:rsidRPr="00C62006" w14:paraId="7C52A560"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20DF4223" w14:textId="77777777" w:rsidR="0037083B" w:rsidRPr="00C62006" w:rsidRDefault="0037083B">
                  <w:pPr>
                    <w:spacing w:line="276" w:lineRule="auto"/>
                    <w:jc w:val="center"/>
                    <w:rPr>
                      <w:rFonts w:ascii="Arial Narrow" w:hAnsi="Arial Narrow"/>
                      <w:color w:val="000000" w:themeColor="text1"/>
                      <w:sz w:val="22"/>
                      <w:szCs w:val="22"/>
                    </w:rPr>
                  </w:pPr>
                </w:p>
              </w:tc>
              <w:tc>
                <w:tcPr>
                  <w:tcW w:w="545" w:type="dxa"/>
                  <w:gridSpan w:val="2"/>
                  <w:tcBorders>
                    <w:top w:val="single" w:sz="4" w:space="0" w:color="auto"/>
                    <w:left w:val="single" w:sz="4" w:space="0" w:color="auto"/>
                    <w:bottom w:val="single" w:sz="4" w:space="0" w:color="auto"/>
                    <w:right w:val="single" w:sz="4" w:space="0" w:color="auto"/>
                  </w:tcBorders>
                  <w:hideMark/>
                </w:tcPr>
                <w:p w14:paraId="2FF8EE97"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e)</w:t>
                  </w:r>
                </w:p>
              </w:tc>
              <w:tc>
                <w:tcPr>
                  <w:tcW w:w="3323" w:type="dxa"/>
                  <w:tcBorders>
                    <w:top w:val="single" w:sz="4" w:space="0" w:color="auto"/>
                    <w:left w:val="single" w:sz="4" w:space="0" w:color="auto"/>
                    <w:bottom w:val="single" w:sz="4" w:space="0" w:color="auto"/>
                    <w:right w:val="single" w:sz="4" w:space="0" w:color="auto"/>
                  </w:tcBorders>
                  <w:hideMark/>
                </w:tcPr>
                <w:p w14:paraId="7BE5E155"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Mandal / District</w:t>
                  </w:r>
                </w:p>
              </w:tc>
              <w:tc>
                <w:tcPr>
                  <w:tcW w:w="283" w:type="dxa"/>
                  <w:tcBorders>
                    <w:top w:val="single" w:sz="4" w:space="0" w:color="auto"/>
                    <w:left w:val="single" w:sz="4" w:space="0" w:color="auto"/>
                    <w:bottom w:val="single" w:sz="4" w:space="0" w:color="auto"/>
                    <w:right w:val="single" w:sz="4" w:space="0" w:color="auto"/>
                  </w:tcBorders>
                  <w:hideMark/>
                </w:tcPr>
                <w:p w14:paraId="3D0268D9"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207D271F"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Arial"/>
                      <w:color w:val="000000" w:themeColor="text1"/>
                      <w:sz w:val="22"/>
                      <w:szCs w:val="22"/>
                    </w:rPr>
                    <w:t xml:space="preserve">District – Mumbai Suburban   </w:t>
                  </w:r>
                </w:p>
              </w:tc>
              <w:bookmarkEnd w:id="2"/>
            </w:tr>
            <w:tr w:rsidR="00C62006" w:rsidRPr="00C62006" w14:paraId="4E25325E"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099F6145" w14:textId="77777777" w:rsidR="0037083B" w:rsidRPr="00C62006" w:rsidRDefault="0037083B">
                  <w:pPr>
                    <w:spacing w:line="276" w:lineRule="auto"/>
                    <w:jc w:val="center"/>
                    <w:rPr>
                      <w:rFonts w:ascii="Arial Narrow" w:hAnsi="Arial Narrow"/>
                      <w:color w:val="000000" w:themeColor="text1"/>
                      <w:sz w:val="22"/>
                      <w:szCs w:val="22"/>
                    </w:rPr>
                  </w:pPr>
                </w:p>
              </w:tc>
              <w:tc>
                <w:tcPr>
                  <w:tcW w:w="545" w:type="dxa"/>
                  <w:gridSpan w:val="2"/>
                  <w:tcBorders>
                    <w:top w:val="single" w:sz="4" w:space="0" w:color="auto"/>
                    <w:left w:val="single" w:sz="4" w:space="0" w:color="auto"/>
                    <w:bottom w:val="single" w:sz="4" w:space="0" w:color="auto"/>
                    <w:right w:val="single" w:sz="4" w:space="0" w:color="auto"/>
                  </w:tcBorders>
                  <w:hideMark/>
                </w:tcPr>
                <w:p w14:paraId="42633E40"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f)</w:t>
                  </w:r>
                </w:p>
              </w:tc>
              <w:tc>
                <w:tcPr>
                  <w:tcW w:w="3323" w:type="dxa"/>
                  <w:tcBorders>
                    <w:top w:val="single" w:sz="4" w:space="0" w:color="auto"/>
                    <w:left w:val="single" w:sz="4" w:space="0" w:color="auto"/>
                    <w:bottom w:val="single" w:sz="4" w:space="0" w:color="auto"/>
                    <w:right w:val="single" w:sz="4" w:space="0" w:color="auto"/>
                  </w:tcBorders>
                  <w:hideMark/>
                </w:tcPr>
                <w:p w14:paraId="74580134"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Date of issue and validity of layout of approved map / plan</w:t>
                  </w:r>
                </w:p>
              </w:tc>
              <w:tc>
                <w:tcPr>
                  <w:tcW w:w="283" w:type="dxa"/>
                  <w:tcBorders>
                    <w:top w:val="single" w:sz="4" w:space="0" w:color="auto"/>
                    <w:left w:val="single" w:sz="4" w:space="0" w:color="auto"/>
                    <w:bottom w:val="single" w:sz="4" w:space="0" w:color="auto"/>
                    <w:right w:val="single" w:sz="4" w:space="0" w:color="auto"/>
                  </w:tcBorders>
                  <w:hideMark/>
                </w:tcPr>
                <w:p w14:paraId="6F330D91" w14:textId="77777777" w:rsidR="0037083B" w:rsidRPr="00C62006" w:rsidRDefault="0037083B">
                  <w:pPr>
                    <w:spacing w:line="276" w:lineRule="auto"/>
                    <w:jc w:val="both"/>
                    <w:rPr>
                      <w:rFonts w:ascii="Arial Narrow" w:hAnsi="Arial Narrow" w:cs="Arial"/>
                      <w:color w:val="000000" w:themeColor="text1"/>
                      <w:sz w:val="22"/>
                      <w:szCs w:val="22"/>
                    </w:rPr>
                  </w:pPr>
                  <w:r w:rsidRPr="00C62006">
                    <w:rPr>
                      <w:rFonts w:ascii="Arial Narrow" w:hAnsi="Arial Narrow" w:cs="Arial"/>
                      <w:color w:val="000000" w:themeColor="text1"/>
                      <w:sz w:val="22"/>
                      <w:szCs w:val="22"/>
                    </w:rPr>
                    <w:t>:</w:t>
                  </w:r>
                </w:p>
              </w:tc>
              <w:tc>
                <w:tcPr>
                  <w:tcW w:w="4689" w:type="dxa"/>
                  <w:gridSpan w:val="2"/>
                  <w:vMerge w:val="restart"/>
                  <w:tcBorders>
                    <w:top w:val="single" w:sz="4" w:space="0" w:color="auto"/>
                    <w:left w:val="single" w:sz="4" w:space="0" w:color="auto"/>
                    <w:bottom w:val="single" w:sz="4" w:space="0" w:color="auto"/>
                    <w:right w:val="single" w:sz="4" w:space="0" w:color="auto"/>
                  </w:tcBorders>
                  <w:hideMark/>
                </w:tcPr>
                <w:p w14:paraId="149C6040" w14:textId="77777777" w:rsidR="0037083B" w:rsidRPr="00C62006" w:rsidRDefault="0037083B">
                  <w:pPr>
                    <w:spacing w:line="276" w:lineRule="auto"/>
                    <w:jc w:val="both"/>
                    <w:rPr>
                      <w:rFonts w:ascii="Arial Narrow" w:hAnsi="Arial Narrow" w:cs="Arial"/>
                      <w:color w:val="000000" w:themeColor="text1"/>
                      <w:sz w:val="22"/>
                      <w:szCs w:val="22"/>
                    </w:rPr>
                  </w:pPr>
                  <w:r w:rsidRPr="00C62006">
                    <w:rPr>
                      <w:rFonts w:ascii="Arial Narrow" w:eastAsia="Arial Narrow" w:hAnsi="Arial Narrow" w:cs="Arial Narrow"/>
                      <w:color w:val="000000" w:themeColor="text1"/>
                      <w:sz w:val="22"/>
                      <w:szCs w:val="22"/>
                    </w:rPr>
                    <w:t>Copy of approved building plans were not provided and not verified.</w:t>
                  </w:r>
                </w:p>
              </w:tc>
            </w:tr>
            <w:tr w:rsidR="00C62006" w:rsidRPr="00C62006" w14:paraId="7511E429"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040A260E" w14:textId="77777777" w:rsidR="0037083B" w:rsidRPr="00C62006" w:rsidRDefault="0037083B">
                  <w:pPr>
                    <w:spacing w:line="276" w:lineRule="auto"/>
                    <w:jc w:val="center"/>
                    <w:rPr>
                      <w:rFonts w:ascii="Arial Narrow" w:hAnsi="Arial Narrow"/>
                      <w:color w:val="000000" w:themeColor="text1"/>
                      <w:sz w:val="22"/>
                      <w:szCs w:val="22"/>
                    </w:rPr>
                  </w:pPr>
                </w:p>
              </w:tc>
              <w:tc>
                <w:tcPr>
                  <w:tcW w:w="545" w:type="dxa"/>
                  <w:gridSpan w:val="2"/>
                  <w:tcBorders>
                    <w:top w:val="single" w:sz="4" w:space="0" w:color="auto"/>
                    <w:left w:val="single" w:sz="4" w:space="0" w:color="auto"/>
                    <w:bottom w:val="single" w:sz="4" w:space="0" w:color="auto"/>
                    <w:right w:val="single" w:sz="4" w:space="0" w:color="auto"/>
                  </w:tcBorders>
                  <w:hideMark/>
                </w:tcPr>
                <w:p w14:paraId="14629BC3"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g)</w:t>
                  </w:r>
                </w:p>
              </w:tc>
              <w:tc>
                <w:tcPr>
                  <w:tcW w:w="3323" w:type="dxa"/>
                  <w:tcBorders>
                    <w:top w:val="single" w:sz="4" w:space="0" w:color="auto"/>
                    <w:left w:val="single" w:sz="4" w:space="0" w:color="auto"/>
                    <w:bottom w:val="single" w:sz="4" w:space="0" w:color="auto"/>
                    <w:right w:val="single" w:sz="4" w:space="0" w:color="auto"/>
                  </w:tcBorders>
                  <w:hideMark/>
                </w:tcPr>
                <w:p w14:paraId="25FE55EB"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Approved map / plan issuing authority</w:t>
                  </w:r>
                </w:p>
              </w:tc>
              <w:tc>
                <w:tcPr>
                  <w:tcW w:w="283" w:type="dxa"/>
                  <w:tcBorders>
                    <w:top w:val="single" w:sz="4" w:space="0" w:color="auto"/>
                    <w:left w:val="single" w:sz="4" w:space="0" w:color="auto"/>
                    <w:bottom w:val="single" w:sz="4" w:space="0" w:color="auto"/>
                    <w:right w:val="single" w:sz="4" w:space="0" w:color="auto"/>
                  </w:tcBorders>
                  <w:hideMark/>
                </w:tcPr>
                <w:p w14:paraId="2932D630"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E4FC3A9" w14:textId="77777777" w:rsidR="0037083B" w:rsidRPr="00C62006" w:rsidRDefault="0037083B">
                  <w:pPr>
                    <w:rPr>
                      <w:rFonts w:ascii="Arial Narrow" w:hAnsi="Arial Narrow" w:cs="Arial"/>
                      <w:color w:val="000000" w:themeColor="text1"/>
                      <w:sz w:val="22"/>
                      <w:szCs w:val="22"/>
                    </w:rPr>
                  </w:pPr>
                </w:p>
              </w:tc>
            </w:tr>
            <w:tr w:rsidR="00C62006" w:rsidRPr="00C62006" w14:paraId="07C57E9C"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4A6AFAD2" w14:textId="77777777" w:rsidR="0037083B" w:rsidRPr="00C62006" w:rsidRDefault="0037083B">
                  <w:pPr>
                    <w:spacing w:line="276" w:lineRule="auto"/>
                    <w:jc w:val="center"/>
                    <w:rPr>
                      <w:rFonts w:ascii="Arial Narrow" w:hAnsi="Arial Narrow"/>
                      <w:color w:val="000000" w:themeColor="text1"/>
                      <w:sz w:val="22"/>
                      <w:szCs w:val="22"/>
                    </w:rPr>
                  </w:pPr>
                </w:p>
              </w:tc>
              <w:tc>
                <w:tcPr>
                  <w:tcW w:w="545" w:type="dxa"/>
                  <w:gridSpan w:val="2"/>
                  <w:tcBorders>
                    <w:top w:val="single" w:sz="4" w:space="0" w:color="auto"/>
                    <w:left w:val="single" w:sz="4" w:space="0" w:color="auto"/>
                    <w:bottom w:val="single" w:sz="4" w:space="0" w:color="auto"/>
                    <w:right w:val="single" w:sz="4" w:space="0" w:color="auto"/>
                  </w:tcBorders>
                  <w:hideMark/>
                </w:tcPr>
                <w:p w14:paraId="052522EF"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h)</w:t>
                  </w:r>
                </w:p>
              </w:tc>
              <w:tc>
                <w:tcPr>
                  <w:tcW w:w="3323" w:type="dxa"/>
                  <w:tcBorders>
                    <w:top w:val="single" w:sz="4" w:space="0" w:color="auto"/>
                    <w:left w:val="single" w:sz="4" w:space="0" w:color="auto"/>
                    <w:bottom w:val="single" w:sz="4" w:space="0" w:color="auto"/>
                    <w:right w:val="single" w:sz="4" w:space="0" w:color="auto"/>
                  </w:tcBorders>
                  <w:hideMark/>
                </w:tcPr>
                <w:p w14:paraId="7CB9D9BA"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Whether genuineness or authenticity of approved map/ plan is verified</w:t>
                  </w:r>
                </w:p>
              </w:tc>
              <w:tc>
                <w:tcPr>
                  <w:tcW w:w="283" w:type="dxa"/>
                  <w:tcBorders>
                    <w:top w:val="single" w:sz="4" w:space="0" w:color="auto"/>
                    <w:left w:val="single" w:sz="4" w:space="0" w:color="auto"/>
                    <w:bottom w:val="single" w:sz="4" w:space="0" w:color="auto"/>
                    <w:right w:val="single" w:sz="4" w:space="0" w:color="auto"/>
                  </w:tcBorders>
                  <w:hideMark/>
                </w:tcPr>
                <w:p w14:paraId="00E2A98A"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28EB514" w14:textId="77777777" w:rsidR="0037083B" w:rsidRPr="00C62006" w:rsidRDefault="0037083B">
                  <w:pPr>
                    <w:rPr>
                      <w:rFonts w:ascii="Arial Narrow" w:hAnsi="Arial Narrow" w:cs="Arial"/>
                      <w:color w:val="000000" w:themeColor="text1"/>
                      <w:sz w:val="22"/>
                      <w:szCs w:val="22"/>
                    </w:rPr>
                  </w:pPr>
                </w:p>
              </w:tc>
            </w:tr>
            <w:tr w:rsidR="00C62006" w:rsidRPr="00C62006" w14:paraId="4447823C"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3E96EA72" w14:textId="77777777" w:rsidR="0037083B" w:rsidRPr="00C62006" w:rsidRDefault="0037083B">
                  <w:pPr>
                    <w:spacing w:line="276" w:lineRule="auto"/>
                    <w:jc w:val="center"/>
                    <w:rPr>
                      <w:rFonts w:ascii="Arial Narrow" w:hAnsi="Arial Narrow"/>
                      <w:color w:val="000000" w:themeColor="text1"/>
                      <w:sz w:val="22"/>
                      <w:szCs w:val="22"/>
                    </w:rPr>
                  </w:pPr>
                </w:p>
              </w:tc>
              <w:tc>
                <w:tcPr>
                  <w:tcW w:w="545" w:type="dxa"/>
                  <w:gridSpan w:val="2"/>
                  <w:tcBorders>
                    <w:top w:val="single" w:sz="4" w:space="0" w:color="auto"/>
                    <w:left w:val="single" w:sz="4" w:space="0" w:color="auto"/>
                    <w:bottom w:val="single" w:sz="4" w:space="0" w:color="auto"/>
                    <w:right w:val="single" w:sz="4" w:space="0" w:color="auto"/>
                  </w:tcBorders>
                  <w:hideMark/>
                </w:tcPr>
                <w:p w14:paraId="3EACE959" w14:textId="77777777" w:rsidR="0037083B" w:rsidRPr="00C62006" w:rsidRDefault="0037083B">
                  <w:pPr>
                    <w:spacing w:line="276" w:lineRule="auto"/>
                    <w:jc w:val="both"/>
                    <w:rPr>
                      <w:rFonts w:ascii="Arial Narrow" w:hAnsi="Arial Narrow"/>
                      <w:color w:val="000000" w:themeColor="text1"/>
                      <w:sz w:val="22"/>
                      <w:szCs w:val="22"/>
                    </w:rPr>
                  </w:pPr>
                  <w:proofErr w:type="spellStart"/>
                  <w:r w:rsidRPr="00C62006">
                    <w:rPr>
                      <w:rFonts w:ascii="Arial Narrow" w:hAnsi="Arial Narrow"/>
                      <w:color w:val="000000" w:themeColor="text1"/>
                      <w:sz w:val="22"/>
                      <w:szCs w:val="22"/>
                    </w:rPr>
                    <w:t>i</w:t>
                  </w:r>
                  <w:proofErr w:type="spellEnd"/>
                  <w:r w:rsidRPr="00C62006">
                    <w:rPr>
                      <w:rFonts w:ascii="Arial Narrow" w:hAnsi="Arial Narrow"/>
                      <w:color w:val="000000" w:themeColor="text1"/>
                      <w:sz w:val="22"/>
                      <w:szCs w:val="22"/>
                    </w:rPr>
                    <w:t>)</w:t>
                  </w:r>
                </w:p>
              </w:tc>
              <w:tc>
                <w:tcPr>
                  <w:tcW w:w="3323" w:type="dxa"/>
                  <w:tcBorders>
                    <w:top w:val="single" w:sz="4" w:space="0" w:color="auto"/>
                    <w:left w:val="single" w:sz="4" w:space="0" w:color="auto"/>
                    <w:bottom w:val="single" w:sz="4" w:space="0" w:color="auto"/>
                    <w:right w:val="single" w:sz="4" w:space="0" w:color="auto"/>
                  </w:tcBorders>
                  <w:hideMark/>
                </w:tcPr>
                <w:p w14:paraId="0A80D9E5"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Any other comments by our </w:t>
                  </w:r>
                  <w:proofErr w:type="spellStart"/>
                  <w:r w:rsidRPr="00C62006">
                    <w:rPr>
                      <w:rFonts w:ascii="Arial Narrow" w:hAnsi="Arial Narrow" w:cs="TTFFB52530t00"/>
                      <w:color w:val="000000" w:themeColor="text1"/>
                      <w:sz w:val="22"/>
                      <w:szCs w:val="22"/>
                    </w:rPr>
                    <w:t>empanelled</w:t>
                  </w:r>
                  <w:proofErr w:type="spellEnd"/>
                  <w:r w:rsidRPr="00C62006">
                    <w:rPr>
                      <w:rFonts w:ascii="Arial Narrow" w:hAnsi="Arial Narrow" w:cs="TTFFB52530t00"/>
                      <w:color w:val="000000" w:themeColor="text1"/>
                      <w:sz w:val="22"/>
                      <w:szCs w:val="22"/>
                    </w:rPr>
                    <w:t xml:space="preserve"> valuers on authentic of approved plan</w:t>
                  </w:r>
                </w:p>
              </w:tc>
              <w:tc>
                <w:tcPr>
                  <w:tcW w:w="283" w:type="dxa"/>
                  <w:tcBorders>
                    <w:top w:val="single" w:sz="4" w:space="0" w:color="auto"/>
                    <w:left w:val="single" w:sz="4" w:space="0" w:color="auto"/>
                    <w:bottom w:val="single" w:sz="4" w:space="0" w:color="auto"/>
                    <w:right w:val="single" w:sz="4" w:space="0" w:color="auto"/>
                  </w:tcBorders>
                </w:tcPr>
                <w:p w14:paraId="0C33E283" w14:textId="77777777" w:rsidR="0037083B" w:rsidRPr="00C62006" w:rsidRDefault="0037083B">
                  <w:pPr>
                    <w:spacing w:line="276" w:lineRule="auto"/>
                    <w:jc w:val="center"/>
                    <w:rPr>
                      <w:rFonts w:ascii="Arial Narrow" w:hAnsi="Arial Narrow"/>
                      <w:color w:val="000000" w:themeColor="text1"/>
                      <w:sz w:val="22"/>
                      <w:szCs w:val="22"/>
                    </w:rPr>
                  </w:pPr>
                </w:p>
              </w:tc>
              <w:tc>
                <w:tcPr>
                  <w:tcW w:w="4689" w:type="dxa"/>
                  <w:gridSpan w:val="2"/>
                  <w:tcBorders>
                    <w:top w:val="single" w:sz="4" w:space="0" w:color="auto"/>
                    <w:left w:val="single" w:sz="4" w:space="0" w:color="auto"/>
                    <w:bottom w:val="single" w:sz="4" w:space="0" w:color="auto"/>
                    <w:right w:val="single" w:sz="4" w:space="0" w:color="auto"/>
                  </w:tcBorders>
                  <w:hideMark/>
                </w:tcPr>
                <w:p w14:paraId="3D857788" w14:textId="77777777" w:rsidR="0037083B" w:rsidRPr="00C62006" w:rsidRDefault="0037083B">
                  <w:pPr>
                    <w:spacing w:line="276" w:lineRule="auto"/>
                    <w:jc w:val="both"/>
                    <w:rPr>
                      <w:rFonts w:ascii="Arial Narrow" w:hAnsi="Arial Narrow" w:cs="Arial"/>
                      <w:color w:val="000000" w:themeColor="text1"/>
                      <w:sz w:val="22"/>
                      <w:szCs w:val="22"/>
                    </w:rPr>
                  </w:pPr>
                  <w:r w:rsidRPr="00C62006">
                    <w:rPr>
                      <w:rFonts w:ascii="Arial Narrow" w:hAnsi="Arial Narrow" w:cs="Arial"/>
                      <w:color w:val="000000" w:themeColor="text1"/>
                      <w:sz w:val="22"/>
                      <w:szCs w:val="22"/>
                    </w:rPr>
                    <w:t>N.A.</w:t>
                  </w:r>
                </w:p>
              </w:tc>
            </w:tr>
            <w:tr w:rsidR="00C62006" w:rsidRPr="00C62006" w14:paraId="2C168270" w14:textId="77777777">
              <w:trPr>
                <w:trHeight w:val="952"/>
              </w:trPr>
              <w:tc>
                <w:tcPr>
                  <w:tcW w:w="568" w:type="dxa"/>
                  <w:tcBorders>
                    <w:top w:val="single" w:sz="4" w:space="0" w:color="auto"/>
                    <w:left w:val="single" w:sz="4" w:space="0" w:color="auto"/>
                    <w:bottom w:val="single" w:sz="4" w:space="0" w:color="auto"/>
                    <w:right w:val="single" w:sz="4" w:space="0" w:color="auto"/>
                  </w:tcBorders>
                  <w:hideMark/>
                </w:tcPr>
                <w:p w14:paraId="065C0BDF"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7.</w:t>
                  </w:r>
                </w:p>
              </w:tc>
              <w:tc>
                <w:tcPr>
                  <w:tcW w:w="3868" w:type="dxa"/>
                  <w:gridSpan w:val="3"/>
                  <w:tcBorders>
                    <w:top w:val="single" w:sz="4" w:space="0" w:color="auto"/>
                    <w:left w:val="single" w:sz="4" w:space="0" w:color="auto"/>
                    <w:bottom w:val="single" w:sz="4" w:space="0" w:color="auto"/>
                    <w:right w:val="single" w:sz="4" w:space="0" w:color="auto"/>
                  </w:tcBorders>
                  <w:hideMark/>
                </w:tcPr>
                <w:p w14:paraId="144015D9"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Postal address of the property</w:t>
                  </w:r>
                </w:p>
              </w:tc>
              <w:tc>
                <w:tcPr>
                  <w:tcW w:w="283" w:type="dxa"/>
                  <w:tcBorders>
                    <w:top w:val="single" w:sz="4" w:space="0" w:color="auto"/>
                    <w:left w:val="single" w:sz="4" w:space="0" w:color="auto"/>
                    <w:bottom w:val="single" w:sz="4" w:space="0" w:color="auto"/>
                    <w:right w:val="single" w:sz="4" w:space="0" w:color="auto"/>
                  </w:tcBorders>
                  <w:hideMark/>
                </w:tcPr>
                <w:p w14:paraId="7992E345"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1325CC2C" w14:textId="7F628E1F" w:rsidR="0037083B" w:rsidRPr="00C62006" w:rsidRDefault="0027486C">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 xml:space="preserve">Commercial Shop No. 3, Ground Floor, </w:t>
                  </w:r>
                  <w:r w:rsidRPr="00C62006">
                    <w:rPr>
                      <w:rFonts w:ascii="Arial Narrow" w:hAnsi="Arial Narrow"/>
                      <w:b/>
                      <w:bCs/>
                      <w:color w:val="000000" w:themeColor="text1"/>
                      <w:sz w:val="22"/>
                      <w:szCs w:val="22"/>
                    </w:rPr>
                    <w:t xml:space="preserve">“Pratik Co-op. </w:t>
                  </w:r>
                  <w:proofErr w:type="spellStart"/>
                  <w:r w:rsidRPr="00C62006">
                    <w:rPr>
                      <w:rFonts w:ascii="Arial Narrow" w:hAnsi="Arial Narrow"/>
                      <w:b/>
                      <w:bCs/>
                      <w:color w:val="000000" w:themeColor="text1"/>
                      <w:sz w:val="22"/>
                      <w:szCs w:val="22"/>
                    </w:rPr>
                    <w:t>Hsg</w:t>
                  </w:r>
                  <w:proofErr w:type="spellEnd"/>
                  <w:r w:rsidRPr="00C62006">
                    <w:rPr>
                      <w:rFonts w:ascii="Arial Narrow" w:hAnsi="Arial Narrow"/>
                      <w:b/>
                      <w:bCs/>
                      <w:color w:val="000000" w:themeColor="text1"/>
                      <w:sz w:val="22"/>
                      <w:szCs w:val="22"/>
                    </w:rPr>
                    <w:t>. Soc. Ltd.</w:t>
                  </w:r>
                  <w:proofErr w:type="gramStart"/>
                  <w:r w:rsidRPr="00C62006">
                    <w:rPr>
                      <w:rFonts w:ascii="Arial Narrow" w:hAnsi="Arial Narrow"/>
                      <w:b/>
                      <w:bCs/>
                      <w:color w:val="000000" w:themeColor="text1"/>
                      <w:sz w:val="22"/>
                      <w:szCs w:val="22"/>
                    </w:rPr>
                    <w:t>”,</w:t>
                  </w:r>
                  <w:proofErr w:type="gramEnd"/>
                  <w:r w:rsidRPr="00C62006">
                    <w:rPr>
                      <w:rFonts w:ascii="Arial Narrow" w:hAnsi="Arial Narrow"/>
                      <w:color w:val="000000" w:themeColor="text1"/>
                      <w:sz w:val="22"/>
                      <w:szCs w:val="22"/>
                    </w:rPr>
                    <w:t xml:space="preserve"> Mamlatdar Wadi Main Road, Off S. V. Road, Malad (West), Mumbai – 400 064, Maharashtra, Country India</w:t>
                  </w:r>
                </w:p>
              </w:tc>
            </w:tr>
            <w:tr w:rsidR="00C62006" w:rsidRPr="00C62006" w14:paraId="285CE575"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7696BCFB"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8.</w:t>
                  </w:r>
                </w:p>
              </w:tc>
              <w:tc>
                <w:tcPr>
                  <w:tcW w:w="3868" w:type="dxa"/>
                  <w:gridSpan w:val="3"/>
                  <w:tcBorders>
                    <w:top w:val="single" w:sz="4" w:space="0" w:color="auto"/>
                    <w:left w:val="single" w:sz="4" w:space="0" w:color="auto"/>
                    <w:bottom w:val="single" w:sz="4" w:space="0" w:color="auto"/>
                    <w:right w:val="single" w:sz="4" w:space="0" w:color="auto"/>
                  </w:tcBorders>
                  <w:hideMark/>
                </w:tcPr>
                <w:p w14:paraId="0FDCCF2A"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City / Town</w:t>
                  </w:r>
                </w:p>
              </w:tc>
              <w:tc>
                <w:tcPr>
                  <w:tcW w:w="283" w:type="dxa"/>
                  <w:tcBorders>
                    <w:top w:val="single" w:sz="4" w:space="0" w:color="auto"/>
                    <w:left w:val="single" w:sz="4" w:space="0" w:color="auto"/>
                    <w:bottom w:val="single" w:sz="4" w:space="0" w:color="auto"/>
                    <w:right w:val="single" w:sz="4" w:space="0" w:color="auto"/>
                  </w:tcBorders>
                  <w:hideMark/>
                </w:tcPr>
                <w:p w14:paraId="250439FA"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2E30FCBF"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Malad (West), Mumbai Suburban</w:t>
                  </w:r>
                </w:p>
              </w:tc>
            </w:tr>
            <w:tr w:rsidR="00C62006" w:rsidRPr="00C62006" w14:paraId="695D935E"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0EDB8A94" w14:textId="77777777" w:rsidR="0037083B" w:rsidRPr="00C62006" w:rsidRDefault="0037083B">
                  <w:pPr>
                    <w:spacing w:line="276" w:lineRule="auto"/>
                    <w:jc w:val="both"/>
                    <w:rPr>
                      <w:rFonts w:ascii="Arial Narrow" w:hAnsi="Arial Narrow"/>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176017C6"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Residential area</w:t>
                  </w:r>
                </w:p>
              </w:tc>
              <w:tc>
                <w:tcPr>
                  <w:tcW w:w="283" w:type="dxa"/>
                  <w:tcBorders>
                    <w:top w:val="single" w:sz="4" w:space="0" w:color="auto"/>
                    <w:left w:val="single" w:sz="4" w:space="0" w:color="auto"/>
                    <w:bottom w:val="single" w:sz="4" w:space="0" w:color="auto"/>
                    <w:right w:val="single" w:sz="4" w:space="0" w:color="auto"/>
                  </w:tcBorders>
                  <w:hideMark/>
                </w:tcPr>
                <w:p w14:paraId="5C7CCFC2"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3B3B3499"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No</w:t>
                  </w:r>
                </w:p>
              </w:tc>
            </w:tr>
            <w:tr w:rsidR="00C62006" w:rsidRPr="00C62006" w14:paraId="5A27F2E4"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45EB696B" w14:textId="77777777" w:rsidR="0037083B" w:rsidRPr="00C62006" w:rsidRDefault="0037083B">
                  <w:pPr>
                    <w:spacing w:line="276" w:lineRule="auto"/>
                    <w:jc w:val="both"/>
                    <w:rPr>
                      <w:rFonts w:ascii="Arial Narrow" w:hAnsi="Arial Narrow"/>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733819C4" w14:textId="77777777" w:rsidR="0037083B" w:rsidRPr="00C62006" w:rsidRDefault="0037083B">
                  <w:pPr>
                    <w:tabs>
                      <w:tab w:val="right" w:pos="4014"/>
                    </w:tabs>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Commercial area</w:t>
                  </w:r>
                </w:p>
              </w:tc>
              <w:tc>
                <w:tcPr>
                  <w:tcW w:w="283" w:type="dxa"/>
                  <w:tcBorders>
                    <w:top w:val="single" w:sz="4" w:space="0" w:color="auto"/>
                    <w:left w:val="single" w:sz="4" w:space="0" w:color="auto"/>
                    <w:bottom w:val="single" w:sz="4" w:space="0" w:color="auto"/>
                    <w:right w:val="single" w:sz="4" w:space="0" w:color="auto"/>
                  </w:tcBorders>
                  <w:hideMark/>
                </w:tcPr>
                <w:p w14:paraId="4A41639F"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4997A87F"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Yes</w:t>
                  </w:r>
                </w:p>
              </w:tc>
            </w:tr>
            <w:tr w:rsidR="00C62006" w:rsidRPr="00C62006" w14:paraId="4D984351"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499DFE1A" w14:textId="77777777" w:rsidR="0037083B" w:rsidRPr="00C62006" w:rsidRDefault="0037083B">
                  <w:pPr>
                    <w:spacing w:line="276" w:lineRule="auto"/>
                    <w:jc w:val="both"/>
                    <w:rPr>
                      <w:rFonts w:ascii="Arial Narrow" w:hAnsi="Arial Narrow"/>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4D2A0D27"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Industrial area</w:t>
                  </w:r>
                </w:p>
              </w:tc>
              <w:tc>
                <w:tcPr>
                  <w:tcW w:w="283" w:type="dxa"/>
                  <w:tcBorders>
                    <w:top w:val="single" w:sz="4" w:space="0" w:color="auto"/>
                    <w:left w:val="single" w:sz="4" w:space="0" w:color="auto"/>
                    <w:bottom w:val="single" w:sz="4" w:space="0" w:color="auto"/>
                    <w:right w:val="single" w:sz="4" w:space="0" w:color="auto"/>
                  </w:tcBorders>
                  <w:hideMark/>
                </w:tcPr>
                <w:p w14:paraId="6147659C"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0B1206B7"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No</w:t>
                  </w:r>
                </w:p>
              </w:tc>
            </w:tr>
            <w:tr w:rsidR="00C62006" w:rsidRPr="00C62006" w14:paraId="156EAFDA"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655B540A"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9.</w:t>
                  </w:r>
                </w:p>
              </w:tc>
              <w:tc>
                <w:tcPr>
                  <w:tcW w:w="3868" w:type="dxa"/>
                  <w:gridSpan w:val="3"/>
                  <w:tcBorders>
                    <w:top w:val="single" w:sz="4" w:space="0" w:color="auto"/>
                    <w:left w:val="single" w:sz="4" w:space="0" w:color="auto"/>
                    <w:bottom w:val="single" w:sz="4" w:space="0" w:color="auto"/>
                    <w:right w:val="single" w:sz="4" w:space="0" w:color="auto"/>
                  </w:tcBorders>
                  <w:hideMark/>
                </w:tcPr>
                <w:p w14:paraId="7BB3E6C2"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Classification of the area</w:t>
                  </w:r>
                </w:p>
              </w:tc>
              <w:tc>
                <w:tcPr>
                  <w:tcW w:w="283" w:type="dxa"/>
                  <w:tcBorders>
                    <w:top w:val="single" w:sz="4" w:space="0" w:color="auto"/>
                    <w:left w:val="single" w:sz="4" w:space="0" w:color="auto"/>
                    <w:bottom w:val="single" w:sz="4" w:space="0" w:color="auto"/>
                    <w:right w:val="single" w:sz="4" w:space="0" w:color="auto"/>
                  </w:tcBorders>
                  <w:hideMark/>
                </w:tcPr>
                <w:p w14:paraId="3FA8AC98"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tcPr>
                <w:p w14:paraId="44F21078" w14:textId="77777777" w:rsidR="0037083B" w:rsidRPr="00C62006" w:rsidRDefault="0037083B">
                  <w:pPr>
                    <w:spacing w:line="276" w:lineRule="auto"/>
                    <w:jc w:val="both"/>
                    <w:rPr>
                      <w:rFonts w:ascii="Arial Narrow" w:hAnsi="Arial Narrow"/>
                      <w:color w:val="000000" w:themeColor="text1"/>
                      <w:sz w:val="22"/>
                      <w:szCs w:val="22"/>
                    </w:rPr>
                  </w:pPr>
                </w:p>
              </w:tc>
            </w:tr>
            <w:tr w:rsidR="00C62006" w:rsidRPr="00C62006" w14:paraId="6640F4C2"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525CF305" w14:textId="77777777" w:rsidR="0037083B" w:rsidRPr="00C62006" w:rsidRDefault="0037083B">
                  <w:pPr>
                    <w:spacing w:line="276" w:lineRule="auto"/>
                    <w:jc w:val="both"/>
                    <w:rPr>
                      <w:rFonts w:ascii="Arial Narrow" w:hAnsi="Arial Narrow"/>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52E3E2D4" w14:textId="77777777" w:rsidR="0037083B" w:rsidRPr="00C62006" w:rsidRDefault="0037083B">
                  <w:pPr>
                    <w:spacing w:line="276" w:lineRule="auto"/>
                    <w:jc w:val="both"/>
                    <w:rPr>
                      <w:rFonts w:ascii="Arial Narrow" w:hAnsi="Arial Narrow" w:cs="TTFFB52530t00"/>
                      <w:color w:val="000000" w:themeColor="text1"/>
                      <w:sz w:val="22"/>
                      <w:szCs w:val="22"/>
                    </w:rPr>
                  </w:pPr>
                  <w:proofErr w:type="spellStart"/>
                  <w:r w:rsidRPr="00C62006">
                    <w:rPr>
                      <w:rFonts w:ascii="Arial Narrow" w:hAnsi="Arial Narrow" w:cs="TTFFB52530t00"/>
                      <w:color w:val="000000" w:themeColor="text1"/>
                      <w:sz w:val="22"/>
                      <w:szCs w:val="22"/>
                    </w:rPr>
                    <w:t>i</w:t>
                  </w:r>
                  <w:proofErr w:type="spellEnd"/>
                  <w:r w:rsidRPr="00C62006">
                    <w:rPr>
                      <w:rFonts w:ascii="Arial Narrow" w:hAnsi="Arial Narrow" w:cs="TTFFB52530t00"/>
                      <w:color w:val="000000" w:themeColor="text1"/>
                      <w:sz w:val="22"/>
                      <w:szCs w:val="22"/>
                    </w:rPr>
                    <w:t>) High / Middle / Poor</w:t>
                  </w:r>
                </w:p>
              </w:tc>
              <w:tc>
                <w:tcPr>
                  <w:tcW w:w="283" w:type="dxa"/>
                  <w:tcBorders>
                    <w:top w:val="single" w:sz="4" w:space="0" w:color="auto"/>
                    <w:left w:val="single" w:sz="4" w:space="0" w:color="auto"/>
                    <w:bottom w:val="single" w:sz="4" w:space="0" w:color="auto"/>
                    <w:right w:val="single" w:sz="4" w:space="0" w:color="auto"/>
                  </w:tcBorders>
                  <w:hideMark/>
                </w:tcPr>
                <w:p w14:paraId="0B81BAF5"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0AEDF79D"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Middle Class</w:t>
                  </w:r>
                </w:p>
              </w:tc>
            </w:tr>
            <w:tr w:rsidR="00C62006" w:rsidRPr="00C62006" w14:paraId="09D6E1D6"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64FAB58E" w14:textId="77777777" w:rsidR="0037083B" w:rsidRPr="00C62006" w:rsidRDefault="0037083B">
                  <w:pPr>
                    <w:spacing w:line="276" w:lineRule="auto"/>
                    <w:jc w:val="both"/>
                    <w:rPr>
                      <w:rFonts w:ascii="Arial Narrow" w:hAnsi="Arial Narrow"/>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0113E4D4"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ii) Urban / Semi Urban / Rural</w:t>
                  </w:r>
                </w:p>
              </w:tc>
              <w:tc>
                <w:tcPr>
                  <w:tcW w:w="283" w:type="dxa"/>
                  <w:tcBorders>
                    <w:top w:val="single" w:sz="4" w:space="0" w:color="auto"/>
                    <w:left w:val="single" w:sz="4" w:space="0" w:color="auto"/>
                    <w:bottom w:val="single" w:sz="4" w:space="0" w:color="auto"/>
                    <w:right w:val="single" w:sz="4" w:space="0" w:color="auto"/>
                  </w:tcBorders>
                  <w:hideMark/>
                </w:tcPr>
                <w:p w14:paraId="733E3D21"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35BC09F6"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Urban</w:t>
                  </w:r>
                </w:p>
              </w:tc>
            </w:tr>
            <w:tr w:rsidR="00C62006" w:rsidRPr="00C62006" w14:paraId="55BD830D"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13A27C74"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10.</w:t>
                  </w:r>
                </w:p>
              </w:tc>
              <w:tc>
                <w:tcPr>
                  <w:tcW w:w="3868" w:type="dxa"/>
                  <w:gridSpan w:val="3"/>
                  <w:tcBorders>
                    <w:top w:val="single" w:sz="4" w:space="0" w:color="auto"/>
                    <w:left w:val="single" w:sz="4" w:space="0" w:color="auto"/>
                    <w:bottom w:val="single" w:sz="4" w:space="0" w:color="auto"/>
                    <w:right w:val="single" w:sz="4" w:space="0" w:color="auto"/>
                  </w:tcBorders>
                  <w:hideMark/>
                </w:tcPr>
                <w:p w14:paraId="5B8D19F9"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Coming under Corporation limit / Village Panchayat / Municipality</w:t>
                  </w:r>
                </w:p>
              </w:tc>
              <w:tc>
                <w:tcPr>
                  <w:tcW w:w="283" w:type="dxa"/>
                  <w:tcBorders>
                    <w:top w:val="single" w:sz="4" w:space="0" w:color="auto"/>
                    <w:left w:val="single" w:sz="4" w:space="0" w:color="auto"/>
                    <w:bottom w:val="single" w:sz="4" w:space="0" w:color="auto"/>
                    <w:right w:val="single" w:sz="4" w:space="0" w:color="auto"/>
                  </w:tcBorders>
                  <w:hideMark/>
                </w:tcPr>
                <w:p w14:paraId="4F2A4943"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24496715" w14:textId="77777777" w:rsidR="0037083B" w:rsidRPr="00C62006" w:rsidRDefault="0037083B">
                  <w:pPr>
                    <w:spacing w:line="276" w:lineRule="auto"/>
                    <w:jc w:val="both"/>
                    <w:rPr>
                      <w:rFonts w:ascii="Arial Narrow" w:hAnsi="Arial Narrow" w:cs="BookmanOldStyle"/>
                      <w:color w:val="000000" w:themeColor="text1"/>
                      <w:sz w:val="22"/>
                      <w:szCs w:val="22"/>
                    </w:rPr>
                  </w:pPr>
                  <w:r w:rsidRPr="00C62006">
                    <w:rPr>
                      <w:rFonts w:ascii="Arial Narrow" w:hAnsi="Arial Narrow" w:cs="BookmanOldStyle"/>
                      <w:color w:val="000000" w:themeColor="text1"/>
                      <w:sz w:val="22"/>
                      <w:szCs w:val="22"/>
                    </w:rPr>
                    <w:t xml:space="preserve">Village – </w:t>
                  </w:r>
                  <w:r w:rsidRPr="00C62006">
                    <w:rPr>
                      <w:rFonts w:ascii="Arial Narrow" w:hAnsi="Arial Narrow"/>
                      <w:color w:val="000000" w:themeColor="text1"/>
                      <w:sz w:val="22"/>
                      <w:szCs w:val="22"/>
                    </w:rPr>
                    <w:t>Malad South</w:t>
                  </w:r>
                </w:p>
                <w:p w14:paraId="2F045F01"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eastAsia="Arial Narrow" w:hAnsi="Arial Narrow" w:cs="Arial Narrow"/>
                      <w:color w:val="000000" w:themeColor="text1"/>
                      <w:sz w:val="22"/>
                      <w:szCs w:val="22"/>
                    </w:rPr>
                    <w:t>Municipal Corporation of Greater Mumbai</w:t>
                  </w:r>
                </w:p>
              </w:tc>
            </w:tr>
            <w:tr w:rsidR="00C62006" w:rsidRPr="00C62006" w14:paraId="3AB41655"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625973D2"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11.</w:t>
                  </w:r>
                </w:p>
              </w:tc>
              <w:tc>
                <w:tcPr>
                  <w:tcW w:w="3868" w:type="dxa"/>
                  <w:gridSpan w:val="3"/>
                  <w:tcBorders>
                    <w:top w:val="single" w:sz="4" w:space="0" w:color="auto"/>
                    <w:left w:val="single" w:sz="4" w:space="0" w:color="auto"/>
                    <w:bottom w:val="single" w:sz="4" w:space="0" w:color="auto"/>
                    <w:right w:val="single" w:sz="4" w:space="0" w:color="auto"/>
                  </w:tcBorders>
                  <w:hideMark/>
                </w:tcPr>
                <w:p w14:paraId="1CBD20EC"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tcBorders>
                    <w:top w:val="single" w:sz="4" w:space="0" w:color="auto"/>
                    <w:left w:val="single" w:sz="4" w:space="0" w:color="auto"/>
                    <w:bottom w:val="single" w:sz="4" w:space="0" w:color="auto"/>
                    <w:right w:val="single" w:sz="4" w:space="0" w:color="auto"/>
                  </w:tcBorders>
                  <w:hideMark/>
                </w:tcPr>
                <w:p w14:paraId="1EA4CB36"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3314A96A"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No</w:t>
                  </w:r>
                </w:p>
              </w:tc>
            </w:tr>
            <w:tr w:rsidR="00C62006" w:rsidRPr="00C62006" w14:paraId="54D5433B"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29C99804"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12.</w:t>
                  </w:r>
                </w:p>
              </w:tc>
              <w:tc>
                <w:tcPr>
                  <w:tcW w:w="3868" w:type="dxa"/>
                  <w:gridSpan w:val="3"/>
                  <w:tcBorders>
                    <w:top w:val="single" w:sz="4" w:space="0" w:color="auto"/>
                    <w:left w:val="single" w:sz="4" w:space="0" w:color="auto"/>
                    <w:bottom w:val="single" w:sz="4" w:space="0" w:color="auto"/>
                    <w:right w:val="single" w:sz="4" w:space="0" w:color="auto"/>
                  </w:tcBorders>
                  <w:hideMark/>
                </w:tcPr>
                <w:p w14:paraId="35D9A2D4" w14:textId="77777777" w:rsidR="0037083B" w:rsidRPr="00C62006" w:rsidRDefault="0037083B">
                  <w:pPr>
                    <w:tabs>
                      <w:tab w:val="right" w:pos="4014"/>
                    </w:tabs>
                    <w:jc w:val="both"/>
                    <w:rPr>
                      <w:rFonts w:ascii="Arial Narrow" w:hAnsi="Arial Narrow" w:cs="TTFFB52530t00"/>
                      <w:b/>
                      <w:bCs/>
                      <w:color w:val="000000" w:themeColor="text1"/>
                      <w:sz w:val="22"/>
                      <w:szCs w:val="22"/>
                    </w:rPr>
                  </w:pPr>
                  <w:r w:rsidRPr="00C62006">
                    <w:rPr>
                      <w:rFonts w:ascii="Arial Narrow" w:hAnsi="Arial Narrow" w:cs="TTFFB52530t00"/>
                      <w:b/>
                      <w:bCs/>
                      <w:color w:val="000000" w:themeColor="text1"/>
                      <w:sz w:val="22"/>
                      <w:szCs w:val="22"/>
                    </w:rPr>
                    <w:t>Boundaries of the property</w:t>
                  </w:r>
                </w:p>
              </w:tc>
              <w:tc>
                <w:tcPr>
                  <w:tcW w:w="283" w:type="dxa"/>
                  <w:tcBorders>
                    <w:top w:val="single" w:sz="4" w:space="0" w:color="auto"/>
                    <w:left w:val="single" w:sz="4" w:space="0" w:color="auto"/>
                    <w:bottom w:val="single" w:sz="4" w:space="0" w:color="auto"/>
                    <w:right w:val="single" w:sz="4" w:space="0" w:color="auto"/>
                  </w:tcBorders>
                </w:tcPr>
                <w:p w14:paraId="79485C87" w14:textId="77777777" w:rsidR="0037083B" w:rsidRPr="00C62006" w:rsidRDefault="0037083B">
                  <w:pPr>
                    <w:tabs>
                      <w:tab w:val="right" w:pos="4014"/>
                    </w:tabs>
                    <w:jc w:val="center"/>
                    <w:rPr>
                      <w:rFonts w:ascii="Arial Narrow" w:hAnsi="Arial Narrow" w:cs="TTFFB52530t00"/>
                      <w:color w:val="000000" w:themeColor="text1"/>
                      <w:sz w:val="22"/>
                      <w:szCs w:val="22"/>
                    </w:rPr>
                  </w:pPr>
                </w:p>
              </w:tc>
              <w:tc>
                <w:tcPr>
                  <w:tcW w:w="2562" w:type="dxa"/>
                  <w:tcBorders>
                    <w:top w:val="single" w:sz="4" w:space="0" w:color="auto"/>
                    <w:left w:val="single" w:sz="4" w:space="0" w:color="auto"/>
                    <w:bottom w:val="single" w:sz="4" w:space="0" w:color="auto"/>
                    <w:right w:val="single" w:sz="4" w:space="0" w:color="auto"/>
                  </w:tcBorders>
                  <w:hideMark/>
                </w:tcPr>
                <w:p w14:paraId="6812AC1D" w14:textId="77777777" w:rsidR="0037083B" w:rsidRPr="00C62006" w:rsidRDefault="0037083B">
                  <w:pPr>
                    <w:tabs>
                      <w:tab w:val="right" w:pos="4014"/>
                    </w:tabs>
                    <w:rPr>
                      <w:rFonts w:ascii="Arial Narrow" w:hAnsi="Arial Narrow" w:cs="TTFFB52530t00"/>
                      <w:b/>
                      <w:color w:val="000000" w:themeColor="text1"/>
                      <w:sz w:val="22"/>
                      <w:szCs w:val="22"/>
                    </w:rPr>
                  </w:pPr>
                  <w:r w:rsidRPr="00C62006">
                    <w:rPr>
                      <w:rFonts w:ascii="Arial Narrow" w:hAnsi="Arial Narrow" w:cs="TTFFB52530t00"/>
                      <w:b/>
                      <w:color w:val="000000" w:themeColor="text1"/>
                      <w:sz w:val="22"/>
                      <w:szCs w:val="22"/>
                    </w:rPr>
                    <w:t>As per site</w:t>
                  </w:r>
                </w:p>
              </w:tc>
              <w:tc>
                <w:tcPr>
                  <w:tcW w:w="2127" w:type="dxa"/>
                  <w:tcBorders>
                    <w:top w:val="single" w:sz="4" w:space="0" w:color="auto"/>
                    <w:left w:val="single" w:sz="4" w:space="0" w:color="auto"/>
                    <w:bottom w:val="single" w:sz="4" w:space="0" w:color="auto"/>
                    <w:right w:val="single" w:sz="4" w:space="0" w:color="auto"/>
                  </w:tcBorders>
                  <w:hideMark/>
                </w:tcPr>
                <w:p w14:paraId="2F61C527" w14:textId="77777777" w:rsidR="0037083B" w:rsidRPr="00C62006" w:rsidRDefault="0037083B">
                  <w:pPr>
                    <w:tabs>
                      <w:tab w:val="right" w:pos="4014"/>
                    </w:tabs>
                    <w:rPr>
                      <w:rFonts w:ascii="Arial Narrow" w:hAnsi="Arial Narrow" w:cs="TTFFB52530t00"/>
                      <w:b/>
                      <w:color w:val="000000" w:themeColor="text1"/>
                      <w:sz w:val="22"/>
                      <w:szCs w:val="22"/>
                    </w:rPr>
                  </w:pPr>
                  <w:r w:rsidRPr="00C62006">
                    <w:rPr>
                      <w:rFonts w:ascii="Arial Narrow" w:hAnsi="Arial Narrow" w:cs="TTFFB52530t00"/>
                      <w:b/>
                      <w:color w:val="000000" w:themeColor="text1"/>
                      <w:sz w:val="22"/>
                      <w:szCs w:val="22"/>
                    </w:rPr>
                    <w:t>As per documents</w:t>
                  </w:r>
                </w:p>
              </w:tc>
            </w:tr>
            <w:tr w:rsidR="00C62006" w:rsidRPr="00C62006" w14:paraId="146633A6" w14:textId="77777777">
              <w:trPr>
                <w:trHeight w:val="130"/>
              </w:trPr>
              <w:tc>
                <w:tcPr>
                  <w:tcW w:w="568" w:type="dxa"/>
                  <w:tcBorders>
                    <w:top w:val="single" w:sz="4" w:space="0" w:color="auto"/>
                    <w:left w:val="single" w:sz="4" w:space="0" w:color="auto"/>
                    <w:bottom w:val="single" w:sz="4" w:space="0" w:color="auto"/>
                    <w:right w:val="single" w:sz="4" w:space="0" w:color="auto"/>
                  </w:tcBorders>
                </w:tcPr>
                <w:p w14:paraId="14811503"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370FE11E" w14:textId="77777777" w:rsidR="0037083B" w:rsidRPr="00C62006" w:rsidRDefault="0037083B">
                  <w:pPr>
                    <w:tabs>
                      <w:tab w:val="right" w:pos="4014"/>
                    </w:tabs>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North</w:t>
                  </w:r>
                </w:p>
              </w:tc>
              <w:tc>
                <w:tcPr>
                  <w:tcW w:w="283" w:type="dxa"/>
                  <w:tcBorders>
                    <w:top w:val="single" w:sz="4" w:space="0" w:color="auto"/>
                    <w:left w:val="single" w:sz="4" w:space="0" w:color="auto"/>
                    <w:bottom w:val="single" w:sz="4" w:space="0" w:color="auto"/>
                    <w:right w:val="single" w:sz="4" w:space="0" w:color="auto"/>
                  </w:tcBorders>
                  <w:hideMark/>
                </w:tcPr>
                <w:p w14:paraId="773C0B3F"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562" w:type="dxa"/>
                  <w:tcBorders>
                    <w:top w:val="single" w:sz="4" w:space="0" w:color="auto"/>
                    <w:left w:val="single" w:sz="4" w:space="0" w:color="auto"/>
                    <w:bottom w:val="single" w:sz="4" w:space="0" w:color="auto"/>
                    <w:right w:val="single" w:sz="4" w:space="0" w:color="auto"/>
                  </w:tcBorders>
                  <w:hideMark/>
                </w:tcPr>
                <w:p w14:paraId="55885770" w14:textId="77777777" w:rsidR="0037083B" w:rsidRPr="00C62006" w:rsidRDefault="0037083B">
                  <w:pPr>
                    <w:jc w:val="both"/>
                    <w:rPr>
                      <w:rFonts w:ascii="Arial Narrow" w:hAnsi="Arial Narrow"/>
                      <w:color w:val="000000" w:themeColor="text1"/>
                      <w:sz w:val="22"/>
                      <w:szCs w:val="22"/>
                    </w:rPr>
                  </w:pPr>
                  <w:proofErr w:type="spellStart"/>
                  <w:r w:rsidRPr="00C62006">
                    <w:rPr>
                      <w:rFonts w:ascii="Arial Narrow" w:hAnsi="Arial Narrow"/>
                      <w:color w:val="000000" w:themeColor="text1"/>
                      <w:sz w:val="22"/>
                      <w:szCs w:val="22"/>
                    </w:rPr>
                    <w:t>Pupshak</w:t>
                  </w:r>
                  <w:proofErr w:type="spellEnd"/>
                  <w:r w:rsidRPr="00C62006">
                    <w:rPr>
                      <w:rFonts w:ascii="Arial Narrow" w:hAnsi="Arial Narrow"/>
                      <w:color w:val="000000" w:themeColor="text1"/>
                      <w:sz w:val="22"/>
                      <w:szCs w:val="22"/>
                    </w:rPr>
                    <w:t xml:space="preserve"> </w:t>
                  </w:r>
                  <w:proofErr w:type="spellStart"/>
                  <w:r w:rsidRPr="00C62006">
                    <w:rPr>
                      <w:rFonts w:ascii="Arial Narrow" w:hAnsi="Arial Narrow"/>
                      <w:color w:val="000000" w:themeColor="text1"/>
                      <w:sz w:val="22"/>
                      <w:szCs w:val="22"/>
                    </w:rPr>
                    <w:t>CHSL</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6A8F3EB9" w14:textId="77777777" w:rsidR="0037083B" w:rsidRPr="00C62006" w:rsidRDefault="0037083B">
                  <w:pP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Details not available</w:t>
                  </w:r>
                </w:p>
              </w:tc>
            </w:tr>
            <w:tr w:rsidR="00C62006" w:rsidRPr="00C62006" w14:paraId="5F27B140" w14:textId="77777777">
              <w:trPr>
                <w:trHeight w:val="53"/>
              </w:trPr>
              <w:tc>
                <w:tcPr>
                  <w:tcW w:w="568" w:type="dxa"/>
                  <w:tcBorders>
                    <w:top w:val="single" w:sz="4" w:space="0" w:color="auto"/>
                    <w:left w:val="single" w:sz="4" w:space="0" w:color="auto"/>
                    <w:bottom w:val="single" w:sz="4" w:space="0" w:color="auto"/>
                    <w:right w:val="single" w:sz="4" w:space="0" w:color="auto"/>
                  </w:tcBorders>
                </w:tcPr>
                <w:p w14:paraId="2FD8251F"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1214EA7C" w14:textId="77777777" w:rsidR="0037083B" w:rsidRPr="00C62006" w:rsidRDefault="0037083B">
                  <w:pPr>
                    <w:tabs>
                      <w:tab w:val="right" w:pos="4014"/>
                    </w:tabs>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South </w:t>
                  </w:r>
                </w:p>
              </w:tc>
              <w:tc>
                <w:tcPr>
                  <w:tcW w:w="283" w:type="dxa"/>
                  <w:tcBorders>
                    <w:top w:val="single" w:sz="4" w:space="0" w:color="auto"/>
                    <w:left w:val="single" w:sz="4" w:space="0" w:color="auto"/>
                    <w:bottom w:val="single" w:sz="4" w:space="0" w:color="auto"/>
                    <w:right w:val="single" w:sz="4" w:space="0" w:color="auto"/>
                  </w:tcBorders>
                  <w:hideMark/>
                </w:tcPr>
                <w:p w14:paraId="477450D1"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562" w:type="dxa"/>
                  <w:tcBorders>
                    <w:top w:val="single" w:sz="4" w:space="0" w:color="auto"/>
                    <w:left w:val="single" w:sz="4" w:space="0" w:color="auto"/>
                    <w:bottom w:val="single" w:sz="4" w:space="0" w:color="auto"/>
                    <w:right w:val="single" w:sz="4" w:space="0" w:color="auto"/>
                  </w:tcBorders>
                  <w:hideMark/>
                </w:tcPr>
                <w:p w14:paraId="544D3D7D" w14:textId="77777777" w:rsidR="0037083B" w:rsidRPr="00C62006" w:rsidRDefault="0037083B">
                  <w:pPr>
                    <w:jc w:val="both"/>
                    <w:rPr>
                      <w:rFonts w:ascii="Arial Narrow" w:hAnsi="Arial Narrow"/>
                      <w:color w:val="000000" w:themeColor="text1"/>
                      <w:sz w:val="22"/>
                      <w:szCs w:val="22"/>
                    </w:rPr>
                  </w:pPr>
                  <w:r w:rsidRPr="00C62006">
                    <w:rPr>
                      <w:rFonts w:ascii="Arial Narrow" w:hAnsi="Arial Narrow"/>
                      <w:color w:val="000000" w:themeColor="text1"/>
                      <w:sz w:val="22"/>
                      <w:szCs w:val="22"/>
                    </w:rPr>
                    <w:t>Mamlatdar Wadi Main Road</w:t>
                  </w:r>
                </w:p>
              </w:tc>
              <w:tc>
                <w:tcPr>
                  <w:tcW w:w="2127" w:type="dxa"/>
                  <w:tcBorders>
                    <w:top w:val="single" w:sz="4" w:space="0" w:color="auto"/>
                    <w:left w:val="single" w:sz="4" w:space="0" w:color="auto"/>
                    <w:bottom w:val="single" w:sz="4" w:space="0" w:color="auto"/>
                    <w:right w:val="single" w:sz="4" w:space="0" w:color="auto"/>
                  </w:tcBorders>
                  <w:hideMark/>
                </w:tcPr>
                <w:p w14:paraId="323CBCE7" w14:textId="77777777" w:rsidR="0037083B" w:rsidRPr="00C62006" w:rsidRDefault="0037083B">
                  <w:pP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Details not available</w:t>
                  </w:r>
                </w:p>
              </w:tc>
            </w:tr>
            <w:tr w:rsidR="00C62006" w:rsidRPr="00C62006" w14:paraId="5087601D"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10C7BB18"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59614F33" w14:textId="77777777" w:rsidR="0037083B" w:rsidRPr="00C62006" w:rsidRDefault="0037083B">
                  <w:pPr>
                    <w:tabs>
                      <w:tab w:val="right" w:pos="4014"/>
                    </w:tabs>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East</w:t>
                  </w:r>
                </w:p>
              </w:tc>
              <w:tc>
                <w:tcPr>
                  <w:tcW w:w="283" w:type="dxa"/>
                  <w:tcBorders>
                    <w:top w:val="single" w:sz="4" w:space="0" w:color="auto"/>
                    <w:left w:val="single" w:sz="4" w:space="0" w:color="auto"/>
                    <w:bottom w:val="single" w:sz="4" w:space="0" w:color="auto"/>
                    <w:right w:val="single" w:sz="4" w:space="0" w:color="auto"/>
                  </w:tcBorders>
                  <w:hideMark/>
                </w:tcPr>
                <w:p w14:paraId="05283C4F"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562" w:type="dxa"/>
                  <w:tcBorders>
                    <w:top w:val="single" w:sz="4" w:space="0" w:color="auto"/>
                    <w:left w:val="single" w:sz="4" w:space="0" w:color="auto"/>
                    <w:bottom w:val="single" w:sz="4" w:space="0" w:color="auto"/>
                    <w:right w:val="single" w:sz="4" w:space="0" w:color="auto"/>
                  </w:tcBorders>
                  <w:hideMark/>
                </w:tcPr>
                <w:p w14:paraId="739E61F0" w14:textId="77777777" w:rsidR="0037083B" w:rsidRPr="00C62006" w:rsidRDefault="0037083B">
                  <w:pPr>
                    <w:jc w:val="both"/>
                    <w:rPr>
                      <w:rFonts w:ascii="Arial Narrow" w:hAnsi="Arial Narrow"/>
                      <w:color w:val="000000" w:themeColor="text1"/>
                      <w:sz w:val="22"/>
                      <w:szCs w:val="22"/>
                    </w:rPr>
                  </w:pPr>
                  <w:r w:rsidRPr="00C62006">
                    <w:rPr>
                      <w:rFonts w:ascii="Arial Narrow" w:hAnsi="Arial Narrow"/>
                      <w:color w:val="000000" w:themeColor="text1"/>
                      <w:sz w:val="22"/>
                      <w:szCs w:val="22"/>
                    </w:rPr>
                    <w:t>Element Tower</w:t>
                  </w:r>
                </w:p>
              </w:tc>
              <w:tc>
                <w:tcPr>
                  <w:tcW w:w="2127" w:type="dxa"/>
                  <w:tcBorders>
                    <w:top w:val="single" w:sz="4" w:space="0" w:color="auto"/>
                    <w:left w:val="single" w:sz="4" w:space="0" w:color="auto"/>
                    <w:bottom w:val="single" w:sz="4" w:space="0" w:color="auto"/>
                    <w:right w:val="single" w:sz="4" w:space="0" w:color="auto"/>
                  </w:tcBorders>
                  <w:hideMark/>
                </w:tcPr>
                <w:p w14:paraId="1E2019B8" w14:textId="77777777" w:rsidR="0037083B" w:rsidRPr="00C62006" w:rsidRDefault="0037083B">
                  <w:pP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Details not available</w:t>
                  </w:r>
                </w:p>
              </w:tc>
            </w:tr>
            <w:tr w:rsidR="00C62006" w:rsidRPr="00C62006" w14:paraId="1553ED58"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747F222E"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4C4F4342" w14:textId="77777777" w:rsidR="0037083B" w:rsidRPr="00C62006" w:rsidRDefault="0037083B">
                  <w:pPr>
                    <w:tabs>
                      <w:tab w:val="right" w:pos="4014"/>
                    </w:tabs>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West</w:t>
                  </w:r>
                </w:p>
              </w:tc>
              <w:tc>
                <w:tcPr>
                  <w:tcW w:w="283" w:type="dxa"/>
                  <w:tcBorders>
                    <w:top w:val="single" w:sz="4" w:space="0" w:color="auto"/>
                    <w:left w:val="single" w:sz="4" w:space="0" w:color="auto"/>
                    <w:bottom w:val="single" w:sz="4" w:space="0" w:color="auto"/>
                    <w:right w:val="single" w:sz="4" w:space="0" w:color="auto"/>
                  </w:tcBorders>
                  <w:hideMark/>
                </w:tcPr>
                <w:p w14:paraId="17D42142"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562" w:type="dxa"/>
                  <w:tcBorders>
                    <w:top w:val="single" w:sz="4" w:space="0" w:color="auto"/>
                    <w:left w:val="single" w:sz="4" w:space="0" w:color="auto"/>
                    <w:bottom w:val="single" w:sz="4" w:space="0" w:color="auto"/>
                    <w:right w:val="single" w:sz="4" w:space="0" w:color="auto"/>
                  </w:tcBorders>
                  <w:hideMark/>
                </w:tcPr>
                <w:p w14:paraId="400C9221" w14:textId="77777777" w:rsidR="0037083B" w:rsidRPr="00C62006" w:rsidRDefault="0037083B">
                  <w:pPr>
                    <w:jc w:val="both"/>
                    <w:rPr>
                      <w:rFonts w:ascii="Arial Narrow" w:hAnsi="Arial Narrow"/>
                      <w:color w:val="000000" w:themeColor="text1"/>
                      <w:sz w:val="22"/>
                      <w:szCs w:val="22"/>
                    </w:rPr>
                  </w:pPr>
                  <w:r w:rsidRPr="00C62006">
                    <w:rPr>
                      <w:rFonts w:ascii="Arial Narrow" w:hAnsi="Arial Narrow"/>
                      <w:color w:val="000000" w:themeColor="text1"/>
                      <w:sz w:val="22"/>
                      <w:szCs w:val="22"/>
                    </w:rPr>
                    <w:t>Royal Apartment</w:t>
                  </w:r>
                </w:p>
              </w:tc>
              <w:tc>
                <w:tcPr>
                  <w:tcW w:w="2127" w:type="dxa"/>
                  <w:tcBorders>
                    <w:top w:val="single" w:sz="4" w:space="0" w:color="auto"/>
                    <w:left w:val="single" w:sz="4" w:space="0" w:color="auto"/>
                    <w:bottom w:val="single" w:sz="4" w:space="0" w:color="auto"/>
                    <w:right w:val="single" w:sz="4" w:space="0" w:color="auto"/>
                  </w:tcBorders>
                  <w:hideMark/>
                </w:tcPr>
                <w:p w14:paraId="3D4EDBD2" w14:textId="77777777" w:rsidR="0037083B" w:rsidRPr="00C62006" w:rsidRDefault="0037083B">
                  <w:pP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Details not available</w:t>
                  </w:r>
                </w:p>
              </w:tc>
            </w:tr>
            <w:tr w:rsidR="00C62006" w:rsidRPr="00C62006" w14:paraId="33E23675"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4FC50B94"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13</w:t>
                  </w:r>
                </w:p>
              </w:tc>
              <w:tc>
                <w:tcPr>
                  <w:tcW w:w="3868" w:type="dxa"/>
                  <w:gridSpan w:val="3"/>
                  <w:tcBorders>
                    <w:top w:val="single" w:sz="4" w:space="0" w:color="auto"/>
                    <w:left w:val="single" w:sz="4" w:space="0" w:color="auto"/>
                    <w:bottom w:val="single" w:sz="4" w:space="0" w:color="auto"/>
                    <w:right w:val="single" w:sz="4" w:space="0" w:color="auto"/>
                  </w:tcBorders>
                  <w:hideMark/>
                </w:tcPr>
                <w:p w14:paraId="555A18F6" w14:textId="77777777" w:rsidR="0037083B" w:rsidRPr="00C62006" w:rsidRDefault="0037083B">
                  <w:pPr>
                    <w:tabs>
                      <w:tab w:val="right" w:pos="4014"/>
                    </w:tabs>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Dimensions of the site</w:t>
                  </w:r>
                </w:p>
              </w:tc>
              <w:tc>
                <w:tcPr>
                  <w:tcW w:w="283" w:type="dxa"/>
                  <w:tcBorders>
                    <w:top w:val="single" w:sz="4" w:space="0" w:color="auto"/>
                    <w:left w:val="single" w:sz="4" w:space="0" w:color="auto"/>
                    <w:bottom w:val="single" w:sz="4" w:space="0" w:color="auto"/>
                    <w:right w:val="single" w:sz="4" w:space="0" w:color="auto"/>
                  </w:tcBorders>
                </w:tcPr>
                <w:p w14:paraId="7C7C7A4B" w14:textId="77777777" w:rsidR="0037083B" w:rsidRPr="00C62006" w:rsidRDefault="0037083B">
                  <w:pPr>
                    <w:tabs>
                      <w:tab w:val="right" w:pos="4014"/>
                    </w:tabs>
                    <w:jc w:val="center"/>
                    <w:rPr>
                      <w:rFonts w:ascii="Arial Narrow" w:hAnsi="Arial Narrow" w:cs="TTFFB52530t00"/>
                      <w:color w:val="000000" w:themeColor="text1"/>
                      <w:sz w:val="22"/>
                      <w:szCs w:val="22"/>
                    </w:rPr>
                  </w:pPr>
                </w:p>
              </w:tc>
              <w:tc>
                <w:tcPr>
                  <w:tcW w:w="4689" w:type="dxa"/>
                  <w:gridSpan w:val="2"/>
                  <w:tcBorders>
                    <w:top w:val="single" w:sz="4" w:space="0" w:color="auto"/>
                    <w:left w:val="single" w:sz="4" w:space="0" w:color="auto"/>
                    <w:bottom w:val="single" w:sz="4" w:space="0" w:color="auto"/>
                    <w:right w:val="single" w:sz="4" w:space="0" w:color="auto"/>
                  </w:tcBorders>
                  <w:hideMark/>
                </w:tcPr>
                <w:p w14:paraId="4E6C82C9" w14:textId="77777777" w:rsidR="0037083B" w:rsidRPr="00C62006" w:rsidRDefault="0037083B">
                  <w:pPr>
                    <w:tabs>
                      <w:tab w:val="right" w:pos="4014"/>
                    </w:tabs>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N. A. as property under consideration is a Shop in an apartment building.             </w:t>
                  </w:r>
                </w:p>
              </w:tc>
            </w:tr>
            <w:tr w:rsidR="00C62006" w:rsidRPr="00C62006" w14:paraId="566FA703"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084FED64"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tcPr>
                <w:p w14:paraId="7D52C25B" w14:textId="77777777" w:rsidR="0037083B" w:rsidRPr="00C62006" w:rsidRDefault="0037083B">
                  <w:pPr>
                    <w:tabs>
                      <w:tab w:val="right" w:pos="4014"/>
                    </w:tabs>
                    <w:jc w:val="both"/>
                    <w:rPr>
                      <w:rFonts w:ascii="Arial Narrow" w:hAnsi="Arial Narrow" w:cs="TTFFB52530t00"/>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tcPr>
                <w:p w14:paraId="6AF723A1" w14:textId="77777777" w:rsidR="0037083B" w:rsidRPr="00C62006" w:rsidRDefault="0037083B">
                  <w:pPr>
                    <w:tabs>
                      <w:tab w:val="right" w:pos="4014"/>
                    </w:tabs>
                    <w:jc w:val="center"/>
                    <w:rPr>
                      <w:rFonts w:ascii="Arial Narrow" w:hAnsi="Arial Narrow" w:cs="TTFFB52530t00"/>
                      <w:color w:val="000000" w:themeColor="text1"/>
                      <w:sz w:val="22"/>
                      <w:szCs w:val="22"/>
                    </w:rPr>
                  </w:pPr>
                </w:p>
              </w:tc>
              <w:tc>
                <w:tcPr>
                  <w:tcW w:w="2562" w:type="dxa"/>
                  <w:tcBorders>
                    <w:top w:val="single" w:sz="4" w:space="0" w:color="auto"/>
                    <w:left w:val="single" w:sz="4" w:space="0" w:color="auto"/>
                    <w:bottom w:val="single" w:sz="4" w:space="0" w:color="auto"/>
                    <w:right w:val="single" w:sz="4" w:space="0" w:color="auto"/>
                  </w:tcBorders>
                  <w:hideMark/>
                </w:tcPr>
                <w:p w14:paraId="261EBA05" w14:textId="77777777" w:rsidR="0037083B" w:rsidRPr="00C62006" w:rsidRDefault="0037083B">
                  <w:pPr>
                    <w:pStyle w:val="NoSpacing"/>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A                                           As per the Deed</w:t>
                  </w:r>
                </w:p>
              </w:tc>
              <w:tc>
                <w:tcPr>
                  <w:tcW w:w="2127" w:type="dxa"/>
                  <w:tcBorders>
                    <w:top w:val="single" w:sz="4" w:space="0" w:color="auto"/>
                    <w:left w:val="single" w:sz="4" w:space="0" w:color="auto"/>
                    <w:bottom w:val="single" w:sz="4" w:space="0" w:color="auto"/>
                    <w:right w:val="single" w:sz="4" w:space="0" w:color="auto"/>
                  </w:tcBorders>
                  <w:hideMark/>
                </w:tcPr>
                <w:p w14:paraId="03D32644" w14:textId="77777777" w:rsidR="0037083B" w:rsidRPr="00C62006" w:rsidRDefault="0037083B">
                  <w:pPr>
                    <w:pStyle w:val="NoSpacing"/>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B                                  Actuals</w:t>
                  </w:r>
                </w:p>
              </w:tc>
            </w:tr>
            <w:tr w:rsidR="00C62006" w:rsidRPr="00C62006" w14:paraId="7452F7CC" w14:textId="77777777">
              <w:trPr>
                <w:trHeight w:val="72"/>
              </w:trPr>
              <w:tc>
                <w:tcPr>
                  <w:tcW w:w="568" w:type="dxa"/>
                  <w:tcBorders>
                    <w:top w:val="single" w:sz="4" w:space="0" w:color="auto"/>
                    <w:left w:val="single" w:sz="4" w:space="0" w:color="auto"/>
                    <w:bottom w:val="single" w:sz="4" w:space="0" w:color="auto"/>
                    <w:right w:val="single" w:sz="4" w:space="0" w:color="auto"/>
                  </w:tcBorders>
                </w:tcPr>
                <w:p w14:paraId="146713A8"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5169C748" w14:textId="77777777" w:rsidR="0037083B" w:rsidRPr="00C62006" w:rsidRDefault="0037083B">
                  <w:pPr>
                    <w:tabs>
                      <w:tab w:val="right" w:pos="4014"/>
                    </w:tabs>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North</w:t>
                  </w:r>
                </w:p>
              </w:tc>
              <w:tc>
                <w:tcPr>
                  <w:tcW w:w="283" w:type="dxa"/>
                  <w:tcBorders>
                    <w:top w:val="single" w:sz="4" w:space="0" w:color="auto"/>
                    <w:left w:val="single" w:sz="4" w:space="0" w:color="auto"/>
                    <w:bottom w:val="single" w:sz="4" w:space="0" w:color="auto"/>
                    <w:right w:val="single" w:sz="4" w:space="0" w:color="auto"/>
                  </w:tcBorders>
                  <w:hideMark/>
                </w:tcPr>
                <w:p w14:paraId="620EF849"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562" w:type="dxa"/>
                  <w:tcBorders>
                    <w:top w:val="single" w:sz="4" w:space="0" w:color="auto"/>
                    <w:left w:val="single" w:sz="4" w:space="0" w:color="auto"/>
                    <w:bottom w:val="single" w:sz="4" w:space="0" w:color="auto"/>
                    <w:right w:val="single" w:sz="4" w:space="0" w:color="auto"/>
                  </w:tcBorders>
                  <w:hideMark/>
                </w:tcPr>
                <w:p w14:paraId="7357EE45"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127" w:type="dxa"/>
                  <w:tcBorders>
                    <w:top w:val="single" w:sz="4" w:space="0" w:color="auto"/>
                    <w:left w:val="single" w:sz="4" w:space="0" w:color="auto"/>
                    <w:bottom w:val="single" w:sz="4" w:space="0" w:color="auto"/>
                    <w:right w:val="single" w:sz="4" w:space="0" w:color="auto"/>
                  </w:tcBorders>
                  <w:hideMark/>
                </w:tcPr>
                <w:p w14:paraId="0F5CC089"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r>
            <w:tr w:rsidR="00C62006" w:rsidRPr="00C62006" w14:paraId="12113A4C"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2DF93782"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4CD34D5E" w14:textId="77777777" w:rsidR="0037083B" w:rsidRPr="00C62006" w:rsidRDefault="0037083B">
                  <w:pPr>
                    <w:tabs>
                      <w:tab w:val="right" w:pos="4014"/>
                    </w:tabs>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South </w:t>
                  </w:r>
                </w:p>
              </w:tc>
              <w:tc>
                <w:tcPr>
                  <w:tcW w:w="283" w:type="dxa"/>
                  <w:tcBorders>
                    <w:top w:val="single" w:sz="4" w:space="0" w:color="auto"/>
                    <w:left w:val="single" w:sz="4" w:space="0" w:color="auto"/>
                    <w:bottom w:val="single" w:sz="4" w:space="0" w:color="auto"/>
                    <w:right w:val="single" w:sz="4" w:space="0" w:color="auto"/>
                  </w:tcBorders>
                  <w:hideMark/>
                </w:tcPr>
                <w:p w14:paraId="614BF280"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562" w:type="dxa"/>
                  <w:tcBorders>
                    <w:top w:val="single" w:sz="4" w:space="0" w:color="auto"/>
                    <w:left w:val="single" w:sz="4" w:space="0" w:color="auto"/>
                    <w:bottom w:val="single" w:sz="4" w:space="0" w:color="auto"/>
                    <w:right w:val="single" w:sz="4" w:space="0" w:color="auto"/>
                  </w:tcBorders>
                  <w:hideMark/>
                </w:tcPr>
                <w:p w14:paraId="39A31329"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127" w:type="dxa"/>
                  <w:tcBorders>
                    <w:top w:val="single" w:sz="4" w:space="0" w:color="auto"/>
                    <w:left w:val="single" w:sz="4" w:space="0" w:color="auto"/>
                    <w:bottom w:val="single" w:sz="4" w:space="0" w:color="auto"/>
                    <w:right w:val="single" w:sz="4" w:space="0" w:color="auto"/>
                  </w:tcBorders>
                  <w:hideMark/>
                </w:tcPr>
                <w:p w14:paraId="4022CCA2"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r>
            <w:tr w:rsidR="00C62006" w:rsidRPr="00C62006" w14:paraId="222EC098"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39F6281D"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336DA459" w14:textId="77777777" w:rsidR="0037083B" w:rsidRPr="00C62006" w:rsidRDefault="0037083B">
                  <w:pPr>
                    <w:tabs>
                      <w:tab w:val="right" w:pos="4014"/>
                    </w:tabs>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East</w:t>
                  </w:r>
                </w:p>
              </w:tc>
              <w:tc>
                <w:tcPr>
                  <w:tcW w:w="283" w:type="dxa"/>
                  <w:tcBorders>
                    <w:top w:val="single" w:sz="4" w:space="0" w:color="auto"/>
                    <w:left w:val="single" w:sz="4" w:space="0" w:color="auto"/>
                    <w:bottom w:val="single" w:sz="4" w:space="0" w:color="auto"/>
                    <w:right w:val="single" w:sz="4" w:space="0" w:color="auto"/>
                  </w:tcBorders>
                  <w:hideMark/>
                </w:tcPr>
                <w:p w14:paraId="1046AC92"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562" w:type="dxa"/>
                  <w:tcBorders>
                    <w:top w:val="single" w:sz="4" w:space="0" w:color="auto"/>
                    <w:left w:val="single" w:sz="4" w:space="0" w:color="auto"/>
                    <w:bottom w:val="single" w:sz="4" w:space="0" w:color="auto"/>
                    <w:right w:val="single" w:sz="4" w:space="0" w:color="auto"/>
                  </w:tcBorders>
                  <w:hideMark/>
                </w:tcPr>
                <w:p w14:paraId="02572666"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127" w:type="dxa"/>
                  <w:tcBorders>
                    <w:top w:val="single" w:sz="4" w:space="0" w:color="auto"/>
                    <w:left w:val="single" w:sz="4" w:space="0" w:color="auto"/>
                    <w:bottom w:val="single" w:sz="4" w:space="0" w:color="auto"/>
                    <w:right w:val="single" w:sz="4" w:space="0" w:color="auto"/>
                  </w:tcBorders>
                  <w:hideMark/>
                </w:tcPr>
                <w:p w14:paraId="6468C3DC"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r>
            <w:tr w:rsidR="00C62006" w:rsidRPr="00C62006" w14:paraId="39D08117"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769F4063"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56760682" w14:textId="77777777" w:rsidR="0037083B" w:rsidRPr="00C62006" w:rsidRDefault="0037083B">
                  <w:pPr>
                    <w:tabs>
                      <w:tab w:val="right" w:pos="4014"/>
                    </w:tabs>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West</w:t>
                  </w:r>
                </w:p>
              </w:tc>
              <w:tc>
                <w:tcPr>
                  <w:tcW w:w="283" w:type="dxa"/>
                  <w:tcBorders>
                    <w:top w:val="single" w:sz="4" w:space="0" w:color="auto"/>
                    <w:left w:val="single" w:sz="4" w:space="0" w:color="auto"/>
                    <w:bottom w:val="single" w:sz="4" w:space="0" w:color="auto"/>
                    <w:right w:val="single" w:sz="4" w:space="0" w:color="auto"/>
                  </w:tcBorders>
                  <w:hideMark/>
                </w:tcPr>
                <w:p w14:paraId="08E47C7A"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562" w:type="dxa"/>
                  <w:tcBorders>
                    <w:top w:val="single" w:sz="4" w:space="0" w:color="auto"/>
                    <w:left w:val="single" w:sz="4" w:space="0" w:color="auto"/>
                    <w:bottom w:val="single" w:sz="4" w:space="0" w:color="auto"/>
                    <w:right w:val="single" w:sz="4" w:space="0" w:color="auto"/>
                  </w:tcBorders>
                  <w:hideMark/>
                </w:tcPr>
                <w:p w14:paraId="4088003B"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127" w:type="dxa"/>
                  <w:tcBorders>
                    <w:top w:val="single" w:sz="4" w:space="0" w:color="auto"/>
                    <w:left w:val="single" w:sz="4" w:space="0" w:color="auto"/>
                    <w:bottom w:val="single" w:sz="4" w:space="0" w:color="auto"/>
                    <w:right w:val="single" w:sz="4" w:space="0" w:color="auto"/>
                  </w:tcBorders>
                  <w:hideMark/>
                </w:tcPr>
                <w:p w14:paraId="3C7D9BD8"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r>
            <w:tr w:rsidR="00C62006" w:rsidRPr="00C62006" w14:paraId="0B03DF5E" w14:textId="77777777">
              <w:trPr>
                <w:trHeight w:val="275"/>
              </w:trPr>
              <w:tc>
                <w:tcPr>
                  <w:tcW w:w="568" w:type="dxa"/>
                  <w:tcBorders>
                    <w:top w:val="single" w:sz="4" w:space="0" w:color="auto"/>
                    <w:left w:val="single" w:sz="4" w:space="0" w:color="auto"/>
                    <w:bottom w:val="single" w:sz="4" w:space="0" w:color="auto"/>
                    <w:right w:val="single" w:sz="4" w:space="0" w:color="auto"/>
                  </w:tcBorders>
                  <w:hideMark/>
                </w:tcPr>
                <w:p w14:paraId="0EF51E1C"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14.</w:t>
                  </w:r>
                </w:p>
              </w:tc>
              <w:tc>
                <w:tcPr>
                  <w:tcW w:w="3868" w:type="dxa"/>
                  <w:gridSpan w:val="3"/>
                  <w:tcBorders>
                    <w:top w:val="single" w:sz="4" w:space="0" w:color="auto"/>
                    <w:left w:val="single" w:sz="4" w:space="0" w:color="auto"/>
                    <w:bottom w:val="single" w:sz="4" w:space="0" w:color="auto"/>
                    <w:right w:val="single" w:sz="4" w:space="0" w:color="auto"/>
                  </w:tcBorders>
                  <w:hideMark/>
                </w:tcPr>
                <w:p w14:paraId="6C90C7F9" w14:textId="77777777" w:rsidR="0037083B" w:rsidRPr="00C62006" w:rsidRDefault="0037083B">
                  <w:pPr>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Extent of the site</w:t>
                  </w:r>
                </w:p>
              </w:tc>
              <w:tc>
                <w:tcPr>
                  <w:tcW w:w="283" w:type="dxa"/>
                  <w:tcBorders>
                    <w:top w:val="single" w:sz="4" w:space="0" w:color="auto"/>
                    <w:left w:val="single" w:sz="4" w:space="0" w:color="auto"/>
                    <w:bottom w:val="single" w:sz="4" w:space="0" w:color="auto"/>
                    <w:right w:val="single" w:sz="4" w:space="0" w:color="auto"/>
                  </w:tcBorders>
                  <w:hideMark/>
                </w:tcPr>
                <w:p w14:paraId="09549751" w14:textId="77777777" w:rsidR="0037083B" w:rsidRPr="00C62006" w:rsidRDefault="0037083B">
                  <w:pPr>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tcPr>
                <w:p w14:paraId="0D3DBBA5" w14:textId="77777777" w:rsidR="0037083B" w:rsidRPr="00C62006" w:rsidRDefault="0037083B">
                  <w:pPr>
                    <w:spacing w:line="276" w:lineRule="auto"/>
                    <w:rPr>
                      <w:rFonts w:ascii="Arial Narrow" w:eastAsia="Arial Narrow" w:hAnsi="Arial Narrow" w:cs="Arial Narrow"/>
                      <w:bCs/>
                      <w:color w:val="000000" w:themeColor="text1"/>
                      <w:sz w:val="22"/>
                      <w:szCs w:val="22"/>
                    </w:rPr>
                  </w:pPr>
                  <w:r w:rsidRPr="00C62006">
                    <w:rPr>
                      <w:rFonts w:ascii="Arial Narrow" w:eastAsia="Arial Narrow" w:hAnsi="Arial Narrow" w:cs="Arial Narrow"/>
                      <w:bCs/>
                      <w:color w:val="000000" w:themeColor="text1"/>
                      <w:sz w:val="22"/>
                      <w:szCs w:val="22"/>
                    </w:rPr>
                    <w:t>Carpet Area in Sq. Ft. = 584.00</w:t>
                  </w:r>
                </w:p>
                <w:p w14:paraId="14546BC8" w14:textId="77777777" w:rsidR="0037083B" w:rsidRPr="00C62006" w:rsidRDefault="0037083B">
                  <w:pPr>
                    <w:spacing w:line="276" w:lineRule="auto"/>
                    <w:rPr>
                      <w:rFonts w:ascii="Arial Narrow" w:eastAsia="Arial Narrow" w:hAnsi="Arial Narrow" w:cs="Arial Narrow"/>
                      <w:bCs/>
                      <w:color w:val="000000" w:themeColor="text1"/>
                      <w:sz w:val="22"/>
                      <w:szCs w:val="22"/>
                    </w:rPr>
                  </w:pPr>
                  <w:r w:rsidRPr="00C62006">
                    <w:rPr>
                      <w:rFonts w:ascii="Arial Narrow" w:eastAsia="Arial Narrow" w:hAnsi="Arial Narrow" w:cs="Arial Narrow"/>
                      <w:bCs/>
                      <w:color w:val="000000" w:themeColor="text1"/>
                      <w:sz w:val="22"/>
                      <w:szCs w:val="22"/>
                    </w:rPr>
                    <w:t>Basement Area in Sq. Ft. = 538.00</w:t>
                  </w:r>
                </w:p>
                <w:p w14:paraId="05B78C09" w14:textId="77777777" w:rsidR="0037083B" w:rsidRPr="00C62006" w:rsidRDefault="0037083B">
                  <w:pPr>
                    <w:spacing w:line="276" w:lineRule="auto"/>
                    <w:rPr>
                      <w:rFonts w:ascii="Arial Narrow" w:eastAsia="Arial Narrow" w:hAnsi="Arial Narrow" w:cs="Arial Narrow"/>
                      <w:bCs/>
                      <w:color w:val="000000" w:themeColor="text1"/>
                      <w:sz w:val="22"/>
                      <w:szCs w:val="22"/>
                    </w:rPr>
                  </w:pPr>
                  <w:r w:rsidRPr="00C62006">
                    <w:rPr>
                      <w:rFonts w:ascii="Arial Narrow" w:eastAsia="Arial Narrow" w:hAnsi="Arial Narrow" w:cs="Arial Narrow"/>
                      <w:bCs/>
                      <w:color w:val="000000" w:themeColor="text1"/>
                      <w:sz w:val="22"/>
                      <w:szCs w:val="22"/>
                    </w:rPr>
                    <w:t>Total Carpet Area in Sq. Ft. = 1,122.00</w:t>
                  </w:r>
                </w:p>
                <w:p w14:paraId="6D83E778" w14:textId="77777777" w:rsidR="0037083B" w:rsidRPr="00C62006" w:rsidRDefault="0037083B">
                  <w:pPr>
                    <w:spacing w:line="276" w:lineRule="auto"/>
                    <w:rPr>
                      <w:rFonts w:ascii="Arial Narrow" w:eastAsia="Arial Narrow" w:hAnsi="Arial Narrow" w:cs="Arial Narrow"/>
                      <w:bCs/>
                      <w:color w:val="000000" w:themeColor="text1"/>
                      <w:sz w:val="22"/>
                      <w:szCs w:val="22"/>
                    </w:rPr>
                  </w:pPr>
                  <w:r w:rsidRPr="00C62006">
                    <w:rPr>
                      <w:rFonts w:ascii="Arial Narrow" w:eastAsia="Arial Narrow" w:hAnsi="Arial Narrow" w:cs="Arial Narrow"/>
                      <w:bCs/>
                      <w:color w:val="000000" w:themeColor="text1"/>
                      <w:sz w:val="22"/>
                      <w:szCs w:val="22"/>
                    </w:rPr>
                    <w:t>(Area as per actual site measurement)</w:t>
                  </w:r>
                </w:p>
                <w:p w14:paraId="7853DB41" w14:textId="77777777" w:rsidR="0037083B" w:rsidRPr="00C62006" w:rsidRDefault="0037083B">
                  <w:pPr>
                    <w:spacing w:line="276" w:lineRule="auto"/>
                    <w:rPr>
                      <w:rFonts w:ascii="Arial Narrow" w:eastAsia="Arial Narrow" w:hAnsi="Arial Narrow" w:cs="Arial Narrow"/>
                      <w:bCs/>
                      <w:color w:val="000000" w:themeColor="text1"/>
                      <w:sz w:val="22"/>
                      <w:szCs w:val="22"/>
                    </w:rPr>
                  </w:pPr>
                </w:p>
                <w:p w14:paraId="440F45C6" w14:textId="77777777" w:rsidR="0037083B" w:rsidRPr="00C62006" w:rsidRDefault="0037083B">
                  <w:pPr>
                    <w:spacing w:line="276" w:lineRule="auto"/>
                    <w:rPr>
                      <w:rFonts w:ascii="Arial Narrow" w:eastAsia="Arial Narrow" w:hAnsi="Arial Narrow" w:cs="Arial Narrow"/>
                      <w:color w:val="000000" w:themeColor="text1"/>
                      <w:sz w:val="22"/>
                      <w:szCs w:val="22"/>
                    </w:rPr>
                  </w:pPr>
                  <w:r w:rsidRPr="00C62006">
                    <w:rPr>
                      <w:rFonts w:ascii="Arial Narrow" w:eastAsia="Arial Narrow" w:hAnsi="Arial Narrow" w:cs="Arial Narrow"/>
                      <w:color w:val="000000" w:themeColor="text1"/>
                      <w:sz w:val="22"/>
                      <w:szCs w:val="22"/>
                    </w:rPr>
                    <w:t>Carpet Area in Sq. Ft. = 662.00</w:t>
                  </w:r>
                </w:p>
                <w:p w14:paraId="18F48BD5" w14:textId="77777777" w:rsidR="0037083B" w:rsidRPr="00C62006" w:rsidRDefault="0037083B">
                  <w:pPr>
                    <w:spacing w:line="276" w:lineRule="auto"/>
                    <w:rPr>
                      <w:rFonts w:ascii="Arial Narrow" w:eastAsia="Arial Narrow" w:hAnsi="Arial Narrow" w:cs="Arial Narrow"/>
                      <w:color w:val="000000" w:themeColor="text1"/>
                      <w:sz w:val="22"/>
                      <w:szCs w:val="22"/>
                    </w:rPr>
                  </w:pPr>
                  <w:r w:rsidRPr="00C62006">
                    <w:rPr>
                      <w:rFonts w:ascii="Arial Narrow" w:eastAsia="Arial Narrow" w:hAnsi="Arial Narrow" w:cs="Arial Narrow"/>
                      <w:color w:val="000000" w:themeColor="text1"/>
                      <w:sz w:val="22"/>
                      <w:szCs w:val="22"/>
                    </w:rPr>
                    <w:t>Basement Area in Sq. Ft. = 612.22</w:t>
                  </w:r>
                </w:p>
                <w:p w14:paraId="78A5281E" w14:textId="77777777" w:rsidR="0037083B" w:rsidRPr="00C62006" w:rsidRDefault="0037083B">
                  <w:pPr>
                    <w:spacing w:line="276" w:lineRule="auto"/>
                    <w:rPr>
                      <w:rFonts w:ascii="Arial Narrow" w:eastAsia="Arial Narrow" w:hAnsi="Arial Narrow" w:cs="Arial Narrow"/>
                      <w:color w:val="000000" w:themeColor="text1"/>
                      <w:sz w:val="22"/>
                      <w:szCs w:val="22"/>
                    </w:rPr>
                  </w:pPr>
                  <w:r w:rsidRPr="00C62006">
                    <w:rPr>
                      <w:rFonts w:ascii="Arial Narrow" w:eastAsia="Arial Narrow" w:hAnsi="Arial Narrow" w:cs="Arial Narrow"/>
                      <w:color w:val="000000" w:themeColor="text1"/>
                      <w:sz w:val="22"/>
                      <w:szCs w:val="22"/>
                    </w:rPr>
                    <w:t>Total Area in Sq. Ft. = 1,274.00</w:t>
                  </w:r>
                </w:p>
                <w:p w14:paraId="7300FA83" w14:textId="77777777" w:rsidR="0037083B" w:rsidRPr="00C62006" w:rsidRDefault="0037083B">
                  <w:pPr>
                    <w:spacing w:line="276" w:lineRule="auto"/>
                    <w:rPr>
                      <w:rFonts w:ascii="Arial Narrow" w:eastAsia="Arial Narrow" w:hAnsi="Arial Narrow" w:cs="Arial Narrow"/>
                      <w:color w:val="000000" w:themeColor="text1"/>
                      <w:sz w:val="22"/>
                      <w:szCs w:val="22"/>
                    </w:rPr>
                  </w:pPr>
                  <w:r w:rsidRPr="00C62006">
                    <w:rPr>
                      <w:rFonts w:ascii="Arial Narrow" w:eastAsia="Arial Narrow" w:hAnsi="Arial Narrow" w:cs="Arial Narrow"/>
                      <w:color w:val="000000" w:themeColor="text1"/>
                      <w:sz w:val="22"/>
                      <w:szCs w:val="22"/>
                    </w:rPr>
                    <w:t>(Area as per Agreement for Sale)</w:t>
                  </w:r>
                </w:p>
                <w:p w14:paraId="079757EC" w14:textId="77777777" w:rsidR="0037083B" w:rsidRPr="00C62006" w:rsidRDefault="0037083B">
                  <w:pPr>
                    <w:spacing w:line="276" w:lineRule="auto"/>
                    <w:rPr>
                      <w:rFonts w:ascii="Arial Narrow" w:eastAsia="Arial Narrow" w:hAnsi="Arial Narrow" w:cs="Arial Narrow"/>
                      <w:b/>
                      <w:bCs/>
                      <w:color w:val="000000" w:themeColor="text1"/>
                      <w:sz w:val="22"/>
                      <w:szCs w:val="22"/>
                    </w:rPr>
                  </w:pPr>
                </w:p>
                <w:p w14:paraId="5414B49A" w14:textId="77777777" w:rsidR="0037083B" w:rsidRPr="00C62006" w:rsidRDefault="0037083B">
                  <w:pPr>
                    <w:spacing w:line="276" w:lineRule="auto"/>
                    <w:rPr>
                      <w:rFonts w:ascii="Arial Narrow" w:eastAsia="Arial Narrow" w:hAnsi="Arial Narrow" w:cs="Arial Narrow"/>
                      <w:b/>
                      <w:bCs/>
                      <w:color w:val="000000" w:themeColor="text1"/>
                      <w:sz w:val="22"/>
                      <w:szCs w:val="22"/>
                    </w:rPr>
                  </w:pPr>
                  <w:r w:rsidRPr="00C62006">
                    <w:rPr>
                      <w:rFonts w:ascii="Arial Narrow" w:eastAsia="Arial Narrow" w:hAnsi="Arial Narrow" w:cs="Arial Narrow"/>
                      <w:b/>
                      <w:bCs/>
                      <w:color w:val="000000" w:themeColor="text1"/>
                      <w:sz w:val="22"/>
                      <w:szCs w:val="22"/>
                    </w:rPr>
                    <w:t>Built Up Area in Sq. Ft. = 794.40</w:t>
                  </w:r>
                </w:p>
                <w:p w14:paraId="396156CE" w14:textId="77777777" w:rsidR="0037083B" w:rsidRPr="00C62006" w:rsidRDefault="0037083B">
                  <w:pPr>
                    <w:spacing w:line="276" w:lineRule="auto"/>
                    <w:rPr>
                      <w:rFonts w:ascii="Arial Narrow" w:eastAsia="Arial Narrow" w:hAnsi="Arial Narrow" w:cs="Arial Narrow"/>
                      <w:b/>
                      <w:bCs/>
                      <w:color w:val="000000" w:themeColor="text1"/>
                      <w:sz w:val="22"/>
                      <w:szCs w:val="22"/>
                    </w:rPr>
                  </w:pPr>
                  <w:r w:rsidRPr="00C62006">
                    <w:rPr>
                      <w:rFonts w:ascii="Arial Narrow" w:eastAsia="Arial Narrow" w:hAnsi="Arial Narrow" w:cs="Arial Narrow"/>
                      <w:b/>
                      <w:bCs/>
                      <w:color w:val="000000" w:themeColor="text1"/>
                      <w:sz w:val="22"/>
                      <w:szCs w:val="22"/>
                    </w:rPr>
                    <w:t>(Total Carpet + 20%)</w:t>
                  </w:r>
                </w:p>
                <w:p w14:paraId="664BF506" w14:textId="77777777" w:rsidR="0037083B" w:rsidRPr="00C62006" w:rsidRDefault="0037083B">
                  <w:pPr>
                    <w:spacing w:line="276" w:lineRule="auto"/>
                    <w:rPr>
                      <w:rFonts w:ascii="Arial Narrow" w:eastAsia="Arial Narrow" w:hAnsi="Arial Narrow" w:cs="Arial Narrow"/>
                      <w:b/>
                      <w:bCs/>
                      <w:color w:val="000000" w:themeColor="text1"/>
                      <w:sz w:val="22"/>
                      <w:szCs w:val="22"/>
                    </w:rPr>
                  </w:pPr>
                  <w:r w:rsidRPr="00C62006">
                    <w:rPr>
                      <w:rFonts w:ascii="Arial Narrow" w:eastAsia="Arial Narrow" w:hAnsi="Arial Narrow" w:cs="Arial Narrow"/>
                      <w:b/>
                      <w:bCs/>
                      <w:color w:val="000000" w:themeColor="text1"/>
                      <w:sz w:val="22"/>
                      <w:szCs w:val="22"/>
                    </w:rPr>
                    <w:lastRenderedPageBreak/>
                    <w:t>Basement Area in Sq. Ft. = 612.22</w:t>
                  </w:r>
                </w:p>
              </w:tc>
            </w:tr>
            <w:tr w:rsidR="00C62006" w:rsidRPr="00C62006" w14:paraId="51C32BBE"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2E9CDA1D"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lastRenderedPageBreak/>
                    <w:t>14.1</w:t>
                  </w:r>
                </w:p>
              </w:tc>
              <w:tc>
                <w:tcPr>
                  <w:tcW w:w="3868" w:type="dxa"/>
                  <w:gridSpan w:val="3"/>
                  <w:tcBorders>
                    <w:top w:val="single" w:sz="4" w:space="0" w:color="auto"/>
                    <w:left w:val="single" w:sz="4" w:space="0" w:color="auto"/>
                    <w:bottom w:val="single" w:sz="4" w:space="0" w:color="auto"/>
                    <w:right w:val="single" w:sz="4" w:space="0" w:color="auto"/>
                  </w:tcBorders>
                  <w:hideMark/>
                </w:tcPr>
                <w:p w14:paraId="52685084"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Latitude, Longitude &amp; Co-ordinates of Shop</w:t>
                  </w:r>
                </w:p>
              </w:tc>
              <w:tc>
                <w:tcPr>
                  <w:tcW w:w="283" w:type="dxa"/>
                  <w:tcBorders>
                    <w:top w:val="single" w:sz="4" w:space="0" w:color="auto"/>
                    <w:left w:val="single" w:sz="4" w:space="0" w:color="auto"/>
                    <w:bottom w:val="single" w:sz="4" w:space="0" w:color="auto"/>
                    <w:right w:val="single" w:sz="4" w:space="0" w:color="auto"/>
                  </w:tcBorders>
                  <w:hideMark/>
                </w:tcPr>
                <w:p w14:paraId="06E5CAD2" w14:textId="77777777" w:rsidR="0037083B" w:rsidRPr="00C62006" w:rsidRDefault="0037083B">
                  <w:pPr>
                    <w:spacing w:line="276" w:lineRule="auto"/>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38A29F39" w14:textId="77777777" w:rsidR="0037083B" w:rsidRPr="00C62006" w:rsidRDefault="0037083B">
                  <w:pPr>
                    <w:spacing w:line="276" w:lineRule="auto"/>
                    <w:jc w:val="both"/>
                    <w:rPr>
                      <w:rFonts w:ascii="Arial Narrow" w:hAnsi="Arial Narrow" w:cs="TTFFB52530t00"/>
                      <w:color w:val="000000" w:themeColor="text1"/>
                      <w:sz w:val="22"/>
                      <w:szCs w:val="22"/>
                    </w:rPr>
                  </w:pPr>
                  <w:proofErr w:type="spellStart"/>
                  <w:r w:rsidRPr="00C62006">
                    <w:rPr>
                      <w:rFonts w:ascii="Arial Narrow" w:hAnsi="Arial Narrow" w:cs="TTFFB52530t00"/>
                      <w:color w:val="000000" w:themeColor="text1"/>
                      <w:sz w:val="22"/>
                      <w:szCs w:val="22"/>
                    </w:rPr>
                    <w:t>19°11’20.</w:t>
                  </w:r>
                  <w:proofErr w:type="gramStart"/>
                  <w:r w:rsidRPr="00C62006">
                    <w:rPr>
                      <w:rFonts w:ascii="Arial Narrow" w:hAnsi="Arial Narrow" w:cs="TTFFB52530t00"/>
                      <w:color w:val="000000" w:themeColor="text1"/>
                      <w:sz w:val="22"/>
                      <w:szCs w:val="22"/>
                    </w:rPr>
                    <w:t>4”N</w:t>
                  </w:r>
                  <w:proofErr w:type="spellEnd"/>
                  <w:proofErr w:type="gramEnd"/>
                  <w:r w:rsidRPr="00C62006">
                    <w:rPr>
                      <w:rFonts w:ascii="Arial Narrow" w:hAnsi="Arial Narrow" w:cs="TTFFB52530t00"/>
                      <w:color w:val="000000" w:themeColor="text1"/>
                      <w:sz w:val="22"/>
                      <w:szCs w:val="22"/>
                    </w:rPr>
                    <w:t xml:space="preserve"> </w:t>
                  </w:r>
                  <w:proofErr w:type="spellStart"/>
                  <w:r w:rsidRPr="00C62006">
                    <w:rPr>
                      <w:rFonts w:ascii="Arial Narrow" w:hAnsi="Arial Narrow" w:cs="TTFFB52530t00"/>
                      <w:color w:val="000000" w:themeColor="text1"/>
                      <w:sz w:val="22"/>
                      <w:szCs w:val="22"/>
                    </w:rPr>
                    <w:t>72°50’43.6”E</w:t>
                  </w:r>
                  <w:proofErr w:type="spellEnd"/>
                </w:p>
              </w:tc>
            </w:tr>
            <w:tr w:rsidR="00C62006" w:rsidRPr="00C62006" w14:paraId="65947395" w14:textId="77777777">
              <w:trPr>
                <w:trHeight w:val="275"/>
              </w:trPr>
              <w:tc>
                <w:tcPr>
                  <w:tcW w:w="568" w:type="dxa"/>
                  <w:tcBorders>
                    <w:top w:val="single" w:sz="4" w:space="0" w:color="auto"/>
                    <w:left w:val="single" w:sz="4" w:space="0" w:color="auto"/>
                    <w:bottom w:val="single" w:sz="4" w:space="0" w:color="auto"/>
                    <w:right w:val="single" w:sz="4" w:space="0" w:color="auto"/>
                  </w:tcBorders>
                  <w:hideMark/>
                </w:tcPr>
                <w:p w14:paraId="4771F04A"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15.</w:t>
                  </w:r>
                </w:p>
              </w:tc>
              <w:tc>
                <w:tcPr>
                  <w:tcW w:w="3868" w:type="dxa"/>
                  <w:gridSpan w:val="3"/>
                  <w:tcBorders>
                    <w:top w:val="single" w:sz="4" w:space="0" w:color="auto"/>
                    <w:left w:val="single" w:sz="4" w:space="0" w:color="auto"/>
                    <w:bottom w:val="single" w:sz="4" w:space="0" w:color="auto"/>
                    <w:right w:val="single" w:sz="4" w:space="0" w:color="auto"/>
                  </w:tcBorders>
                  <w:hideMark/>
                </w:tcPr>
                <w:p w14:paraId="791C1FAB"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Extent of the site considered for Valuation (least of </w:t>
                  </w:r>
                  <w:proofErr w:type="spellStart"/>
                  <w:r w:rsidRPr="00C62006">
                    <w:rPr>
                      <w:rFonts w:ascii="Arial Narrow" w:hAnsi="Arial Narrow" w:cs="TTFFB52530t00"/>
                      <w:color w:val="000000" w:themeColor="text1"/>
                      <w:sz w:val="22"/>
                      <w:szCs w:val="22"/>
                    </w:rPr>
                    <w:t>13A</w:t>
                  </w:r>
                  <w:proofErr w:type="spellEnd"/>
                  <w:r w:rsidRPr="00C62006">
                    <w:rPr>
                      <w:rFonts w:ascii="Arial Narrow" w:hAnsi="Arial Narrow" w:cs="TTFFB52530t00"/>
                      <w:color w:val="000000" w:themeColor="text1"/>
                      <w:sz w:val="22"/>
                      <w:szCs w:val="22"/>
                    </w:rPr>
                    <w:t xml:space="preserve">&amp; </w:t>
                  </w:r>
                  <w:proofErr w:type="spellStart"/>
                  <w:r w:rsidRPr="00C62006">
                    <w:rPr>
                      <w:rFonts w:ascii="Arial Narrow" w:hAnsi="Arial Narrow" w:cs="TTFFB52530t00"/>
                      <w:color w:val="000000" w:themeColor="text1"/>
                      <w:sz w:val="22"/>
                      <w:szCs w:val="22"/>
                    </w:rPr>
                    <w:t>13B</w:t>
                  </w:r>
                  <w:proofErr w:type="spellEnd"/>
                  <w:r w:rsidRPr="00C62006">
                    <w:rPr>
                      <w:rFonts w:ascii="Arial Narrow" w:hAnsi="Arial Narrow" w:cs="TTFFB52530t00"/>
                      <w:color w:val="000000" w:themeColor="text1"/>
                      <w:sz w:val="22"/>
                      <w:szCs w:val="22"/>
                    </w:rPr>
                    <w:t>)</w:t>
                  </w:r>
                </w:p>
              </w:tc>
              <w:tc>
                <w:tcPr>
                  <w:tcW w:w="283" w:type="dxa"/>
                  <w:tcBorders>
                    <w:top w:val="single" w:sz="4" w:space="0" w:color="auto"/>
                    <w:left w:val="single" w:sz="4" w:space="0" w:color="auto"/>
                    <w:bottom w:val="single" w:sz="4" w:space="0" w:color="auto"/>
                    <w:right w:val="single" w:sz="4" w:space="0" w:color="auto"/>
                  </w:tcBorders>
                  <w:hideMark/>
                </w:tcPr>
                <w:p w14:paraId="46F7ECB0"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304008A9" w14:textId="77777777" w:rsidR="0037083B" w:rsidRPr="00C62006" w:rsidRDefault="0037083B">
                  <w:pPr>
                    <w:spacing w:line="276" w:lineRule="auto"/>
                    <w:rPr>
                      <w:rFonts w:ascii="Arial Narrow" w:eastAsia="Arial Narrow" w:hAnsi="Arial Narrow" w:cs="Arial Narrow"/>
                      <w:b/>
                      <w:bCs/>
                      <w:color w:val="000000" w:themeColor="text1"/>
                      <w:sz w:val="22"/>
                      <w:szCs w:val="22"/>
                    </w:rPr>
                  </w:pPr>
                  <w:r w:rsidRPr="00C62006">
                    <w:rPr>
                      <w:rFonts w:ascii="Arial Narrow" w:eastAsia="Arial Narrow" w:hAnsi="Arial Narrow" w:cs="Arial Narrow"/>
                      <w:b/>
                      <w:bCs/>
                      <w:color w:val="000000" w:themeColor="text1"/>
                      <w:sz w:val="22"/>
                      <w:szCs w:val="22"/>
                    </w:rPr>
                    <w:t>Built Up Area in Sq. Ft. = 794.40</w:t>
                  </w:r>
                </w:p>
                <w:p w14:paraId="23990460" w14:textId="77777777" w:rsidR="0037083B" w:rsidRPr="00C62006" w:rsidRDefault="0037083B">
                  <w:pPr>
                    <w:spacing w:line="276" w:lineRule="auto"/>
                    <w:rPr>
                      <w:rFonts w:ascii="Arial Narrow" w:eastAsia="Arial Narrow" w:hAnsi="Arial Narrow" w:cs="Arial Narrow"/>
                      <w:b/>
                      <w:bCs/>
                      <w:color w:val="000000" w:themeColor="text1"/>
                      <w:sz w:val="22"/>
                      <w:szCs w:val="22"/>
                    </w:rPr>
                  </w:pPr>
                  <w:r w:rsidRPr="00C62006">
                    <w:rPr>
                      <w:rFonts w:ascii="Arial Narrow" w:eastAsia="Arial Narrow" w:hAnsi="Arial Narrow" w:cs="Arial Narrow"/>
                      <w:b/>
                      <w:bCs/>
                      <w:color w:val="000000" w:themeColor="text1"/>
                      <w:sz w:val="22"/>
                      <w:szCs w:val="22"/>
                    </w:rPr>
                    <w:t>(Total Carpet + 20%)</w:t>
                  </w:r>
                </w:p>
                <w:p w14:paraId="4049AD91" w14:textId="77777777" w:rsidR="0037083B" w:rsidRPr="00C62006" w:rsidRDefault="0037083B">
                  <w:pPr>
                    <w:spacing w:line="276" w:lineRule="auto"/>
                    <w:rPr>
                      <w:rFonts w:ascii="Arial Narrow" w:eastAsia="Arial Narrow" w:hAnsi="Arial Narrow" w:cs="Arial Narrow"/>
                      <w:b/>
                      <w:bCs/>
                      <w:color w:val="000000" w:themeColor="text1"/>
                      <w:sz w:val="22"/>
                      <w:szCs w:val="22"/>
                    </w:rPr>
                  </w:pPr>
                  <w:r w:rsidRPr="00C62006">
                    <w:rPr>
                      <w:rFonts w:ascii="Arial Narrow" w:eastAsia="Arial Narrow" w:hAnsi="Arial Narrow" w:cs="Arial Narrow"/>
                      <w:b/>
                      <w:bCs/>
                      <w:color w:val="000000" w:themeColor="text1"/>
                      <w:sz w:val="22"/>
                      <w:szCs w:val="22"/>
                    </w:rPr>
                    <w:t>Basement Area in Sq. Ft. = 612.22</w:t>
                  </w:r>
                </w:p>
              </w:tc>
            </w:tr>
            <w:tr w:rsidR="00C62006" w:rsidRPr="00C62006" w14:paraId="444573A1"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0B230827"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16</w:t>
                  </w:r>
                </w:p>
              </w:tc>
              <w:tc>
                <w:tcPr>
                  <w:tcW w:w="3868" w:type="dxa"/>
                  <w:gridSpan w:val="3"/>
                  <w:tcBorders>
                    <w:top w:val="single" w:sz="4" w:space="0" w:color="auto"/>
                    <w:left w:val="single" w:sz="4" w:space="0" w:color="auto"/>
                    <w:bottom w:val="single" w:sz="4" w:space="0" w:color="auto"/>
                    <w:right w:val="single" w:sz="4" w:space="0" w:color="auto"/>
                  </w:tcBorders>
                  <w:hideMark/>
                </w:tcPr>
                <w:p w14:paraId="59FC7EA8"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4"/>
                      <w:szCs w:val="22"/>
                    </w:rPr>
                  </w:pPr>
                  <w:r w:rsidRPr="00C62006">
                    <w:rPr>
                      <w:rFonts w:ascii="Arial Narrow" w:hAnsi="Arial Narrow" w:cs="TTFFB52530t00"/>
                      <w:color w:val="000000" w:themeColor="text1"/>
                      <w:sz w:val="22"/>
                      <w:szCs w:val="22"/>
                    </w:rPr>
                    <w:t>Whether occupied by the owner / tenant? If occupied by tenant since how long? Rent received per month.</w:t>
                  </w:r>
                </w:p>
              </w:tc>
              <w:tc>
                <w:tcPr>
                  <w:tcW w:w="283" w:type="dxa"/>
                  <w:tcBorders>
                    <w:top w:val="single" w:sz="4" w:space="0" w:color="auto"/>
                    <w:left w:val="single" w:sz="4" w:space="0" w:color="auto"/>
                    <w:bottom w:val="single" w:sz="4" w:space="0" w:color="auto"/>
                    <w:right w:val="single" w:sz="4" w:space="0" w:color="auto"/>
                  </w:tcBorders>
                  <w:hideMark/>
                </w:tcPr>
                <w:p w14:paraId="4693DF9A"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31F5F85A" w14:textId="725FEEC3" w:rsidR="0037083B" w:rsidRPr="00C62006" w:rsidRDefault="0037083B">
                  <w:pPr>
                    <w:spacing w:line="276" w:lineRule="auto"/>
                    <w:rPr>
                      <w:rFonts w:ascii="Arial Narrow" w:hAnsi="Arial Narrow" w:cs="Arial"/>
                      <w:color w:val="000000" w:themeColor="text1"/>
                      <w:sz w:val="22"/>
                      <w:szCs w:val="22"/>
                    </w:rPr>
                  </w:pPr>
                  <w:r w:rsidRPr="00C62006">
                    <w:rPr>
                      <w:rFonts w:ascii="Arial Narrow" w:hAnsi="Arial Narrow" w:cs="TTFFB52530t00"/>
                      <w:color w:val="000000" w:themeColor="text1"/>
                      <w:sz w:val="22"/>
                      <w:szCs w:val="22"/>
                    </w:rPr>
                    <w:t>Vacant</w:t>
                  </w:r>
                  <w:r w:rsidR="00B413BF" w:rsidRPr="00C62006">
                    <w:rPr>
                      <w:rFonts w:ascii="Arial Narrow" w:hAnsi="Arial Narrow" w:cs="TTFFB52530t00"/>
                      <w:color w:val="000000" w:themeColor="text1"/>
                      <w:sz w:val="22"/>
                      <w:szCs w:val="22"/>
                    </w:rPr>
                    <w:t>, Under Bank Possession</w:t>
                  </w:r>
                </w:p>
              </w:tc>
            </w:tr>
            <w:tr w:rsidR="00C62006" w:rsidRPr="00C62006" w14:paraId="3417AB7A"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3771C6A6" w14:textId="77777777" w:rsidR="0037083B" w:rsidRPr="00C62006" w:rsidRDefault="0037083B">
                  <w:pPr>
                    <w:spacing w:line="276" w:lineRule="auto"/>
                    <w:jc w:val="center"/>
                    <w:rPr>
                      <w:rFonts w:ascii="Arial Narrow" w:hAnsi="Arial Narrow"/>
                      <w:b/>
                      <w:color w:val="000000" w:themeColor="text1"/>
                      <w:sz w:val="22"/>
                      <w:szCs w:val="22"/>
                    </w:rPr>
                  </w:pPr>
                  <w:r w:rsidRPr="00C62006">
                    <w:rPr>
                      <w:rFonts w:ascii="Arial Narrow" w:hAnsi="Arial Narrow"/>
                      <w:b/>
                      <w:color w:val="000000" w:themeColor="text1"/>
                      <w:sz w:val="22"/>
                      <w:szCs w:val="22"/>
                    </w:rPr>
                    <w:t>II</w:t>
                  </w:r>
                </w:p>
              </w:tc>
              <w:tc>
                <w:tcPr>
                  <w:tcW w:w="3868" w:type="dxa"/>
                  <w:gridSpan w:val="3"/>
                  <w:tcBorders>
                    <w:top w:val="single" w:sz="4" w:space="0" w:color="auto"/>
                    <w:left w:val="single" w:sz="4" w:space="0" w:color="auto"/>
                    <w:bottom w:val="single" w:sz="4" w:space="0" w:color="auto"/>
                    <w:right w:val="single" w:sz="4" w:space="0" w:color="auto"/>
                  </w:tcBorders>
                  <w:hideMark/>
                </w:tcPr>
                <w:p w14:paraId="22DE9C02" w14:textId="77777777" w:rsidR="0037083B" w:rsidRPr="00C62006" w:rsidRDefault="0037083B">
                  <w:pPr>
                    <w:autoSpaceDE w:val="0"/>
                    <w:autoSpaceDN w:val="0"/>
                    <w:adjustRightInd w:val="0"/>
                    <w:spacing w:line="276" w:lineRule="auto"/>
                    <w:jc w:val="both"/>
                    <w:rPr>
                      <w:rFonts w:ascii="Arial Narrow" w:hAnsi="Arial Narrow" w:cs="TTFFB52530t00"/>
                      <w:b/>
                      <w:color w:val="000000" w:themeColor="text1"/>
                      <w:sz w:val="22"/>
                      <w:szCs w:val="22"/>
                    </w:rPr>
                  </w:pPr>
                  <w:r w:rsidRPr="00C62006">
                    <w:rPr>
                      <w:rFonts w:ascii="Arial Narrow" w:hAnsi="Arial Narrow" w:cs="Times-Bold"/>
                      <w:b/>
                      <w:bCs/>
                      <w:color w:val="000000" w:themeColor="text1"/>
                      <w:sz w:val="22"/>
                      <w:szCs w:val="22"/>
                    </w:rPr>
                    <w:t>APARTMENT BUILDING</w:t>
                  </w:r>
                </w:p>
              </w:tc>
              <w:tc>
                <w:tcPr>
                  <w:tcW w:w="283" w:type="dxa"/>
                  <w:tcBorders>
                    <w:top w:val="single" w:sz="4" w:space="0" w:color="auto"/>
                    <w:left w:val="single" w:sz="4" w:space="0" w:color="auto"/>
                    <w:bottom w:val="single" w:sz="4" w:space="0" w:color="auto"/>
                    <w:right w:val="single" w:sz="4" w:space="0" w:color="auto"/>
                  </w:tcBorders>
                </w:tcPr>
                <w:p w14:paraId="5113BA10" w14:textId="77777777" w:rsidR="0037083B" w:rsidRPr="00C62006" w:rsidRDefault="0037083B">
                  <w:pPr>
                    <w:spacing w:line="276" w:lineRule="auto"/>
                    <w:jc w:val="center"/>
                    <w:rPr>
                      <w:rFonts w:ascii="Arial Narrow" w:hAnsi="Arial Narrow"/>
                      <w:color w:val="000000" w:themeColor="text1"/>
                      <w:sz w:val="22"/>
                      <w:szCs w:val="22"/>
                    </w:rPr>
                  </w:pPr>
                </w:p>
              </w:tc>
              <w:tc>
                <w:tcPr>
                  <w:tcW w:w="4689" w:type="dxa"/>
                  <w:gridSpan w:val="2"/>
                  <w:tcBorders>
                    <w:top w:val="single" w:sz="4" w:space="0" w:color="auto"/>
                    <w:left w:val="single" w:sz="4" w:space="0" w:color="auto"/>
                    <w:bottom w:val="single" w:sz="4" w:space="0" w:color="auto"/>
                    <w:right w:val="single" w:sz="4" w:space="0" w:color="auto"/>
                  </w:tcBorders>
                </w:tcPr>
                <w:p w14:paraId="7CD5E0A2" w14:textId="77777777" w:rsidR="0037083B" w:rsidRPr="00C62006" w:rsidRDefault="0037083B">
                  <w:pPr>
                    <w:spacing w:line="276" w:lineRule="auto"/>
                    <w:rPr>
                      <w:rFonts w:ascii="Arial Narrow" w:hAnsi="Arial Narrow"/>
                      <w:color w:val="000000" w:themeColor="text1"/>
                      <w:sz w:val="22"/>
                      <w:szCs w:val="22"/>
                    </w:rPr>
                  </w:pPr>
                </w:p>
              </w:tc>
            </w:tr>
            <w:tr w:rsidR="00C62006" w:rsidRPr="00C62006" w14:paraId="4C46FF2F"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0B1A2E48" w14:textId="77777777" w:rsidR="0037083B" w:rsidRPr="00C62006" w:rsidRDefault="0037083B">
                  <w:pPr>
                    <w:numPr>
                      <w:ilvl w:val="0"/>
                      <w:numId w:val="2"/>
                    </w:num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066E3429"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Nature of the Apartment</w:t>
                  </w:r>
                </w:p>
              </w:tc>
              <w:tc>
                <w:tcPr>
                  <w:tcW w:w="283" w:type="dxa"/>
                  <w:tcBorders>
                    <w:top w:val="single" w:sz="4" w:space="0" w:color="auto"/>
                    <w:left w:val="single" w:sz="4" w:space="0" w:color="auto"/>
                    <w:bottom w:val="single" w:sz="4" w:space="0" w:color="auto"/>
                    <w:right w:val="single" w:sz="4" w:space="0" w:color="auto"/>
                  </w:tcBorders>
                  <w:hideMark/>
                </w:tcPr>
                <w:p w14:paraId="4CD3BE9E"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7244964D" w14:textId="77777777" w:rsidR="0037083B" w:rsidRPr="00C62006" w:rsidRDefault="0037083B">
                  <w:pPr>
                    <w:spacing w:line="276" w:lineRule="auto"/>
                    <w:rPr>
                      <w:rFonts w:ascii="Arial Narrow" w:hAnsi="Arial Narrow" w:cs="TTFFB52530t00"/>
                      <w:b/>
                      <w:color w:val="000000" w:themeColor="text1"/>
                      <w:sz w:val="22"/>
                      <w:szCs w:val="22"/>
                    </w:rPr>
                  </w:pPr>
                  <w:r w:rsidRPr="00C62006">
                    <w:rPr>
                      <w:rFonts w:ascii="Arial Narrow" w:hAnsi="Arial Narrow" w:cs="TTFFB52530t00"/>
                      <w:color w:val="000000" w:themeColor="text1"/>
                      <w:sz w:val="22"/>
                      <w:szCs w:val="22"/>
                    </w:rPr>
                    <w:t>Commercial</w:t>
                  </w:r>
                </w:p>
              </w:tc>
            </w:tr>
            <w:tr w:rsidR="00C62006" w:rsidRPr="00C62006" w14:paraId="3769ED22"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5AB8879D" w14:textId="77777777" w:rsidR="0037083B" w:rsidRPr="00C62006" w:rsidRDefault="0037083B">
                  <w:pPr>
                    <w:numPr>
                      <w:ilvl w:val="0"/>
                      <w:numId w:val="2"/>
                    </w:num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74376E32"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Location</w:t>
                  </w:r>
                </w:p>
              </w:tc>
              <w:tc>
                <w:tcPr>
                  <w:tcW w:w="283" w:type="dxa"/>
                  <w:tcBorders>
                    <w:top w:val="single" w:sz="4" w:space="0" w:color="auto"/>
                    <w:left w:val="single" w:sz="4" w:space="0" w:color="auto"/>
                    <w:bottom w:val="single" w:sz="4" w:space="0" w:color="auto"/>
                    <w:right w:val="single" w:sz="4" w:space="0" w:color="auto"/>
                  </w:tcBorders>
                  <w:hideMark/>
                </w:tcPr>
                <w:p w14:paraId="0D8B5E0B"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tcPr>
                <w:p w14:paraId="36A3726F" w14:textId="77777777" w:rsidR="0037083B" w:rsidRPr="00C62006" w:rsidRDefault="0037083B">
                  <w:pPr>
                    <w:spacing w:line="276" w:lineRule="auto"/>
                    <w:rPr>
                      <w:rFonts w:ascii="Arial Narrow" w:hAnsi="Arial Narrow" w:cs="TTFFB52530t00"/>
                      <w:color w:val="000000" w:themeColor="text1"/>
                      <w:sz w:val="22"/>
                      <w:szCs w:val="22"/>
                    </w:rPr>
                  </w:pPr>
                </w:p>
              </w:tc>
            </w:tr>
            <w:tr w:rsidR="00C62006" w:rsidRPr="00C62006" w14:paraId="33AC03F8"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75BAFEE6"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21D1BDAF"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C.T.S. No.</w:t>
                  </w:r>
                </w:p>
              </w:tc>
              <w:tc>
                <w:tcPr>
                  <w:tcW w:w="283" w:type="dxa"/>
                  <w:tcBorders>
                    <w:top w:val="single" w:sz="4" w:space="0" w:color="auto"/>
                    <w:left w:val="single" w:sz="4" w:space="0" w:color="auto"/>
                    <w:bottom w:val="single" w:sz="4" w:space="0" w:color="auto"/>
                    <w:right w:val="single" w:sz="4" w:space="0" w:color="auto"/>
                  </w:tcBorders>
                  <w:hideMark/>
                </w:tcPr>
                <w:p w14:paraId="0666AD6E"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2C181A0C"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olor w:val="000000" w:themeColor="text1"/>
                      <w:sz w:val="22"/>
                      <w:szCs w:val="22"/>
                    </w:rPr>
                    <w:t>Survey No. 147, Hissa No. 5, C.T.S. No. 829/1 TO 3 of Village – Malad South</w:t>
                  </w:r>
                </w:p>
              </w:tc>
            </w:tr>
            <w:tr w:rsidR="00C62006" w:rsidRPr="00C62006" w14:paraId="1F433F7C"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6921111D"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349A8570"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Block No.</w:t>
                  </w:r>
                </w:p>
              </w:tc>
              <w:tc>
                <w:tcPr>
                  <w:tcW w:w="283" w:type="dxa"/>
                  <w:tcBorders>
                    <w:top w:val="single" w:sz="4" w:space="0" w:color="auto"/>
                    <w:left w:val="single" w:sz="4" w:space="0" w:color="auto"/>
                    <w:bottom w:val="single" w:sz="4" w:space="0" w:color="auto"/>
                    <w:right w:val="single" w:sz="4" w:space="0" w:color="auto"/>
                  </w:tcBorders>
                  <w:hideMark/>
                </w:tcPr>
                <w:p w14:paraId="26FDF5DA"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77CD6FB4" w14:textId="77777777" w:rsidR="0037083B" w:rsidRPr="00C62006" w:rsidRDefault="0037083B">
                  <w:pPr>
                    <w:spacing w:line="276" w:lineRule="auto"/>
                    <w:rPr>
                      <w:rFonts w:ascii="Arial Narrow" w:hAnsi="Arial Narrow" w:cs="Arial"/>
                      <w:color w:val="000000" w:themeColor="text1"/>
                      <w:sz w:val="22"/>
                      <w:szCs w:val="22"/>
                    </w:rPr>
                  </w:pPr>
                  <w:r w:rsidRPr="00C62006">
                    <w:rPr>
                      <w:rFonts w:ascii="Arial Narrow" w:hAnsi="Arial Narrow" w:cs="Arial"/>
                      <w:color w:val="000000" w:themeColor="text1"/>
                      <w:sz w:val="22"/>
                      <w:szCs w:val="22"/>
                    </w:rPr>
                    <w:t>-</w:t>
                  </w:r>
                </w:p>
              </w:tc>
            </w:tr>
            <w:tr w:rsidR="00C62006" w:rsidRPr="00C62006" w14:paraId="40DE94E1"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71E72B85"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4C7D855A"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Ward No.</w:t>
                  </w:r>
                </w:p>
              </w:tc>
              <w:tc>
                <w:tcPr>
                  <w:tcW w:w="283" w:type="dxa"/>
                  <w:tcBorders>
                    <w:top w:val="single" w:sz="4" w:space="0" w:color="auto"/>
                    <w:left w:val="single" w:sz="4" w:space="0" w:color="auto"/>
                    <w:bottom w:val="single" w:sz="4" w:space="0" w:color="auto"/>
                    <w:right w:val="single" w:sz="4" w:space="0" w:color="auto"/>
                  </w:tcBorders>
                  <w:hideMark/>
                </w:tcPr>
                <w:p w14:paraId="0671A73D"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512984F5" w14:textId="77777777" w:rsidR="0037083B" w:rsidRPr="00C62006" w:rsidRDefault="0037083B">
                  <w:pPr>
                    <w:spacing w:line="276" w:lineRule="auto"/>
                    <w:rPr>
                      <w:rFonts w:ascii="Arial Narrow" w:hAnsi="Arial Narrow" w:cs="Arial"/>
                      <w:color w:val="000000" w:themeColor="text1"/>
                      <w:sz w:val="22"/>
                      <w:szCs w:val="22"/>
                    </w:rPr>
                  </w:pPr>
                  <w:r w:rsidRPr="00C62006">
                    <w:rPr>
                      <w:rFonts w:ascii="Arial Narrow" w:hAnsi="Arial Narrow" w:cs="Arial"/>
                      <w:color w:val="000000" w:themeColor="text1"/>
                      <w:sz w:val="22"/>
                      <w:szCs w:val="22"/>
                    </w:rPr>
                    <w:t>-</w:t>
                  </w:r>
                </w:p>
              </w:tc>
            </w:tr>
            <w:tr w:rsidR="00C62006" w:rsidRPr="00C62006" w14:paraId="550E2264"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36024877"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10A2D713"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Village / Municipality / Corporation</w:t>
                  </w:r>
                </w:p>
              </w:tc>
              <w:tc>
                <w:tcPr>
                  <w:tcW w:w="283" w:type="dxa"/>
                  <w:tcBorders>
                    <w:top w:val="single" w:sz="4" w:space="0" w:color="auto"/>
                    <w:left w:val="single" w:sz="4" w:space="0" w:color="auto"/>
                    <w:bottom w:val="single" w:sz="4" w:space="0" w:color="auto"/>
                    <w:right w:val="single" w:sz="4" w:space="0" w:color="auto"/>
                  </w:tcBorders>
                  <w:hideMark/>
                </w:tcPr>
                <w:p w14:paraId="52219F36" w14:textId="77777777" w:rsidR="0037083B" w:rsidRPr="00C62006" w:rsidRDefault="0037083B">
                  <w:pPr>
                    <w:spacing w:line="276" w:lineRule="auto"/>
                    <w:rPr>
                      <w:color w:val="000000" w:themeColor="text1"/>
                    </w:rPr>
                  </w:pPr>
                  <w:r w:rsidRPr="00C62006">
                    <w:rPr>
                      <w:color w:val="000000" w:themeColor="text1"/>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6EE5B401" w14:textId="77777777" w:rsidR="0037083B" w:rsidRPr="00C62006" w:rsidRDefault="0037083B">
                  <w:pPr>
                    <w:spacing w:line="276" w:lineRule="auto"/>
                    <w:jc w:val="both"/>
                    <w:rPr>
                      <w:rFonts w:ascii="Arial Narrow" w:hAnsi="Arial Narrow" w:cs="BookmanOldStyle"/>
                      <w:color w:val="000000" w:themeColor="text1"/>
                      <w:sz w:val="22"/>
                      <w:szCs w:val="22"/>
                    </w:rPr>
                  </w:pPr>
                  <w:r w:rsidRPr="00C62006">
                    <w:rPr>
                      <w:rFonts w:ascii="Arial Narrow" w:hAnsi="Arial Narrow" w:cs="BookmanOldStyle"/>
                      <w:color w:val="000000" w:themeColor="text1"/>
                      <w:sz w:val="22"/>
                      <w:szCs w:val="22"/>
                    </w:rPr>
                    <w:t xml:space="preserve">Village – </w:t>
                  </w:r>
                  <w:r w:rsidRPr="00C62006">
                    <w:rPr>
                      <w:rFonts w:ascii="Arial Narrow" w:hAnsi="Arial Narrow"/>
                      <w:color w:val="000000" w:themeColor="text1"/>
                      <w:sz w:val="22"/>
                      <w:szCs w:val="22"/>
                    </w:rPr>
                    <w:t>Malad South</w:t>
                  </w:r>
                </w:p>
                <w:p w14:paraId="7D377EF3" w14:textId="77777777" w:rsidR="0037083B" w:rsidRPr="00C62006" w:rsidRDefault="0037083B">
                  <w:pPr>
                    <w:spacing w:line="276" w:lineRule="auto"/>
                    <w:jc w:val="both"/>
                    <w:rPr>
                      <w:rFonts w:ascii="Arial Narrow" w:hAnsi="Arial Narrow" w:cs="Arial"/>
                      <w:color w:val="000000" w:themeColor="text1"/>
                      <w:sz w:val="22"/>
                      <w:szCs w:val="22"/>
                    </w:rPr>
                  </w:pPr>
                  <w:r w:rsidRPr="00C62006">
                    <w:rPr>
                      <w:rFonts w:ascii="Arial Narrow" w:eastAsia="Arial Narrow" w:hAnsi="Arial Narrow" w:cs="Arial Narrow"/>
                      <w:color w:val="000000" w:themeColor="text1"/>
                      <w:sz w:val="22"/>
                      <w:szCs w:val="22"/>
                    </w:rPr>
                    <w:t>Municipal Corporation of Greater Mumbai</w:t>
                  </w:r>
                </w:p>
              </w:tc>
            </w:tr>
            <w:tr w:rsidR="00C62006" w:rsidRPr="00C62006" w14:paraId="113ADFD6"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1A4A48BF"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2ED588E0"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Door No., Street or Road (Pin Code)</w:t>
                  </w:r>
                </w:p>
              </w:tc>
              <w:tc>
                <w:tcPr>
                  <w:tcW w:w="283" w:type="dxa"/>
                  <w:tcBorders>
                    <w:top w:val="single" w:sz="4" w:space="0" w:color="auto"/>
                    <w:left w:val="single" w:sz="4" w:space="0" w:color="auto"/>
                    <w:bottom w:val="single" w:sz="4" w:space="0" w:color="auto"/>
                    <w:right w:val="single" w:sz="4" w:space="0" w:color="auto"/>
                  </w:tcBorders>
                  <w:hideMark/>
                </w:tcPr>
                <w:p w14:paraId="50F0C9C6"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407986F3" w14:textId="723970A7" w:rsidR="0037083B" w:rsidRPr="00C62006" w:rsidRDefault="0027486C">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 xml:space="preserve">Commercial Shop No. 3, Ground Floor, </w:t>
                  </w:r>
                  <w:r w:rsidRPr="00C62006">
                    <w:rPr>
                      <w:rFonts w:ascii="Arial Narrow" w:hAnsi="Arial Narrow"/>
                      <w:b/>
                      <w:bCs/>
                      <w:color w:val="000000" w:themeColor="text1"/>
                      <w:sz w:val="22"/>
                      <w:szCs w:val="22"/>
                    </w:rPr>
                    <w:t xml:space="preserve">“Pratik Co-op. </w:t>
                  </w:r>
                  <w:proofErr w:type="spellStart"/>
                  <w:r w:rsidRPr="00C62006">
                    <w:rPr>
                      <w:rFonts w:ascii="Arial Narrow" w:hAnsi="Arial Narrow"/>
                      <w:b/>
                      <w:bCs/>
                      <w:color w:val="000000" w:themeColor="text1"/>
                      <w:sz w:val="22"/>
                      <w:szCs w:val="22"/>
                    </w:rPr>
                    <w:t>Hsg</w:t>
                  </w:r>
                  <w:proofErr w:type="spellEnd"/>
                  <w:r w:rsidRPr="00C62006">
                    <w:rPr>
                      <w:rFonts w:ascii="Arial Narrow" w:hAnsi="Arial Narrow"/>
                      <w:b/>
                      <w:bCs/>
                      <w:color w:val="000000" w:themeColor="text1"/>
                      <w:sz w:val="22"/>
                      <w:szCs w:val="22"/>
                    </w:rPr>
                    <w:t>. Soc. Ltd.</w:t>
                  </w:r>
                  <w:proofErr w:type="gramStart"/>
                  <w:r w:rsidRPr="00C62006">
                    <w:rPr>
                      <w:rFonts w:ascii="Arial Narrow" w:hAnsi="Arial Narrow"/>
                      <w:b/>
                      <w:bCs/>
                      <w:color w:val="000000" w:themeColor="text1"/>
                      <w:sz w:val="22"/>
                      <w:szCs w:val="22"/>
                    </w:rPr>
                    <w:t>”,</w:t>
                  </w:r>
                  <w:proofErr w:type="gramEnd"/>
                  <w:r w:rsidRPr="00C62006">
                    <w:rPr>
                      <w:rFonts w:ascii="Arial Narrow" w:hAnsi="Arial Narrow"/>
                      <w:color w:val="000000" w:themeColor="text1"/>
                      <w:sz w:val="22"/>
                      <w:szCs w:val="22"/>
                    </w:rPr>
                    <w:t xml:space="preserve"> Mamlatdar Wadi Main Road, Off S. V. Road, Malad (West), Mumbai – 400 064, Maharashtra, Country India</w:t>
                  </w:r>
                </w:p>
              </w:tc>
            </w:tr>
            <w:tr w:rsidR="00C62006" w:rsidRPr="00C62006" w14:paraId="47A8691C"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1AA9DA21" w14:textId="77777777" w:rsidR="0037083B" w:rsidRPr="00C62006" w:rsidRDefault="0037083B">
                  <w:pPr>
                    <w:numPr>
                      <w:ilvl w:val="0"/>
                      <w:numId w:val="2"/>
                    </w:num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0121DF1C"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Description of the locality Residential / Commercial / Mixed</w:t>
                  </w:r>
                </w:p>
              </w:tc>
              <w:tc>
                <w:tcPr>
                  <w:tcW w:w="283" w:type="dxa"/>
                  <w:tcBorders>
                    <w:top w:val="single" w:sz="4" w:space="0" w:color="auto"/>
                    <w:left w:val="single" w:sz="4" w:space="0" w:color="auto"/>
                    <w:bottom w:val="single" w:sz="4" w:space="0" w:color="auto"/>
                    <w:right w:val="single" w:sz="4" w:space="0" w:color="auto"/>
                  </w:tcBorders>
                  <w:hideMark/>
                </w:tcPr>
                <w:p w14:paraId="0B78F4B7"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3A50C528" w14:textId="77777777" w:rsidR="0037083B" w:rsidRPr="00C62006" w:rsidRDefault="0037083B">
                  <w:pPr>
                    <w:spacing w:line="276" w:lineRule="auto"/>
                    <w:rPr>
                      <w:rFonts w:ascii="Arial Narrow" w:hAnsi="Arial Narrow" w:cs="Arial"/>
                      <w:color w:val="000000" w:themeColor="text1"/>
                      <w:sz w:val="22"/>
                      <w:szCs w:val="22"/>
                    </w:rPr>
                  </w:pPr>
                  <w:r w:rsidRPr="00C62006">
                    <w:rPr>
                      <w:rFonts w:ascii="Arial Narrow" w:hAnsi="Arial Narrow" w:cs="TTFFB52530t00"/>
                      <w:color w:val="000000" w:themeColor="text1"/>
                      <w:sz w:val="22"/>
                      <w:szCs w:val="22"/>
                    </w:rPr>
                    <w:t xml:space="preserve">Commercial </w:t>
                  </w:r>
                </w:p>
              </w:tc>
            </w:tr>
            <w:tr w:rsidR="00C62006" w:rsidRPr="00C62006" w14:paraId="1E82F019"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22D5239A" w14:textId="77777777" w:rsidR="0037083B" w:rsidRPr="00C62006" w:rsidRDefault="0037083B">
                  <w:pPr>
                    <w:numPr>
                      <w:ilvl w:val="0"/>
                      <w:numId w:val="2"/>
                    </w:num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65C388E9"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Year of Construction</w:t>
                  </w:r>
                </w:p>
              </w:tc>
              <w:tc>
                <w:tcPr>
                  <w:tcW w:w="283" w:type="dxa"/>
                  <w:tcBorders>
                    <w:top w:val="single" w:sz="4" w:space="0" w:color="auto"/>
                    <w:left w:val="single" w:sz="4" w:space="0" w:color="auto"/>
                    <w:bottom w:val="single" w:sz="4" w:space="0" w:color="auto"/>
                    <w:right w:val="single" w:sz="4" w:space="0" w:color="auto"/>
                  </w:tcBorders>
                  <w:hideMark/>
                </w:tcPr>
                <w:p w14:paraId="196834CE"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4DBE745D"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1989 (As per Previous Valuation Report)</w:t>
                  </w:r>
                </w:p>
              </w:tc>
            </w:tr>
            <w:tr w:rsidR="00C62006" w:rsidRPr="00C62006" w14:paraId="3B02120B"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2041C088" w14:textId="77777777" w:rsidR="0037083B" w:rsidRPr="00C62006" w:rsidRDefault="0037083B">
                  <w:pPr>
                    <w:numPr>
                      <w:ilvl w:val="0"/>
                      <w:numId w:val="2"/>
                    </w:num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1583E5E5"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Number of Floors</w:t>
                  </w:r>
                </w:p>
              </w:tc>
              <w:tc>
                <w:tcPr>
                  <w:tcW w:w="283" w:type="dxa"/>
                  <w:tcBorders>
                    <w:top w:val="single" w:sz="4" w:space="0" w:color="auto"/>
                    <w:left w:val="single" w:sz="4" w:space="0" w:color="auto"/>
                    <w:bottom w:val="single" w:sz="4" w:space="0" w:color="auto"/>
                    <w:right w:val="single" w:sz="4" w:space="0" w:color="auto"/>
                  </w:tcBorders>
                  <w:hideMark/>
                </w:tcPr>
                <w:p w14:paraId="0017366C"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158F7181" w14:textId="68939FFB"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Basement + Ground + </w:t>
                  </w:r>
                  <w:r w:rsidR="00B413BF" w:rsidRPr="00C62006">
                    <w:rPr>
                      <w:rFonts w:ascii="Arial Narrow" w:hAnsi="Arial Narrow" w:cs="TTFFB52530t00"/>
                      <w:color w:val="000000" w:themeColor="text1"/>
                      <w:sz w:val="22"/>
                      <w:szCs w:val="22"/>
                    </w:rPr>
                    <w:t>6</w:t>
                  </w:r>
                  <w:r w:rsidRPr="00C62006">
                    <w:rPr>
                      <w:rFonts w:ascii="Arial Narrow" w:hAnsi="Arial Narrow" w:cs="TTFFB52530t00"/>
                      <w:color w:val="000000" w:themeColor="text1"/>
                      <w:sz w:val="22"/>
                      <w:szCs w:val="22"/>
                    </w:rPr>
                    <w:t xml:space="preserve"> Upper Floors</w:t>
                  </w:r>
                </w:p>
              </w:tc>
            </w:tr>
            <w:tr w:rsidR="00C62006" w:rsidRPr="00C62006" w14:paraId="03B2599E"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597B0F9F"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61133667"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Type of Structure</w:t>
                  </w:r>
                </w:p>
              </w:tc>
              <w:tc>
                <w:tcPr>
                  <w:tcW w:w="283" w:type="dxa"/>
                  <w:tcBorders>
                    <w:top w:val="single" w:sz="4" w:space="0" w:color="auto"/>
                    <w:left w:val="single" w:sz="4" w:space="0" w:color="auto"/>
                    <w:bottom w:val="single" w:sz="4" w:space="0" w:color="auto"/>
                    <w:right w:val="single" w:sz="4" w:space="0" w:color="auto"/>
                  </w:tcBorders>
                  <w:hideMark/>
                </w:tcPr>
                <w:p w14:paraId="391AFFFC" w14:textId="77777777" w:rsidR="0037083B" w:rsidRPr="00C62006" w:rsidRDefault="0037083B">
                  <w:pPr>
                    <w:autoSpaceDE w:val="0"/>
                    <w:autoSpaceDN w:val="0"/>
                    <w:adjustRightInd w:val="0"/>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5BDB35F8" w14:textId="77777777" w:rsidR="0037083B" w:rsidRPr="00C62006" w:rsidRDefault="0037083B">
                  <w:pPr>
                    <w:autoSpaceDE w:val="0"/>
                    <w:autoSpaceDN w:val="0"/>
                    <w:adjustRightInd w:val="0"/>
                    <w:spacing w:line="276" w:lineRule="auto"/>
                    <w:rPr>
                      <w:rFonts w:ascii="Arial Narrow" w:hAnsi="Arial Narrow" w:cs="TTFFB52530t00"/>
                      <w:color w:val="000000" w:themeColor="text1"/>
                      <w:sz w:val="22"/>
                      <w:szCs w:val="22"/>
                    </w:rPr>
                  </w:pPr>
                  <w:proofErr w:type="spellStart"/>
                  <w:r w:rsidRPr="00C62006">
                    <w:rPr>
                      <w:rFonts w:ascii="Arial Narrow" w:hAnsi="Arial Narrow" w:cs="TTFFB52530t00"/>
                      <w:color w:val="000000" w:themeColor="text1"/>
                      <w:sz w:val="22"/>
                      <w:szCs w:val="22"/>
                    </w:rPr>
                    <w:t>R.C.C</w:t>
                  </w:r>
                  <w:proofErr w:type="spellEnd"/>
                  <w:r w:rsidRPr="00C62006">
                    <w:rPr>
                      <w:rFonts w:ascii="Arial Narrow" w:hAnsi="Arial Narrow" w:cs="TTFFB52530t00"/>
                      <w:color w:val="000000" w:themeColor="text1"/>
                      <w:sz w:val="22"/>
                      <w:szCs w:val="22"/>
                    </w:rPr>
                    <w:t>. Framed Structure</w:t>
                  </w:r>
                </w:p>
              </w:tc>
            </w:tr>
            <w:tr w:rsidR="00C62006" w:rsidRPr="00C62006" w14:paraId="39FDD656" w14:textId="77777777">
              <w:trPr>
                <w:trHeight w:val="70"/>
              </w:trPr>
              <w:tc>
                <w:tcPr>
                  <w:tcW w:w="568" w:type="dxa"/>
                  <w:tcBorders>
                    <w:top w:val="single" w:sz="4" w:space="0" w:color="auto"/>
                    <w:left w:val="single" w:sz="4" w:space="0" w:color="auto"/>
                    <w:bottom w:val="single" w:sz="4" w:space="0" w:color="auto"/>
                    <w:right w:val="single" w:sz="4" w:space="0" w:color="auto"/>
                  </w:tcBorders>
                </w:tcPr>
                <w:p w14:paraId="6C24B2CD"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56EC4959"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Number of Dwelling units in the building</w:t>
                  </w:r>
                </w:p>
              </w:tc>
              <w:tc>
                <w:tcPr>
                  <w:tcW w:w="283" w:type="dxa"/>
                  <w:tcBorders>
                    <w:top w:val="single" w:sz="4" w:space="0" w:color="auto"/>
                    <w:left w:val="single" w:sz="4" w:space="0" w:color="auto"/>
                    <w:bottom w:val="single" w:sz="4" w:space="0" w:color="auto"/>
                    <w:right w:val="single" w:sz="4" w:space="0" w:color="auto"/>
                  </w:tcBorders>
                  <w:hideMark/>
                </w:tcPr>
                <w:p w14:paraId="41C6C44F" w14:textId="77777777" w:rsidR="0037083B" w:rsidRPr="00C62006" w:rsidRDefault="0037083B">
                  <w:pPr>
                    <w:autoSpaceDE w:val="0"/>
                    <w:autoSpaceDN w:val="0"/>
                    <w:adjustRightInd w:val="0"/>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0165D089" w14:textId="77777777" w:rsidR="0037083B" w:rsidRPr="00C62006" w:rsidRDefault="0037083B">
                  <w:pPr>
                    <w:autoSpaceDE w:val="0"/>
                    <w:autoSpaceDN w:val="0"/>
                    <w:adjustRightInd w:val="0"/>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3 shops on ground floor</w:t>
                  </w:r>
                </w:p>
              </w:tc>
            </w:tr>
            <w:tr w:rsidR="00C62006" w:rsidRPr="00C62006" w14:paraId="661FFF81"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5A146E6B"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5CDCE79F"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Quality of Construction</w:t>
                  </w:r>
                </w:p>
              </w:tc>
              <w:tc>
                <w:tcPr>
                  <w:tcW w:w="283" w:type="dxa"/>
                  <w:tcBorders>
                    <w:top w:val="single" w:sz="4" w:space="0" w:color="auto"/>
                    <w:left w:val="single" w:sz="4" w:space="0" w:color="auto"/>
                    <w:bottom w:val="single" w:sz="4" w:space="0" w:color="auto"/>
                    <w:right w:val="single" w:sz="4" w:space="0" w:color="auto"/>
                  </w:tcBorders>
                  <w:hideMark/>
                </w:tcPr>
                <w:p w14:paraId="21AE960E" w14:textId="77777777" w:rsidR="0037083B" w:rsidRPr="00C62006" w:rsidRDefault="0037083B">
                  <w:pPr>
                    <w:autoSpaceDE w:val="0"/>
                    <w:autoSpaceDN w:val="0"/>
                    <w:adjustRightInd w:val="0"/>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41BF6204" w14:textId="77777777" w:rsidR="0037083B" w:rsidRPr="00C62006" w:rsidRDefault="0037083B">
                  <w:pPr>
                    <w:autoSpaceDE w:val="0"/>
                    <w:autoSpaceDN w:val="0"/>
                    <w:adjustRightInd w:val="0"/>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Normal</w:t>
                  </w:r>
                </w:p>
              </w:tc>
            </w:tr>
            <w:tr w:rsidR="00C62006" w:rsidRPr="00C62006" w14:paraId="6B8BAA8B"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7499DFB6"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4E283FE1"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Appearance of the Building</w:t>
                  </w:r>
                </w:p>
              </w:tc>
              <w:tc>
                <w:tcPr>
                  <w:tcW w:w="283" w:type="dxa"/>
                  <w:tcBorders>
                    <w:top w:val="single" w:sz="4" w:space="0" w:color="auto"/>
                    <w:left w:val="single" w:sz="4" w:space="0" w:color="auto"/>
                    <w:bottom w:val="single" w:sz="4" w:space="0" w:color="auto"/>
                    <w:right w:val="single" w:sz="4" w:space="0" w:color="auto"/>
                  </w:tcBorders>
                  <w:hideMark/>
                </w:tcPr>
                <w:p w14:paraId="792770D4" w14:textId="77777777" w:rsidR="0037083B" w:rsidRPr="00C62006" w:rsidRDefault="0037083B">
                  <w:pPr>
                    <w:autoSpaceDE w:val="0"/>
                    <w:autoSpaceDN w:val="0"/>
                    <w:adjustRightInd w:val="0"/>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792069E7" w14:textId="77777777" w:rsidR="0037083B" w:rsidRPr="00C62006" w:rsidRDefault="0037083B">
                  <w:pPr>
                    <w:autoSpaceDE w:val="0"/>
                    <w:autoSpaceDN w:val="0"/>
                    <w:adjustRightInd w:val="0"/>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Normal</w:t>
                  </w:r>
                </w:p>
              </w:tc>
            </w:tr>
            <w:tr w:rsidR="00C62006" w:rsidRPr="00C62006" w14:paraId="5603CAF6"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681A786D"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5A8AD705"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Maintenance of the Building</w:t>
                  </w:r>
                </w:p>
              </w:tc>
              <w:tc>
                <w:tcPr>
                  <w:tcW w:w="283" w:type="dxa"/>
                  <w:tcBorders>
                    <w:top w:val="single" w:sz="4" w:space="0" w:color="auto"/>
                    <w:left w:val="single" w:sz="4" w:space="0" w:color="auto"/>
                    <w:bottom w:val="single" w:sz="4" w:space="0" w:color="auto"/>
                    <w:right w:val="single" w:sz="4" w:space="0" w:color="auto"/>
                  </w:tcBorders>
                  <w:hideMark/>
                </w:tcPr>
                <w:p w14:paraId="1B67CA76" w14:textId="77777777" w:rsidR="0037083B" w:rsidRPr="00C62006" w:rsidRDefault="0037083B">
                  <w:pPr>
                    <w:autoSpaceDE w:val="0"/>
                    <w:autoSpaceDN w:val="0"/>
                    <w:adjustRightInd w:val="0"/>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77CEDD11" w14:textId="77777777" w:rsidR="0037083B" w:rsidRPr="00C62006" w:rsidRDefault="0037083B">
                  <w:pPr>
                    <w:autoSpaceDE w:val="0"/>
                    <w:autoSpaceDN w:val="0"/>
                    <w:adjustRightInd w:val="0"/>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Normal</w:t>
                  </w:r>
                </w:p>
              </w:tc>
            </w:tr>
            <w:tr w:rsidR="00C62006" w:rsidRPr="00C62006" w14:paraId="290647AF"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6A8E2DE2"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6B83343B"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Facilities Available</w:t>
                  </w:r>
                </w:p>
              </w:tc>
              <w:tc>
                <w:tcPr>
                  <w:tcW w:w="283" w:type="dxa"/>
                  <w:tcBorders>
                    <w:top w:val="single" w:sz="4" w:space="0" w:color="auto"/>
                    <w:left w:val="single" w:sz="4" w:space="0" w:color="auto"/>
                    <w:bottom w:val="single" w:sz="4" w:space="0" w:color="auto"/>
                    <w:right w:val="single" w:sz="4" w:space="0" w:color="auto"/>
                  </w:tcBorders>
                  <w:hideMark/>
                </w:tcPr>
                <w:p w14:paraId="2377A250" w14:textId="77777777" w:rsidR="0037083B" w:rsidRPr="00C62006" w:rsidRDefault="0037083B">
                  <w:pPr>
                    <w:autoSpaceDE w:val="0"/>
                    <w:autoSpaceDN w:val="0"/>
                    <w:adjustRightInd w:val="0"/>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tcPr>
                <w:p w14:paraId="3F9A99AD"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p>
              </w:tc>
            </w:tr>
            <w:tr w:rsidR="00C62006" w:rsidRPr="00C62006" w14:paraId="5F1922DA"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70F8C323"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12630942"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Lift</w:t>
                  </w:r>
                </w:p>
              </w:tc>
              <w:tc>
                <w:tcPr>
                  <w:tcW w:w="283" w:type="dxa"/>
                  <w:tcBorders>
                    <w:top w:val="single" w:sz="4" w:space="0" w:color="auto"/>
                    <w:left w:val="single" w:sz="4" w:space="0" w:color="auto"/>
                    <w:bottom w:val="single" w:sz="4" w:space="0" w:color="auto"/>
                    <w:right w:val="single" w:sz="4" w:space="0" w:color="auto"/>
                  </w:tcBorders>
                  <w:hideMark/>
                </w:tcPr>
                <w:p w14:paraId="7C66E00C"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11AE199C"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1 Lift </w:t>
                  </w:r>
                </w:p>
              </w:tc>
            </w:tr>
            <w:tr w:rsidR="00C62006" w:rsidRPr="00C62006" w14:paraId="3E25011E"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625AF357"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56362AE5"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Protected Water Supply</w:t>
                  </w:r>
                </w:p>
              </w:tc>
              <w:tc>
                <w:tcPr>
                  <w:tcW w:w="283" w:type="dxa"/>
                  <w:tcBorders>
                    <w:top w:val="single" w:sz="4" w:space="0" w:color="auto"/>
                    <w:left w:val="single" w:sz="4" w:space="0" w:color="auto"/>
                    <w:bottom w:val="single" w:sz="4" w:space="0" w:color="auto"/>
                    <w:right w:val="single" w:sz="4" w:space="0" w:color="auto"/>
                  </w:tcBorders>
                  <w:hideMark/>
                </w:tcPr>
                <w:p w14:paraId="7718684F"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7E6685B9"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olor w:val="000000" w:themeColor="text1"/>
                      <w:sz w:val="22"/>
                      <w:szCs w:val="22"/>
                    </w:rPr>
                    <w:t>Municipal Water supply</w:t>
                  </w:r>
                </w:p>
              </w:tc>
            </w:tr>
            <w:tr w:rsidR="00C62006" w:rsidRPr="00C62006" w14:paraId="4AC2232F"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2CA8BFEE"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60D7D3BE"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Underground Sewerage</w:t>
                  </w:r>
                </w:p>
              </w:tc>
              <w:tc>
                <w:tcPr>
                  <w:tcW w:w="283" w:type="dxa"/>
                  <w:tcBorders>
                    <w:top w:val="single" w:sz="4" w:space="0" w:color="auto"/>
                    <w:left w:val="single" w:sz="4" w:space="0" w:color="auto"/>
                    <w:bottom w:val="single" w:sz="4" w:space="0" w:color="auto"/>
                    <w:right w:val="single" w:sz="4" w:space="0" w:color="auto"/>
                  </w:tcBorders>
                  <w:hideMark/>
                </w:tcPr>
                <w:p w14:paraId="52E30866"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6AC60BDE"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olor w:val="000000" w:themeColor="text1"/>
                      <w:sz w:val="22"/>
                      <w:szCs w:val="22"/>
                      <w:lang w:val="en-IN"/>
                    </w:rPr>
                    <w:t>Connected to Municipal Sewerage System</w:t>
                  </w:r>
                </w:p>
              </w:tc>
            </w:tr>
            <w:tr w:rsidR="00C62006" w:rsidRPr="00C62006" w14:paraId="6DABC1FC"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14CC8C55"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06304C95"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Car parking - Open / Covered</w:t>
                  </w:r>
                </w:p>
              </w:tc>
              <w:tc>
                <w:tcPr>
                  <w:tcW w:w="283" w:type="dxa"/>
                  <w:tcBorders>
                    <w:top w:val="single" w:sz="4" w:space="0" w:color="auto"/>
                    <w:left w:val="single" w:sz="4" w:space="0" w:color="auto"/>
                    <w:bottom w:val="single" w:sz="4" w:space="0" w:color="auto"/>
                    <w:right w:val="single" w:sz="4" w:space="0" w:color="auto"/>
                  </w:tcBorders>
                  <w:hideMark/>
                </w:tcPr>
                <w:p w14:paraId="05F6B059"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63D7ECFE"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Open Car Parking</w:t>
                  </w:r>
                </w:p>
              </w:tc>
            </w:tr>
            <w:tr w:rsidR="00C62006" w:rsidRPr="00C62006" w14:paraId="61704D58"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713DC818"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6A32421E"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Is Compound wall existing?</w:t>
                  </w:r>
                </w:p>
              </w:tc>
              <w:tc>
                <w:tcPr>
                  <w:tcW w:w="283" w:type="dxa"/>
                  <w:tcBorders>
                    <w:top w:val="single" w:sz="4" w:space="0" w:color="auto"/>
                    <w:left w:val="single" w:sz="4" w:space="0" w:color="auto"/>
                    <w:bottom w:val="single" w:sz="4" w:space="0" w:color="auto"/>
                    <w:right w:val="single" w:sz="4" w:space="0" w:color="auto"/>
                  </w:tcBorders>
                  <w:hideMark/>
                </w:tcPr>
                <w:p w14:paraId="251F6D6A"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41B5404B"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s="Arial"/>
                      <w:color w:val="000000" w:themeColor="text1"/>
                      <w:sz w:val="22"/>
                      <w:szCs w:val="22"/>
                    </w:rPr>
                    <w:t>Yes</w:t>
                  </w:r>
                </w:p>
              </w:tc>
            </w:tr>
            <w:tr w:rsidR="00C62006" w:rsidRPr="00C62006" w14:paraId="1556C28A"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2C54097A"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2EFC655D"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Is pavement laid around the building</w:t>
                  </w:r>
                </w:p>
              </w:tc>
              <w:tc>
                <w:tcPr>
                  <w:tcW w:w="283" w:type="dxa"/>
                  <w:tcBorders>
                    <w:top w:val="single" w:sz="4" w:space="0" w:color="auto"/>
                    <w:left w:val="single" w:sz="4" w:space="0" w:color="auto"/>
                    <w:bottom w:val="single" w:sz="4" w:space="0" w:color="auto"/>
                    <w:right w:val="single" w:sz="4" w:space="0" w:color="auto"/>
                  </w:tcBorders>
                  <w:hideMark/>
                </w:tcPr>
                <w:p w14:paraId="23C964AC"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0027E3B2" w14:textId="77777777" w:rsidR="0037083B" w:rsidRPr="00C62006" w:rsidRDefault="0037083B">
                  <w:pPr>
                    <w:spacing w:line="276" w:lineRule="auto"/>
                    <w:rPr>
                      <w:rFonts w:ascii="Arial Narrow" w:hAnsi="Arial Narrow" w:cs="Arial"/>
                      <w:color w:val="000000" w:themeColor="text1"/>
                      <w:sz w:val="22"/>
                      <w:szCs w:val="22"/>
                    </w:rPr>
                  </w:pPr>
                  <w:r w:rsidRPr="00C62006">
                    <w:rPr>
                      <w:rFonts w:ascii="Arial Narrow" w:hAnsi="Arial Narrow" w:cs="Arial"/>
                      <w:color w:val="000000" w:themeColor="text1"/>
                      <w:sz w:val="22"/>
                      <w:szCs w:val="22"/>
                    </w:rPr>
                    <w:t>Yes</w:t>
                  </w:r>
                </w:p>
              </w:tc>
            </w:tr>
          </w:tbl>
          <w:p w14:paraId="3C71D551" w14:textId="77777777" w:rsidR="0037083B" w:rsidRPr="00C62006" w:rsidRDefault="0037083B">
            <w:pPr>
              <w:spacing w:line="276" w:lineRule="auto"/>
              <w:rPr>
                <w:color w:val="000000" w:themeColor="text1"/>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C62006" w:rsidRPr="00C62006" w14:paraId="42DE191F"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76115A92"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b/>
                      <w:color w:val="000000" w:themeColor="text1"/>
                      <w:sz w:val="22"/>
                      <w:szCs w:val="22"/>
                    </w:rPr>
                    <w:t>III</w:t>
                  </w:r>
                </w:p>
              </w:tc>
              <w:tc>
                <w:tcPr>
                  <w:tcW w:w="3868" w:type="dxa"/>
                  <w:tcBorders>
                    <w:top w:val="single" w:sz="4" w:space="0" w:color="auto"/>
                    <w:left w:val="single" w:sz="4" w:space="0" w:color="auto"/>
                    <w:bottom w:val="single" w:sz="4" w:space="0" w:color="auto"/>
                    <w:right w:val="single" w:sz="4" w:space="0" w:color="auto"/>
                  </w:tcBorders>
                  <w:hideMark/>
                </w:tcPr>
                <w:p w14:paraId="12CC96C4" w14:textId="77777777" w:rsidR="0037083B" w:rsidRPr="00C62006" w:rsidRDefault="0037083B">
                  <w:pPr>
                    <w:spacing w:line="276" w:lineRule="auto"/>
                    <w:jc w:val="both"/>
                    <w:rPr>
                      <w:rFonts w:ascii="Arial Narrow" w:hAnsi="Arial Narrow" w:cs="TTFFB52530t00"/>
                      <w:b/>
                      <w:color w:val="000000" w:themeColor="text1"/>
                      <w:sz w:val="22"/>
                      <w:szCs w:val="22"/>
                    </w:rPr>
                  </w:pPr>
                  <w:r w:rsidRPr="00C62006">
                    <w:rPr>
                      <w:rFonts w:ascii="Arial Narrow" w:hAnsi="Arial Narrow" w:cs="TTFFB52530t00"/>
                      <w:b/>
                      <w:color w:val="000000" w:themeColor="text1"/>
                      <w:sz w:val="22"/>
                      <w:szCs w:val="22"/>
                    </w:rPr>
                    <w:t>SHOP</w:t>
                  </w:r>
                </w:p>
              </w:tc>
              <w:tc>
                <w:tcPr>
                  <w:tcW w:w="283" w:type="dxa"/>
                  <w:tcBorders>
                    <w:top w:val="single" w:sz="4" w:space="0" w:color="auto"/>
                    <w:left w:val="single" w:sz="4" w:space="0" w:color="auto"/>
                    <w:bottom w:val="single" w:sz="4" w:space="0" w:color="auto"/>
                    <w:right w:val="single" w:sz="4" w:space="0" w:color="auto"/>
                  </w:tcBorders>
                </w:tcPr>
                <w:p w14:paraId="4DC09D44" w14:textId="77777777" w:rsidR="0037083B" w:rsidRPr="00C62006" w:rsidRDefault="0037083B">
                  <w:pPr>
                    <w:spacing w:line="276" w:lineRule="auto"/>
                    <w:jc w:val="center"/>
                    <w:rPr>
                      <w:rFonts w:ascii="Arial Narrow" w:hAnsi="Arial Narrow"/>
                      <w:color w:val="000000" w:themeColor="text1"/>
                      <w:sz w:val="22"/>
                      <w:szCs w:val="22"/>
                    </w:rPr>
                  </w:pPr>
                </w:p>
              </w:tc>
              <w:tc>
                <w:tcPr>
                  <w:tcW w:w="4689" w:type="dxa"/>
                  <w:tcBorders>
                    <w:top w:val="single" w:sz="4" w:space="0" w:color="auto"/>
                    <w:left w:val="single" w:sz="4" w:space="0" w:color="auto"/>
                    <w:bottom w:val="single" w:sz="4" w:space="0" w:color="auto"/>
                    <w:right w:val="single" w:sz="4" w:space="0" w:color="auto"/>
                  </w:tcBorders>
                </w:tcPr>
                <w:p w14:paraId="715E1F27" w14:textId="77777777" w:rsidR="0037083B" w:rsidRPr="00C62006" w:rsidRDefault="0037083B">
                  <w:pPr>
                    <w:spacing w:line="276" w:lineRule="auto"/>
                    <w:jc w:val="both"/>
                    <w:rPr>
                      <w:rFonts w:ascii="Arial Narrow" w:hAnsi="Arial Narrow" w:cs="Arial"/>
                      <w:color w:val="000000" w:themeColor="text1"/>
                      <w:sz w:val="22"/>
                      <w:szCs w:val="22"/>
                    </w:rPr>
                  </w:pPr>
                </w:p>
              </w:tc>
            </w:tr>
            <w:tr w:rsidR="00C62006" w:rsidRPr="00C62006" w14:paraId="254C1022"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5D76A123"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w:t>
                  </w:r>
                </w:p>
              </w:tc>
              <w:tc>
                <w:tcPr>
                  <w:tcW w:w="3868" w:type="dxa"/>
                  <w:tcBorders>
                    <w:top w:val="single" w:sz="4" w:space="0" w:color="auto"/>
                    <w:left w:val="single" w:sz="4" w:space="0" w:color="auto"/>
                    <w:bottom w:val="single" w:sz="4" w:space="0" w:color="auto"/>
                    <w:right w:val="single" w:sz="4" w:space="0" w:color="auto"/>
                  </w:tcBorders>
                  <w:hideMark/>
                </w:tcPr>
                <w:p w14:paraId="2B10A49E" w14:textId="77777777" w:rsidR="0037083B" w:rsidRPr="00C62006" w:rsidRDefault="0037083B">
                  <w:pPr>
                    <w:spacing w:line="276" w:lineRule="auto"/>
                    <w:jc w:val="both"/>
                    <w:rPr>
                      <w:rFonts w:ascii="Arial Narrow" w:hAnsi="Arial Narrow" w:cs="Times-Bold"/>
                      <w:b/>
                      <w:bCs/>
                      <w:color w:val="000000" w:themeColor="text1"/>
                      <w:sz w:val="22"/>
                      <w:szCs w:val="22"/>
                    </w:rPr>
                  </w:pPr>
                  <w:r w:rsidRPr="00C62006">
                    <w:rPr>
                      <w:rFonts w:ascii="Arial Narrow" w:hAnsi="Arial Narrow" w:cs="TTFFB52530t00"/>
                      <w:color w:val="000000" w:themeColor="text1"/>
                      <w:sz w:val="22"/>
                      <w:szCs w:val="22"/>
                    </w:rPr>
                    <w:t>The floor in which the shop is situated</w:t>
                  </w:r>
                </w:p>
              </w:tc>
              <w:tc>
                <w:tcPr>
                  <w:tcW w:w="283" w:type="dxa"/>
                  <w:tcBorders>
                    <w:top w:val="single" w:sz="4" w:space="0" w:color="auto"/>
                    <w:left w:val="single" w:sz="4" w:space="0" w:color="auto"/>
                    <w:bottom w:val="single" w:sz="4" w:space="0" w:color="auto"/>
                    <w:right w:val="single" w:sz="4" w:space="0" w:color="auto"/>
                  </w:tcBorders>
                  <w:hideMark/>
                </w:tcPr>
                <w:p w14:paraId="38880044"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547EF363" w14:textId="77777777" w:rsidR="0037083B" w:rsidRPr="00C62006" w:rsidRDefault="0037083B">
                  <w:pPr>
                    <w:spacing w:line="276" w:lineRule="auto"/>
                    <w:rPr>
                      <w:rFonts w:ascii="Arial Narrow" w:hAnsi="Arial Narrow" w:cs="Arial"/>
                      <w:color w:val="000000" w:themeColor="text1"/>
                      <w:sz w:val="22"/>
                      <w:szCs w:val="22"/>
                    </w:rPr>
                  </w:pPr>
                  <w:r w:rsidRPr="00C62006">
                    <w:rPr>
                      <w:rFonts w:ascii="Arial Narrow" w:hAnsi="Arial Narrow" w:cs="TTFFB52530t00"/>
                      <w:color w:val="000000" w:themeColor="text1"/>
                      <w:sz w:val="22"/>
                      <w:szCs w:val="22"/>
                    </w:rPr>
                    <w:t>Ground Floor</w:t>
                  </w:r>
                </w:p>
              </w:tc>
            </w:tr>
            <w:tr w:rsidR="00C62006" w:rsidRPr="00C62006" w14:paraId="414059DB"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7213A2CB"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2</w:t>
                  </w:r>
                </w:p>
              </w:tc>
              <w:tc>
                <w:tcPr>
                  <w:tcW w:w="3868" w:type="dxa"/>
                  <w:tcBorders>
                    <w:top w:val="single" w:sz="4" w:space="0" w:color="auto"/>
                    <w:left w:val="single" w:sz="4" w:space="0" w:color="auto"/>
                    <w:bottom w:val="single" w:sz="4" w:space="0" w:color="auto"/>
                    <w:right w:val="single" w:sz="4" w:space="0" w:color="auto"/>
                  </w:tcBorders>
                  <w:hideMark/>
                </w:tcPr>
                <w:p w14:paraId="765939A8"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Door No. of the shop</w:t>
                  </w:r>
                </w:p>
              </w:tc>
              <w:tc>
                <w:tcPr>
                  <w:tcW w:w="283" w:type="dxa"/>
                  <w:tcBorders>
                    <w:top w:val="single" w:sz="4" w:space="0" w:color="auto"/>
                    <w:left w:val="single" w:sz="4" w:space="0" w:color="auto"/>
                    <w:bottom w:val="single" w:sz="4" w:space="0" w:color="auto"/>
                    <w:right w:val="single" w:sz="4" w:space="0" w:color="auto"/>
                  </w:tcBorders>
                  <w:hideMark/>
                </w:tcPr>
                <w:p w14:paraId="5805E23B"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74C4E98A"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olor w:val="000000" w:themeColor="text1"/>
                      <w:sz w:val="22"/>
                      <w:szCs w:val="22"/>
                    </w:rPr>
                    <w:t>Commercial Shop No. 3</w:t>
                  </w:r>
                </w:p>
              </w:tc>
            </w:tr>
            <w:tr w:rsidR="00C62006" w:rsidRPr="00C62006" w14:paraId="2592AF39"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5CC3F0D0"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3</w:t>
                  </w:r>
                </w:p>
              </w:tc>
              <w:tc>
                <w:tcPr>
                  <w:tcW w:w="3868" w:type="dxa"/>
                  <w:tcBorders>
                    <w:top w:val="single" w:sz="4" w:space="0" w:color="auto"/>
                    <w:left w:val="single" w:sz="4" w:space="0" w:color="auto"/>
                    <w:bottom w:val="single" w:sz="4" w:space="0" w:color="auto"/>
                    <w:right w:val="single" w:sz="4" w:space="0" w:color="auto"/>
                  </w:tcBorders>
                  <w:hideMark/>
                </w:tcPr>
                <w:p w14:paraId="63FA35A0"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Specifications of the shop</w:t>
                  </w:r>
                </w:p>
              </w:tc>
              <w:tc>
                <w:tcPr>
                  <w:tcW w:w="283" w:type="dxa"/>
                  <w:tcBorders>
                    <w:top w:val="single" w:sz="4" w:space="0" w:color="auto"/>
                    <w:left w:val="single" w:sz="4" w:space="0" w:color="auto"/>
                    <w:bottom w:val="single" w:sz="4" w:space="0" w:color="auto"/>
                    <w:right w:val="single" w:sz="4" w:space="0" w:color="auto"/>
                  </w:tcBorders>
                  <w:hideMark/>
                </w:tcPr>
                <w:p w14:paraId="10E821B4"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tcPr>
                <w:p w14:paraId="3461C36B" w14:textId="77777777" w:rsidR="0037083B" w:rsidRPr="00C62006" w:rsidRDefault="0037083B">
                  <w:pPr>
                    <w:spacing w:line="276" w:lineRule="auto"/>
                    <w:rPr>
                      <w:rFonts w:ascii="Arial Narrow" w:hAnsi="Arial Narrow" w:cs="Arial"/>
                      <w:color w:val="000000" w:themeColor="text1"/>
                      <w:sz w:val="22"/>
                      <w:szCs w:val="22"/>
                    </w:rPr>
                  </w:pPr>
                </w:p>
              </w:tc>
            </w:tr>
            <w:tr w:rsidR="00C62006" w:rsidRPr="00C62006" w14:paraId="3E5AF3AC"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0758DEE6"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776BD214"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Roof</w:t>
                  </w:r>
                </w:p>
              </w:tc>
              <w:tc>
                <w:tcPr>
                  <w:tcW w:w="283" w:type="dxa"/>
                  <w:tcBorders>
                    <w:top w:val="single" w:sz="4" w:space="0" w:color="auto"/>
                    <w:left w:val="single" w:sz="4" w:space="0" w:color="auto"/>
                    <w:bottom w:val="single" w:sz="4" w:space="0" w:color="auto"/>
                    <w:right w:val="single" w:sz="4" w:space="0" w:color="auto"/>
                  </w:tcBorders>
                  <w:hideMark/>
                </w:tcPr>
                <w:p w14:paraId="7E672FC4"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57A05EA0" w14:textId="77777777" w:rsidR="0037083B" w:rsidRPr="00C62006" w:rsidRDefault="0037083B">
                  <w:pPr>
                    <w:spacing w:line="276" w:lineRule="auto"/>
                    <w:rPr>
                      <w:rFonts w:ascii="Arial Narrow" w:hAnsi="Arial Narrow" w:cs="TTFFB52530t00"/>
                      <w:color w:val="000000" w:themeColor="text1"/>
                      <w:sz w:val="22"/>
                      <w:szCs w:val="22"/>
                    </w:rPr>
                  </w:pPr>
                  <w:proofErr w:type="spellStart"/>
                  <w:r w:rsidRPr="00C62006">
                    <w:rPr>
                      <w:rFonts w:ascii="Arial Narrow" w:hAnsi="Arial Narrow" w:cs="TTFFB52530t00"/>
                      <w:color w:val="000000" w:themeColor="text1"/>
                      <w:sz w:val="22"/>
                      <w:szCs w:val="22"/>
                    </w:rPr>
                    <w:t>R.C.C</w:t>
                  </w:r>
                  <w:proofErr w:type="spellEnd"/>
                  <w:r w:rsidRPr="00C62006">
                    <w:rPr>
                      <w:rFonts w:ascii="Arial Narrow" w:hAnsi="Arial Narrow" w:cs="TTFFB52530t00"/>
                      <w:color w:val="000000" w:themeColor="text1"/>
                      <w:sz w:val="22"/>
                      <w:szCs w:val="22"/>
                    </w:rPr>
                    <w:t>. Slab</w:t>
                  </w:r>
                </w:p>
              </w:tc>
            </w:tr>
            <w:tr w:rsidR="00C62006" w:rsidRPr="00C62006" w14:paraId="427ACE88"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4242D544"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18FC6BFF"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Flooring</w:t>
                  </w:r>
                </w:p>
              </w:tc>
              <w:tc>
                <w:tcPr>
                  <w:tcW w:w="283" w:type="dxa"/>
                  <w:tcBorders>
                    <w:top w:val="single" w:sz="4" w:space="0" w:color="auto"/>
                    <w:left w:val="single" w:sz="4" w:space="0" w:color="auto"/>
                    <w:bottom w:val="single" w:sz="4" w:space="0" w:color="auto"/>
                    <w:right w:val="single" w:sz="4" w:space="0" w:color="auto"/>
                  </w:tcBorders>
                  <w:hideMark/>
                </w:tcPr>
                <w:p w14:paraId="26C7C465"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58C6175A"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lang w:val="en-IN"/>
                    </w:rPr>
                    <w:t xml:space="preserve">Italian flooring </w:t>
                  </w:r>
                </w:p>
              </w:tc>
            </w:tr>
            <w:tr w:rsidR="00C62006" w:rsidRPr="00C62006" w14:paraId="6A0AF17F"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7C521464"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73E52A20"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Doors</w:t>
                  </w:r>
                </w:p>
              </w:tc>
              <w:tc>
                <w:tcPr>
                  <w:tcW w:w="283" w:type="dxa"/>
                  <w:tcBorders>
                    <w:top w:val="single" w:sz="4" w:space="0" w:color="auto"/>
                    <w:left w:val="single" w:sz="4" w:space="0" w:color="auto"/>
                    <w:bottom w:val="single" w:sz="4" w:space="0" w:color="auto"/>
                    <w:right w:val="single" w:sz="4" w:space="0" w:color="auto"/>
                  </w:tcBorders>
                  <w:hideMark/>
                </w:tcPr>
                <w:p w14:paraId="398DF9BF"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16B2F26D"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olor w:val="000000" w:themeColor="text1"/>
                      <w:sz w:val="22"/>
                      <w:szCs w:val="22"/>
                      <w:lang w:val="en-IN"/>
                    </w:rPr>
                    <w:t>MS rolling shutter + Glass doors</w:t>
                  </w:r>
                </w:p>
              </w:tc>
            </w:tr>
            <w:tr w:rsidR="00C62006" w:rsidRPr="00C62006" w14:paraId="2D8774B6" w14:textId="77777777">
              <w:trPr>
                <w:trHeight w:val="121"/>
              </w:trPr>
              <w:tc>
                <w:tcPr>
                  <w:tcW w:w="568" w:type="dxa"/>
                  <w:tcBorders>
                    <w:top w:val="single" w:sz="4" w:space="0" w:color="auto"/>
                    <w:left w:val="single" w:sz="4" w:space="0" w:color="auto"/>
                    <w:bottom w:val="single" w:sz="4" w:space="0" w:color="auto"/>
                    <w:right w:val="single" w:sz="4" w:space="0" w:color="auto"/>
                  </w:tcBorders>
                </w:tcPr>
                <w:p w14:paraId="40DF944A"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5C48BE16"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Windows</w:t>
                  </w:r>
                </w:p>
              </w:tc>
              <w:tc>
                <w:tcPr>
                  <w:tcW w:w="283" w:type="dxa"/>
                  <w:tcBorders>
                    <w:top w:val="single" w:sz="4" w:space="0" w:color="auto"/>
                    <w:left w:val="single" w:sz="4" w:space="0" w:color="auto"/>
                    <w:bottom w:val="single" w:sz="4" w:space="0" w:color="auto"/>
                    <w:right w:val="single" w:sz="4" w:space="0" w:color="auto"/>
                  </w:tcBorders>
                  <w:hideMark/>
                </w:tcPr>
                <w:p w14:paraId="6DB13EB6"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43BFBB76" w14:textId="3859D02C" w:rsidR="0037083B" w:rsidRPr="00C62006" w:rsidRDefault="00B413BF">
                  <w:pPr>
                    <w:spacing w:line="276" w:lineRule="auto"/>
                    <w:jc w:val="both"/>
                    <w:rPr>
                      <w:rFonts w:ascii="Arial Narrow" w:hAnsi="Arial Narrow" w:cs="TTFFB52530t00"/>
                      <w:color w:val="000000" w:themeColor="text1"/>
                      <w:sz w:val="22"/>
                      <w:szCs w:val="22"/>
                    </w:rPr>
                  </w:pPr>
                  <w:r w:rsidRPr="00C62006">
                    <w:rPr>
                      <w:rFonts w:ascii="Arial Narrow" w:hAnsi="Arial Narrow"/>
                      <w:color w:val="000000" w:themeColor="text1"/>
                      <w:sz w:val="22"/>
                      <w:szCs w:val="22"/>
                    </w:rPr>
                    <w:t>Aluminum</w:t>
                  </w:r>
                  <w:r w:rsidR="0037083B" w:rsidRPr="00C62006">
                    <w:rPr>
                      <w:rFonts w:ascii="Arial Narrow" w:hAnsi="Arial Narrow"/>
                      <w:color w:val="000000" w:themeColor="text1"/>
                      <w:sz w:val="22"/>
                      <w:szCs w:val="22"/>
                    </w:rPr>
                    <w:t xml:space="preserve"> sliding windows </w:t>
                  </w:r>
                </w:p>
              </w:tc>
            </w:tr>
            <w:tr w:rsidR="00C62006" w:rsidRPr="00C62006" w14:paraId="611BC2BE"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40953199"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369C9F5D"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Fittings</w:t>
                  </w:r>
                </w:p>
              </w:tc>
              <w:tc>
                <w:tcPr>
                  <w:tcW w:w="283" w:type="dxa"/>
                  <w:tcBorders>
                    <w:top w:val="single" w:sz="4" w:space="0" w:color="auto"/>
                    <w:left w:val="single" w:sz="4" w:space="0" w:color="auto"/>
                    <w:bottom w:val="single" w:sz="4" w:space="0" w:color="auto"/>
                    <w:right w:val="single" w:sz="4" w:space="0" w:color="auto"/>
                  </w:tcBorders>
                  <w:hideMark/>
                </w:tcPr>
                <w:p w14:paraId="319A7207"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0D1535B6"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Concealed plumbing with C.P. fittings. </w:t>
                  </w:r>
                </w:p>
                <w:p w14:paraId="01BA3F51"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Electrical wiring with Concealed.</w:t>
                  </w:r>
                </w:p>
              </w:tc>
            </w:tr>
            <w:tr w:rsidR="00C62006" w:rsidRPr="00C62006" w14:paraId="77EEF541"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010AD556"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17A6F459"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Finishing</w:t>
                  </w:r>
                </w:p>
              </w:tc>
              <w:tc>
                <w:tcPr>
                  <w:tcW w:w="283" w:type="dxa"/>
                  <w:tcBorders>
                    <w:top w:val="single" w:sz="4" w:space="0" w:color="auto"/>
                    <w:left w:val="single" w:sz="4" w:space="0" w:color="auto"/>
                    <w:bottom w:val="single" w:sz="4" w:space="0" w:color="auto"/>
                    <w:right w:val="single" w:sz="4" w:space="0" w:color="auto"/>
                  </w:tcBorders>
                  <w:hideMark/>
                </w:tcPr>
                <w:p w14:paraId="7AF8C555"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34B752C4"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lang w:val="en-IN"/>
                    </w:rPr>
                    <w:t xml:space="preserve">Cement Plastering with POP false ceiling </w:t>
                  </w:r>
                </w:p>
              </w:tc>
            </w:tr>
            <w:tr w:rsidR="00C62006" w:rsidRPr="00C62006" w14:paraId="457063CF"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2543A677"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4</w:t>
                  </w:r>
                </w:p>
              </w:tc>
              <w:tc>
                <w:tcPr>
                  <w:tcW w:w="3868" w:type="dxa"/>
                  <w:tcBorders>
                    <w:top w:val="single" w:sz="4" w:space="0" w:color="auto"/>
                    <w:left w:val="single" w:sz="4" w:space="0" w:color="auto"/>
                    <w:bottom w:val="single" w:sz="4" w:space="0" w:color="auto"/>
                    <w:right w:val="single" w:sz="4" w:space="0" w:color="auto"/>
                  </w:tcBorders>
                  <w:hideMark/>
                </w:tcPr>
                <w:p w14:paraId="2F55F3C8"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House Tax </w:t>
                  </w:r>
                </w:p>
              </w:tc>
              <w:tc>
                <w:tcPr>
                  <w:tcW w:w="283" w:type="dxa"/>
                  <w:tcBorders>
                    <w:top w:val="single" w:sz="4" w:space="0" w:color="auto"/>
                    <w:left w:val="single" w:sz="4" w:space="0" w:color="auto"/>
                    <w:bottom w:val="single" w:sz="4" w:space="0" w:color="auto"/>
                    <w:right w:val="single" w:sz="4" w:space="0" w:color="auto"/>
                  </w:tcBorders>
                  <w:hideMark/>
                </w:tcPr>
                <w:p w14:paraId="0F75FD40"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tcPr>
                <w:p w14:paraId="3C813F91" w14:textId="77777777" w:rsidR="0037083B" w:rsidRPr="00C62006" w:rsidRDefault="0037083B">
                  <w:pPr>
                    <w:spacing w:line="276" w:lineRule="auto"/>
                    <w:rPr>
                      <w:rFonts w:ascii="Arial Narrow" w:hAnsi="Arial Narrow" w:cs="TTFFB52530t00"/>
                      <w:color w:val="000000" w:themeColor="text1"/>
                      <w:sz w:val="22"/>
                      <w:szCs w:val="22"/>
                    </w:rPr>
                  </w:pPr>
                </w:p>
              </w:tc>
            </w:tr>
            <w:tr w:rsidR="00C62006" w:rsidRPr="00C62006" w14:paraId="1CE8CDD1"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03B1D6A4"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58840E45"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Assessment No. </w:t>
                  </w:r>
                </w:p>
              </w:tc>
              <w:tc>
                <w:tcPr>
                  <w:tcW w:w="283" w:type="dxa"/>
                  <w:tcBorders>
                    <w:top w:val="single" w:sz="4" w:space="0" w:color="auto"/>
                    <w:left w:val="single" w:sz="4" w:space="0" w:color="auto"/>
                    <w:bottom w:val="single" w:sz="4" w:space="0" w:color="auto"/>
                    <w:right w:val="single" w:sz="4" w:space="0" w:color="auto"/>
                  </w:tcBorders>
                  <w:hideMark/>
                </w:tcPr>
                <w:p w14:paraId="5D244BD9"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547EBB6B" w14:textId="77777777" w:rsidR="0037083B" w:rsidRPr="00C62006" w:rsidRDefault="0037083B">
                  <w:pPr>
                    <w:spacing w:line="276" w:lineRule="auto"/>
                    <w:jc w:val="both"/>
                    <w:rPr>
                      <w:rFonts w:ascii="Arial Narrow" w:eastAsia="Arial Narrow" w:hAnsi="Arial Narrow" w:cs="Arial Narrow"/>
                      <w:color w:val="000000" w:themeColor="text1"/>
                      <w:sz w:val="22"/>
                      <w:szCs w:val="22"/>
                    </w:rPr>
                  </w:pPr>
                  <w:r w:rsidRPr="00C62006">
                    <w:rPr>
                      <w:rFonts w:ascii="Arial Narrow" w:hAnsi="Arial Narrow" w:cs="TTFFB52530t00"/>
                      <w:color w:val="000000" w:themeColor="text1"/>
                      <w:sz w:val="22"/>
                      <w:szCs w:val="22"/>
                    </w:rPr>
                    <w:t>Details not available</w:t>
                  </w:r>
                </w:p>
              </w:tc>
            </w:tr>
            <w:tr w:rsidR="00C62006" w:rsidRPr="00C62006" w14:paraId="25D62B5D"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2A2C8B84"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09F11076"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Tax paid in the name of:</w:t>
                  </w:r>
                </w:p>
              </w:tc>
              <w:tc>
                <w:tcPr>
                  <w:tcW w:w="283" w:type="dxa"/>
                  <w:tcBorders>
                    <w:top w:val="single" w:sz="4" w:space="0" w:color="auto"/>
                    <w:left w:val="single" w:sz="4" w:space="0" w:color="auto"/>
                    <w:bottom w:val="single" w:sz="4" w:space="0" w:color="auto"/>
                    <w:right w:val="single" w:sz="4" w:space="0" w:color="auto"/>
                  </w:tcBorders>
                  <w:hideMark/>
                </w:tcPr>
                <w:p w14:paraId="0011399D"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2FDBFF19" w14:textId="77777777" w:rsidR="0037083B" w:rsidRPr="00C62006" w:rsidRDefault="0037083B">
                  <w:pPr>
                    <w:spacing w:line="276" w:lineRule="auto"/>
                    <w:rPr>
                      <w:color w:val="000000" w:themeColor="text1"/>
                    </w:rPr>
                  </w:pPr>
                  <w:r w:rsidRPr="00C62006">
                    <w:rPr>
                      <w:rFonts w:ascii="Arial Narrow" w:hAnsi="Arial Narrow" w:cs="TTFFB52530t00"/>
                      <w:color w:val="000000" w:themeColor="text1"/>
                      <w:sz w:val="22"/>
                      <w:szCs w:val="22"/>
                    </w:rPr>
                    <w:t>Details not available</w:t>
                  </w:r>
                </w:p>
              </w:tc>
            </w:tr>
            <w:tr w:rsidR="00C62006" w:rsidRPr="00C62006" w14:paraId="152C1953"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244A68A0"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559C93CC"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Tax amount: </w:t>
                  </w:r>
                </w:p>
              </w:tc>
              <w:tc>
                <w:tcPr>
                  <w:tcW w:w="283" w:type="dxa"/>
                  <w:tcBorders>
                    <w:top w:val="single" w:sz="4" w:space="0" w:color="auto"/>
                    <w:left w:val="single" w:sz="4" w:space="0" w:color="auto"/>
                    <w:bottom w:val="single" w:sz="4" w:space="0" w:color="auto"/>
                    <w:right w:val="single" w:sz="4" w:space="0" w:color="auto"/>
                  </w:tcBorders>
                  <w:hideMark/>
                </w:tcPr>
                <w:p w14:paraId="72DED27F"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693E46B9" w14:textId="77777777" w:rsidR="0037083B" w:rsidRPr="00C62006" w:rsidRDefault="0037083B">
                  <w:pPr>
                    <w:spacing w:line="276" w:lineRule="auto"/>
                    <w:rPr>
                      <w:color w:val="000000" w:themeColor="text1"/>
                    </w:rPr>
                  </w:pPr>
                  <w:r w:rsidRPr="00C62006">
                    <w:rPr>
                      <w:rFonts w:ascii="Arial Narrow" w:hAnsi="Arial Narrow" w:cs="TTFFB52530t00"/>
                      <w:color w:val="000000" w:themeColor="text1"/>
                      <w:sz w:val="22"/>
                      <w:szCs w:val="22"/>
                    </w:rPr>
                    <w:t>Details not available</w:t>
                  </w:r>
                </w:p>
              </w:tc>
            </w:tr>
            <w:tr w:rsidR="00C62006" w:rsidRPr="00C62006" w14:paraId="2B726ACD"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57D45121"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5</w:t>
                  </w:r>
                </w:p>
              </w:tc>
              <w:tc>
                <w:tcPr>
                  <w:tcW w:w="3868" w:type="dxa"/>
                  <w:tcBorders>
                    <w:top w:val="single" w:sz="4" w:space="0" w:color="auto"/>
                    <w:left w:val="single" w:sz="4" w:space="0" w:color="auto"/>
                    <w:bottom w:val="single" w:sz="4" w:space="0" w:color="auto"/>
                    <w:right w:val="single" w:sz="4" w:space="0" w:color="auto"/>
                  </w:tcBorders>
                  <w:hideMark/>
                </w:tcPr>
                <w:p w14:paraId="07393FE0"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Electricity Service connection No.:</w:t>
                  </w:r>
                </w:p>
              </w:tc>
              <w:tc>
                <w:tcPr>
                  <w:tcW w:w="283" w:type="dxa"/>
                  <w:tcBorders>
                    <w:top w:val="single" w:sz="4" w:space="0" w:color="auto"/>
                    <w:left w:val="single" w:sz="4" w:space="0" w:color="auto"/>
                    <w:bottom w:val="single" w:sz="4" w:space="0" w:color="auto"/>
                    <w:right w:val="single" w:sz="4" w:space="0" w:color="auto"/>
                  </w:tcBorders>
                  <w:hideMark/>
                </w:tcPr>
                <w:p w14:paraId="3A542288"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48BD910D" w14:textId="77777777" w:rsidR="0037083B" w:rsidRPr="00C62006" w:rsidRDefault="0037083B">
                  <w:pPr>
                    <w:spacing w:line="276" w:lineRule="auto"/>
                    <w:rPr>
                      <w:color w:val="000000" w:themeColor="text1"/>
                    </w:rPr>
                  </w:pPr>
                  <w:r w:rsidRPr="00C62006">
                    <w:rPr>
                      <w:rFonts w:ascii="Arial Narrow" w:hAnsi="Arial Narrow" w:cs="TTFFB52530t00"/>
                      <w:color w:val="000000" w:themeColor="text1"/>
                      <w:sz w:val="22"/>
                      <w:szCs w:val="22"/>
                    </w:rPr>
                    <w:t>Details not available</w:t>
                  </w:r>
                </w:p>
              </w:tc>
            </w:tr>
            <w:tr w:rsidR="00C62006" w:rsidRPr="00C62006" w14:paraId="20CAC2C0"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5F781476"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1CB5D27A"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Meter Card is in the name of:</w:t>
                  </w:r>
                </w:p>
              </w:tc>
              <w:tc>
                <w:tcPr>
                  <w:tcW w:w="283" w:type="dxa"/>
                  <w:tcBorders>
                    <w:top w:val="single" w:sz="4" w:space="0" w:color="auto"/>
                    <w:left w:val="single" w:sz="4" w:space="0" w:color="auto"/>
                    <w:bottom w:val="single" w:sz="4" w:space="0" w:color="auto"/>
                    <w:right w:val="single" w:sz="4" w:space="0" w:color="auto"/>
                  </w:tcBorders>
                  <w:hideMark/>
                </w:tcPr>
                <w:p w14:paraId="06586379"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07ECC192" w14:textId="77777777" w:rsidR="0037083B" w:rsidRPr="00C62006" w:rsidRDefault="0037083B">
                  <w:pPr>
                    <w:spacing w:line="276" w:lineRule="auto"/>
                    <w:rPr>
                      <w:color w:val="000000" w:themeColor="text1"/>
                    </w:rPr>
                  </w:pPr>
                  <w:r w:rsidRPr="00C62006">
                    <w:rPr>
                      <w:rFonts w:ascii="Arial Narrow" w:hAnsi="Arial Narrow" w:cs="TTFFB52530t00"/>
                      <w:color w:val="000000" w:themeColor="text1"/>
                      <w:sz w:val="22"/>
                      <w:szCs w:val="22"/>
                    </w:rPr>
                    <w:t>Details not available</w:t>
                  </w:r>
                </w:p>
              </w:tc>
            </w:tr>
            <w:tr w:rsidR="00C62006" w:rsidRPr="00C62006" w14:paraId="4AF758B0"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1D9E08E2"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6</w:t>
                  </w:r>
                </w:p>
              </w:tc>
              <w:tc>
                <w:tcPr>
                  <w:tcW w:w="3868" w:type="dxa"/>
                  <w:tcBorders>
                    <w:top w:val="single" w:sz="4" w:space="0" w:color="auto"/>
                    <w:left w:val="single" w:sz="4" w:space="0" w:color="auto"/>
                    <w:bottom w:val="single" w:sz="4" w:space="0" w:color="auto"/>
                    <w:right w:val="single" w:sz="4" w:space="0" w:color="auto"/>
                  </w:tcBorders>
                  <w:hideMark/>
                </w:tcPr>
                <w:p w14:paraId="52C7845E"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How is the maintenance of the Shop?</w:t>
                  </w:r>
                </w:p>
              </w:tc>
              <w:tc>
                <w:tcPr>
                  <w:tcW w:w="283" w:type="dxa"/>
                  <w:tcBorders>
                    <w:top w:val="single" w:sz="4" w:space="0" w:color="auto"/>
                    <w:left w:val="single" w:sz="4" w:space="0" w:color="auto"/>
                    <w:bottom w:val="single" w:sz="4" w:space="0" w:color="auto"/>
                    <w:right w:val="single" w:sz="4" w:space="0" w:color="auto"/>
                  </w:tcBorders>
                  <w:hideMark/>
                </w:tcPr>
                <w:p w14:paraId="4B2DE1D0"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3A3CD655"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Normal</w:t>
                  </w:r>
                </w:p>
              </w:tc>
            </w:tr>
            <w:tr w:rsidR="00C62006" w:rsidRPr="00C62006" w14:paraId="30CB3D43"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0E1241AA"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7</w:t>
                  </w:r>
                </w:p>
              </w:tc>
              <w:tc>
                <w:tcPr>
                  <w:tcW w:w="3868" w:type="dxa"/>
                  <w:tcBorders>
                    <w:top w:val="single" w:sz="4" w:space="0" w:color="auto"/>
                    <w:left w:val="single" w:sz="4" w:space="0" w:color="auto"/>
                    <w:bottom w:val="single" w:sz="4" w:space="0" w:color="auto"/>
                    <w:right w:val="single" w:sz="4" w:space="0" w:color="auto"/>
                  </w:tcBorders>
                  <w:hideMark/>
                </w:tcPr>
                <w:p w14:paraId="6D6DD58C"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Sale Deed executed in the name of</w:t>
                  </w:r>
                </w:p>
              </w:tc>
              <w:tc>
                <w:tcPr>
                  <w:tcW w:w="283" w:type="dxa"/>
                  <w:tcBorders>
                    <w:top w:val="single" w:sz="4" w:space="0" w:color="auto"/>
                    <w:left w:val="single" w:sz="4" w:space="0" w:color="auto"/>
                    <w:bottom w:val="single" w:sz="4" w:space="0" w:color="auto"/>
                    <w:right w:val="single" w:sz="4" w:space="0" w:color="auto"/>
                  </w:tcBorders>
                  <w:hideMark/>
                </w:tcPr>
                <w:p w14:paraId="29A63DF1" w14:textId="77777777" w:rsidR="0037083B" w:rsidRPr="00C62006" w:rsidRDefault="0037083B">
                  <w:pPr>
                    <w:spacing w:line="276" w:lineRule="auto"/>
                    <w:jc w:val="both"/>
                    <w:rPr>
                      <w:rFonts w:ascii="Arial Narrow" w:hAnsi="Arial Narrow"/>
                      <w:b/>
                      <w:color w:val="000000" w:themeColor="text1"/>
                      <w:sz w:val="22"/>
                      <w:szCs w:val="22"/>
                    </w:rPr>
                  </w:pPr>
                  <w:r w:rsidRPr="00C62006">
                    <w:rPr>
                      <w:rFonts w:ascii="Arial Narrow" w:hAnsi="Arial Narrow"/>
                      <w:b/>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69A3178C" w14:textId="77777777" w:rsidR="0037083B" w:rsidRPr="00C62006" w:rsidRDefault="0037083B">
                  <w:pPr>
                    <w:spacing w:line="276" w:lineRule="auto"/>
                    <w:jc w:val="both"/>
                    <w:rPr>
                      <w:rFonts w:ascii="Arial Narrow" w:eastAsia="Arial Narrow" w:hAnsi="Arial Narrow" w:cs="Arial Narrow"/>
                      <w:b/>
                      <w:color w:val="000000" w:themeColor="text1"/>
                      <w:sz w:val="22"/>
                      <w:szCs w:val="22"/>
                    </w:rPr>
                  </w:pPr>
                  <w:r w:rsidRPr="00C62006">
                    <w:rPr>
                      <w:rFonts w:ascii="Arial Narrow" w:eastAsia="Arial Narrow" w:hAnsi="Arial Narrow" w:cs="Arial Narrow"/>
                      <w:b/>
                      <w:color w:val="000000" w:themeColor="text1"/>
                      <w:sz w:val="22"/>
                      <w:szCs w:val="22"/>
                    </w:rPr>
                    <w:t xml:space="preserve">M/s. </w:t>
                  </w:r>
                  <w:proofErr w:type="spellStart"/>
                  <w:r w:rsidRPr="00C62006">
                    <w:rPr>
                      <w:rFonts w:ascii="Arial Narrow" w:eastAsia="Arial Narrow" w:hAnsi="Arial Narrow" w:cs="Arial Narrow"/>
                      <w:b/>
                      <w:color w:val="000000" w:themeColor="text1"/>
                      <w:sz w:val="22"/>
                      <w:szCs w:val="22"/>
                    </w:rPr>
                    <w:t>Janaseva</w:t>
                  </w:r>
                  <w:proofErr w:type="spellEnd"/>
                  <w:r w:rsidRPr="00C62006">
                    <w:rPr>
                      <w:rFonts w:ascii="Arial Narrow" w:eastAsia="Arial Narrow" w:hAnsi="Arial Narrow" w:cs="Arial Narrow"/>
                      <w:b/>
                      <w:color w:val="000000" w:themeColor="text1"/>
                      <w:sz w:val="22"/>
                      <w:szCs w:val="22"/>
                    </w:rPr>
                    <w:t xml:space="preserve"> </w:t>
                  </w:r>
                  <w:proofErr w:type="spellStart"/>
                  <w:r w:rsidRPr="00C62006">
                    <w:rPr>
                      <w:rFonts w:ascii="Arial Narrow" w:eastAsia="Arial Narrow" w:hAnsi="Arial Narrow" w:cs="Arial Narrow"/>
                      <w:b/>
                      <w:color w:val="000000" w:themeColor="text1"/>
                      <w:sz w:val="22"/>
                      <w:szCs w:val="22"/>
                    </w:rPr>
                    <w:t>Sahakari</w:t>
                  </w:r>
                  <w:proofErr w:type="spellEnd"/>
                  <w:r w:rsidRPr="00C62006">
                    <w:rPr>
                      <w:rFonts w:ascii="Arial Narrow" w:eastAsia="Arial Narrow" w:hAnsi="Arial Narrow" w:cs="Arial Narrow"/>
                      <w:b/>
                      <w:color w:val="000000" w:themeColor="text1"/>
                      <w:sz w:val="22"/>
                      <w:szCs w:val="22"/>
                    </w:rPr>
                    <w:t xml:space="preserve"> Bank (Borivali) Ltd.</w:t>
                  </w:r>
                </w:p>
              </w:tc>
            </w:tr>
            <w:tr w:rsidR="00C62006" w:rsidRPr="00C62006" w14:paraId="2C02B391"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7FFA004A"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8</w:t>
                  </w:r>
                </w:p>
              </w:tc>
              <w:tc>
                <w:tcPr>
                  <w:tcW w:w="3868" w:type="dxa"/>
                  <w:tcBorders>
                    <w:top w:val="single" w:sz="4" w:space="0" w:color="auto"/>
                    <w:left w:val="single" w:sz="4" w:space="0" w:color="auto"/>
                    <w:bottom w:val="single" w:sz="4" w:space="0" w:color="auto"/>
                    <w:right w:val="single" w:sz="4" w:space="0" w:color="auto"/>
                  </w:tcBorders>
                  <w:hideMark/>
                </w:tcPr>
                <w:p w14:paraId="34EA05A1"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What is the undivided area of land as per Sale Deed?</w:t>
                  </w:r>
                </w:p>
              </w:tc>
              <w:tc>
                <w:tcPr>
                  <w:tcW w:w="283" w:type="dxa"/>
                  <w:tcBorders>
                    <w:top w:val="single" w:sz="4" w:space="0" w:color="auto"/>
                    <w:left w:val="single" w:sz="4" w:space="0" w:color="auto"/>
                    <w:bottom w:val="single" w:sz="4" w:space="0" w:color="auto"/>
                    <w:right w:val="single" w:sz="4" w:space="0" w:color="auto"/>
                  </w:tcBorders>
                  <w:hideMark/>
                </w:tcPr>
                <w:p w14:paraId="10E6B6F3"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7E054A5C"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Details not available</w:t>
                  </w:r>
                </w:p>
              </w:tc>
            </w:tr>
            <w:tr w:rsidR="00C62006" w:rsidRPr="00C62006" w14:paraId="48B0FB89"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7EAF9D29"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9</w:t>
                  </w:r>
                </w:p>
              </w:tc>
              <w:tc>
                <w:tcPr>
                  <w:tcW w:w="3868" w:type="dxa"/>
                  <w:tcBorders>
                    <w:top w:val="single" w:sz="4" w:space="0" w:color="auto"/>
                    <w:left w:val="single" w:sz="4" w:space="0" w:color="auto"/>
                    <w:bottom w:val="single" w:sz="4" w:space="0" w:color="auto"/>
                    <w:right w:val="single" w:sz="4" w:space="0" w:color="auto"/>
                  </w:tcBorders>
                  <w:hideMark/>
                </w:tcPr>
                <w:p w14:paraId="322D25C8"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What is the plinth area of the Shop?</w:t>
                  </w:r>
                </w:p>
              </w:tc>
              <w:tc>
                <w:tcPr>
                  <w:tcW w:w="283" w:type="dxa"/>
                  <w:tcBorders>
                    <w:top w:val="single" w:sz="4" w:space="0" w:color="auto"/>
                    <w:left w:val="single" w:sz="4" w:space="0" w:color="auto"/>
                    <w:bottom w:val="single" w:sz="4" w:space="0" w:color="auto"/>
                    <w:right w:val="single" w:sz="4" w:space="0" w:color="auto"/>
                  </w:tcBorders>
                  <w:hideMark/>
                </w:tcPr>
                <w:p w14:paraId="090F351D"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277549A4" w14:textId="77777777" w:rsidR="0037083B" w:rsidRPr="00C62006" w:rsidRDefault="0037083B">
                  <w:pPr>
                    <w:spacing w:line="276" w:lineRule="auto"/>
                    <w:rPr>
                      <w:rFonts w:ascii="Arial Narrow" w:eastAsia="Arial Narrow" w:hAnsi="Arial Narrow" w:cs="Arial Narrow"/>
                      <w:b/>
                      <w:bCs/>
                      <w:color w:val="000000" w:themeColor="text1"/>
                      <w:sz w:val="22"/>
                      <w:szCs w:val="22"/>
                    </w:rPr>
                  </w:pPr>
                  <w:r w:rsidRPr="00C62006">
                    <w:rPr>
                      <w:rFonts w:ascii="Arial Narrow" w:eastAsia="Arial Narrow" w:hAnsi="Arial Narrow" w:cs="Arial Narrow"/>
                      <w:b/>
                      <w:bCs/>
                      <w:color w:val="000000" w:themeColor="text1"/>
                      <w:sz w:val="22"/>
                      <w:szCs w:val="22"/>
                    </w:rPr>
                    <w:t>Built Up Area in Sq. Ft. = 794.40</w:t>
                  </w:r>
                </w:p>
                <w:p w14:paraId="5996E395" w14:textId="77777777" w:rsidR="0037083B" w:rsidRPr="00C62006" w:rsidRDefault="0037083B">
                  <w:pPr>
                    <w:spacing w:line="276" w:lineRule="auto"/>
                    <w:rPr>
                      <w:rFonts w:ascii="Arial Narrow" w:eastAsia="Arial Narrow" w:hAnsi="Arial Narrow" w:cs="Arial Narrow"/>
                      <w:b/>
                      <w:bCs/>
                      <w:color w:val="000000" w:themeColor="text1"/>
                      <w:sz w:val="22"/>
                      <w:szCs w:val="22"/>
                    </w:rPr>
                  </w:pPr>
                  <w:r w:rsidRPr="00C62006">
                    <w:rPr>
                      <w:rFonts w:ascii="Arial Narrow" w:eastAsia="Arial Narrow" w:hAnsi="Arial Narrow" w:cs="Arial Narrow"/>
                      <w:b/>
                      <w:bCs/>
                      <w:color w:val="000000" w:themeColor="text1"/>
                      <w:sz w:val="22"/>
                      <w:szCs w:val="22"/>
                    </w:rPr>
                    <w:t>(Total Carpet + 20%)</w:t>
                  </w:r>
                </w:p>
                <w:p w14:paraId="0CA59E27"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eastAsia="Arial Narrow" w:hAnsi="Arial Narrow" w:cs="Arial Narrow"/>
                      <w:b/>
                      <w:bCs/>
                      <w:color w:val="000000" w:themeColor="text1"/>
                      <w:sz w:val="22"/>
                      <w:szCs w:val="22"/>
                    </w:rPr>
                    <w:t>Basement Area in Sq. Ft. = 612.22</w:t>
                  </w:r>
                </w:p>
              </w:tc>
            </w:tr>
            <w:tr w:rsidR="00C62006" w:rsidRPr="00C62006" w14:paraId="12815669"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48AE878B"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10</w:t>
                  </w:r>
                </w:p>
              </w:tc>
              <w:tc>
                <w:tcPr>
                  <w:tcW w:w="3868" w:type="dxa"/>
                  <w:tcBorders>
                    <w:top w:val="single" w:sz="4" w:space="0" w:color="auto"/>
                    <w:left w:val="single" w:sz="4" w:space="0" w:color="auto"/>
                    <w:bottom w:val="single" w:sz="4" w:space="0" w:color="auto"/>
                    <w:right w:val="single" w:sz="4" w:space="0" w:color="auto"/>
                  </w:tcBorders>
                  <w:hideMark/>
                </w:tcPr>
                <w:p w14:paraId="6A92B1FD"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What is the floor space index (app.)</w:t>
                  </w:r>
                </w:p>
              </w:tc>
              <w:tc>
                <w:tcPr>
                  <w:tcW w:w="283" w:type="dxa"/>
                  <w:tcBorders>
                    <w:top w:val="single" w:sz="4" w:space="0" w:color="auto"/>
                    <w:left w:val="single" w:sz="4" w:space="0" w:color="auto"/>
                    <w:bottom w:val="single" w:sz="4" w:space="0" w:color="auto"/>
                    <w:right w:val="single" w:sz="4" w:space="0" w:color="auto"/>
                  </w:tcBorders>
                  <w:hideMark/>
                </w:tcPr>
                <w:p w14:paraId="18C33697"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1412061E"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As per </w:t>
                  </w:r>
                  <w:proofErr w:type="spellStart"/>
                  <w:r w:rsidRPr="00C62006">
                    <w:rPr>
                      <w:rFonts w:ascii="Arial Narrow" w:hAnsi="Arial Narrow" w:cs="TTFFB52530t00"/>
                      <w:color w:val="000000" w:themeColor="text1"/>
                      <w:sz w:val="22"/>
                      <w:szCs w:val="22"/>
                    </w:rPr>
                    <w:t>MCGM</w:t>
                  </w:r>
                  <w:proofErr w:type="spellEnd"/>
                  <w:r w:rsidRPr="00C62006">
                    <w:rPr>
                      <w:rFonts w:ascii="Arial Narrow" w:hAnsi="Arial Narrow" w:cs="TTFFB52530t00"/>
                      <w:color w:val="000000" w:themeColor="text1"/>
                      <w:sz w:val="22"/>
                      <w:szCs w:val="22"/>
                    </w:rPr>
                    <w:t xml:space="preserve"> norms</w:t>
                  </w:r>
                </w:p>
              </w:tc>
            </w:tr>
            <w:tr w:rsidR="00C62006" w:rsidRPr="00C62006" w14:paraId="0C18D111" w14:textId="77777777">
              <w:trPr>
                <w:trHeight w:val="411"/>
              </w:trPr>
              <w:tc>
                <w:tcPr>
                  <w:tcW w:w="568" w:type="dxa"/>
                  <w:tcBorders>
                    <w:top w:val="single" w:sz="4" w:space="0" w:color="auto"/>
                    <w:left w:val="single" w:sz="4" w:space="0" w:color="auto"/>
                    <w:bottom w:val="single" w:sz="4" w:space="0" w:color="auto"/>
                    <w:right w:val="single" w:sz="4" w:space="0" w:color="auto"/>
                  </w:tcBorders>
                  <w:hideMark/>
                </w:tcPr>
                <w:p w14:paraId="06DCC5C0"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11</w:t>
                  </w:r>
                </w:p>
              </w:tc>
              <w:tc>
                <w:tcPr>
                  <w:tcW w:w="3868" w:type="dxa"/>
                  <w:tcBorders>
                    <w:top w:val="single" w:sz="4" w:space="0" w:color="auto"/>
                    <w:left w:val="single" w:sz="4" w:space="0" w:color="auto"/>
                    <w:bottom w:val="single" w:sz="4" w:space="0" w:color="auto"/>
                    <w:right w:val="single" w:sz="4" w:space="0" w:color="auto"/>
                  </w:tcBorders>
                  <w:hideMark/>
                </w:tcPr>
                <w:p w14:paraId="5E9B14CA"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What is the Carpet Area of the Shop?</w:t>
                  </w:r>
                </w:p>
              </w:tc>
              <w:tc>
                <w:tcPr>
                  <w:tcW w:w="283" w:type="dxa"/>
                  <w:tcBorders>
                    <w:top w:val="single" w:sz="4" w:space="0" w:color="auto"/>
                    <w:left w:val="single" w:sz="4" w:space="0" w:color="auto"/>
                    <w:bottom w:val="single" w:sz="4" w:space="0" w:color="auto"/>
                    <w:right w:val="single" w:sz="4" w:space="0" w:color="auto"/>
                  </w:tcBorders>
                  <w:hideMark/>
                </w:tcPr>
                <w:p w14:paraId="7E797281"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tcPr>
                <w:p w14:paraId="142AB900" w14:textId="77777777" w:rsidR="0037083B" w:rsidRPr="00C62006" w:rsidRDefault="0037083B">
                  <w:pPr>
                    <w:spacing w:line="276" w:lineRule="auto"/>
                    <w:rPr>
                      <w:rFonts w:ascii="Arial Narrow" w:eastAsia="Arial Narrow" w:hAnsi="Arial Narrow" w:cs="Arial Narrow"/>
                      <w:bCs/>
                      <w:color w:val="000000" w:themeColor="text1"/>
                      <w:sz w:val="22"/>
                      <w:szCs w:val="22"/>
                    </w:rPr>
                  </w:pPr>
                  <w:r w:rsidRPr="00C62006">
                    <w:rPr>
                      <w:rFonts w:ascii="Arial Narrow" w:eastAsia="Arial Narrow" w:hAnsi="Arial Narrow" w:cs="Arial Narrow"/>
                      <w:bCs/>
                      <w:color w:val="000000" w:themeColor="text1"/>
                      <w:sz w:val="22"/>
                      <w:szCs w:val="22"/>
                    </w:rPr>
                    <w:t>Carpet Area in Sq. Ft. = 584.00</w:t>
                  </w:r>
                </w:p>
                <w:p w14:paraId="4607EB79" w14:textId="77777777" w:rsidR="0037083B" w:rsidRPr="00C62006" w:rsidRDefault="0037083B">
                  <w:pPr>
                    <w:spacing w:line="276" w:lineRule="auto"/>
                    <w:rPr>
                      <w:rFonts w:ascii="Arial Narrow" w:eastAsia="Arial Narrow" w:hAnsi="Arial Narrow" w:cs="Arial Narrow"/>
                      <w:bCs/>
                      <w:color w:val="000000" w:themeColor="text1"/>
                      <w:sz w:val="22"/>
                      <w:szCs w:val="22"/>
                    </w:rPr>
                  </w:pPr>
                  <w:r w:rsidRPr="00C62006">
                    <w:rPr>
                      <w:rFonts w:ascii="Arial Narrow" w:eastAsia="Arial Narrow" w:hAnsi="Arial Narrow" w:cs="Arial Narrow"/>
                      <w:bCs/>
                      <w:color w:val="000000" w:themeColor="text1"/>
                      <w:sz w:val="22"/>
                      <w:szCs w:val="22"/>
                    </w:rPr>
                    <w:t>Basement Area in Sq. Ft. = 538.00</w:t>
                  </w:r>
                </w:p>
                <w:p w14:paraId="38E15CD2" w14:textId="77777777" w:rsidR="0037083B" w:rsidRPr="00C62006" w:rsidRDefault="0037083B">
                  <w:pPr>
                    <w:spacing w:line="276" w:lineRule="auto"/>
                    <w:rPr>
                      <w:rFonts w:ascii="Arial Narrow" w:eastAsia="Arial Narrow" w:hAnsi="Arial Narrow" w:cs="Arial Narrow"/>
                      <w:bCs/>
                      <w:color w:val="000000" w:themeColor="text1"/>
                      <w:sz w:val="22"/>
                      <w:szCs w:val="22"/>
                    </w:rPr>
                  </w:pPr>
                  <w:r w:rsidRPr="00C62006">
                    <w:rPr>
                      <w:rFonts w:ascii="Arial Narrow" w:eastAsia="Arial Narrow" w:hAnsi="Arial Narrow" w:cs="Arial Narrow"/>
                      <w:bCs/>
                      <w:color w:val="000000" w:themeColor="text1"/>
                      <w:sz w:val="22"/>
                      <w:szCs w:val="22"/>
                    </w:rPr>
                    <w:t>Total Carpet Area in Sq. Ft. = 1,122.00</w:t>
                  </w:r>
                </w:p>
                <w:p w14:paraId="38B2B24A" w14:textId="77777777" w:rsidR="0037083B" w:rsidRPr="00C62006" w:rsidRDefault="0037083B">
                  <w:pPr>
                    <w:spacing w:line="276" w:lineRule="auto"/>
                    <w:rPr>
                      <w:rFonts w:ascii="Arial Narrow" w:eastAsia="Arial Narrow" w:hAnsi="Arial Narrow" w:cs="Arial Narrow"/>
                      <w:bCs/>
                      <w:color w:val="000000" w:themeColor="text1"/>
                      <w:sz w:val="22"/>
                      <w:szCs w:val="22"/>
                    </w:rPr>
                  </w:pPr>
                  <w:r w:rsidRPr="00C62006">
                    <w:rPr>
                      <w:rFonts w:ascii="Arial Narrow" w:eastAsia="Arial Narrow" w:hAnsi="Arial Narrow" w:cs="Arial Narrow"/>
                      <w:bCs/>
                      <w:color w:val="000000" w:themeColor="text1"/>
                      <w:sz w:val="22"/>
                      <w:szCs w:val="22"/>
                    </w:rPr>
                    <w:t>(Area as per actual site measurement)</w:t>
                  </w:r>
                </w:p>
                <w:p w14:paraId="3A6E9E18" w14:textId="77777777" w:rsidR="0037083B" w:rsidRPr="00C62006" w:rsidRDefault="0037083B">
                  <w:pPr>
                    <w:spacing w:line="276" w:lineRule="auto"/>
                    <w:rPr>
                      <w:rFonts w:ascii="Arial Narrow" w:eastAsia="Arial Narrow" w:hAnsi="Arial Narrow" w:cs="Arial Narrow"/>
                      <w:bCs/>
                      <w:color w:val="000000" w:themeColor="text1"/>
                      <w:sz w:val="22"/>
                      <w:szCs w:val="22"/>
                    </w:rPr>
                  </w:pPr>
                </w:p>
                <w:p w14:paraId="40B3D70F" w14:textId="77777777" w:rsidR="0037083B" w:rsidRPr="00C62006" w:rsidRDefault="0037083B">
                  <w:pPr>
                    <w:spacing w:line="276" w:lineRule="auto"/>
                    <w:rPr>
                      <w:rFonts w:ascii="Arial Narrow" w:eastAsia="Arial Narrow" w:hAnsi="Arial Narrow" w:cs="Arial Narrow"/>
                      <w:color w:val="000000" w:themeColor="text1"/>
                      <w:sz w:val="22"/>
                      <w:szCs w:val="22"/>
                    </w:rPr>
                  </w:pPr>
                  <w:r w:rsidRPr="00C62006">
                    <w:rPr>
                      <w:rFonts w:ascii="Arial Narrow" w:eastAsia="Arial Narrow" w:hAnsi="Arial Narrow" w:cs="Arial Narrow"/>
                      <w:color w:val="000000" w:themeColor="text1"/>
                      <w:sz w:val="22"/>
                      <w:szCs w:val="22"/>
                    </w:rPr>
                    <w:t>Carpet Area in Sq. Ft. = 662.00</w:t>
                  </w:r>
                </w:p>
                <w:p w14:paraId="4E4E3A35" w14:textId="77777777" w:rsidR="0037083B" w:rsidRPr="00C62006" w:rsidRDefault="0037083B">
                  <w:pPr>
                    <w:spacing w:line="276" w:lineRule="auto"/>
                    <w:rPr>
                      <w:rFonts w:ascii="Arial Narrow" w:eastAsia="Arial Narrow" w:hAnsi="Arial Narrow" w:cs="Arial Narrow"/>
                      <w:color w:val="000000" w:themeColor="text1"/>
                      <w:sz w:val="22"/>
                      <w:szCs w:val="22"/>
                    </w:rPr>
                  </w:pPr>
                  <w:r w:rsidRPr="00C62006">
                    <w:rPr>
                      <w:rFonts w:ascii="Arial Narrow" w:eastAsia="Arial Narrow" w:hAnsi="Arial Narrow" w:cs="Arial Narrow"/>
                      <w:color w:val="000000" w:themeColor="text1"/>
                      <w:sz w:val="22"/>
                      <w:szCs w:val="22"/>
                    </w:rPr>
                    <w:t>Basement Area in Sq. Ft. = 612.22</w:t>
                  </w:r>
                </w:p>
                <w:p w14:paraId="2A1BE257" w14:textId="77777777" w:rsidR="0037083B" w:rsidRPr="00C62006" w:rsidRDefault="0037083B">
                  <w:pPr>
                    <w:spacing w:line="276" w:lineRule="auto"/>
                    <w:rPr>
                      <w:rFonts w:ascii="Arial Narrow" w:eastAsia="Arial Narrow" w:hAnsi="Arial Narrow" w:cs="Arial Narrow"/>
                      <w:color w:val="000000" w:themeColor="text1"/>
                      <w:sz w:val="22"/>
                      <w:szCs w:val="22"/>
                    </w:rPr>
                  </w:pPr>
                  <w:r w:rsidRPr="00C62006">
                    <w:rPr>
                      <w:rFonts w:ascii="Arial Narrow" w:eastAsia="Arial Narrow" w:hAnsi="Arial Narrow" w:cs="Arial Narrow"/>
                      <w:color w:val="000000" w:themeColor="text1"/>
                      <w:sz w:val="22"/>
                      <w:szCs w:val="22"/>
                    </w:rPr>
                    <w:t>Total Area in Sq. Ft. = 1,274.00</w:t>
                  </w:r>
                </w:p>
                <w:p w14:paraId="0AC6EA57" w14:textId="77777777" w:rsidR="0037083B" w:rsidRPr="00C62006" w:rsidRDefault="0037083B">
                  <w:pPr>
                    <w:spacing w:line="276" w:lineRule="auto"/>
                    <w:rPr>
                      <w:rFonts w:ascii="Arial Narrow" w:eastAsia="Arial Narrow" w:hAnsi="Arial Narrow" w:cs="Arial Narrow"/>
                      <w:color w:val="000000" w:themeColor="text1"/>
                      <w:sz w:val="22"/>
                      <w:szCs w:val="22"/>
                    </w:rPr>
                  </w:pPr>
                  <w:r w:rsidRPr="00C62006">
                    <w:rPr>
                      <w:rFonts w:ascii="Arial Narrow" w:eastAsia="Arial Narrow" w:hAnsi="Arial Narrow" w:cs="Arial Narrow"/>
                      <w:color w:val="000000" w:themeColor="text1"/>
                      <w:sz w:val="22"/>
                      <w:szCs w:val="22"/>
                    </w:rPr>
                    <w:t>(Area as per Agreement for Sale)</w:t>
                  </w:r>
                </w:p>
              </w:tc>
            </w:tr>
            <w:tr w:rsidR="00C62006" w:rsidRPr="00C62006" w14:paraId="51BD0111"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2F193B44"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12</w:t>
                  </w:r>
                </w:p>
              </w:tc>
              <w:tc>
                <w:tcPr>
                  <w:tcW w:w="3868" w:type="dxa"/>
                  <w:tcBorders>
                    <w:top w:val="single" w:sz="4" w:space="0" w:color="auto"/>
                    <w:left w:val="single" w:sz="4" w:space="0" w:color="auto"/>
                    <w:bottom w:val="single" w:sz="4" w:space="0" w:color="auto"/>
                    <w:right w:val="single" w:sz="4" w:space="0" w:color="auto"/>
                  </w:tcBorders>
                  <w:hideMark/>
                </w:tcPr>
                <w:p w14:paraId="76035B1E"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Is it Posh / I Class / Medium / Ordinary?</w:t>
                  </w:r>
                </w:p>
              </w:tc>
              <w:tc>
                <w:tcPr>
                  <w:tcW w:w="283" w:type="dxa"/>
                  <w:tcBorders>
                    <w:top w:val="single" w:sz="4" w:space="0" w:color="auto"/>
                    <w:left w:val="single" w:sz="4" w:space="0" w:color="auto"/>
                    <w:bottom w:val="single" w:sz="4" w:space="0" w:color="auto"/>
                    <w:right w:val="single" w:sz="4" w:space="0" w:color="auto"/>
                  </w:tcBorders>
                  <w:hideMark/>
                </w:tcPr>
                <w:p w14:paraId="79CB8FAC"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1153AA68"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Medium</w:t>
                  </w:r>
                </w:p>
              </w:tc>
            </w:tr>
            <w:tr w:rsidR="00C62006" w:rsidRPr="00C62006" w14:paraId="502C4DD4"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5ADEC63C"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13</w:t>
                  </w:r>
                </w:p>
              </w:tc>
              <w:tc>
                <w:tcPr>
                  <w:tcW w:w="3868" w:type="dxa"/>
                  <w:tcBorders>
                    <w:top w:val="single" w:sz="4" w:space="0" w:color="auto"/>
                    <w:left w:val="single" w:sz="4" w:space="0" w:color="auto"/>
                    <w:bottom w:val="single" w:sz="4" w:space="0" w:color="auto"/>
                    <w:right w:val="single" w:sz="4" w:space="0" w:color="auto"/>
                  </w:tcBorders>
                  <w:hideMark/>
                </w:tcPr>
                <w:p w14:paraId="2F67DC91"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Is it being used for Residential or Commercial purpose?</w:t>
                  </w:r>
                </w:p>
              </w:tc>
              <w:tc>
                <w:tcPr>
                  <w:tcW w:w="283" w:type="dxa"/>
                  <w:tcBorders>
                    <w:top w:val="single" w:sz="4" w:space="0" w:color="auto"/>
                    <w:left w:val="single" w:sz="4" w:space="0" w:color="auto"/>
                    <w:bottom w:val="single" w:sz="4" w:space="0" w:color="auto"/>
                    <w:right w:val="single" w:sz="4" w:space="0" w:color="auto"/>
                  </w:tcBorders>
                  <w:hideMark/>
                </w:tcPr>
                <w:p w14:paraId="3E856850"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1EFFA366"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Commercial purpose</w:t>
                  </w:r>
                </w:p>
              </w:tc>
            </w:tr>
            <w:tr w:rsidR="00C62006" w:rsidRPr="00C62006" w14:paraId="5EC54612" w14:textId="77777777">
              <w:trPr>
                <w:trHeight w:val="251"/>
              </w:trPr>
              <w:tc>
                <w:tcPr>
                  <w:tcW w:w="568" w:type="dxa"/>
                  <w:tcBorders>
                    <w:top w:val="single" w:sz="4" w:space="0" w:color="auto"/>
                    <w:left w:val="single" w:sz="4" w:space="0" w:color="auto"/>
                    <w:bottom w:val="single" w:sz="4" w:space="0" w:color="auto"/>
                    <w:right w:val="single" w:sz="4" w:space="0" w:color="auto"/>
                  </w:tcBorders>
                  <w:hideMark/>
                </w:tcPr>
                <w:p w14:paraId="4EB2ACAF"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14</w:t>
                  </w:r>
                </w:p>
              </w:tc>
              <w:tc>
                <w:tcPr>
                  <w:tcW w:w="3868" w:type="dxa"/>
                  <w:tcBorders>
                    <w:top w:val="single" w:sz="4" w:space="0" w:color="auto"/>
                    <w:left w:val="single" w:sz="4" w:space="0" w:color="auto"/>
                    <w:bottom w:val="single" w:sz="4" w:space="0" w:color="auto"/>
                    <w:right w:val="single" w:sz="4" w:space="0" w:color="auto"/>
                  </w:tcBorders>
                  <w:hideMark/>
                </w:tcPr>
                <w:p w14:paraId="37979A47"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Is it Owner-occupied or let out?</w:t>
                  </w:r>
                </w:p>
              </w:tc>
              <w:tc>
                <w:tcPr>
                  <w:tcW w:w="283" w:type="dxa"/>
                  <w:tcBorders>
                    <w:top w:val="single" w:sz="4" w:space="0" w:color="auto"/>
                    <w:left w:val="single" w:sz="4" w:space="0" w:color="auto"/>
                    <w:bottom w:val="single" w:sz="4" w:space="0" w:color="auto"/>
                    <w:right w:val="single" w:sz="4" w:space="0" w:color="auto"/>
                  </w:tcBorders>
                  <w:hideMark/>
                </w:tcPr>
                <w:p w14:paraId="4E06746D"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68AD633F" w14:textId="776B860A"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olor w:val="000000" w:themeColor="text1"/>
                      <w:sz w:val="22"/>
                      <w:szCs w:val="22"/>
                    </w:rPr>
                    <w:t>Vacant</w:t>
                  </w:r>
                  <w:r w:rsidR="00B413BF" w:rsidRPr="00C62006">
                    <w:rPr>
                      <w:rFonts w:ascii="Arial Narrow" w:hAnsi="Arial Narrow"/>
                      <w:color w:val="000000" w:themeColor="text1"/>
                      <w:sz w:val="22"/>
                      <w:szCs w:val="22"/>
                    </w:rPr>
                    <w:t xml:space="preserve"> </w:t>
                  </w:r>
                </w:p>
              </w:tc>
            </w:tr>
            <w:tr w:rsidR="00C62006" w:rsidRPr="00C62006" w14:paraId="43D58ED9"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511E06BE"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15</w:t>
                  </w:r>
                </w:p>
              </w:tc>
              <w:tc>
                <w:tcPr>
                  <w:tcW w:w="3868" w:type="dxa"/>
                  <w:tcBorders>
                    <w:top w:val="single" w:sz="4" w:space="0" w:color="auto"/>
                    <w:left w:val="single" w:sz="4" w:space="0" w:color="auto"/>
                    <w:bottom w:val="single" w:sz="4" w:space="0" w:color="auto"/>
                    <w:right w:val="single" w:sz="4" w:space="0" w:color="auto"/>
                  </w:tcBorders>
                  <w:hideMark/>
                </w:tcPr>
                <w:p w14:paraId="07F57793"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If rented, what is the monthly rent?</w:t>
                  </w:r>
                </w:p>
              </w:tc>
              <w:tc>
                <w:tcPr>
                  <w:tcW w:w="283" w:type="dxa"/>
                  <w:tcBorders>
                    <w:top w:val="single" w:sz="4" w:space="0" w:color="auto"/>
                    <w:left w:val="single" w:sz="4" w:space="0" w:color="auto"/>
                    <w:bottom w:val="single" w:sz="4" w:space="0" w:color="auto"/>
                    <w:right w:val="single" w:sz="4" w:space="0" w:color="auto"/>
                  </w:tcBorders>
                  <w:hideMark/>
                </w:tcPr>
                <w:p w14:paraId="6EF8FFFE"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618198F3" w14:textId="7CEF83FD" w:rsidR="0037083B" w:rsidRPr="00C62006" w:rsidRDefault="0037083B">
                  <w:pPr>
                    <w:spacing w:line="276" w:lineRule="auto"/>
                    <w:rPr>
                      <w:rFonts w:ascii="Arial Narrow" w:hAnsi="Arial Narrow" w:cs="TTFFB52530t00"/>
                      <w:b/>
                      <w:color w:val="000000" w:themeColor="text1"/>
                      <w:sz w:val="22"/>
                      <w:szCs w:val="22"/>
                    </w:rPr>
                  </w:pPr>
                  <w:r w:rsidRPr="00C62006">
                    <w:rPr>
                      <w:rFonts w:ascii="Rupee Foradian" w:hAnsi="Rupee Foradian" w:cs="Times-Roman"/>
                      <w:color w:val="000000" w:themeColor="text1"/>
                      <w:sz w:val="22"/>
                      <w:szCs w:val="22"/>
                    </w:rPr>
                    <w:t xml:space="preserve">` </w:t>
                  </w:r>
                  <w:r w:rsidR="00B413BF" w:rsidRPr="00C62006">
                    <w:rPr>
                      <w:rFonts w:ascii="Arial Narrow" w:hAnsi="Arial Narrow"/>
                      <w:color w:val="000000" w:themeColor="text1"/>
                      <w:sz w:val="22"/>
                      <w:szCs w:val="22"/>
                    </w:rPr>
                    <w:t>81,5</w:t>
                  </w:r>
                  <w:r w:rsidRPr="00C62006">
                    <w:rPr>
                      <w:rFonts w:ascii="Arial Narrow" w:hAnsi="Arial Narrow"/>
                      <w:color w:val="000000" w:themeColor="text1"/>
                      <w:sz w:val="22"/>
                      <w:szCs w:val="22"/>
                    </w:rPr>
                    <w:t>00.00 Expected rental income per month</w:t>
                  </w:r>
                  <w:r w:rsidRPr="00C62006">
                    <w:rPr>
                      <w:rFonts w:ascii="Arial Narrow" w:hAnsi="Arial Narrow" w:cs="TTFFB52530t00"/>
                      <w:b/>
                      <w:color w:val="000000" w:themeColor="text1"/>
                      <w:sz w:val="22"/>
                      <w:szCs w:val="22"/>
                    </w:rPr>
                    <w:t xml:space="preserve"> </w:t>
                  </w:r>
                </w:p>
              </w:tc>
            </w:tr>
            <w:tr w:rsidR="00C62006" w:rsidRPr="00C62006" w14:paraId="0DADA548"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72D5FC3C"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b/>
                      <w:color w:val="000000" w:themeColor="text1"/>
                      <w:sz w:val="22"/>
                      <w:szCs w:val="22"/>
                    </w:rPr>
                    <w:t>IV</w:t>
                  </w:r>
                </w:p>
              </w:tc>
              <w:tc>
                <w:tcPr>
                  <w:tcW w:w="3868" w:type="dxa"/>
                  <w:tcBorders>
                    <w:top w:val="single" w:sz="4" w:space="0" w:color="auto"/>
                    <w:left w:val="single" w:sz="4" w:space="0" w:color="auto"/>
                    <w:bottom w:val="single" w:sz="4" w:space="0" w:color="auto"/>
                    <w:right w:val="single" w:sz="4" w:space="0" w:color="auto"/>
                  </w:tcBorders>
                  <w:hideMark/>
                </w:tcPr>
                <w:p w14:paraId="163A8F19"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b/>
                      <w:color w:val="000000" w:themeColor="text1"/>
                      <w:sz w:val="22"/>
                      <w:szCs w:val="22"/>
                    </w:rPr>
                    <w:t>MARKETABILITY</w:t>
                  </w:r>
                </w:p>
              </w:tc>
              <w:tc>
                <w:tcPr>
                  <w:tcW w:w="283" w:type="dxa"/>
                  <w:tcBorders>
                    <w:top w:val="single" w:sz="4" w:space="0" w:color="auto"/>
                    <w:left w:val="single" w:sz="4" w:space="0" w:color="auto"/>
                    <w:bottom w:val="single" w:sz="4" w:space="0" w:color="auto"/>
                    <w:right w:val="single" w:sz="4" w:space="0" w:color="auto"/>
                  </w:tcBorders>
                  <w:hideMark/>
                </w:tcPr>
                <w:p w14:paraId="5F906AF3"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tcPr>
                <w:p w14:paraId="4263E74F" w14:textId="77777777" w:rsidR="0037083B" w:rsidRPr="00C62006" w:rsidRDefault="0037083B">
                  <w:pPr>
                    <w:spacing w:line="276" w:lineRule="auto"/>
                    <w:rPr>
                      <w:rFonts w:ascii="Arial Narrow" w:hAnsi="Arial Narrow"/>
                      <w:color w:val="000000" w:themeColor="text1"/>
                      <w:sz w:val="22"/>
                      <w:szCs w:val="22"/>
                    </w:rPr>
                  </w:pPr>
                </w:p>
              </w:tc>
            </w:tr>
            <w:tr w:rsidR="00C62006" w:rsidRPr="00C62006" w14:paraId="0B0E0558"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59AA7DFE"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w:t>
                  </w:r>
                </w:p>
              </w:tc>
              <w:tc>
                <w:tcPr>
                  <w:tcW w:w="3868" w:type="dxa"/>
                  <w:tcBorders>
                    <w:top w:val="single" w:sz="4" w:space="0" w:color="auto"/>
                    <w:left w:val="single" w:sz="4" w:space="0" w:color="auto"/>
                    <w:bottom w:val="single" w:sz="4" w:space="0" w:color="auto"/>
                    <w:right w:val="single" w:sz="4" w:space="0" w:color="auto"/>
                  </w:tcBorders>
                  <w:hideMark/>
                </w:tcPr>
                <w:p w14:paraId="7CB05402" w14:textId="77777777" w:rsidR="0037083B" w:rsidRPr="00C62006" w:rsidRDefault="0037083B">
                  <w:pPr>
                    <w:spacing w:line="276" w:lineRule="auto"/>
                    <w:jc w:val="both"/>
                    <w:rPr>
                      <w:rFonts w:ascii="Arial Narrow" w:hAnsi="Arial Narrow" w:cs="TTFFB52530t00"/>
                      <w:b/>
                      <w:color w:val="000000" w:themeColor="text1"/>
                      <w:sz w:val="22"/>
                      <w:szCs w:val="22"/>
                    </w:rPr>
                  </w:pPr>
                  <w:r w:rsidRPr="00C62006">
                    <w:rPr>
                      <w:rFonts w:ascii="Arial Narrow" w:hAnsi="Arial Narrow" w:cs="TTFFB52530t00"/>
                      <w:color w:val="000000" w:themeColor="text1"/>
                      <w:sz w:val="22"/>
                      <w:szCs w:val="22"/>
                    </w:rPr>
                    <w:t>How is the marketability?</w:t>
                  </w:r>
                </w:p>
              </w:tc>
              <w:tc>
                <w:tcPr>
                  <w:tcW w:w="283" w:type="dxa"/>
                  <w:tcBorders>
                    <w:top w:val="single" w:sz="4" w:space="0" w:color="auto"/>
                    <w:left w:val="single" w:sz="4" w:space="0" w:color="auto"/>
                    <w:bottom w:val="single" w:sz="4" w:space="0" w:color="auto"/>
                    <w:right w:val="single" w:sz="4" w:space="0" w:color="auto"/>
                  </w:tcBorders>
                  <w:hideMark/>
                </w:tcPr>
                <w:p w14:paraId="1393CFA8"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28922E7C" w14:textId="77777777" w:rsidR="0037083B" w:rsidRPr="00C62006" w:rsidRDefault="0037083B">
                  <w:pPr>
                    <w:spacing w:line="276" w:lineRule="auto"/>
                    <w:rPr>
                      <w:rFonts w:ascii="Arial Narrow" w:hAnsi="Arial Narrow"/>
                      <w:color w:val="000000" w:themeColor="text1"/>
                      <w:sz w:val="22"/>
                      <w:szCs w:val="22"/>
                    </w:rPr>
                  </w:pPr>
                  <w:r w:rsidRPr="00C62006">
                    <w:rPr>
                      <w:rFonts w:ascii="Arial Narrow" w:hAnsi="Arial Narrow" w:cs="TTFFB52530t00"/>
                      <w:color w:val="000000" w:themeColor="text1"/>
                      <w:sz w:val="22"/>
                      <w:szCs w:val="22"/>
                    </w:rPr>
                    <w:t>Good</w:t>
                  </w:r>
                </w:p>
              </w:tc>
            </w:tr>
            <w:tr w:rsidR="00C62006" w:rsidRPr="00C62006" w14:paraId="21A8C78C"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33EFC095"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2</w:t>
                  </w:r>
                </w:p>
              </w:tc>
              <w:tc>
                <w:tcPr>
                  <w:tcW w:w="3868" w:type="dxa"/>
                  <w:tcBorders>
                    <w:top w:val="single" w:sz="4" w:space="0" w:color="auto"/>
                    <w:left w:val="single" w:sz="4" w:space="0" w:color="auto"/>
                    <w:bottom w:val="single" w:sz="4" w:space="0" w:color="auto"/>
                    <w:right w:val="single" w:sz="4" w:space="0" w:color="auto"/>
                  </w:tcBorders>
                  <w:hideMark/>
                </w:tcPr>
                <w:p w14:paraId="0FBBF623"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What are the factors </w:t>
                  </w:r>
                  <w:proofErr w:type="spellStart"/>
                  <w:r w:rsidRPr="00C62006">
                    <w:rPr>
                      <w:rFonts w:ascii="Arial Narrow" w:hAnsi="Arial Narrow" w:cs="TTFFB52530t00"/>
                      <w:color w:val="000000" w:themeColor="text1"/>
                      <w:sz w:val="22"/>
                      <w:szCs w:val="22"/>
                    </w:rPr>
                    <w:t>favouring</w:t>
                  </w:r>
                  <w:proofErr w:type="spellEnd"/>
                  <w:r w:rsidRPr="00C62006">
                    <w:rPr>
                      <w:rFonts w:ascii="Arial Narrow" w:hAnsi="Arial Narrow" w:cs="TTFFB52530t00"/>
                      <w:color w:val="000000" w:themeColor="text1"/>
                      <w:sz w:val="22"/>
                      <w:szCs w:val="22"/>
                    </w:rPr>
                    <w:t xml:space="preserve"> for an extra Potential Value?</w:t>
                  </w:r>
                </w:p>
              </w:tc>
              <w:tc>
                <w:tcPr>
                  <w:tcW w:w="283" w:type="dxa"/>
                  <w:tcBorders>
                    <w:top w:val="single" w:sz="4" w:space="0" w:color="auto"/>
                    <w:left w:val="single" w:sz="4" w:space="0" w:color="auto"/>
                    <w:bottom w:val="single" w:sz="4" w:space="0" w:color="auto"/>
                    <w:right w:val="single" w:sz="4" w:space="0" w:color="auto"/>
                  </w:tcBorders>
                  <w:hideMark/>
                </w:tcPr>
                <w:p w14:paraId="38DE66AB"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471592AD"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olor w:val="000000" w:themeColor="text1"/>
                      <w:sz w:val="22"/>
                      <w:szCs w:val="22"/>
                    </w:rPr>
                    <w:t>Located in developed area</w:t>
                  </w:r>
                </w:p>
              </w:tc>
            </w:tr>
            <w:tr w:rsidR="00C62006" w:rsidRPr="00C62006" w14:paraId="06D0451A"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62FC1163"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3</w:t>
                  </w:r>
                </w:p>
              </w:tc>
              <w:tc>
                <w:tcPr>
                  <w:tcW w:w="3868" w:type="dxa"/>
                  <w:tcBorders>
                    <w:top w:val="single" w:sz="4" w:space="0" w:color="auto"/>
                    <w:left w:val="single" w:sz="4" w:space="0" w:color="auto"/>
                    <w:bottom w:val="single" w:sz="4" w:space="0" w:color="auto"/>
                    <w:right w:val="single" w:sz="4" w:space="0" w:color="auto"/>
                  </w:tcBorders>
                  <w:hideMark/>
                </w:tcPr>
                <w:p w14:paraId="7B33E066"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Any negative factors are observed which affect the market value in general?</w:t>
                  </w:r>
                </w:p>
              </w:tc>
              <w:tc>
                <w:tcPr>
                  <w:tcW w:w="283" w:type="dxa"/>
                  <w:tcBorders>
                    <w:top w:val="single" w:sz="4" w:space="0" w:color="auto"/>
                    <w:left w:val="single" w:sz="4" w:space="0" w:color="auto"/>
                    <w:bottom w:val="single" w:sz="4" w:space="0" w:color="auto"/>
                    <w:right w:val="single" w:sz="4" w:space="0" w:color="auto"/>
                  </w:tcBorders>
                  <w:hideMark/>
                </w:tcPr>
                <w:p w14:paraId="1034964E"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4C76DB84" w14:textId="77777777" w:rsidR="0037083B" w:rsidRPr="00C62006" w:rsidRDefault="0037083B">
                  <w:pPr>
                    <w:spacing w:line="276" w:lineRule="auto"/>
                    <w:rPr>
                      <w:rFonts w:ascii="Arial Narrow" w:hAnsi="Arial Narrow"/>
                      <w:color w:val="000000" w:themeColor="text1"/>
                      <w:sz w:val="22"/>
                      <w:szCs w:val="22"/>
                    </w:rPr>
                  </w:pPr>
                  <w:r w:rsidRPr="00C62006">
                    <w:rPr>
                      <w:rFonts w:ascii="Arial Narrow" w:hAnsi="Arial Narrow" w:cs="TTFFB52530t00"/>
                      <w:color w:val="000000" w:themeColor="text1"/>
                      <w:sz w:val="22"/>
                      <w:szCs w:val="22"/>
                    </w:rPr>
                    <w:t>No</w:t>
                  </w:r>
                </w:p>
              </w:tc>
            </w:tr>
            <w:tr w:rsidR="00C62006" w:rsidRPr="00C62006" w14:paraId="692BE874"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7EF7AA5E" w14:textId="77777777" w:rsidR="0037083B" w:rsidRPr="00C62006" w:rsidRDefault="0037083B">
                  <w:pPr>
                    <w:spacing w:line="276" w:lineRule="auto"/>
                    <w:jc w:val="both"/>
                    <w:rPr>
                      <w:rFonts w:ascii="Arial Narrow" w:hAnsi="Arial Narrow" w:cs="TTFFB52530t00"/>
                      <w:b/>
                      <w:color w:val="000000" w:themeColor="text1"/>
                      <w:sz w:val="22"/>
                      <w:szCs w:val="22"/>
                    </w:rPr>
                  </w:pPr>
                  <w:r w:rsidRPr="00C62006">
                    <w:rPr>
                      <w:rFonts w:ascii="Arial Narrow" w:hAnsi="Arial Narrow" w:cs="TTFFB52530t00"/>
                      <w:b/>
                      <w:color w:val="000000" w:themeColor="text1"/>
                      <w:sz w:val="22"/>
                      <w:szCs w:val="22"/>
                    </w:rPr>
                    <w:t>V</w:t>
                  </w:r>
                </w:p>
              </w:tc>
              <w:tc>
                <w:tcPr>
                  <w:tcW w:w="3868" w:type="dxa"/>
                  <w:tcBorders>
                    <w:top w:val="single" w:sz="4" w:space="0" w:color="auto"/>
                    <w:left w:val="single" w:sz="4" w:space="0" w:color="auto"/>
                    <w:bottom w:val="single" w:sz="4" w:space="0" w:color="auto"/>
                    <w:right w:val="single" w:sz="4" w:space="0" w:color="auto"/>
                  </w:tcBorders>
                  <w:hideMark/>
                </w:tcPr>
                <w:p w14:paraId="7E4FD3A0" w14:textId="77777777" w:rsidR="0037083B" w:rsidRPr="00C62006" w:rsidRDefault="0037083B">
                  <w:pPr>
                    <w:spacing w:line="276" w:lineRule="auto"/>
                    <w:jc w:val="both"/>
                    <w:rPr>
                      <w:rFonts w:ascii="Arial Narrow" w:hAnsi="Arial Narrow" w:cs="TTFFB52530t00"/>
                      <w:b/>
                      <w:color w:val="000000" w:themeColor="text1"/>
                      <w:sz w:val="22"/>
                      <w:szCs w:val="22"/>
                    </w:rPr>
                  </w:pPr>
                  <w:r w:rsidRPr="00C62006">
                    <w:rPr>
                      <w:rFonts w:ascii="Arial Narrow" w:hAnsi="Arial Narrow" w:cs="TTFFB52530t00"/>
                      <w:b/>
                      <w:color w:val="000000" w:themeColor="text1"/>
                      <w:sz w:val="22"/>
                      <w:szCs w:val="22"/>
                    </w:rPr>
                    <w:t>Rate</w:t>
                  </w:r>
                </w:p>
              </w:tc>
              <w:tc>
                <w:tcPr>
                  <w:tcW w:w="283" w:type="dxa"/>
                  <w:tcBorders>
                    <w:top w:val="single" w:sz="4" w:space="0" w:color="auto"/>
                    <w:left w:val="single" w:sz="4" w:space="0" w:color="auto"/>
                    <w:bottom w:val="single" w:sz="4" w:space="0" w:color="auto"/>
                    <w:right w:val="single" w:sz="4" w:space="0" w:color="auto"/>
                  </w:tcBorders>
                  <w:hideMark/>
                </w:tcPr>
                <w:p w14:paraId="5776AE83"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tcPr>
                <w:p w14:paraId="7F11CE7F" w14:textId="77777777" w:rsidR="0037083B" w:rsidRPr="00C62006" w:rsidRDefault="0037083B">
                  <w:pPr>
                    <w:spacing w:line="276" w:lineRule="auto"/>
                    <w:rPr>
                      <w:rFonts w:ascii="Arial Narrow" w:hAnsi="Arial Narrow" w:cs="TTFFB52530t00"/>
                      <w:color w:val="000000" w:themeColor="text1"/>
                      <w:sz w:val="22"/>
                      <w:szCs w:val="22"/>
                    </w:rPr>
                  </w:pPr>
                </w:p>
              </w:tc>
            </w:tr>
            <w:tr w:rsidR="00C62006" w:rsidRPr="00C62006" w14:paraId="6391A6A7"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54818FF8"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w:t>
                  </w:r>
                </w:p>
              </w:tc>
              <w:tc>
                <w:tcPr>
                  <w:tcW w:w="3868" w:type="dxa"/>
                  <w:tcBorders>
                    <w:top w:val="single" w:sz="4" w:space="0" w:color="auto"/>
                    <w:left w:val="single" w:sz="4" w:space="0" w:color="auto"/>
                    <w:bottom w:val="single" w:sz="4" w:space="0" w:color="auto"/>
                    <w:right w:val="single" w:sz="4" w:space="0" w:color="auto"/>
                  </w:tcBorders>
                  <w:hideMark/>
                </w:tcPr>
                <w:p w14:paraId="097CF12B"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After analyzing the comparable sale instances, what is the composite rate for a similar Shop with same specifications in the adjoining locality? - (Along with details / reference of at - least two latest deals / transactions with respect to adjacent properties in the areas)</w:t>
                  </w:r>
                </w:p>
              </w:tc>
              <w:tc>
                <w:tcPr>
                  <w:tcW w:w="283" w:type="dxa"/>
                  <w:tcBorders>
                    <w:top w:val="single" w:sz="4" w:space="0" w:color="auto"/>
                    <w:left w:val="single" w:sz="4" w:space="0" w:color="auto"/>
                    <w:bottom w:val="single" w:sz="4" w:space="0" w:color="auto"/>
                    <w:right w:val="single" w:sz="4" w:space="0" w:color="auto"/>
                  </w:tcBorders>
                  <w:hideMark/>
                </w:tcPr>
                <w:p w14:paraId="193CAA75"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476407F2" w14:textId="74407AAB" w:rsidR="0037083B" w:rsidRPr="00C62006" w:rsidRDefault="0037083B">
                  <w:pPr>
                    <w:spacing w:line="276" w:lineRule="auto"/>
                    <w:rPr>
                      <w:rFonts w:ascii="Arial Narrow" w:hAnsi="Arial Narrow" w:cs="TTFFB52530t00"/>
                      <w:color w:val="000000" w:themeColor="text1"/>
                      <w:sz w:val="22"/>
                      <w:szCs w:val="22"/>
                    </w:rPr>
                  </w:pPr>
                  <w:r w:rsidRPr="00C62006">
                    <w:rPr>
                      <w:rFonts w:ascii="Rupee Foradian" w:hAnsi="Rupee Foradian" w:cs="Times-Roman"/>
                      <w:color w:val="000000" w:themeColor="text1"/>
                      <w:sz w:val="22"/>
                      <w:szCs w:val="22"/>
                    </w:rPr>
                    <w:t xml:space="preserve">` </w:t>
                  </w:r>
                  <w:r w:rsidR="00B413BF" w:rsidRPr="00C62006">
                    <w:rPr>
                      <w:rFonts w:ascii="Arial Narrow" w:hAnsi="Arial Narrow" w:cs="TTFFB52530t00"/>
                      <w:color w:val="000000" w:themeColor="text1"/>
                      <w:sz w:val="22"/>
                      <w:szCs w:val="22"/>
                    </w:rPr>
                    <w:t>20</w:t>
                  </w:r>
                  <w:r w:rsidRPr="00C62006">
                    <w:rPr>
                      <w:rFonts w:ascii="Arial Narrow" w:hAnsi="Arial Narrow" w:cs="TTFFB52530t00"/>
                      <w:color w:val="000000" w:themeColor="text1"/>
                      <w:sz w:val="22"/>
                      <w:szCs w:val="22"/>
                    </w:rPr>
                    <w:t xml:space="preserve">,000.00 to </w:t>
                  </w:r>
                  <w:r w:rsidRPr="00C62006">
                    <w:rPr>
                      <w:rFonts w:ascii="Rupee Foradian" w:hAnsi="Rupee Foradian" w:cs="Times-Roman"/>
                      <w:color w:val="000000" w:themeColor="text1"/>
                      <w:sz w:val="22"/>
                      <w:szCs w:val="22"/>
                    </w:rPr>
                    <w:t xml:space="preserve">` </w:t>
                  </w:r>
                  <w:r w:rsidRPr="00C62006">
                    <w:rPr>
                      <w:rFonts w:ascii="Arial Narrow" w:hAnsi="Arial Narrow" w:cs="TTFFB52530t00"/>
                      <w:color w:val="000000" w:themeColor="text1"/>
                      <w:sz w:val="22"/>
                      <w:szCs w:val="22"/>
                    </w:rPr>
                    <w:t>2</w:t>
                  </w:r>
                  <w:r w:rsidR="00B413BF" w:rsidRPr="00C62006">
                    <w:rPr>
                      <w:rFonts w:ascii="Arial Narrow" w:hAnsi="Arial Narrow" w:cs="TTFFB52530t00"/>
                      <w:color w:val="000000" w:themeColor="text1"/>
                      <w:sz w:val="22"/>
                      <w:szCs w:val="22"/>
                    </w:rPr>
                    <w:t>2</w:t>
                  </w:r>
                  <w:r w:rsidRPr="00C62006">
                    <w:rPr>
                      <w:rFonts w:ascii="Arial Narrow" w:hAnsi="Arial Narrow" w:cs="TTFFB52530t00"/>
                      <w:color w:val="000000" w:themeColor="text1"/>
                      <w:sz w:val="22"/>
                      <w:szCs w:val="22"/>
                    </w:rPr>
                    <w:t xml:space="preserve">,000.00 per Sq. Ft. on Built Up Area </w:t>
                  </w:r>
                </w:p>
              </w:tc>
            </w:tr>
            <w:tr w:rsidR="00C62006" w:rsidRPr="00C62006" w14:paraId="40294EC5"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65B34967"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2</w:t>
                  </w:r>
                </w:p>
              </w:tc>
              <w:tc>
                <w:tcPr>
                  <w:tcW w:w="3868" w:type="dxa"/>
                  <w:tcBorders>
                    <w:top w:val="single" w:sz="4" w:space="0" w:color="auto"/>
                    <w:left w:val="single" w:sz="4" w:space="0" w:color="auto"/>
                    <w:bottom w:val="single" w:sz="4" w:space="0" w:color="auto"/>
                    <w:right w:val="single" w:sz="4" w:space="0" w:color="auto"/>
                  </w:tcBorders>
                  <w:hideMark/>
                </w:tcPr>
                <w:p w14:paraId="2A13F479"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Assuming it is a new construction, what is the adopted basic composite rate of the Shop </w:t>
                  </w:r>
                  <w:r w:rsidRPr="00C62006">
                    <w:rPr>
                      <w:rFonts w:ascii="Arial Narrow" w:hAnsi="Arial Narrow" w:cs="TTFFB52530t00"/>
                      <w:color w:val="000000" w:themeColor="text1"/>
                      <w:sz w:val="22"/>
                      <w:szCs w:val="22"/>
                    </w:rPr>
                    <w:lastRenderedPageBreak/>
                    <w:t>under valuation after comparing with the specifications and other factors with the Shop under comparison (give details).</w:t>
                  </w:r>
                </w:p>
              </w:tc>
              <w:tc>
                <w:tcPr>
                  <w:tcW w:w="283" w:type="dxa"/>
                  <w:tcBorders>
                    <w:top w:val="single" w:sz="4" w:space="0" w:color="auto"/>
                    <w:left w:val="single" w:sz="4" w:space="0" w:color="auto"/>
                    <w:bottom w:val="single" w:sz="4" w:space="0" w:color="auto"/>
                    <w:right w:val="single" w:sz="4" w:space="0" w:color="auto"/>
                  </w:tcBorders>
                  <w:hideMark/>
                </w:tcPr>
                <w:p w14:paraId="5A9689B1"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lastRenderedPageBreak/>
                    <w:t>:</w:t>
                  </w:r>
                </w:p>
              </w:tc>
              <w:tc>
                <w:tcPr>
                  <w:tcW w:w="4689" w:type="dxa"/>
                  <w:tcBorders>
                    <w:top w:val="single" w:sz="4" w:space="0" w:color="auto"/>
                    <w:left w:val="single" w:sz="4" w:space="0" w:color="auto"/>
                    <w:bottom w:val="single" w:sz="4" w:space="0" w:color="auto"/>
                    <w:right w:val="single" w:sz="4" w:space="0" w:color="auto"/>
                  </w:tcBorders>
                </w:tcPr>
                <w:p w14:paraId="5C2D2CEE" w14:textId="40C44EAC" w:rsidR="0037083B" w:rsidRPr="00C62006" w:rsidRDefault="0037083B">
                  <w:pPr>
                    <w:spacing w:line="276" w:lineRule="auto"/>
                    <w:rPr>
                      <w:rFonts w:ascii="Arial Narrow" w:hAnsi="Arial Narrow" w:cs="TTFFB52530t00"/>
                      <w:color w:val="000000" w:themeColor="text1"/>
                      <w:sz w:val="22"/>
                      <w:szCs w:val="22"/>
                    </w:rPr>
                  </w:pPr>
                  <w:r w:rsidRPr="00C62006">
                    <w:rPr>
                      <w:rFonts w:ascii="Rupee Foradian" w:hAnsi="Rupee Foradian" w:cs="Times-Roman"/>
                      <w:color w:val="000000" w:themeColor="text1"/>
                      <w:sz w:val="22"/>
                      <w:szCs w:val="22"/>
                    </w:rPr>
                    <w:t xml:space="preserve">` </w:t>
                  </w:r>
                  <w:r w:rsidR="00B413BF" w:rsidRPr="00C62006">
                    <w:rPr>
                      <w:rFonts w:ascii="Arial Narrow" w:hAnsi="Arial Narrow" w:cs="TTFFB52530t00"/>
                      <w:color w:val="000000" w:themeColor="text1"/>
                      <w:sz w:val="22"/>
                      <w:szCs w:val="22"/>
                    </w:rPr>
                    <w:t>20</w:t>
                  </w:r>
                  <w:r w:rsidRPr="00C62006">
                    <w:rPr>
                      <w:rFonts w:ascii="Arial Narrow" w:hAnsi="Arial Narrow" w:cs="TTFFB52530t00"/>
                      <w:color w:val="000000" w:themeColor="text1"/>
                      <w:sz w:val="22"/>
                      <w:szCs w:val="22"/>
                    </w:rPr>
                    <w:t>,000.00 per Sq. Ft. on Built Up Area</w:t>
                  </w:r>
                </w:p>
                <w:p w14:paraId="4C219A4D" w14:textId="77777777" w:rsidR="0037083B" w:rsidRPr="00C62006" w:rsidRDefault="0037083B">
                  <w:pPr>
                    <w:spacing w:line="276" w:lineRule="auto"/>
                    <w:rPr>
                      <w:rFonts w:ascii="Arial Narrow" w:hAnsi="Arial Narrow" w:cs="TTFFB52530t00"/>
                      <w:color w:val="000000" w:themeColor="text1"/>
                      <w:sz w:val="22"/>
                      <w:szCs w:val="22"/>
                    </w:rPr>
                  </w:pPr>
                </w:p>
              </w:tc>
            </w:tr>
            <w:tr w:rsidR="00C62006" w:rsidRPr="00C62006" w14:paraId="2C78955D"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0BBFAA65"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3</w:t>
                  </w:r>
                </w:p>
              </w:tc>
              <w:tc>
                <w:tcPr>
                  <w:tcW w:w="3868" w:type="dxa"/>
                  <w:tcBorders>
                    <w:top w:val="single" w:sz="4" w:space="0" w:color="auto"/>
                    <w:left w:val="single" w:sz="4" w:space="0" w:color="auto"/>
                    <w:bottom w:val="single" w:sz="4" w:space="0" w:color="auto"/>
                    <w:right w:val="single" w:sz="4" w:space="0" w:color="auto"/>
                  </w:tcBorders>
                  <w:hideMark/>
                </w:tcPr>
                <w:p w14:paraId="52F89B77"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Break – up for the rate</w:t>
                  </w:r>
                </w:p>
              </w:tc>
              <w:tc>
                <w:tcPr>
                  <w:tcW w:w="283" w:type="dxa"/>
                  <w:tcBorders>
                    <w:top w:val="single" w:sz="4" w:space="0" w:color="auto"/>
                    <w:left w:val="single" w:sz="4" w:space="0" w:color="auto"/>
                    <w:bottom w:val="single" w:sz="4" w:space="0" w:color="auto"/>
                    <w:right w:val="single" w:sz="4" w:space="0" w:color="auto"/>
                  </w:tcBorders>
                  <w:hideMark/>
                </w:tcPr>
                <w:p w14:paraId="2670F59B"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tcPr>
                <w:p w14:paraId="568AF8D3" w14:textId="77777777" w:rsidR="0037083B" w:rsidRPr="00C62006" w:rsidRDefault="0037083B">
                  <w:pPr>
                    <w:spacing w:line="276" w:lineRule="auto"/>
                    <w:rPr>
                      <w:rFonts w:ascii="Arial Narrow" w:hAnsi="Arial Narrow" w:cs="TTFFB52530t00"/>
                      <w:color w:val="000000" w:themeColor="text1"/>
                      <w:sz w:val="22"/>
                      <w:szCs w:val="22"/>
                    </w:rPr>
                  </w:pPr>
                </w:p>
              </w:tc>
            </w:tr>
            <w:tr w:rsidR="00C62006" w:rsidRPr="00C62006" w14:paraId="28B13E93"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2906DB0A" w14:textId="77777777" w:rsidR="0037083B" w:rsidRPr="00C62006" w:rsidRDefault="0037083B">
                  <w:pPr>
                    <w:spacing w:line="276" w:lineRule="auto"/>
                    <w:jc w:val="both"/>
                    <w:rPr>
                      <w:rFonts w:ascii="Arial Narrow" w:hAnsi="Arial Narrow" w:cs="TTFFB52530t00"/>
                      <w:b/>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070DE8B3"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I. Building + Services</w:t>
                  </w:r>
                </w:p>
              </w:tc>
              <w:tc>
                <w:tcPr>
                  <w:tcW w:w="283" w:type="dxa"/>
                  <w:tcBorders>
                    <w:top w:val="single" w:sz="4" w:space="0" w:color="auto"/>
                    <w:left w:val="single" w:sz="4" w:space="0" w:color="auto"/>
                    <w:bottom w:val="single" w:sz="4" w:space="0" w:color="auto"/>
                    <w:right w:val="single" w:sz="4" w:space="0" w:color="auto"/>
                  </w:tcBorders>
                  <w:hideMark/>
                </w:tcPr>
                <w:p w14:paraId="3BA4DB3E"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3E7BA68D"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Rupee Foradian" w:hAnsi="Rupee Foradian" w:cs="Times-Roman"/>
                      <w:color w:val="000000" w:themeColor="text1"/>
                      <w:sz w:val="22"/>
                      <w:szCs w:val="22"/>
                    </w:rPr>
                    <w:t xml:space="preserve">` </w:t>
                  </w:r>
                  <w:r w:rsidRPr="00C62006">
                    <w:rPr>
                      <w:rFonts w:ascii="Arial Narrow" w:hAnsi="Arial Narrow" w:cs="TTFFB52530t00"/>
                      <w:color w:val="000000" w:themeColor="text1"/>
                      <w:sz w:val="22"/>
                      <w:szCs w:val="22"/>
                    </w:rPr>
                    <w:t>2,700.00 per Sq. Ft.</w:t>
                  </w:r>
                </w:p>
              </w:tc>
            </w:tr>
            <w:tr w:rsidR="00C62006" w:rsidRPr="00C62006" w14:paraId="5C17C1EA"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32BA4E97" w14:textId="77777777" w:rsidR="0037083B" w:rsidRPr="00C62006" w:rsidRDefault="0037083B">
                  <w:pPr>
                    <w:spacing w:line="276" w:lineRule="auto"/>
                    <w:jc w:val="both"/>
                    <w:rPr>
                      <w:rFonts w:ascii="Arial Narrow" w:hAnsi="Arial Narrow" w:cs="TTFFB52530t00"/>
                      <w:b/>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3065D1BF"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II. Land + others</w:t>
                  </w:r>
                </w:p>
              </w:tc>
              <w:tc>
                <w:tcPr>
                  <w:tcW w:w="283" w:type="dxa"/>
                  <w:tcBorders>
                    <w:top w:val="single" w:sz="4" w:space="0" w:color="auto"/>
                    <w:left w:val="single" w:sz="4" w:space="0" w:color="auto"/>
                    <w:bottom w:val="single" w:sz="4" w:space="0" w:color="auto"/>
                    <w:right w:val="single" w:sz="4" w:space="0" w:color="auto"/>
                  </w:tcBorders>
                  <w:hideMark/>
                </w:tcPr>
                <w:p w14:paraId="4D2C4C86"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37809D1A" w14:textId="2AB5E110" w:rsidR="0037083B" w:rsidRPr="00C62006" w:rsidRDefault="0037083B">
                  <w:pPr>
                    <w:spacing w:line="276" w:lineRule="auto"/>
                    <w:rPr>
                      <w:rFonts w:ascii="Arial Narrow" w:hAnsi="Arial Narrow" w:cs="TTFFB52530t00"/>
                      <w:color w:val="000000" w:themeColor="text1"/>
                      <w:sz w:val="22"/>
                      <w:szCs w:val="22"/>
                    </w:rPr>
                  </w:pPr>
                  <w:r w:rsidRPr="00C62006">
                    <w:rPr>
                      <w:rFonts w:ascii="Rupee Foradian" w:hAnsi="Rupee Foradian" w:cs="Times-Roman"/>
                      <w:color w:val="000000" w:themeColor="text1"/>
                      <w:sz w:val="22"/>
                      <w:szCs w:val="22"/>
                    </w:rPr>
                    <w:t xml:space="preserve">` </w:t>
                  </w:r>
                  <w:r w:rsidRPr="00C62006">
                    <w:rPr>
                      <w:rFonts w:ascii="Arial Narrow" w:hAnsi="Arial Narrow" w:cs="TTFFB52530t00"/>
                      <w:color w:val="000000" w:themeColor="text1"/>
                      <w:sz w:val="22"/>
                      <w:szCs w:val="22"/>
                    </w:rPr>
                    <w:t>1</w:t>
                  </w:r>
                  <w:r w:rsidR="00B413BF" w:rsidRPr="00C62006">
                    <w:rPr>
                      <w:rFonts w:ascii="Arial Narrow" w:hAnsi="Arial Narrow" w:cs="TTFFB52530t00"/>
                      <w:color w:val="000000" w:themeColor="text1"/>
                      <w:sz w:val="22"/>
                      <w:szCs w:val="22"/>
                    </w:rPr>
                    <w:t>7</w:t>
                  </w:r>
                  <w:r w:rsidRPr="00C62006">
                    <w:rPr>
                      <w:rFonts w:ascii="Arial Narrow" w:hAnsi="Arial Narrow" w:cs="TTFFB52530t00"/>
                      <w:color w:val="000000" w:themeColor="text1"/>
                      <w:sz w:val="22"/>
                      <w:szCs w:val="22"/>
                    </w:rPr>
                    <w:t>,300.00 per Sq. Ft.</w:t>
                  </w:r>
                </w:p>
              </w:tc>
            </w:tr>
            <w:tr w:rsidR="00C62006" w:rsidRPr="00C62006" w14:paraId="3722A569" w14:textId="77777777">
              <w:trPr>
                <w:trHeight w:val="521"/>
              </w:trPr>
              <w:tc>
                <w:tcPr>
                  <w:tcW w:w="568" w:type="dxa"/>
                  <w:tcBorders>
                    <w:top w:val="single" w:sz="4" w:space="0" w:color="auto"/>
                    <w:left w:val="single" w:sz="4" w:space="0" w:color="auto"/>
                    <w:bottom w:val="single" w:sz="4" w:space="0" w:color="auto"/>
                    <w:right w:val="single" w:sz="4" w:space="0" w:color="auto"/>
                  </w:tcBorders>
                  <w:hideMark/>
                </w:tcPr>
                <w:p w14:paraId="16771530" w14:textId="77777777" w:rsidR="0037083B" w:rsidRPr="00A66E45" w:rsidRDefault="0037083B">
                  <w:pPr>
                    <w:spacing w:line="276" w:lineRule="auto"/>
                    <w:jc w:val="both"/>
                    <w:rPr>
                      <w:rFonts w:ascii="Arial Narrow" w:hAnsi="Arial Narrow" w:cs="TTFFB52530t00"/>
                      <w:color w:val="000000" w:themeColor="text1"/>
                      <w:sz w:val="22"/>
                      <w:szCs w:val="22"/>
                    </w:rPr>
                  </w:pPr>
                  <w:r w:rsidRPr="00A66E45">
                    <w:rPr>
                      <w:rFonts w:ascii="Arial Narrow" w:hAnsi="Arial Narrow" w:cs="TTFFB52530t00"/>
                      <w:color w:val="000000" w:themeColor="text1"/>
                      <w:sz w:val="22"/>
                      <w:szCs w:val="22"/>
                    </w:rPr>
                    <w:t>4</w:t>
                  </w:r>
                </w:p>
              </w:tc>
              <w:tc>
                <w:tcPr>
                  <w:tcW w:w="3868" w:type="dxa"/>
                  <w:tcBorders>
                    <w:top w:val="single" w:sz="4" w:space="0" w:color="auto"/>
                    <w:left w:val="single" w:sz="4" w:space="0" w:color="auto"/>
                    <w:bottom w:val="single" w:sz="4" w:space="0" w:color="auto"/>
                    <w:right w:val="single" w:sz="4" w:space="0" w:color="auto"/>
                  </w:tcBorders>
                  <w:hideMark/>
                </w:tcPr>
                <w:p w14:paraId="71748A7B" w14:textId="77777777" w:rsidR="0037083B" w:rsidRPr="00A66E45" w:rsidRDefault="0037083B">
                  <w:pPr>
                    <w:spacing w:line="276" w:lineRule="auto"/>
                    <w:jc w:val="both"/>
                    <w:rPr>
                      <w:rFonts w:ascii="Arial Narrow" w:hAnsi="Arial Narrow" w:cs="TTFFB52530t00"/>
                      <w:color w:val="000000" w:themeColor="text1"/>
                      <w:sz w:val="22"/>
                      <w:szCs w:val="22"/>
                    </w:rPr>
                  </w:pPr>
                  <w:r w:rsidRPr="00A66E45">
                    <w:rPr>
                      <w:rFonts w:ascii="Arial Narrow" w:hAnsi="Arial Narrow" w:cs="TTFFB52530t00"/>
                      <w:color w:val="000000" w:themeColor="text1"/>
                      <w:sz w:val="22"/>
                      <w:szCs w:val="22"/>
                    </w:rPr>
                    <w:t>Guideline rate obtained from the Registrar's office</w:t>
                  </w:r>
                </w:p>
              </w:tc>
              <w:tc>
                <w:tcPr>
                  <w:tcW w:w="283" w:type="dxa"/>
                  <w:tcBorders>
                    <w:top w:val="single" w:sz="4" w:space="0" w:color="auto"/>
                    <w:left w:val="single" w:sz="4" w:space="0" w:color="auto"/>
                    <w:bottom w:val="single" w:sz="4" w:space="0" w:color="auto"/>
                    <w:right w:val="single" w:sz="4" w:space="0" w:color="auto"/>
                  </w:tcBorders>
                  <w:hideMark/>
                </w:tcPr>
                <w:p w14:paraId="1EF18BCB" w14:textId="77777777" w:rsidR="0037083B" w:rsidRPr="00A66E45" w:rsidRDefault="0037083B">
                  <w:pPr>
                    <w:spacing w:line="276" w:lineRule="auto"/>
                    <w:jc w:val="both"/>
                    <w:rPr>
                      <w:rFonts w:ascii="Arial Narrow" w:hAnsi="Arial Narrow" w:cs="TTFFB52530t00"/>
                      <w:color w:val="000000" w:themeColor="text1"/>
                      <w:sz w:val="22"/>
                      <w:szCs w:val="22"/>
                    </w:rPr>
                  </w:pPr>
                  <w:r w:rsidRPr="00A66E45">
                    <w:rPr>
                      <w:rFonts w:ascii="Arial Narrow" w:hAnsi="Arial Narrow" w:cs="TTFFB52530t00"/>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338CAF02" w14:textId="77777777" w:rsidR="0037083B" w:rsidRPr="00A66E45" w:rsidRDefault="0037083B">
                  <w:pPr>
                    <w:spacing w:line="276" w:lineRule="auto"/>
                    <w:rPr>
                      <w:rFonts w:ascii="Arial Narrow" w:hAnsi="Arial Narrow" w:cs="TTFFB52530t00"/>
                      <w:color w:val="000000" w:themeColor="text1"/>
                      <w:sz w:val="22"/>
                      <w:szCs w:val="22"/>
                    </w:rPr>
                  </w:pPr>
                  <w:r w:rsidRPr="00A66E45">
                    <w:rPr>
                      <w:rFonts w:ascii="Rupee Foradian" w:hAnsi="Rupee Foradian" w:cs="Times-Roman"/>
                      <w:color w:val="000000" w:themeColor="text1"/>
                      <w:sz w:val="22"/>
                      <w:szCs w:val="22"/>
                    </w:rPr>
                    <w:t xml:space="preserve">` </w:t>
                  </w:r>
                  <w:r w:rsidRPr="00A66E45">
                    <w:rPr>
                      <w:rFonts w:ascii="Arial Narrow" w:hAnsi="Arial Narrow" w:cs="TTFFB52530t00"/>
                      <w:color w:val="000000" w:themeColor="text1"/>
                      <w:sz w:val="22"/>
                      <w:szCs w:val="22"/>
                    </w:rPr>
                    <w:t xml:space="preserve">1,93,400.00 per Sq. M.                                                                                                                                                                                                                    </w:t>
                  </w:r>
                  <w:proofErr w:type="gramStart"/>
                  <w:r w:rsidRPr="00A66E45">
                    <w:rPr>
                      <w:rFonts w:ascii="Arial Narrow" w:hAnsi="Arial Narrow" w:cs="TTFFB52530t00"/>
                      <w:color w:val="000000" w:themeColor="text1"/>
                      <w:sz w:val="22"/>
                      <w:szCs w:val="22"/>
                    </w:rPr>
                    <w:t>i.e.</w:t>
                  </w:r>
                  <w:proofErr w:type="gramEnd"/>
                  <w:r w:rsidRPr="00A66E45">
                    <w:rPr>
                      <w:rFonts w:ascii="Arial Narrow" w:hAnsi="Arial Narrow" w:cs="TTFFB52530t00"/>
                      <w:color w:val="000000" w:themeColor="text1"/>
                      <w:sz w:val="22"/>
                      <w:szCs w:val="22"/>
                    </w:rPr>
                    <w:t xml:space="preserve"> </w:t>
                  </w:r>
                  <w:r w:rsidRPr="00A66E45">
                    <w:rPr>
                      <w:rFonts w:ascii="Rupee Foradian" w:hAnsi="Rupee Foradian" w:cs="Times-Roman"/>
                      <w:color w:val="000000" w:themeColor="text1"/>
                      <w:sz w:val="22"/>
                      <w:szCs w:val="22"/>
                    </w:rPr>
                    <w:t xml:space="preserve">` </w:t>
                  </w:r>
                  <w:r w:rsidRPr="00A66E45">
                    <w:rPr>
                      <w:rFonts w:ascii="Arial Narrow" w:hAnsi="Arial Narrow" w:cs="TTFFB52530t00"/>
                      <w:color w:val="000000" w:themeColor="text1"/>
                      <w:sz w:val="22"/>
                      <w:szCs w:val="22"/>
                    </w:rPr>
                    <w:t xml:space="preserve">17,967.00 per Sq. Ft.  </w:t>
                  </w:r>
                </w:p>
              </w:tc>
            </w:tr>
            <w:tr w:rsidR="00C62006" w:rsidRPr="00C62006" w14:paraId="46E1EE69" w14:textId="77777777">
              <w:trPr>
                <w:trHeight w:val="521"/>
              </w:trPr>
              <w:tc>
                <w:tcPr>
                  <w:tcW w:w="568" w:type="dxa"/>
                  <w:tcBorders>
                    <w:top w:val="single" w:sz="4" w:space="0" w:color="auto"/>
                    <w:left w:val="single" w:sz="4" w:space="0" w:color="auto"/>
                    <w:bottom w:val="single" w:sz="4" w:space="0" w:color="auto"/>
                    <w:right w:val="single" w:sz="4" w:space="0" w:color="auto"/>
                  </w:tcBorders>
                </w:tcPr>
                <w:p w14:paraId="47308423" w14:textId="77777777" w:rsidR="0037083B" w:rsidRPr="00A66E45" w:rsidRDefault="0037083B">
                  <w:pPr>
                    <w:spacing w:line="276" w:lineRule="auto"/>
                    <w:jc w:val="both"/>
                    <w:rPr>
                      <w:rFonts w:ascii="Arial Narrow" w:hAnsi="Arial Narrow" w:cs="TTFFB52530t00"/>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2B4A0822" w14:textId="77777777" w:rsidR="0037083B" w:rsidRPr="00A66E45" w:rsidRDefault="0037083B">
                  <w:pPr>
                    <w:spacing w:line="276" w:lineRule="auto"/>
                    <w:jc w:val="both"/>
                    <w:rPr>
                      <w:rFonts w:ascii="Arial Narrow" w:hAnsi="Arial Narrow" w:cs="TTFFB52530t00"/>
                      <w:color w:val="000000" w:themeColor="text1"/>
                      <w:sz w:val="22"/>
                      <w:szCs w:val="22"/>
                    </w:rPr>
                  </w:pPr>
                  <w:r w:rsidRPr="00A66E45">
                    <w:rPr>
                      <w:rFonts w:ascii="Arial Narrow" w:hAnsi="Arial Narrow" w:cs="TTFFB52530t00"/>
                      <w:color w:val="000000" w:themeColor="text1"/>
                      <w:sz w:val="22"/>
                      <w:szCs w:val="22"/>
                    </w:rPr>
                    <w:t>Guideline rate (after deprecation)</w:t>
                  </w:r>
                </w:p>
              </w:tc>
              <w:tc>
                <w:tcPr>
                  <w:tcW w:w="283" w:type="dxa"/>
                  <w:tcBorders>
                    <w:top w:val="single" w:sz="4" w:space="0" w:color="auto"/>
                    <w:left w:val="single" w:sz="4" w:space="0" w:color="auto"/>
                    <w:bottom w:val="single" w:sz="4" w:space="0" w:color="auto"/>
                    <w:right w:val="single" w:sz="4" w:space="0" w:color="auto"/>
                  </w:tcBorders>
                  <w:hideMark/>
                </w:tcPr>
                <w:p w14:paraId="5226DCE3" w14:textId="77777777" w:rsidR="0037083B" w:rsidRPr="00A66E45" w:rsidRDefault="0037083B">
                  <w:pPr>
                    <w:spacing w:line="276" w:lineRule="auto"/>
                    <w:jc w:val="both"/>
                    <w:rPr>
                      <w:rFonts w:ascii="Arial Narrow" w:hAnsi="Arial Narrow" w:cs="TTFFB52530t00"/>
                      <w:color w:val="000000" w:themeColor="text1"/>
                      <w:sz w:val="22"/>
                      <w:szCs w:val="22"/>
                    </w:rPr>
                  </w:pPr>
                  <w:r w:rsidRPr="00A66E45">
                    <w:rPr>
                      <w:rFonts w:ascii="Arial Narrow" w:hAnsi="Arial Narrow" w:cs="TTFFB52530t00"/>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37F4D6D1" w14:textId="7E506AFB" w:rsidR="0037083B" w:rsidRPr="00A66E45" w:rsidRDefault="0037083B">
                  <w:pPr>
                    <w:spacing w:line="276" w:lineRule="auto"/>
                    <w:rPr>
                      <w:rFonts w:ascii="Rupee Foradian" w:hAnsi="Rupee Foradian" w:cs="Times-Roman"/>
                      <w:color w:val="000000" w:themeColor="text1"/>
                      <w:sz w:val="22"/>
                      <w:szCs w:val="22"/>
                    </w:rPr>
                  </w:pPr>
                  <w:r w:rsidRPr="00A66E45">
                    <w:rPr>
                      <w:rFonts w:ascii="Rupee Foradian" w:hAnsi="Rupee Foradian" w:cs="Times-Roman"/>
                      <w:color w:val="000000" w:themeColor="text1"/>
                      <w:sz w:val="22"/>
                      <w:szCs w:val="22"/>
                    </w:rPr>
                    <w:t xml:space="preserve">` </w:t>
                  </w:r>
                  <w:r w:rsidR="00A66E45" w:rsidRPr="00A66E45">
                    <w:rPr>
                      <w:rFonts w:ascii="Arial Narrow" w:hAnsi="Arial Narrow" w:cs="TTFFB52530t00"/>
                      <w:color w:val="000000" w:themeColor="text1"/>
                      <w:sz w:val="22"/>
                      <w:szCs w:val="22"/>
                    </w:rPr>
                    <w:t xml:space="preserve">1,44,890.00 </w:t>
                  </w:r>
                  <w:r w:rsidRPr="00A66E45">
                    <w:rPr>
                      <w:rFonts w:ascii="Arial Narrow" w:hAnsi="Arial Narrow" w:cs="TTFFB52530t00"/>
                      <w:color w:val="000000" w:themeColor="text1"/>
                      <w:sz w:val="22"/>
                      <w:szCs w:val="22"/>
                    </w:rPr>
                    <w:t xml:space="preserve">per Sq. M.                                                                                                                                                                                                                    </w:t>
                  </w:r>
                  <w:proofErr w:type="gramStart"/>
                  <w:r w:rsidRPr="00A66E45">
                    <w:rPr>
                      <w:rFonts w:ascii="Arial Narrow" w:hAnsi="Arial Narrow" w:cs="TTFFB52530t00"/>
                      <w:color w:val="000000" w:themeColor="text1"/>
                      <w:sz w:val="22"/>
                      <w:szCs w:val="22"/>
                    </w:rPr>
                    <w:t>i.e.</w:t>
                  </w:r>
                  <w:proofErr w:type="gramEnd"/>
                  <w:r w:rsidRPr="00A66E45">
                    <w:rPr>
                      <w:rFonts w:ascii="Arial Narrow" w:hAnsi="Arial Narrow" w:cs="TTFFB52530t00"/>
                      <w:color w:val="000000" w:themeColor="text1"/>
                      <w:sz w:val="22"/>
                      <w:szCs w:val="22"/>
                    </w:rPr>
                    <w:t xml:space="preserve"> </w:t>
                  </w:r>
                  <w:r w:rsidRPr="00A66E45">
                    <w:rPr>
                      <w:rFonts w:ascii="Rupee Foradian" w:hAnsi="Rupee Foradian" w:cs="Times-Roman"/>
                      <w:color w:val="000000" w:themeColor="text1"/>
                      <w:sz w:val="22"/>
                      <w:szCs w:val="22"/>
                    </w:rPr>
                    <w:t xml:space="preserve">` </w:t>
                  </w:r>
                  <w:r w:rsidR="00A66E45" w:rsidRPr="00A66E45">
                    <w:rPr>
                      <w:rFonts w:ascii="Arial Narrow" w:hAnsi="Arial Narrow" w:cs="TTFFB52530t00"/>
                      <w:color w:val="000000" w:themeColor="text1"/>
                      <w:sz w:val="22"/>
                      <w:szCs w:val="22"/>
                    </w:rPr>
                    <w:t xml:space="preserve">13,461.00 </w:t>
                  </w:r>
                  <w:r w:rsidRPr="00A66E45">
                    <w:rPr>
                      <w:rFonts w:ascii="Arial Narrow" w:hAnsi="Arial Narrow" w:cs="TTFFB52530t00"/>
                      <w:color w:val="000000" w:themeColor="text1"/>
                      <w:sz w:val="22"/>
                      <w:szCs w:val="22"/>
                    </w:rPr>
                    <w:t xml:space="preserve">per Sq. Ft.  </w:t>
                  </w:r>
                </w:p>
              </w:tc>
            </w:tr>
            <w:tr w:rsidR="00C62006" w:rsidRPr="00C62006" w14:paraId="142983A9"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64840DDB" w14:textId="77777777" w:rsidR="0037083B" w:rsidRPr="00C62006" w:rsidRDefault="0037083B">
                  <w:pPr>
                    <w:spacing w:line="276" w:lineRule="auto"/>
                    <w:jc w:val="both"/>
                    <w:rPr>
                      <w:rFonts w:ascii="Arial Narrow" w:hAnsi="Arial Narrow" w:cs="TTFFB52530t00"/>
                      <w:bCs/>
                      <w:color w:val="000000" w:themeColor="text1"/>
                      <w:sz w:val="22"/>
                      <w:szCs w:val="22"/>
                    </w:rPr>
                  </w:pPr>
                  <w:r w:rsidRPr="00C62006">
                    <w:rPr>
                      <w:rFonts w:ascii="Arial Narrow" w:hAnsi="Arial Narrow" w:cs="TTFFB52530t00"/>
                      <w:bCs/>
                      <w:color w:val="000000" w:themeColor="text1"/>
                      <w:sz w:val="22"/>
                      <w:szCs w:val="22"/>
                    </w:rPr>
                    <w:t>5</w:t>
                  </w:r>
                </w:p>
              </w:tc>
              <w:tc>
                <w:tcPr>
                  <w:tcW w:w="3868" w:type="dxa"/>
                  <w:tcBorders>
                    <w:top w:val="single" w:sz="4" w:space="0" w:color="auto"/>
                    <w:left w:val="single" w:sz="4" w:space="0" w:color="auto"/>
                    <w:bottom w:val="single" w:sz="4" w:space="0" w:color="auto"/>
                    <w:right w:val="single" w:sz="4" w:space="0" w:color="auto"/>
                  </w:tcBorders>
                  <w:hideMark/>
                </w:tcPr>
                <w:p w14:paraId="391470FC"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Age of the building</w:t>
                  </w:r>
                </w:p>
              </w:tc>
              <w:tc>
                <w:tcPr>
                  <w:tcW w:w="283" w:type="dxa"/>
                  <w:tcBorders>
                    <w:top w:val="single" w:sz="4" w:space="0" w:color="auto"/>
                    <w:left w:val="single" w:sz="4" w:space="0" w:color="auto"/>
                    <w:bottom w:val="single" w:sz="4" w:space="0" w:color="auto"/>
                    <w:right w:val="single" w:sz="4" w:space="0" w:color="auto"/>
                  </w:tcBorders>
                  <w:hideMark/>
                </w:tcPr>
                <w:p w14:paraId="603F5900"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79462C97" w14:textId="5FA15F1C" w:rsidR="0037083B" w:rsidRPr="00C62006" w:rsidRDefault="0037083B">
                  <w:pPr>
                    <w:spacing w:line="276" w:lineRule="auto"/>
                    <w:rPr>
                      <w:rFonts w:ascii="Rupee Foradian" w:hAnsi="Rupee Foradian" w:cs="TTFFB52530t00"/>
                      <w:color w:val="000000" w:themeColor="text1"/>
                      <w:sz w:val="22"/>
                      <w:szCs w:val="22"/>
                    </w:rPr>
                  </w:pPr>
                  <w:r w:rsidRPr="00C62006">
                    <w:rPr>
                      <w:rFonts w:ascii="Arial Narrow" w:hAnsi="Arial Narrow" w:cs="TTFFB52530t00"/>
                      <w:color w:val="000000" w:themeColor="text1"/>
                      <w:sz w:val="22"/>
                      <w:szCs w:val="22"/>
                    </w:rPr>
                    <w:t>3</w:t>
                  </w:r>
                  <w:r w:rsidR="00B413BF" w:rsidRPr="00C62006">
                    <w:rPr>
                      <w:rFonts w:ascii="Arial Narrow" w:hAnsi="Arial Narrow" w:cs="TTFFB52530t00"/>
                      <w:color w:val="000000" w:themeColor="text1"/>
                      <w:sz w:val="22"/>
                      <w:szCs w:val="22"/>
                    </w:rPr>
                    <w:t>6</w:t>
                  </w:r>
                  <w:r w:rsidRPr="00C62006">
                    <w:rPr>
                      <w:rFonts w:ascii="Arial Narrow" w:hAnsi="Arial Narrow" w:cs="TTFFB52530t00"/>
                      <w:color w:val="000000" w:themeColor="text1"/>
                      <w:sz w:val="22"/>
                      <w:szCs w:val="22"/>
                    </w:rPr>
                    <w:t xml:space="preserve"> years </w:t>
                  </w:r>
                </w:p>
              </w:tc>
            </w:tr>
            <w:tr w:rsidR="00C62006" w:rsidRPr="00C62006" w14:paraId="4700C69C"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17ACA5F7" w14:textId="77777777" w:rsidR="0037083B" w:rsidRPr="00C62006" w:rsidRDefault="0037083B">
                  <w:pPr>
                    <w:spacing w:line="276" w:lineRule="auto"/>
                    <w:jc w:val="both"/>
                    <w:rPr>
                      <w:rFonts w:ascii="Arial Narrow" w:hAnsi="Arial Narrow" w:cs="TTFFB52530t00"/>
                      <w:bCs/>
                      <w:color w:val="000000" w:themeColor="text1"/>
                      <w:sz w:val="22"/>
                      <w:szCs w:val="22"/>
                    </w:rPr>
                  </w:pPr>
                  <w:r w:rsidRPr="00C62006">
                    <w:rPr>
                      <w:rFonts w:ascii="Arial Narrow" w:hAnsi="Arial Narrow" w:cs="TTFFB52530t00"/>
                      <w:bCs/>
                      <w:color w:val="000000" w:themeColor="text1"/>
                      <w:sz w:val="22"/>
                      <w:szCs w:val="22"/>
                    </w:rPr>
                    <w:t>6</w:t>
                  </w:r>
                </w:p>
              </w:tc>
              <w:tc>
                <w:tcPr>
                  <w:tcW w:w="3868" w:type="dxa"/>
                  <w:tcBorders>
                    <w:top w:val="single" w:sz="4" w:space="0" w:color="auto"/>
                    <w:left w:val="single" w:sz="4" w:space="0" w:color="auto"/>
                    <w:bottom w:val="single" w:sz="4" w:space="0" w:color="auto"/>
                    <w:right w:val="single" w:sz="4" w:space="0" w:color="auto"/>
                  </w:tcBorders>
                  <w:hideMark/>
                </w:tcPr>
                <w:p w14:paraId="5567B7B7"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Life of the building estimated</w:t>
                  </w:r>
                </w:p>
              </w:tc>
              <w:tc>
                <w:tcPr>
                  <w:tcW w:w="283" w:type="dxa"/>
                  <w:tcBorders>
                    <w:top w:val="single" w:sz="4" w:space="0" w:color="auto"/>
                    <w:left w:val="single" w:sz="4" w:space="0" w:color="auto"/>
                    <w:bottom w:val="single" w:sz="4" w:space="0" w:color="auto"/>
                    <w:right w:val="single" w:sz="4" w:space="0" w:color="auto"/>
                  </w:tcBorders>
                  <w:hideMark/>
                </w:tcPr>
                <w:p w14:paraId="06FFD029"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1EE15EDB" w14:textId="1327C8E4"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2</w:t>
                  </w:r>
                  <w:r w:rsidR="00B413BF" w:rsidRPr="00C62006">
                    <w:rPr>
                      <w:rFonts w:ascii="Arial Narrow" w:hAnsi="Arial Narrow" w:cs="TTFFB52530t00"/>
                      <w:color w:val="000000" w:themeColor="text1"/>
                      <w:sz w:val="22"/>
                      <w:szCs w:val="22"/>
                    </w:rPr>
                    <w:t>4</w:t>
                  </w:r>
                  <w:r w:rsidRPr="00C62006">
                    <w:rPr>
                      <w:rFonts w:ascii="Arial Narrow" w:hAnsi="Arial Narrow" w:cs="TTFFB52530t00"/>
                      <w:color w:val="000000" w:themeColor="text1"/>
                      <w:sz w:val="22"/>
                      <w:szCs w:val="22"/>
                    </w:rPr>
                    <w:t xml:space="preserve"> years </w:t>
                  </w:r>
                  <w:r w:rsidRPr="00C62006">
                    <w:rPr>
                      <w:rFonts w:ascii="Arial Narrow" w:hAnsi="Arial Narrow"/>
                      <w:color w:val="000000" w:themeColor="text1"/>
                      <w:sz w:val="22"/>
                      <w:szCs w:val="22"/>
                    </w:rPr>
                    <w:t>Subject to proper, preventive periodic maintenance &amp; structural repairs.</w:t>
                  </w:r>
                </w:p>
              </w:tc>
            </w:tr>
            <w:tr w:rsidR="00C62006" w:rsidRPr="00C62006" w14:paraId="60EDE564"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03D01A5A" w14:textId="77777777" w:rsidR="0037083B" w:rsidRPr="00C62006" w:rsidRDefault="0037083B">
                  <w:pPr>
                    <w:spacing w:line="276" w:lineRule="auto"/>
                    <w:jc w:val="both"/>
                    <w:rPr>
                      <w:rFonts w:ascii="Arial Narrow" w:hAnsi="Arial Narrow" w:cs="TTFFB52530t00"/>
                      <w:bCs/>
                      <w:color w:val="000000" w:themeColor="text1"/>
                      <w:sz w:val="22"/>
                      <w:szCs w:val="22"/>
                    </w:rPr>
                  </w:pPr>
                </w:p>
              </w:tc>
              <w:tc>
                <w:tcPr>
                  <w:tcW w:w="8840" w:type="dxa"/>
                  <w:gridSpan w:val="3"/>
                  <w:tcBorders>
                    <w:top w:val="single" w:sz="4" w:space="0" w:color="auto"/>
                    <w:left w:val="single" w:sz="4" w:space="0" w:color="auto"/>
                    <w:bottom w:val="single" w:sz="4" w:space="0" w:color="auto"/>
                    <w:right w:val="single" w:sz="4" w:space="0" w:color="auto"/>
                  </w:tcBorders>
                  <w:hideMark/>
                </w:tcPr>
                <w:p w14:paraId="618FB3B4" w14:textId="77777777" w:rsidR="0037083B" w:rsidRPr="00C62006" w:rsidRDefault="0037083B">
                  <w:pPr>
                    <w:spacing w:line="276" w:lineRule="auto"/>
                    <w:jc w:val="both"/>
                    <w:rPr>
                      <w:rFonts w:ascii="Arial Narrow" w:hAnsi="Arial Narrow" w:cs="TTFFB52530t00"/>
                      <w:b/>
                      <w:color w:val="000000" w:themeColor="text1"/>
                      <w:sz w:val="22"/>
                      <w:szCs w:val="22"/>
                      <w:u w:val="single"/>
                    </w:rPr>
                  </w:pPr>
                  <w:r w:rsidRPr="00C62006">
                    <w:rPr>
                      <w:rFonts w:ascii="Arial Narrow" w:hAnsi="Arial Narrow" w:cs="TTFFB52530t00"/>
                      <w:b/>
                      <w:color w:val="000000" w:themeColor="text1"/>
                      <w:sz w:val="22"/>
                      <w:szCs w:val="22"/>
                      <w:u w:val="single"/>
                    </w:rPr>
                    <w:t>Remark:</w:t>
                  </w:r>
                </w:p>
              </w:tc>
            </w:tr>
          </w:tbl>
          <w:p w14:paraId="218627D7" w14:textId="77777777" w:rsidR="0037083B" w:rsidRPr="00C62006" w:rsidRDefault="0037083B">
            <w:pPr>
              <w:ind w:firstLine="720"/>
              <w:rPr>
                <w:rFonts w:ascii="Arial Narrow" w:hAnsi="Arial Narrow"/>
                <w:color w:val="000000" w:themeColor="text1"/>
                <w:sz w:val="2"/>
                <w:szCs w:val="22"/>
              </w:rPr>
            </w:pPr>
          </w:p>
          <w:p w14:paraId="32B315E8" w14:textId="77777777" w:rsidR="0037083B" w:rsidRPr="00C62006" w:rsidRDefault="0037083B">
            <w:pPr>
              <w:ind w:firstLine="720"/>
              <w:rPr>
                <w:rFonts w:ascii="Arial Narrow" w:hAnsi="Arial Narrow"/>
                <w:color w:val="000000" w:themeColor="text1"/>
                <w:sz w:val="2"/>
                <w:szCs w:val="22"/>
              </w:rPr>
            </w:pPr>
          </w:p>
          <w:p w14:paraId="1B5C44F8" w14:textId="77777777" w:rsidR="0037083B" w:rsidRPr="00C62006" w:rsidRDefault="0037083B">
            <w:pPr>
              <w:rPr>
                <w:rFonts w:ascii="Arial Narrow" w:hAnsi="Arial Narrow"/>
                <w:b/>
                <w:color w:val="000000" w:themeColor="text1"/>
                <w:sz w:val="10"/>
                <w:szCs w:val="10"/>
              </w:rPr>
            </w:pPr>
          </w:p>
          <w:p w14:paraId="3DCE8FD9" w14:textId="70549CD6" w:rsidR="0037083B" w:rsidRPr="00C62006" w:rsidRDefault="0037083B">
            <w:pPr>
              <w:rPr>
                <w:rFonts w:ascii="Arial Narrow" w:hAnsi="Arial Narrow"/>
                <w:b/>
                <w:color w:val="000000" w:themeColor="text1"/>
                <w:sz w:val="22"/>
                <w:szCs w:val="22"/>
                <w:u w:val="single"/>
              </w:rPr>
            </w:pPr>
            <w:r w:rsidRPr="00C62006">
              <w:rPr>
                <w:rFonts w:ascii="Arial Narrow" w:hAnsi="Arial Narrow"/>
                <w:b/>
                <w:color w:val="000000" w:themeColor="text1"/>
                <w:sz w:val="22"/>
                <w:szCs w:val="22"/>
                <w:u w:val="single"/>
              </w:rPr>
              <w:t xml:space="preserve">Details of Valuation as on </w:t>
            </w:r>
            <w:r w:rsidR="00B413BF" w:rsidRPr="00C62006">
              <w:rPr>
                <w:rFonts w:ascii="Arial Narrow" w:hAnsi="Arial Narrow"/>
                <w:b/>
                <w:color w:val="000000" w:themeColor="text1"/>
                <w:sz w:val="22"/>
                <w:szCs w:val="22"/>
                <w:u w:val="single"/>
              </w:rPr>
              <w:t>17</w:t>
            </w:r>
            <w:r w:rsidRPr="00C62006">
              <w:rPr>
                <w:rFonts w:ascii="Arial Narrow" w:hAnsi="Arial Narrow"/>
                <w:b/>
                <w:color w:val="000000" w:themeColor="text1"/>
                <w:sz w:val="22"/>
                <w:szCs w:val="22"/>
                <w:u w:val="single"/>
                <w:vertAlign w:val="superscript"/>
              </w:rPr>
              <w:t>t</w:t>
            </w:r>
            <w:r w:rsidR="00B413BF" w:rsidRPr="00C62006">
              <w:rPr>
                <w:rFonts w:ascii="Arial Narrow" w:hAnsi="Arial Narrow"/>
                <w:b/>
                <w:color w:val="000000" w:themeColor="text1"/>
                <w:sz w:val="22"/>
                <w:szCs w:val="22"/>
                <w:u w:val="single"/>
                <w:vertAlign w:val="superscript"/>
              </w:rPr>
              <w:t>h</w:t>
            </w:r>
            <w:r w:rsidRPr="00C62006">
              <w:rPr>
                <w:rFonts w:ascii="Arial Narrow" w:hAnsi="Arial Narrow"/>
                <w:b/>
                <w:color w:val="000000" w:themeColor="text1"/>
                <w:sz w:val="22"/>
                <w:szCs w:val="22"/>
                <w:u w:val="single"/>
              </w:rPr>
              <w:t xml:space="preserve"> </w:t>
            </w:r>
            <w:r w:rsidR="00B413BF" w:rsidRPr="00C62006">
              <w:rPr>
                <w:rFonts w:ascii="Arial Narrow" w:hAnsi="Arial Narrow"/>
                <w:b/>
                <w:color w:val="000000" w:themeColor="text1"/>
                <w:sz w:val="22"/>
                <w:szCs w:val="22"/>
                <w:u w:val="single"/>
              </w:rPr>
              <w:t>February</w:t>
            </w:r>
            <w:r w:rsidRPr="00C62006">
              <w:rPr>
                <w:rFonts w:ascii="Arial Narrow" w:hAnsi="Arial Narrow"/>
                <w:b/>
                <w:color w:val="000000" w:themeColor="text1"/>
                <w:sz w:val="22"/>
                <w:szCs w:val="22"/>
                <w:u w:val="single"/>
              </w:rPr>
              <w:t xml:space="preserve"> 202</w:t>
            </w:r>
            <w:r w:rsidR="00B413BF" w:rsidRPr="00C62006">
              <w:rPr>
                <w:rFonts w:ascii="Arial Narrow" w:hAnsi="Arial Narrow"/>
                <w:b/>
                <w:color w:val="000000" w:themeColor="text1"/>
                <w:sz w:val="22"/>
                <w:szCs w:val="22"/>
                <w:u w:val="single"/>
              </w:rPr>
              <w:t>5</w:t>
            </w:r>
          </w:p>
          <w:p w14:paraId="387142B0" w14:textId="77777777" w:rsidR="0037083B" w:rsidRPr="00C62006" w:rsidRDefault="0037083B">
            <w:pPr>
              <w:ind w:firstLine="720"/>
              <w:rPr>
                <w:rFonts w:ascii="Arial Narrow" w:hAnsi="Arial Narrow"/>
                <w:color w:val="000000" w:themeColor="text1"/>
                <w:sz w:val="2"/>
                <w:szCs w:val="22"/>
              </w:rPr>
            </w:pPr>
          </w:p>
          <w:p w14:paraId="6C181F05" w14:textId="77777777" w:rsidR="0037083B" w:rsidRPr="00C62006" w:rsidRDefault="0037083B">
            <w:pPr>
              <w:ind w:firstLine="720"/>
              <w:rPr>
                <w:rFonts w:ascii="Arial Narrow" w:hAnsi="Arial Narrow"/>
                <w:color w:val="000000" w:themeColor="text1"/>
                <w:sz w:val="2"/>
                <w:szCs w:val="22"/>
              </w:rPr>
            </w:pPr>
          </w:p>
          <w:p w14:paraId="746AEEC9" w14:textId="77777777" w:rsidR="0037083B" w:rsidRPr="00C62006" w:rsidRDefault="0037083B">
            <w:pPr>
              <w:ind w:firstLine="720"/>
              <w:rPr>
                <w:rFonts w:ascii="Arial Narrow" w:hAnsi="Arial Narrow"/>
                <w:color w:val="000000" w:themeColor="text1"/>
                <w:sz w:val="2"/>
                <w:szCs w:val="22"/>
              </w:rPr>
            </w:pPr>
          </w:p>
          <w:p w14:paraId="45578B7B" w14:textId="77777777" w:rsidR="0037083B" w:rsidRPr="00C62006" w:rsidRDefault="0037083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422"/>
              <w:gridCol w:w="1518"/>
              <w:gridCol w:w="1170"/>
              <w:gridCol w:w="1800"/>
            </w:tblGrid>
            <w:tr w:rsidR="00C62006" w:rsidRPr="00C62006" w14:paraId="2BCAF23C" w14:textId="77777777">
              <w:trPr>
                <w:trHeight w:val="20"/>
              </w:trPr>
              <w:tc>
                <w:tcPr>
                  <w:tcW w:w="535" w:type="dxa"/>
                  <w:tcBorders>
                    <w:top w:val="single" w:sz="4" w:space="0" w:color="auto"/>
                    <w:left w:val="single" w:sz="4" w:space="0" w:color="auto"/>
                    <w:bottom w:val="single" w:sz="4" w:space="0" w:color="auto"/>
                    <w:right w:val="single" w:sz="4" w:space="0" w:color="auto"/>
                  </w:tcBorders>
                  <w:hideMark/>
                </w:tcPr>
                <w:p w14:paraId="4A8ECE44" w14:textId="77777777" w:rsidR="0037083B" w:rsidRPr="00C62006" w:rsidRDefault="0037083B">
                  <w:pPr>
                    <w:spacing w:line="276" w:lineRule="auto"/>
                    <w:jc w:val="center"/>
                    <w:rPr>
                      <w:rFonts w:ascii="Arial Narrow" w:hAnsi="Arial Narrow"/>
                      <w:b/>
                      <w:color w:val="000000" w:themeColor="text1"/>
                      <w:sz w:val="22"/>
                      <w:szCs w:val="22"/>
                    </w:rPr>
                  </w:pPr>
                  <w:r w:rsidRPr="00C62006">
                    <w:rPr>
                      <w:rFonts w:ascii="Arial Narrow" w:hAnsi="Arial Narrow"/>
                      <w:b/>
                      <w:color w:val="000000" w:themeColor="text1"/>
                      <w:sz w:val="22"/>
                      <w:szCs w:val="22"/>
                    </w:rPr>
                    <w:t>Sr. No.</w:t>
                  </w:r>
                </w:p>
              </w:tc>
              <w:tc>
                <w:tcPr>
                  <w:tcW w:w="4422" w:type="dxa"/>
                  <w:tcBorders>
                    <w:top w:val="single" w:sz="4" w:space="0" w:color="auto"/>
                    <w:left w:val="single" w:sz="4" w:space="0" w:color="auto"/>
                    <w:bottom w:val="single" w:sz="4" w:space="0" w:color="auto"/>
                    <w:right w:val="single" w:sz="4" w:space="0" w:color="auto"/>
                  </w:tcBorders>
                  <w:hideMark/>
                </w:tcPr>
                <w:p w14:paraId="638BE5B6"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s="TTFFB2C840t00"/>
                      <w:b/>
                      <w:color w:val="000000" w:themeColor="text1"/>
                      <w:sz w:val="22"/>
                      <w:szCs w:val="22"/>
                    </w:rPr>
                    <w:t>Description</w:t>
                  </w:r>
                </w:p>
              </w:tc>
              <w:tc>
                <w:tcPr>
                  <w:tcW w:w="1518" w:type="dxa"/>
                  <w:tcBorders>
                    <w:top w:val="single" w:sz="4" w:space="0" w:color="auto"/>
                    <w:left w:val="single" w:sz="4" w:space="0" w:color="auto"/>
                    <w:bottom w:val="single" w:sz="4" w:space="0" w:color="auto"/>
                    <w:right w:val="single" w:sz="4" w:space="0" w:color="auto"/>
                  </w:tcBorders>
                  <w:hideMark/>
                </w:tcPr>
                <w:p w14:paraId="08F85D40"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s="TTFFB2C840t00"/>
                      <w:b/>
                      <w:color w:val="000000" w:themeColor="text1"/>
                      <w:sz w:val="22"/>
                      <w:szCs w:val="22"/>
                    </w:rPr>
                    <w:t>Qty.</w:t>
                  </w:r>
                </w:p>
              </w:tc>
              <w:tc>
                <w:tcPr>
                  <w:tcW w:w="1170" w:type="dxa"/>
                  <w:tcBorders>
                    <w:top w:val="single" w:sz="4" w:space="0" w:color="auto"/>
                    <w:left w:val="single" w:sz="4" w:space="0" w:color="auto"/>
                    <w:bottom w:val="single" w:sz="4" w:space="0" w:color="auto"/>
                    <w:right w:val="single" w:sz="4" w:space="0" w:color="auto"/>
                  </w:tcBorders>
                  <w:hideMark/>
                </w:tcPr>
                <w:p w14:paraId="3B1E0378" w14:textId="77777777" w:rsidR="0037083B" w:rsidRPr="00C62006" w:rsidRDefault="0037083B">
                  <w:pPr>
                    <w:autoSpaceDE w:val="0"/>
                    <w:autoSpaceDN w:val="0"/>
                    <w:adjustRightInd w:val="0"/>
                    <w:spacing w:line="276" w:lineRule="auto"/>
                    <w:jc w:val="center"/>
                    <w:rPr>
                      <w:rFonts w:ascii="Arial Narrow" w:hAnsi="Arial Narrow"/>
                      <w:b/>
                      <w:color w:val="000000" w:themeColor="text1"/>
                      <w:sz w:val="22"/>
                      <w:szCs w:val="22"/>
                    </w:rPr>
                  </w:pPr>
                  <w:r w:rsidRPr="00C62006">
                    <w:rPr>
                      <w:rFonts w:ascii="Arial Narrow" w:hAnsi="Arial Narrow" w:cs="TTFFB2C840t00"/>
                      <w:b/>
                      <w:color w:val="000000" w:themeColor="text1"/>
                      <w:sz w:val="22"/>
                      <w:szCs w:val="22"/>
                    </w:rPr>
                    <w:t xml:space="preserve">Rate per </w:t>
                  </w:r>
                  <w:r w:rsidRPr="00C62006">
                    <w:rPr>
                      <w:rFonts w:ascii="Arial Narrow" w:hAnsi="Arial Narrow" w:cs="TTFFB2C840t00"/>
                      <w:b/>
                      <w:color w:val="000000" w:themeColor="text1"/>
                      <w:sz w:val="22"/>
                      <w:szCs w:val="22"/>
                    </w:rPr>
                    <w:br/>
                    <w:t>unit (</w:t>
                  </w:r>
                  <w:r w:rsidRPr="00C62006">
                    <w:rPr>
                      <w:rFonts w:ascii="Rupee Foradian" w:hAnsi="Rupee Foradian" w:cs="Times-Roman"/>
                      <w:b/>
                      <w:color w:val="000000" w:themeColor="text1"/>
                      <w:sz w:val="22"/>
                      <w:szCs w:val="22"/>
                    </w:rPr>
                    <w:t>`</w:t>
                  </w:r>
                  <w:r w:rsidRPr="00C62006">
                    <w:rPr>
                      <w:rFonts w:ascii="Arial Narrow" w:hAnsi="Arial Narrow" w:cs="TTFFB2C840t00"/>
                      <w:b/>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hideMark/>
                </w:tcPr>
                <w:p w14:paraId="0977D44F" w14:textId="77777777" w:rsidR="0037083B" w:rsidRPr="00C62006" w:rsidRDefault="0037083B">
                  <w:pPr>
                    <w:autoSpaceDE w:val="0"/>
                    <w:autoSpaceDN w:val="0"/>
                    <w:adjustRightInd w:val="0"/>
                    <w:spacing w:line="276" w:lineRule="auto"/>
                    <w:jc w:val="center"/>
                    <w:rPr>
                      <w:rFonts w:ascii="Arial Narrow" w:hAnsi="Arial Narrow" w:cs="Times-Bold"/>
                      <w:b/>
                      <w:bCs/>
                      <w:color w:val="000000" w:themeColor="text1"/>
                      <w:sz w:val="22"/>
                      <w:szCs w:val="22"/>
                    </w:rPr>
                  </w:pPr>
                  <w:r w:rsidRPr="00C62006">
                    <w:rPr>
                      <w:rFonts w:ascii="Arial Narrow" w:hAnsi="Arial Narrow" w:cs="Times-Bold"/>
                      <w:b/>
                      <w:bCs/>
                      <w:color w:val="000000" w:themeColor="text1"/>
                      <w:sz w:val="22"/>
                      <w:szCs w:val="22"/>
                    </w:rPr>
                    <w:t>Estimated</w:t>
                  </w:r>
                </w:p>
                <w:p w14:paraId="551899A3"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s="Times-Bold"/>
                      <w:b/>
                      <w:bCs/>
                      <w:color w:val="000000" w:themeColor="text1"/>
                      <w:sz w:val="22"/>
                      <w:szCs w:val="22"/>
                    </w:rPr>
                    <w:t>Value (</w:t>
                  </w:r>
                  <w:r w:rsidRPr="00C62006">
                    <w:rPr>
                      <w:rFonts w:ascii="Rupee Foradian" w:hAnsi="Rupee Foradian" w:cs="Times-Roman"/>
                      <w:b/>
                      <w:color w:val="000000" w:themeColor="text1"/>
                      <w:sz w:val="22"/>
                      <w:szCs w:val="22"/>
                    </w:rPr>
                    <w:t>`</w:t>
                  </w:r>
                  <w:r w:rsidRPr="00C62006">
                    <w:rPr>
                      <w:rFonts w:ascii="Arial Narrow" w:hAnsi="Arial Narrow" w:cs="TTFFB2C840t00"/>
                      <w:b/>
                      <w:color w:val="000000" w:themeColor="text1"/>
                      <w:sz w:val="22"/>
                      <w:szCs w:val="22"/>
                    </w:rPr>
                    <w:t>)</w:t>
                  </w:r>
                </w:p>
              </w:tc>
            </w:tr>
            <w:tr w:rsidR="00C62006" w:rsidRPr="00C62006" w14:paraId="10B21356" w14:textId="77777777">
              <w:trPr>
                <w:trHeight w:val="20"/>
              </w:trPr>
              <w:tc>
                <w:tcPr>
                  <w:tcW w:w="535" w:type="dxa"/>
                  <w:tcBorders>
                    <w:top w:val="single" w:sz="4" w:space="0" w:color="auto"/>
                    <w:left w:val="single" w:sz="4" w:space="0" w:color="auto"/>
                    <w:bottom w:val="single" w:sz="4" w:space="0" w:color="auto"/>
                    <w:right w:val="single" w:sz="4" w:space="0" w:color="auto"/>
                  </w:tcBorders>
                  <w:hideMark/>
                </w:tcPr>
                <w:p w14:paraId="23BBB07B" w14:textId="77777777" w:rsidR="0037083B" w:rsidRPr="00C62006" w:rsidRDefault="0037083B">
                  <w:pPr>
                    <w:spacing w:line="276" w:lineRule="auto"/>
                    <w:rPr>
                      <w:rFonts w:ascii="Arial Narrow" w:hAnsi="Arial Narrow"/>
                      <w:color w:val="000000" w:themeColor="text1"/>
                      <w:sz w:val="22"/>
                      <w:szCs w:val="22"/>
                    </w:rPr>
                  </w:pPr>
                  <w:r w:rsidRPr="00C62006">
                    <w:rPr>
                      <w:rFonts w:ascii="Arial Narrow" w:hAnsi="Arial Narrow"/>
                      <w:color w:val="000000" w:themeColor="text1"/>
                      <w:sz w:val="22"/>
                      <w:szCs w:val="22"/>
                    </w:rPr>
                    <w:t>1</w:t>
                  </w:r>
                </w:p>
              </w:tc>
              <w:tc>
                <w:tcPr>
                  <w:tcW w:w="4422" w:type="dxa"/>
                  <w:tcBorders>
                    <w:top w:val="single" w:sz="4" w:space="0" w:color="auto"/>
                    <w:left w:val="single" w:sz="4" w:space="0" w:color="auto"/>
                    <w:bottom w:val="single" w:sz="4" w:space="0" w:color="auto"/>
                    <w:right w:val="single" w:sz="4" w:space="0" w:color="auto"/>
                  </w:tcBorders>
                  <w:hideMark/>
                </w:tcPr>
                <w:p w14:paraId="726E1980" w14:textId="77777777" w:rsidR="0037083B" w:rsidRPr="00C62006" w:rsidRDefault="0037083B">
                  <w:pPr>
                    <w:autoSpaceDE w:val="0"/>
                    <w:autoSpaceDN w:val="0"/>
                    <w:adjustRightInd w:val="0"/>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Present value of the Shop</w:t>
                  </w:r>
                </w:p>
              </w:tc>
              <w:tc>
                <w:tcPr>
                  <w:tcW w:w="1518" w:type="dxa"/>
                  <w:tcBorders>
                    <w:top w:val="single" w:sz="4" w:space="0" w:color="auto"/>
                    <w:left w:val="single" w:sz="4" w:space="0" w:color="auto"/>
                    <w:bottom w:val="single" w:sz="4" w:space="0" w:color="auto"/>
                    <w:right w:val="single" w:sz="4" w:space="0" w:color="auto"/>
                  </w:tcBorders>
                  <w:hideMark/>
                </w:tcPr>
                <w:p w14:paraId="04D533E5"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s="TTFFB52530t00"/>
                      <w:color w:val="000000" w:themeColor="text1"/>
                      <w:sz w:val="22"/>
                      <w:szCs w:val="22"/>
                    </w:rPr>
                    <w:t xml:space="preserve">794.40 </w:t>
                  </w:r>
                  <w:r w:rsidRPr="00C62006">
                    <w:rPr>
                      <w:rFonts w:ascii="Arial Narrow" w:hAnsi="Arial Narrow"/>
                      <w:color w:val="000000" w:themeColor="text1"/>
                      <w:sz w:val="22"/>
                      <w:szCs w:val="22"/>
                    </w:rPr>
                    <w:t>Sq. Ft.</w:t>
                  </w:r>
                </w:p>
              </w:tc>
              <w:tc>
                <w:tcPr>
                  <w:tcW w:w="1170" w:type="dxa"/>
                  <w:tcBorders>
                    <w:top w:val="single" w:sz="4" w:space="0" w:color="auto"/>
                    <w:left w:val="single" w:sz="4" w:space="0" w:color="auto"/>
                    <w:bottom w:val="single" w:sz="4" w:space="0" w:color="auto"/>
                    <w:right w:val="single" w:sz="4" w:space="0" w:color="auto"/>
                  </w:tcBorders>
                  <w:hideMark/>
                </w:tcPr>
                <w:p w14:paraId="02349D5B" w14:textId="32E57CE5" w:rsidR="0037083B" w:rsidRPr="00C62006" w:rsidRDefault="00B413BF">
                  <w:pPr>
                    <w:spacing w:line="276" w:lineRule="auto"/>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20</w:t>
                  </w:r>
                  <w:r w:rsidR="0037083B" w:rsidRPr="00C62006">
                    <w:rPr>
                      <w:rFonts w:ascii="Arial Narrow" w:hAnsi="Arial Narrow" w:cs="TTFFB52530t00"/>
                      <w:color w:val="000000" w:themeColor="text1"/>
                      <w:sz w:val="22"/>
                      <w:szCs w:val="22"/>
                    </w:rPr>
                    <w:t>,000.00</w:t>
                  </w:r>
                </w:p>
              </w:tc>
              <w:tc>
                <w:tcPr>
                  <w:tcW w:w="1800" w:type="dxa"/>
                  <w:tcBorders>
                    <w:top w:val="single" w:sz="4" w:space="0" w:color="auto"/>
                    <w:left w:val="single" w:sz="4" w:space="0" w:color="auto"/>
                    <w:bottom w:val="single" w:sz="4" w:space="0" w:color="auto"/>
                    <w:right w:val="single" w:sz="4" w:space="0" w:color="auto"/>
                  </w:tcBorders>
                  <w:hideMark/>
                </w:tcPr>
                <w:p w14:paraId="37855246" w14:textId="4A2EA54B" w:rsidR="0037083B" w:rsidRPr="00C62006" w:rsidRDefault="00B413BF">
                  <w:pPr>
                    <w:spacing w:line="276" w:lineRule="auto"/>
                    <w:jc w:val="right"/>
                    <w:rPr>
                      <w:rFonts w:ascii="Arial Narrow" w:hAnsi="Arial Narrow"/>
                      <w:b/>
                      <w:color w:val="000000" w:themeColor="text1"/>
                      <w:sz w:val="22"/>
                      <w:szCs w:val="22"/>
                    </w:rPr>
                  </w:pPr>
                  <w:r w:rsidRPr="00C62006">
                    <w:rPr>
                      <w:rFonts w:ascii="Arial Narrow" w:hAnsi="Arial Narrow"/>
                      <w:b/>
                      <w:bCs/>
                      <w:color w:val="000000" w:themeColor="text1"/>
                      <w:sz w:val="22"/>
                      <w:szCs w:val="22"/>
                    </w:rPr>
                    <w:t>1,58,88,000.</w:t>
                  </w:r>
                  <w:r w:rsidR="0037083B" w:rsidRPr="00C62006">
                    <w:rPr>
                      <w:rFonts w:ascii="Arial Narrow" w:hAnsi="Arial Narrow"/>
                      <w:b/>
                      <w:bCs/>
                      <w:color w:val="000000" w:themeColor="text1"/>
                      <w:sz w:val="22"/>
                      <w:szCs w:val="22"/>
                    </w:rPr>
                    <w:t>00</w:t>
                  </w:r>
                </w:p>
              </w:tc>
            </w:tr>
            <w:tr w:rsidR="00C62006" w:rsidRPr="00C62006" w14:paraId="32A7F789" w14:textId="77777777">
              <w:trPr>
                <w:trHeight w:val="20"/>
              </w:trPr>
              <w:tc>
                <w:tcPr>
                  <w:tcW w:w="535" w:type="dxa"/>
                  <w:tcBorders>
                    <w:top w:val="single" w:sz="4" w:space="0" w:color="auto"/>
                    <w:left w:val="single" w:sz="4" w:space="0" w:color="auto"/>
                    <w:bottom w:val="single" w:sz="4" w:space="0" w:color="auto"/>
                    <w:right w:val="single" w:sz="4" w:space="0" w:color="auto"/>
                  </w:tcBorders>
                  <w:hideMark/>
                </w:tcPr>
                <w:p w14:paraId="1A9C94CC" w14:textId="77777777" w:rsidR="0037083B" w:rsidRPr="00C62006" w:rsidRDefault="0037083B">
                  <w:pPr>
                    <w:spacing w:line="276" w:lineRule="auto"/>
                    <w:rPr>
                      <w:rFonts w:ascii="Arial Narrow" w:hAnsi="Arial Narrow"/>
                      <w:color w:val="000000" w:themeColor="text1"/>
                      <w:sz w:val="22"/>
                      <w:szCs w:val="22"/>
                    </w:rPr>
                  </w:pPr>
                  <w:r w:rsidRPr="00C62006">
                    <w:rPr>
                      <w:rFonts w:ascii="Arial Narrow" w:hAnsi="Arial Narrow"/>
                      <w:color w:val="000000" w:themeColor="text1"/>
                      <w:sz w:val="22"/>
                      <w:szCs w:val="22"/>
                    </w:rPr>
                    <w:t>2</w:t>
                  </w:r>
                </w:p>
              </w:tc>
              <w:tc>
                <w:tcPr>
                  <w:tcW w:w="4422" w:type="dxa"/>
                  <w:tcBorders>
                    <w:top w:val="single" w:sz="4" w:space="0" w:color="auto"/>
                    <w:left w:val="single" w:sz="4" w:space="0" w:color="auto"/>
                    <w:bottom w:val="single" w:sz="4" w:space="0" w:color="auto"/>
                    <w:right w:val="single" w:sz="4" w:space="0" w:color="auto"/>
                  </w:tcBorders>
                  <w:hideMark/>
                </w:tcPr>
                <w:p w14:paraId="040525B0"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Basement Area</w:t>
                  </w:r>
                </w:p>
              </w:tc>
              <w:tc>
                <w:tcPr>
                  <w:tcW w:w="1518" w:type="dxa"/>
                  <w:tcBorders>
                    <w:top w:val="single" w:sz="4" w:space="0" w:color="auto"/>
                    <w:left w:val="single" w:sz="4" w:space="0" w:color="auto"/>
                    <w:bottom w:val="single" w:sz="4" w:space="0" w:color="auto"/>
                    <w:right w:val="single" w:sz="4" w:space="0" w:color="auto"/>
                  </w:tcBorders>
                  <w:hideMark/>
                </w:tcPr>
                <w:p w14:paraId="548380AA" w14:textId="77777777" w:rsidR="0037083B" w:rsidRPr="00C62006" w:rsidRDefault="0037083B">
                  <w:pPr>
                    <w:spacing w:line="276" w:lineRule="auto"/>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612.22 Sq. Ft. </w:t>
                  </w:r>
                </w:p>
              </w:tc>
              <w:tc>
                <w:tcPr>
                  <w:tcW w:w="1170" w:type="dxa"/>
                  <w:tcBorders>
                    <w:top w:val="single" w:sz="4" w:space="0" w:color="auto"/>
                    <w:left w:val="single" w:sz="4" w:space="0" w:color="auto"/>
                    <w:bottom w:val="single" w:sz="4" w:space="0" w:color="auto"/>
                    <w:right w:val="single" w:sz="4" w:space="0" w:color="auto"/>
                  </w:tcBorders>
                  <w:hideMark/>
                </w:tcPr>
                <w:p w14:paraId="53EBEEA5" w14:textId="2BBFB69C" w:rsidR="0037083B" w:rsidRPr="00C62006" w:rsidRDefault="0037083B">
                  <w:pPr>
                    <w:spacing w:line="276" w:lineRule="auto"/>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w:t>
                  </w:r>
                  <w:r w:rsidR="00B413BF" w:rsidRPr="00C62006">
                    <w:rPr>
                      <w:rFonts w:ascii="Arial Narrow" w:hAnsi="Arial Narrow" w:cs="TTFFB52530t00"/>
                      <w:color w:val="000000" w:themeColor="text1"/>
                      <w:sz w:val="22"/>
                      <w:szCs w:val="22"/>
                    </w:rPr>
                    <w:t>4</w:t>
                  </w:r>
                  <w:r w:rsidRPr="00C62006">
                    <w:rPr>
                      <w:rFonts w:ascii="Arial Narrow" w:hAnsi="Arial Narrow" w:cs="TTFFB52530t00"/>
                      <w:color w:val="000000" w:themeColor="text1"/>
                      <w:sz w:val="22"/>
                      <w:szCs w:val="22"/>
                    </w:rPr>
                    <w:t>,</w:t>
                  </w:r>
                  <w:r w:rsidR="00B413BF" w:rsidRPr="00C62006">
                    <w:rPr>
                      <w:rFonts w:ascii="Arial Narrow" w:hAnsi="Arial Narrow" w:cs="TTFFB52530t00"/>
                      <w:color w:val="000000" w:themeColor="text1"/>
                      <w:sz w:val="22"/>
                      <w:szCs w:val="22"/>
                    </w:rPr>
                    <w:t>0</w:t>
                  </w:r>
                  <w:r w:rsidRPr="00C62006">
                    <w:rPr>
                      <w:rFonts w:ascii="Arial Narrow" w:hAnsi="Arial Narrow" w:cs="TTFFB52530t00"/>
                      <w:color w:val="000000" w:themeColor="text1"/>
                      <w:sz w:val="22"/>
                      <w:szCs w:val="22"/>
                    </w:rPr>
                    <w:t>00.00</w:t>
                  </w:r>
                </w:p>
              </w:tc>
              <w:tc>
                <w:tcPr>
                  <w:tcW w:w="1800" w:type="dxa"/>
                  <w:tcBorders>
                    <w:top w:val="single" w:sz="4" w:space="0" w:color="auto"/>
                    <w:left w:val="single" w:sz="4" w:space="0" w:color="auto"/>
                    <w:bottom w:val="single" w:sz="4" w:space="0" w:color="auto"/>
                    <w:right w:val="single" w:sz="4" w:space="0" w:color="auto"/>
                  </w:tcBorders>
                  <w:hideMark/>
                </w:tcPr>
                <w:p w14:paraId="1D2F1792" w14:textId="3157D547" w:rsidR="0037083B" w:rsidRPr="00C62006" w:rsidRDefault="00B413BF">
                  <w:pPr>
                    <w:spacing w:line="276" w:lineRule="auto"/>
                    <w:jc w:val="right"/>
                    <w:rPr>
                      <w:rFonts w:ascii="Arial Narrow" w:hAnsi="Arial Narrow"/>
                      <w:b/>
                      <w:bCs/>
                      <w:color w:val="000000" w:themeColor="text1"/>
                      <w:sz w:val="22"/>
                      <w:szCs w:val="22"/>
                    </w:rPr>
                  </w:pPr>
                  <w:r w:rsidRPr="00C62006">
                    <w:rPr>
                      <w:rFonts w:ascii="Arial Narrow" w:hAnsi="Arial Narrow"/>
                      <w:b/>
                      <w:bCs/>
                      <w:color w:val="000000" w:themeColor="text1"/>
                      <w:sz w:val="22"/>
                      <w:szCs w:val="22"/>
                    </w:rPr>
                    <w:t>85,71,080.00</w:t>
                  </w:r>
                </w:p>
              </w:tc>
            </w:tr>
            <w:tr w:rsidR="00C62006" w:rsidRPr="00C62006" w14:paraId="105B7205" w14:textId="77777777">
              <w:trPr>
                <w:trHeight w:val="20"/>
              </w:trPr>
              <w:tc>
                <w:tcPr>
                  <w:tcW w:w="535" w:type="dxa"/>
                  <w:tcBorders>
                    <w:top w:val="single" w:sz="4" w:space="0" w:color="auto"/>
                    <w:left w:val="single" w:sz="4" w:space="0" w:color="auto"/>
                    <w:bottom w:val="single" w:sz="4" w:space="0" w:color="auto"/>
                    <w:right w:val="single" w:sz="4" w:space="0" w:color="auto"/>
                  </w:tcBorders>
                  <w:hideMark/>
                </w:tcPr>
                <w:p w14:paraId="70CFFEC9" w14:textId="77777777" w:rsidR="0037083B" w:rsidRPr="00C62006" w:rsidRDefault="0037083B">
                  <w:pPr>
                    <w:spacing w:line="276" w:lineRule="auto"/>
                    <w:rPr>
                      <w:rFonts w:ascii="Arial Narrow" w:hAnsi="Arial Narrow"/>
                      <w:color w:val="000000" w:themeColor="text1"/>
                      <w:sz w:val="22"/>
                      <w:szCs w:val="22"/>
                    </w:rPr>
                  </w:pPr>
                  <w:r w:rsidRPr="00C62006">
                    <w:rPr>
                      <w:rFonts w:ascii="Arial Narrow" w:hAnsi="Arial Narrow"/>
                      <w:color w:val="000000" w:themeColor="text1"/>
                      <w:sz w:val="22"/>
                      <w:szCs w:val="22"/>
                    </w:rPr>
                    <w:t>2</w:t>
                  </w:r>
                </w:p>
              </w:tc>
              <w:tc>
                <w:tcPr>
                  <w:tcW w:w="4422" w:type="dxa"/>
                  <w:tcBorders>
                    <w:top w:val="single" w:sz="4" w:space="0" w:color="auto"/>
                    <w:left w:val="single" w:sz="4" w:space="0" w:color="auto"/>
                    <w:bottom w:val="single" w:sz="4" w:space="0" w:color="auto"/>
                    <w:right w:val="single" w:sz="4" w:space="0" w:color="auto"/>
                  </w:tcBorders>
                  <w:hideMark/>
                </w:tcPr>
                <w:p w14:paraId="766E51D0"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b/>
                      <w:color w:val="000000" w:themeColor="text1"/>
                      <w:sz w:val="22"/>
                      <w:szCs w:val="22"/>
                    </w:rPr>
                    <w:t>Total Fair Market Value of the Property</w:t>
                  </w:r>
                </w:p>
              </w:tc>
              <w:tc>
                <w:tcPr>
                  <w:tcW w:w="1518" w:type="dxa"/>
                  <w:tcBorders>
                    <w:top w:val="single" w:sz="4" w:space="0" w:color="auto"/>
                    <w:left w:val="single" w:sz="4" w:space="0" w:color="auto"/>
                    <w:bottom w:val="single" w:sz="4" w:space="0" w:color="auto"/>
                    <w:right w:val="single" w:sz="4" w:space="0" w:color="auto"/>
                  </w:tcBorders>
                </w:tcPr>
                <w:p w14:paraId="01458EE1" w14:textId="77777777" w:rsidR="0037083B" w:rsidRPr="00C62006" w:rsidRDefault="0037083B">
                  <w:pPr>
                    <w:spacing w:line="276" w:lineRule="auto"/>
                    <w:rPr>
                      <w:rFonts w:ascii="Arial Narrow" w:hAnsi="Arial Narrow"/>
                      <w:color w:val="000000" w:themeColor="text1"/>
                      <w:sz w:val="22"/>
                      <w:szCs w:val="22"/>
                    </w:rPr>
                  </w:pPr>
                </w:p>
              </w:tc>
              <w:tc>
                <w:tcPr>
                  <w:tcW w:w="1170" w:type="dxa"/>
                  <w:tcBorders>
                    <w:top w:val="single" w:sz="4" w:space="0" w:color="auto"/>
                    <w:left w:val="single" w:sz="4" w:space="0" w:color="auto"/>
                    <w:bottom w:val="single" w:sz="4" w:space="0" w:color="auto"/>
                    <w:right w:val="single" w:sz="4" w:space="0" w:color="auto"/>
                  </w:tcBorders>
                </w:tcPr>
                <w:p w14:paraId="6486FA05" w14:textId="77777777" w:rsidR="0037083B" w:rsidRPr="00C62006" w:rsidRDefault="0037083B">
                  <w:pPr>
                    <w:spacing w:line="276" w:lineRule="auto"/>
                    <w:rPr>
                      <w:rFonts w:ascii="Arial Narrow" w:hAnsi="Arial Narrow"/>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hideMark/>
                </w:tcPr>
                <w:p w14:paraId="29327912" w14:textId="42099B90" w:rsidR="0037083B" w:rsidRPr="00C62006" w:rsidRDefault="00B413BF">
                  <w:pPr>
                    <w:spacing w:line="276" w:lineRule="auto"/>
                    <w:jc w:val="right"/>
                    <w:rPr>
                      <w:rFonts w:ascii="Arial Narrow" w:hAnsi="Arial Narrow"/>
                      <w:b/>
                      <w:bCs/>
                      <w:color w:val="000000" w:themeColor="text1"/>
                      <w:sz w:val="22"/>
                      <w:szCs w:val="22"/>
                    </w:rPr>
                  </w:pPr>
                  <w:r w:rsidRPr="00C62006">
                    <w:rPr>
                      <w:rFonts w:ascii="Arial Narrow" w:hAnsi="Arial Narrow"/>
                      <w:b/>
                      <w:bCs/>
                      <w:color w:val="000000" w:themeColor="text1"/>
                      <w:sz w:val="22"/>
                      <w:szCs w:val="22"/>
                    </w:rPr>
                    <w:t>2,44,59,080.00</w:t>
                  </w:r>
                </w:p>
              </w:tc>
            </w:tr>
            <w:tr w:rsidR="00C62006" w:rsidRPr="00C62006" w14:paraId="11A89B22" w14:textId="77777777">
              <w:trPr>
                <w:trHeight w:val="20"/>
              </w:trPr>
              <w:tc>
                <w:tcPr>
                  <w:tcW w:w="535" w:type="dxa"/>
                  <w:tcBorders>
                    <w:top w:val="single" w:sz="4" w:space="0" w:color="auto"/>
                    <w:left w:val="single" w:sz="4" w:space="0" w:color="auto"/>
                    <w:bottom w:val="single" w:sz="4" w:space="0" w:color="auto"/>
                    <w:right w:val="single" w:sz="4" w:space="0" w:color="auto"/>
                  </w:tcBorders>
                  <w:hideMark/>
                </w:tcPr>
                <w:p w14:paraId="1F31F26D" w14:textId="77777777" w:rsidR="0037083B" w:rsidRPr="00C62006" w:rsidRDefault="0037083B">
                  <w:pPr>
                    <w:spacing w:line="276" w:lineRule="auto"/>
                    <w:rPr>
                      <w:rFonts w:ascii="Arial Narrow" w:hAnsi="Arial Narrow"/>
                      <w:color w:val="000000" w:themeColor="text1"/>
                      <w:sz w:val="22"/>
                      <w:szCs w:val="22"/>
                    </w:rPr>
                  </w:pPr>
                  <w:r w:rsidRPr="00C62006">
                    <w:rPr>
                      <w:rFonts w:ascii="Arial Narrow" w:hAnsi="Arial Narrow"/>
                      <w:color w:val="000000" w:themeColor="text1"/>
                      <w:sz w:val="22"/>
                      <w:szCs w:val="22"/>
                    </w:rPr>
                    <w:t>3</w:t>
                  </w:r>
                </w:p>
              </w:tc>
              <w:tc>
                <w:tcPr>
                  <w:tcW w:w="4422" w:type="dxa"/>
                  <w:tcBorders>
                    <w:top w:val="single" w:sz="4" w:space="0" w:color="auto"/>
                    <w:left w:val="single" w:sz="4" w:space="0" w:color="auto"/>
                    <w:bottom w:val="single" w:sz="4" w:space="0" w:color="auto"/>
                    <w:right w:val="single" w:sz="4" w:space="0" w:color="auto"/>
                  </w:tcBorders>
                  <w:hideMark/>
                </w:tcPr>
                <w:p w14:paraId="5A2DF372"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b/>
                      <w:color w:val="000000" w:themeColor="text1"/>
                      <w:sz w:val="22"/>
                      <w:szCs w:val="22"/>
                    </w:rPr>
                    <w:t>Realizable value of the property</w:t>
                  </w:r>
                </w:p>
              </w:tc>
              <w:tc>
                <w:tcPr>
                  <w:tcW w:w="1518" w:type="dxa"/>
                  <w:tcBorders>
                    <w:top w:val="single" w:sz="4" w:space="0" w:color="auto"/>
                    <w:left w:val="single" w:sz="4" w:space="0" w:color="auto"/>
                    <w:bottom w:val="single" w:sz="4" w:space="0" w:color="auto"/>
                    <w:right w:val="single" w:sz="4" w:space="0" w:color="auto"/>
                  </w:tcBorders>
                </w:tcPr>
                <w:p w14:paraId="2FE150EE" w14:textId="77777777" w:rsidR="0037083B" w:rsidRPr="00C62006" w:rsidRDefault="0037083B">
                  <w:pPr>
                    <w:spacing w:line="276" w:lineRule="auto"/>
                    <w:rPr>
                      <w:rFonts w:ascii="Arial Narrow" w:hAnsi="Arial Narrow"/>
                      <w:color w:val="000000" w:themeColor="text1"/>
                      <w:sz w:val="22"/>
                      <w:szCs w:val="22"/>
                    </w:rPr>
                  </w:pPr>
                </w:p>
              </w:tc>
              <w:tc>
                <w:tcPr>
                  <w:tcW w:w="1170" w:type="dxa"/>
                  <w:tcBorders>
                    <w:top w:val="single" w:sz="4" w:space="0" w:color="auto"/>
                    <w:left w:val="single" w:sz="4" w:space="0" w:color="auto"/>
                    <w:bottom w:val="single" w:sz="4" w:space="0" w:color="auto"/>
                    <w:right w:val="single" w:sz="4" w:space="0" w:color="auto"/>
                  </w:tcBorders>
                </w:tcPr>
                <w:p w14:paraId="71EA7F3E" w14:textId="77777777" w:rsidR="0037083B" w:rsidRPr="00C62006" w:rsidRDefault="0037083B">
                  <w:pPr>
                    <w:spacing w:line="276" w:lineRule="auto"/>
                    <w:rPr>
                      <w:rFonts w:ascii="Arial Narrow" w:hAnsi="Arial Narrow"/>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hideMark/>
                </w:tcPr>
                <w:p w14:paraId="4C2063FC" w14:textId="16B9FF23" w:rsidR="0037083B" w:rsidRPr="00C62006" w:rsidRDefault="00B413BF">
                  <w:pPr>
                    <w:spacing w:line="276" w:lineRule="auto"/>
                    <w:jc w:val="right"/>
                    <w:rPr>
                      <w:rFonts w:ascii="Arial Narrow" w:hAnsi="Arial Narrow"/>
                      <w:b/>
                      <w:color w:val="000000" w:themeColor="text1"/>
                      <w:sz w:val="22"/>
                      <w:szCs w:val="22"/>
                    </w:rPr>
                  </w:pPr>
                  <w:r w:rsidRPr="00C62006">
                    <w:rPr>
                      <w:rFonts w:ascii="Arial Narrow" w:hAnsi="Arial Narrow"/>
                      <w:b/>
                      <w:bCs/>
                      <w:color w:val="000000" w:themeColor="text1"/>
                      <w:sz w:val="22"/>
                      <w:szCs w:val="22"/>
                    </w:rPr>
                    <w:t>2,20,13,172.00</w:t>
                  </w:r>
                </w:p>
              </w:tc>
            </w:tr>
            <w:tr w:rsidR="00C62006" w:rsidRPr="00C62006" w14:paraId="1E9763B0" w14:textId="77777777">
              <w:trPr>
                <w:trHeight w:val="20"/>
              </w:trPr>
              <w:tc>
                <w:tcPr>
                  <w:tcW w:w="535" w:type="dxa"/>
                  <w:tcBorders>
                    <w:top w:val="single" w:sz="4" w:space="0" w:color="auto"/>
                    <w:left w:val="single" w:sz="4" w:space="0" w:color="auto"/>
                    <w:bottom w:val="single" w:sz="4" w:space="0" w:color="auto"/>
                    <w:right w:val="single" w:sz="4" w:space="0" w:color="auto"/>
                  </w:tcBorders>
                  <w:hideMark/>
                </w:tcPr>
                <w:p w14:paraId="0C542000" w14:textId="77777777" w:rsidR="0037083B" w:rsidRPr="00C62006" w:rsidRDefault="0037083B">
                  <w:pPr>
                    <w:spacing w:line="276" w:lineRule="auto"/>
                    <w:rPr>
                      <w:rFonts w:ascii="Arial Narrow" w:hAnsi="Arial Narrow"/>
                      <w:color w:val="000000" w:themeColor="text1"/>
                      <w:sz w:val="22"/>
                      <w:szCs w:val="22"/>
                    </w:rPr>
                  </w:pPr>
                  <w:r w:rsidRPr="00C62006">
                    <w:rPr>
                      <w:rFonts w:ascii="Arial Narrow" w:hAnsi="Arial Narrow"/>
                      <w:color w:val="000000" w:themeColor="text1"/>
                      <w:sz w:val="22"/>
                      <w:szCs w:val="22"/>
                    </w:rPr>
                    <w:t>4</w:t>
                  </w:r>
                </w:p>
              </w:tc>
              <w:tc>
                <w:tcPr>
                  <w:tcW w:w="4422" w:type="dxa"/>
                  <w:tcBorders>
                    <w:top w:val="single" w:sz="4" w:space="0" w:color="auto"/>
                    <w:left w:val="single" w:sz="4" w:space="0" w:color="auto"/>
                    <w:bottom w:val="single" w:sz="4" w:space="0" w:color="auto"/>
                    <w:right w:val="single" w:sz="4" w:space="0" w:color="auto"/>
                  </w:tcBorders>
                  <w:hideMark/>
                </w:tcPr>
                <w:p w14:paraId="125C5FC4" w14:textId="77777777" w:rsidR="0037083B" w:rsidRPr="00C62006" w:rsidRDefault="0037083B">
                  <w:pPr>
                    <w:spacing w:line="276" w:lineRule="auto"/>
                    <w:jc w:val="both"/>
                    <w:rPr>
                      <w:rFonts w:ascii="Arial Narrow" w:hAnsi="Arial Narrow"/>
                      <w:b/>
                      <w:color w:val="000000" w:themeColor="text1"/>
                      <w:sz w:val="22"/>
                      <w:szCs w:val="22"/>
                    </w:rPr>
                  </w:pPr>
                  <w:r w:rsidRPr="00C62006">
                    <w:rPr>
                      <w:rFonts w:ascii="Arial Narrow" w:hAnsi="Arial Narrow"/>
                      <w:b/>
                      <w:color w:val="000000" w:themeColor="text1"/>
                      <w:sz w:val="22"/>
                      <w:szCs w:val="22"/>
                    </w:rPr>
                    <w:t>Distress value of the property</w:t>
                  </w:r>
                </w:p>
              </w:tc>
              <w:tc>
                <w:tcPr>
                  <w:tcW w:w="1518" w:type="dxa"/>
                  <w:tcBorders>
                    <w:top w:val="single" w:sz="4" w:space="0" w:color="auto"/>
                    <w:left w:val="single" w:sz="4" w:space="0" w:color="auto"/>
                    <w:bottom w:val="single" w:sz="4" w:space="0" w:color="auto"/>
                    <w:right w:val="single" w:sz="4" w:space="0" w:color="auto"/>
                  </w:tcBorders>
                </w:tcPr>
                <w:p w14:paraId="7CD2ABC8" w14:textId="77777777" w:rsidR="0037083B" w:rsidRPr="00C62006" w:rsidRDefault="0037083B">
                  <w:pPr>
                    <w:spacing w:line="276" w:lineRule="auto"/>
                    <w:rPr>
                      <w:rFonts w:ascii="Arial Narrow" w:hAnsi="Arial Narrow"/>
                      <w:color w:val="000000" w:themeColor="text1"/>
                      <w:sz w:val="22"/>
                      <w:szCs w:val="22"/>
                    </w:rPr>
                  </w:pPr>
                </w:p>
              </w:tc>
              <w:tc>
                <w:tcPr>
                  <w:tcW w:w="1170" w:type="dxa"/>
                  <w:tcBorders>
                    <w:top w:val="single" w:sz="4" w:space="0" w:color="auto"/>
                    <w:left w:val="single" w:sz="4" w:space="0" w:color="auto"/>
                    <w:bottom w:val="single" w:sz="4" w:space="0" w:color="auto"/>
                    <w:right w:val="single" w:sz="4" w:space="0" w:color="auto"/>
                  </w:tcBorders>
                </w:tcPr>
                <w:p w14:paraId="3914FFBB" w14:textId="77777777" w:rsidR="0037083B" w:rsidRPr="00C62006" w:rsidRDefault="0037083B">
                  <w:pPr>
                    <w:spacing w:line="276" w:lineRule="auto"/>
                    <w:rPr>
                      <w:rFonts w:ascii="Arial Narrow" w:hAnsi="Arial Narrow"/>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hideMark/>
                </w:tcPr>
                <w:p w14:paraId="75A38E4F" w14:textId="3204E490" w:rsidR="0037083B" w:rsidRPr="00C62006" w:rsidRDefault="00B413BF">
                  <w:pPr>
                    <w:spacing w:line="276" w:lineRule="auto"/>
                    <w:jc w:val="right"/>
                    <w:rPr>
                      <w:rFonts w:ascii="Arial Narrow" w:hAnsi="Arial Narrow"/>
                      <w:b/>
                      <w:bCs/>
                      <w:color w:val="000000" w:themeColor="text1"/>
                      <w:sz w:val="22"/>
                      <w:szCs w:val="22"/>
                    </w:rPr>
                  </w:pPr>
                  <w:r w:rsidRPr="00C62006">
                    <w:rPr>
                      <w:rFonts w:ascii="Arial Narrow" w:hAnsi="Arial Narrow"/>
                      <w:b/>
                      <w:bCs/>
                      <w:color w:val="000000" w:themeColor="text1"/>
                      <w:sz w:val="22"/>
                      <w:szCs w:val="22"/>
                    </w:rPr>
                    <w:t>1,95,67,264.00</w:t>
                  </w:r>
                </w:p>
              </w:tc>
            </w:tr>
            <w:tr w:rsidR="00C62006" w:rsidRPr="00C62006" w14:paraId="0FDDADFB" w14:textId="77777777">
              <w:trPr>
                <w:trHeight w:val="20"/>
              </w:trPr>
              <w:tc>
                <w:tcPr>
                  <w:tcW w:w="535" w:type="dxa"/>
                  <w:tcBorders>
                    <w:top w:val="single" w:sz="4" w:space="0" w:color="auto"/>
                    <w:left w:val="single" w:sz="4" w:space="0" w:color="auto"/>
                    <w:bottom w:val="single" w:sz="4" w:space="0" w:color="auto"/>
                    <w:right w:val="single" w:sz="4" w:space="0" w:color="auto"/>
                  </w:tcBorders>
                  <w:hideMark/>
                </w:tcPr>
                <w:p w14:paraId="30D81B80" w14:textId="77777777" w:rsidR="0037083B" w:rsidRPr="008E2E6B" w:rsidRDefault="0037083B">
                  <w:pPr>
                    <w:spacing w:line="276" w:lineRule="auto"/>
                    <w:rPr>
                      <w:rFonts w:ascii="Arial Narrow" w:hAnsi="Arial Narrow"/>
                      <w:color w:val="000000" w:themeColor="text1"/>
                      <w:sz w:val="22"/>
                      <w:szCs w:val="22"/>
                    </w:rPr>
                  </w:pPr>
                  <w:r w:rsidRPr="008E2E6B">
                    <w:rPr>
                      <w:rFonts w:ascii="Arial Narrow" w:hAnsi="Arial Narrow"/>
                      <w:color w:val="000000" w:themeColor="text1"/>
                      <w:sz w:val="22"/>
                      <w:szCs w:val="22"/>
                    </w:rPr>
                    <w:t>5</w:t>
                  </w:r>
                </w:p>
              </w:tc>
              <w:tc>
                <w:tcPr>
                  <w:tcW w:w="7110" w:type="dxa"/>
                  <w:gridSpan w:val="3"/>
                  <w:tcBorders>
                    <w:top w:val="single" w:sz="4" w:space="0" w:color="auto"/>
                    <w:left w:val="single" w:sz="4" w:space="0" w:color="auto"/>
                    <w:bottom w:val="single" w:sz="4" w:space="0" w:color="auto"/>
                    <w:right w:val="single" w:sz="4" w:space="0" w:color="auto"/>
                  </w:tcBorders>
                  <w:hideMark/>
                </w:tcPr>
                <w:p w14:paraId="6DA3B8B1" w14:textId="596A531C" w:rsidR="0037083B" w:rsidRPr="008E2E6B" w:rsidRDefault="0037083B">
                  <w:pPr>
                    <w:spacing w:line="276" w:lineRule="auto"/>
                    <w:rPr>
                      <w:rFonts w:ascii="Arial Narrow" w:hAnsi="Arial Narrow"/>
                      <w:color w:val="000000" w:themeColor="text1"/>
                      <w:sz w:val="22"/>
                      <w:szCs w:val="22"/>
                    </w:rPr>
                  </w:pPr>
                  <w:r w:rsidRPr="008E2E6B">
                    <w:rPr>
                      <w:rFonts w:ascii="Arial Narrow" w:hAnsi="Arial Narrow"/>
                      <w:b/>
                      <w:color w:val="000000" w:themeColor="text1"/>
                      <w:sz w:val="22"/>
                      <w:szCs w:val="22"/>
                    </w:rPr>
                    <w:t xml:space="preserve">Insurable value of the property </w:t>
                  </w:r>
                  <w:r w:rsidR="000C40C0">
                    <w:rPr>
                      <w:rFonts w:ascii="Arial Narrow" w:hAnsi="Arial Narrow"/>
                      <w:b/>
                      <w:color w:val="000000" w:themeColor="text1"/>
                      <w:sz w:val="22"/>
                      <w:szCs w:val="22"/>
                    </w:rPr>
                    <w:t>(794.10 + 612.22) x 2,700.00</w:t>
                  </w:r>
                </w:p>
              </w:tc>
              <w:tc>
                <w:tcPr>
                  <w:tcW w:w="1800" w:type="dxa"/>
                  <w:tcBorders>
                    <w:top w:val="single" w:sz="4" w:space="0" w:color="auto"/>
                    <w:left w:val="single" w:sz="4" w:space="0" w:color="auto"/>
                    <w:bottom w:val="single" w:sz="4" w:space="0" w:color="auto"/>
                    <w:right w:val="single" w:sz="4" w:space="0" w:color="auto"/>
                  </w:tcBorders>
                  <w:hideMark/>
                </w:tcPr>
                <w:p w14:paraId="3CF14B2C" w14:textId="712EFAF5" w:rsidR="0037083B" w:rsidRPr="008E2E6B" w:rsidRDefault="000C40C0">
                  <w:pPr>
                    <w:spacing w:line="276" w:lineRule="auto"/>
                    <w:jc w:val="right"/>
                    <w:rPr>
                      <w:rFonts w:ascii="Arial Narrow" w:hAnsi="Arial Narrow"/>
                      <w:b/>
                      <w:color w:val="000000" w:themeColor="text1"/>
                      <w:sz w:val="22"/>
                      <w:szCs w:val="22"/>
                    </w:rPr>
                  </w:pPr>
                  <w:r w:rsidRPr="000C40C0">
                    <w:rPr>
                      <w:rFonts w:ascii="Arial Narrow" w:hAnsi="Arial Narrow"/>
                      <w:b/>
                      <w:color w:val="000000" w:themeColor="text1"/>
                      <w:sz w:val="22"/>
                      <w:szCs w:val="22"/>
                    </w:rPr>
                    <w:t>37,97,874</w:t>
                  </w:r>
                  <w:r w:rsidR="0037083B" w:rsidRPr="008E2E6B">
                    <w:rPr>
                      <w:rFonts w:ascii="Arial Narrow" w:hAnsi="Arial Narrow"/>
                      <w:b/>
                      <w:color w:val="000000" w:themeColor="text1"/>
                      <w:sz w:val="22"/>
                      <w:szCs w:val="22"/>
                    </w:rPr>
                    <w:t>.00</w:t>
                  </w:r>
                </w:p>
              </w:tc>
            </w:tr>
            <w:tr w:rsidR="00C62006" w:rsidRPr="00C62006" w14:paraId="167697F1" w14:textId="77777777">
              <w:trPr>
                <w:trHeight w:val="20"/>
              </w:trPr>
              <w:tc>
                <w:tcPr>
                  <w:tcW w:w="535" w:type="dxa"/>
                  <w:tcBorders>
                    <w:top w:val="single" w:sz="4" w:space="0" w:color="auto"/>
                    <w:left w:val="single" w:sz="4" w:space="0" w:color="auto"/>
                    <w:bottom w:val="single" w:sz="4" w:space="0" w:color="auto"/>
                    <w:right w:val="single" w:sz="4" w:space="0" w:color="auto"/>
                  </w:tcBorders>
                  <w:hideMark/>
                </w:tcPr>
                <w:p w14:paraId="4668253D" w14:textId="77777777" w:rsidR="0037083B" w:rsidRPr="00C62006" w:rsidRDefault="0037083B">
                  <w:pPr>
                    <w:spacing w:line="276" w:lineRule="auto"/>
                    <w:rPr>
                      <w:rFonts w:ascii="Arial Narrow" w:hAnsi="Arial Narrow"/>
                      <w:color w:val="000000" w:themeColor="text1"/>
                      <w:sz w:val="22"/>
                      <w:szCs w:val="22"/>
                    </w:rPr>
                  </w:pPr>
                  <w:r w:rsidRPr="00C62006">
                    <w:rPr>
                      <w:rFonts w:ascii="Arial Narrow" w:hAnsi="Arial Narrow"/>
                      <w:color w:val="000000" w:themeColor="text1"/>
                      <w:sz w:val="22"/>
                      <w:szCs w:val="22"/>
                    </w:rPr>
                    <w:t>6</w:t>
                  </w:r>
                </w:p>
              </w:tc>
              <w:tc>
                <w:tcPr>
                  <w:tcW w:w="7110" w:type="dxa"/>
                  <w:gridSpan w:val="3"/>
                  <w:tcBorders>
                    <w:top w:val="single" w:sz="4" w:space="0" w:color="auto"/>
                    <w:left w:val="single" w:sz="4" w:space="0" w:color="auto"/>
                    <w:bottom w:val="single" w:sz="4" w:space="0" w:color="auto"/>
                    <w:right w:val="single" w:sz="4" w:space="0" w:color="auto"/>
                  </w:tcBorders>
                  <w:hideMark/>
                </w:tcPr>
                <w:p w14:paraId="246971B3" w14:textId="70B0A10E" w:rsidR="0037083B" w:rsidRPr="00C62006" w:rsidRDefault="0037083B">
                  <w:pPr>
                    <w:spacing w:line="276" w:lineRule="auto"/>
                    <w:rPr>
                      <w:rFonts w:ascii="Arial Narrow" w:hAnsi="Arial Narrow"/>
                      <w:bCs/>
                      <w:color w:val="000000" w:themeColor="text1"/>
                      <w:sz w:val="22"/>
                      <w:szCs w:val="22"/>
                    </w:rPr>
                  </w:pPr>
                  <w:r w:rsidRPr="00C62006">
                    <w:rPr>
                      <w:rFonts w:ascii="Arial Narrow" w:hAnsi="Arial Narrow"/>
                      <w:b/>
                      <w:color w:val="000000" w:themeColor="text1"/>
                      <w:sz w:val="22"/>
                      <w:szCs w:val="22"/>
                    </w:rPr>
                    <w:t xml:space="preserve">Guideline value of the property </w:t>
                  </w:r>
                  <w:r w:rsidR="00257E76" w:rsidRPr="00C62006">
                    <w:rPr>
                      <w:rFonts w:ascii="Arial Narrow" w:hAnsi="Arial Narrow"/>
                      <w:b/>
                      <w:color w:val="000000" w:themeColor="text1"/>
                      <w:sz w:val="22"/>
                      <w:szCs w:val="22"/>
                    </w:rPr>
                    <w:t>property</w:t>
                  </w:r>
                  <w:r w:rsidR="00257E76">
                    <w:rPr>
                      <w:rFonts w:ascii="Arial Narrow" w:hAnsi="Arial Narrow"/>
                      <w:b/>
                      <w:color w:val="000000" w:themeColor="text1"/>
                      <w:sz w:val="22"/>
                      <w:szCs w:val="22"/>
                    </w:rPr>
                    <w:t xml:space="preserve"> </w:t>
                  </w:r>
                  <w:r w:rsidR="00257E76">
                    <w:rPr>
                      <w:rFonts w:ascii="Arial Narrow" w:hAnsi="Arial Narrow"/>
                      <w:b/>
                      <w:color w:val="000000" w:themeColor="text1"/>
                      <w:sz w:val="22"/>
                      <w:szCs w:val="22"/>
                    </w:rPr>
                    <w:t>(794.40</w:t>
                  </w:r>
                  <w:r w:rsidR="00257E76">
                    <w:rPr>
                      <w:rFonts w:ascii="Arial Narrow" w:hAnsi="Arial Narrow"/>
                      <w:b/>
                      <w:color w:val="000000" w:themeColor="text1"/>
                      <w:sz w:val="22"/>
                      <w:szCs w:val="22"/>
                    </w:rPr>
                    <w:t xml:space="preserve"> X </w:t>
                  </w:r>
                  <w:r w:rsidR="00257E76">
                    <w:rPr>
                      <w:rFonts w:ascii="Arial Narrow" w:hAnsi="Arial Narrow"/>
                      <w:b/>
                      <w:color w:val="000000" w:themeColor="text1"/>
                      <w:sz w:val="22"/>
                      <w:szCs w:val="22"/>
                    </w:rPr>
                    <w:t>13,461</w:t>
                  </w:r>
                  <w:r w:rsidR="00257E76">
                    <w:rPr>
                      <w:rFonts w:ascii="Arial Narrow" w:hAnsi="Arial Narrow"/>
                      <w:b/>
                      <w:color w:val="000000" w:themeColor="text1"/>
                      <w:sz w:val="22"/>
                      <w:szCs w:val="22"/>
                    </w:rPr>
                    <w:t>.00)</w:t>
                  </w:r>
                </w:p>
              </w:tc>
              <w:tc>
                <w:tcPr>
                  <w:tcW w:w="1800" w:type="dxa"/>
                  <w:tcBorders>
                    <w:top w:val="single" w:sz="4" w:space="0" w:color="auto"/>
                    <w:left w:val="single" w:sz="4" w:space="0" w:color="auto"/>
                    <w:bottom w:val="single" w:sz="4" w:space="0" w:color="auto"/>
                    <w:right w:val="single" w:sz="4" w:space="0" w:color="auto"/>
                  </w:tcBorders>
                  <w:hideMark/>
                </w:tcPr>
                <w:p w14:paraId="7C3BA003" w14:textId="72261251" w:rsidR="0037083B" w:rsidRPr="00C62006" w:rsidRDefault="00257E76">
                  <w:pPr>
                    <w:spacing w:line="276" w:lineRule="auto"/>
                    <w:jc w:val="right"/>
                    <w:rPr>
                      <w:rFonts w:ascii="Arial Narrow" w:hAnsi="Arial Narrow"/>
                      <w:b/>
                      <w:color w:val="000000" w:themeColor="text1"/>
                      <w:sz w:val="22"/>
                      <w:szCs w:val="22"/>
                    </w:rPr>
                  </w:pPr>
                  <w:r w:rsidRPr="00257E76">
                    <w:rPr>
                      <w:rFonts w:ascii="Arial Narrow" w:hAnsi="Arial Narrow"/>
                      <w:b/>
                      <w:color w:val="000000" w:themeColor="text1"/>
                      <w:sz w:val="22"/>
                      <w:szCs w:val="22"/>
                    </w:rPr>
                    <w:t>1,06,93,418</w:t>
                  </w:r>
                  <w:r w:rsidR="0037083B" w:rsidRPr="00C62006">
                    <w:rPr>
                      <w:rFonts w:ascii="Arial Narrow" w:hAnsi="Arial Narrow"/>
                      <w:b/>
                      <w:color w:val="000000" w:themeColor="text1"/>
                      <w:sz w:val="22"/>
                      <w:szCs w:val="22"/>
                    </w:rPr>
                    <w:t>.00</w:t>
                  </w:r>
                </w:p>
              </w:tc>
            </w:tr>
            <w:tr w:rsidR="00257E76" w:rsidRPr="00C62006" w14:paraId="088764E9" w14:textId="77777777">
              <w:trPr>
                <w:trHeight w:val="20"/>
              </w:trPr>
              <w:tc>
                <w:tcPr>
                  <w:tcW w:w="535" w:type="dxa"/>
                  <w:tcBorders>
                    <w:top w:val="single" w:sz="4" w:space="0" w:color="auto"/>
                    <w:left w:val="single" w:sz="4" w:space="0" w:color="auto"/>
                    <w:bottom w:val="single" w:sz="4" w:space="0" w:color="auto"/>
                    <w:right w:val="single" w:sz="4" w:space="0" w:color="auto"/>
                  </w:tcBorders>
                </w:tcPr>
                <w:p w14:paraId="070A1E45" w14:textId="77777777" w:rsidR="00257E76" w:rsidRPr="00C62006" w:rsidRDefault="00257E76">
                  <w:pPr>
                    <w:spacing w:line="276" w:lineRule="auto"/>
                    <w:rPr>
                      <w:rFonts w:ascii="Arial Narrow" w:hAnsi="Arial Narrow"/>
                      <w:color w:val="000000" w:themeColor="text1"/>
                      <w:sz w:val="22"/>
                      <w:szCs w:val="22"/>
                    </w:rPr>
                  </w:pPr>
                </w:p>
              </w:tc>
              <w:tc>
                <w:tcPr>
                  <w:tcW w:w="7110" w:type="dxa"/>
                  <w:gridSpan w:val="3"/>
                  <w:tcBorders>
                    <w:top w:val="single" w:sz="4" w:space="0" w:color="auto"/>
                    <w:left w:val="single" w:sz="4" w:space="0" w:color="auto"/>
                    <w:bottom w:val="single" w:sz="4" w:space="0" w:color="auto"/>
                    <w:right w:val="single" w:sz="4" w:space="0" w:color="auto"/>
                  </w:tcBorders>
                </w:tcPr>
                <w:p w14:paraId="2A37FA36" w14:textId="67751AEA" w:rsidR="00257E76" w:rsidRPr="00C62006" w:rsidRDefault="00257E76">
                  <w:pPr>
                    <w:spacing w:line="276" w:lineRule="auto"/>
                    <w:rPr>
                      <w:rFonts w:ascii="Arial Narrow" w:hAnsi="Arial Narrow"/>
                      <w:b/>
                      <w:color w:val="000000" w:themeColor="text1"/>
                      <w:sz w:val="22"/>
                      <w:szCs w:val="22"/>
                    </w:rPr>
                  </w:pPr>
                  <w:r w:rsidRPr="00C62006">
                    <w:rPr>
                      <w:rFonts w:ascii="Arial Narrow" w:hAnsi="Arial Narrow"/>
                      <w:b/>
                      <w:color w:val="000000" w:themeColor="text1"/>
                      <w:sz w:val="22"/>
                      <w:szCs w:val="22"/>
                    </w:rPr>
                    <w:t>Guideline value of the property</w:t>
                  </w:r>
                  <w:r>
                    <w:rPr>
                      <w:rFonts w:ascii="Arial Narrow" w:hAnsi="Arial Narrow"/>
                      <w:b/>
                      <w:color w:val="000000" w:themeColor="text1"/>
                      <w:sz w:val="22"/>
                      <w:szCs w:val="22"/>
                    </w:rPr>
                    <w:t xml:space="preserve"> (Basement Floor = 612.22 X 9423.00 70 % Rate of Guideline Rate)</w:t>
                  </w:r>
                </w:p>
              </w:tc>
              <w:tc>
                <w:tcPr>
                  <w:tcW w:w="1800" w:type="dxa"/>
                  <w:tcBorders>
                    <w:top w:val="single" w:sz="4" w:space="0" w:color="auto"/>
                    <w:left w:val="single" w:sz="4" w:space="0" w:color="auto"/>
                    <w:bottom w:val="single" w:sz="4" w:space="0" w:color="auto"/>
                    <w:right w:val="single" w:sz="4" w:space="0" w:color="auto"/>
                  </w:tcBorders>
                </w:tcPr>
                <w:p w14:paraId="4086A57C" w14:textId="220B0D34" w:rsidR="00257E76" w:rsidRPr="00C62006" w:rsidRDefault="000C40C0">
                  <w:pPr>
                    <w:spacing w:line="276" w:lineRule="auto"/>
                    <w:jc w:val="right"/>
                    <w:rPr>
                      <w:rFonts w:ascii="Arial Narrow" w:hAnsi="Arial Narrow"/>
                      <w:b/>
                      <w:color w:val="000000" w:themeColor="text1"/>
                      <w:sz w:val="22"/>
                      <w:szCs w:val="22"/>
                    </w:rPr>
                  </w:pPr>
                  <w:r w:rsidRPr="000C40C0">
                    <w:rPr>
                      <w:rFonts w:ascii="Arial Narrow" w:hAnsi="Arial Narrow"/>
                      <w:b/>
                      <w:color w:val="000000" w:themeColor="text1"/>
                      <w:sz w:val="22"/>
                      <w:szCs w:val="22"/>
                    </w:rPr>
                    <w:t>57</w:t>
                  </w:r>
                  <w:r>
                    <w:rPr>
                      <w:rFonts w:ascii="Arial Narrow" w:hAnsi="Arial Narrow"/>
                      <w:b/>
                      <w:color w:val="000000" w:themeColor="text1"/>
                      <w:sz w:val="22"/>
                      <w:szCs w:val="22"/>
                    </w:rPr>
                    <w:t>,</w:t>
                  </w:r>
                  <w:r w:rsidRPr="000C40C0">
                    <w:rPr>
                      <w:rFonts w:ascii="Arial Narrow" w:hAnsi="Arial Narrow"/>
                      <w:b/>
                      <w:color w:val="000000" w:themeColor="text1"/>
                      <w:sz w:val="22"/>
                      <w:szCs w:val="22"/>
                    </w:rPr>
                    <w:t>68</w:t>
                  </w:r>
                  <w:r>
                    <w:rPr>
                      <w:rFonts w:ascii="Arial Narrow" w:hAnsi="Arial Narrow"/>
                      <w:b/>
                      <w:color w:val="000000" w:themeColor="text1"/>
                      <w:sz w:val="22"/>
                      <w:szCs w:val="22"/>
                    </w:rPr>
                    <w:t>,</w:t>
                  </w:r>
                  <w:r w:rsidRPr="000C40C0">
                    <w:rPr>
                      <w:rFonts w:ascii="Arial Narrow" w:hAnsi="Arial Narrow"/>
                      <w:b/>
                      <w:color w:val="000000" w:themeColor="text1"/>
                      <w:sz w:val="22"/>
                      <w:szCs w:val="22"/>
                    </w:rPr>
                    <w:t>949.0</w:t>
                  </w:r>
                  <w:r>
                    <w:rPr>
                      <w:rFonts w:ascii="Arial Narrow" w:hAnsi="Arial Narrow"/>
                      <w:b/>
                      <w:color w:val="000000" w:themeColor="text1"/>
                      <w:sz w:val="22"/>
                      <w:szCs w:val="22"/>
                    </w:rPr>
                    <w:t>0</w:t>
                  </w:r>
                </w:p>
              </w:tc>
            </w:tr>
          </w:tbl>
          <w:p w14:paraId="5EAFADF9" w14:textId="77777777" w:rsidR="0037083B" w:rsidRPr="00C62006" w:rsidRDefault="0037083B">
            <w:pPr>
              <w:spacing w:line="276" w:lineRule="auto"/>
              <w:ind w:right="381"/>
              <w:jc w:val="both"/>
              <w:rPr>
                <w:rFonts w:ascii="Arial Narrow" w:hAnsi="Arial Narrow" w:cs="Times-Roman"/>
                <w:color w:val="000000" w:themeColor="text1"/>
                <w:sz w:val="16"/>
                <w:szCs w:val="16"/>
              </w:rPr>
            </w:pPr>
          </w:p>
          <w:p w14:paraId="14B216DB" w14:textId="77777777" w:rsidR="0037083B" w:rsidRPr="00C62006" w:rsidRDefault="0037083B">
            <w:pPr>
              <w:pStyle w:val="BodyText"/>
              <w:jc w:val="center"/>
              <w:rPr>
                <w:rFonts w:ascii="Arial Narrow" w:hAnsi="Arial Narrow" w:cs="Times New Roman"/>
                <w:b/>
                <w:color w:val="000000" w:themeColor="text1"/>
                <w:sz w:val="28"/>
                <w:szCs w:val="28"/>
                <w:u w:val="single"/>
                <w:lang w:val="en-US" w:eastAsia="en-US"/>
              </w:rPr>
            </w:pPr>
            <w:r w:rsidRPr="00C62006">
              <w:rPr>
                <w:rFonts w:ascii="Arial Narrow" w:hAnsi="Arial Narrow"/>
                <w:b/>
                <w:color w:val="000000" w:themeColor="text1"/>
                <w:sz w:val="28"/>
                <w:szCs w:val="28"/>
                <w:u w:val="single"/>
                <w:lang w:val="en-US" w:eastAsia="en-US"/>
              </w:rPr>
              <w:t>Justification for price / rate</w:t>
            </w:r>
          </w:p>
          <w:p w14:paraId="0F238A88" w14:textId="77777777" w:rsidR="0037083B" w:rsidRPr="00C62006" w:rsidRDefault="0037083B">
            <w:pPr>
              <w:pStyle w:val="NoSpacing"/>
              <w:spacing w:line="360" w:lineRule="auto"/>
              <w:jc w:val="both"/>
              <w:rPr>
                <w:rFonts w:ascii="Arial Narrow" w:hAnsi="Arial Narrow"/>
                <w:color w:val="000000" w:themeColor="text1"/>
                <w:sz w:val="16"/>
                <w:szCs w:val="16"/>
              </w:rPr>
            </w:pPr>
          </w:p>
          <w:p w14:paraId="61863502" w14:textId="77777777" w:rsidR="0037083B" w:rsidRPr="00C62006" w:rsidRDefault="0037083B">
            <w:pPr>
              <w:pStyle w:val="NoSpacing"/>
              <w:spacing w:line="360" w:lineRule="auto"/>
              <w:ind w:right="388"/>
              <w:jc w:val="both"/>
              <w:rPr>
                <w:rFonts w:ascii="Arial Narrow" w:hAnsi="Arial Narrow" w:cs="Times-Roman"/>
                <w:color w:val="000000" w:themeColor="text1"/>
                <w:sz w:val="22"/>
                <w:szCs w:val="22"/>
              </w:rPr>
            </w:pPr>
            <w:r w:rsidRPr="00C62006">
              <w:rPr>
                <w:rFonts w:ascii="Arial Narrow" w:hAnsi="Arial Narrow" w:cs="Times-Roman"/>
                <w:color w:val="000000" w:themeColor="text1"/>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4AC7101" w14:textId="77777777" w:rsidR="0037083B" w:rsidRPr="00C62006" w:rsidRDefault="0037083B">
            <w:pPr>
              <w:pStyle w:val="NoSpacing"/>
              <w:spacing w:line="360" w:lineRule="auto"/>
              <w:ind w:right="388"/>
              <w:jc w:val="both"/>
              <w:rPr>
                <w:rFonts w:ascii="Arial Narrow" w:hAnsi="Arial Narrow" w:cs="Times-Roman"/>
                <w:color w:val="000000" w:themeColor="text1"/>
                <w:sz w:val="22"/>
                <w:szCs w:val="22"/>
              </w:rPr>
            </w:pPr>
            <w:r w:rsidRPr="00C62006">
              <w:rPr>
                <w:rFonts w:ascii="Arial Narrow" w:hAnsi="Arial Narrow" w:cs="Times-Roman"/>
                <w:color w:val="000000" w:themeColor="text1"/>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1678270E" w14:textId="77777777" w:rsidR="0037083B" w:rsidRPr="00C62006" w:rsidRDefault="0037083B">
            <w:pPr>
              <w:spacing w:line="360" w:lineRule="auto"/>
              <w:ind w:right="387"/>
              <w:jc w:val="center"/>
              <w:rPr>
                <w:rFonts w:ascii="Arial Narrow" w:hAnsi="Arial Narrow"/>
                <w:b/>
                <w:color w:val="000000" w:themeColor="text1"/>
                <w:sz w:val="28"/>
                <w:szCs w:val="28"/>
                <w:u w:val="single"/>
              </w:rPr>
            </w:pPr>
            <w:r w:rsidRPr="00C62006">
              <w:rPr>
                <w:rFonts w:ascii="Arial Narrow" w:hAnsi="Arial Narrow"/>
                <w:b/>
                <w:color w:val="000000" w:themeColor="text1"/>
                <w:sz w:val="28"/>
                <w:szCs w:val="28"/>
                <w:u w:val="single"/>
              </w:rPr>
              <w:t>Method of Valuation / Approach</w:t>
            </w:r>
          </w:p>
          <w:p w14:paraId="1A7F08F3" w14:textId="77777777" w:rsidR="0037083B" w:rsidRPr="00C62006" w:rsidRDefault="0037083B">
            <w:pPr>
              <w:ind w:right="382"/>
              <w:jc w:val="both"/>
              <w:rPr>
                <w:rFonts w:ascii="Arial Narrow" w:hAnsi="Arial Narrow" w:cs="Times-Roman"/>
                <w:color w:val="000000" w:themeColor="text1"/>
                <w:sz w:val="10"/>
                <w:szCs w:val="10"/>
              </w:rPr>
            </w:pPr>
          </w:p>
          <w:p w14:paraId="168702FC" w14:textId="013918FC" w:rsidR="0037083B" w:rsidRPr="00C62006" w:rsidRDefault="0037083B">
            <w:pPr>
              <w:spacing w:line="360" w:lineRule="auto"/>
              <w:ind w:right="382"/>
              <w:jc w:val="both"/>
              <w:rPr>
                <w:rFonts w:ascii="Arial Narrow" w:hAnsi="Arial Narrow" w:cs="Times-Roman"/>
                <w:color w:val="000000" w:themeColor="text1"/>
                <w:sz w:val="22"/>
                <w:szCs w:val="22"/>
              </w:rPr>
            </w:pPr>
            <w:r w:rsidRPr="00C62006">
              <w:rPr>
                <w:rFonts w:ascii="Arial Narrow" w:hAnsi="Arial Narrow" w:cs="Times-Roman"/>
                <w:color w:val="000000" w:themeColor="text1"/>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r w:rsidR="00E73397" w:rsidRPr="00C62006">
              <w:rPr>
                <w:rFonts w:ascii="Arial Narrow" w:hAnsi="Arial Narrow" w:cs="Times-Roman"/>
                <w:color w:val="000000" w:themeColor="text1"/>
                <w:sz w:val="22"/>
                <w:szCs w:val="22"/>
              </w:rPr>
              <w:t>comparable</w:t>
            </w:r>
            <w:r w:rsidRPr="00C62006">
              <w:rPr>
                <w:rFonts w:ascii="Arial Narrow" w:hAnsi="Arial Narrow" w:cs="Times-Roman"/>
                <w:color w:val="000000" w:themeColor="text1"/>
                <w:sz w:val="22"/>
                <w:szCs w:val="22"/>
              </w:rPr>
              <w:t xml:space="preserve">, or comps, must share certain features with the property in question. Some of these include physical features such as square footage, number of rooms, condition, and age of the </w:t>
            </w:r>
            <w:r w:rsidRPr="00C62006">
              <w:rPr>
                <w:rFonts w:ascii="Arial Narrow" w:hAnsi="Arial Narrow" w:cs="Times-Roman"/>
                <w:color w:val="000000" w:themeColor="text1"/>
                <w:sz w:val="22"/>
                <w:szCs w:val="22"/>
              </w:rPr>
              <w:lastRenderedPageBreak/>
              <w:t xml:space="preserve">building; however, the most important factor is no doubt the location of the property. Adjustments are usually needed to account for differences as no two properties are </w:t>
            </w:r>
            <w:proofErr w:type="gramStart"/>
            <w:r w:rsidRPr="00C62006">
              <w:rPr>
                <w:rFonts w:ascii="Arial Narrow" w:hAnsi="Arial Narrow" w:cs="Times-Roman"/>
                <w:color w:val="000000" w:themeColor="text1"/>
                <w:sz w:val="22"/>
                <w:szCs w:val="22"/>
              </w:rPr>
              <w:t>exactly the same</w:t>
            </w:r>
            <w:proofErr w:type="gramEnd"/>
            <w:r w:rsidRPr="00C62006">
              <w:rPr>
                <w:rFonts w:ascii="Arial Narrow" w:hAnsi="Arial Narrow" w:cs="Times-Roman"/>
                <w:color w:val="000000" w:themeColor="text1"/>
                <w:sz w:val="22"/>
                <w:szCs w:val="22"/>
              </w:rPr>
              <w:t xml:space="preserve">. To make proper adjustments when comparing properties, real estate appraisers must know the differences between the comparable properties and how to value these differences. The sales comparison approach is commonly used for Commercial Shop, where there are typically many </w:t>
            </w:r>
            <w:proofErr w:type="spellStart"/>
            <w:r w:rsidRPr="00C62006">
              <w:rPr>
                <w:rFonts w:ascii="Arial Narrow" w:hAnsi="Arial Narrow" w:cs="Times-Roman"/>
                <w:color w:val="000000" w:themeColor="text1"/>
                <w:sz w:val="22"/>
                <w:szCs w:val="22"/>
              </w:rPr>
              <w:t>comparables</w:t>
            </w:r>
            <w:proofErr w:type="spellEnd"/>
            <w:r w:rsidRPr="00C62006">
              <w:rPr>
                <w:rFonts w:ascii="Arial Narrow" w:hAnsi="Arial Narrow" w:cs="Times-Roman"/>
                <w:color w:val="000000" w:themeColor="text1"/>
                <w:sz w:val="22"/>
                <w:szCs w:val="22"/>
              </w:rPr>
              <w:t xml:space="preserve"> available to analyze. As the property is a Commercial Shop, we have adopted Sale Comparison Approach Method for the purpose of valuation. The Price for similar type of property in the nearby vicinity is in the range of </w:t>
            </w:r>
            <w:r w:rsidRPr="00C62006">
              <w:rPr>
                <w:rFonts w:ascii="Rupee Foradian" w:hAnsi="Rupee Foradian" w:cs="TTFFB52530t00"/>
                <w:color w:val="000000" w:themeColor="text1"/>
                <w:sz w:val="22"/>
                <w:szCs w:val="22"/>
              </w:rPr>
              <w:t xml:space="preserve">` </w:t>
            </w:r>
            <w:r w:rsidR="00B413BF" w:rsidRPr="00C62006">
              <w:rPr>
                <w:rFonts w:ascii="Arial Narrow" w:hAnsi="Arial Narrow" w:cs="TTFFB52530t00"/>
                <w:color w:val="000000" w:themeColor="text1"/>
                <w:sz w:val="22"/>
                <w:szCs w:val="22"/>
              </w:rPr>
              <w:t>20</w:t>
            </w:r>
            <w:r w:rsidRPr="00C62006">
              <w:rPr>
                <w:rFonts w:ascii="Arial Narrow" w:hAnsi="Arial Narrow" w:cs="TTFFB52530t00"/>
                <w:color w:val="000000" w:themeColor="text1"/>
                <w:sz w:val="22"/>
                <w:szCs w:val="22"/>
              </w:rPr>
              <w:t xml:space="preserve">,000.00 to </w:t>
            </w:r>
            <w:r w:rsidRPr="00C62006">
              <w:rPr>
                <w:rFonts w:ascii="Rupee Foradian" w:hAnsi="Rupee Foradian" w:cs="TTFFB52530t00"/>
                <w:color w:val="000000" w:themeColor="text1"/>
                <w:sz w:val="22"/>
                <w:szCs w:val="22"/>
              </w:rPr>
              <w:t>`</w:t>
            </w:r>
            <w:r w:rsidRPr="00C62006">
              <w:rPr>
                <w:rFonts w:ascii="Arial Narrow" w:hAnsi="Arial Narrow" w:cs="TTFFB52530t00"/>
                <w:color w:val="000000" w:themeColor="text1"/>
                <w:sz w:val="22"/>
                <w:szCs w:val="22"/>
              </w:rPr>
              <w:t xml:space="preserve"> 2</w:t>
            </w:r>
            <w:r w:rsidR="00B413BF" w:rsidRPr="00C62006">
              <w:rPr>
                <w:rFonts w:ascii="Arial Narrow" w:hAnsi="Arial Narrow" w:cs="TTFFB52530t00"/>
                <w:color w:val="000000" w:themeColor="text1"/>
                <w:sz w:val="22"/>
                <w:szCs w:val="22"/>
              </w:rPr>
              <w:t>2</w:t>
            </w:r>
            <w:r w:rsidRPr="00C62006">
              <w:rPr>
                <w:rFonts w:ascii="Arial Narrow" w:hAnsi="Arial Narrow" w:cs="TTFFB52530t00"/>
                <w:color w:val="000000" w:themeColor="text1"/>
                <w:sz w:val="22"/>
                <w:szCs w:val="22"/>
              </w:rPr>
              <w:t>,000.00 per Sq. Ft. on Built Up Area.</w:t>
            </w:r>
            <w:r w:rsidRPr="00C62006">
              <w:rPr>
                <w:rFonts w:ascii="Arial Narrow" w:hAnsi="Arial Narrow" w:cs="Times-Roman"/>
                <w:color w:val="000000" w:themeColor="text1"/>
                <w:sz w:val="22"/>
                <w:szCs w:val="22"/>
              </w:rPr>
              <w:t xml:space="preserve"> Considering the rate with attached report, current market conditions, demand and supply position, </w:t>
            </w:r>
            <w:r w:rsidRPr="00C62006">
              <w:rPr>
                <w:rFonts w:ascii="Arial Narrow" w:hAnsi="Arial Narrow" w:cs="TTFFB52530t00"/>
                <w:color w:val="000000" w:themeColor="text1"/>
                <w:sz w:val="22"/>
                <w:szCs w:val="22"/>
              </w:rPr>
              <w:t>Shop</w:t>
            </w:r>
            <w:r w:rsidRPr="00C62006">
              <w:rPr>
                <w:rFonts w:ascii="Arial Narrow" w:hAnsi="Arial Narrow" w:cs="Times-Roman"/>
                <w:color w:val="000000" w:themeColor="text1"/>
                <w:sz w:val="22"/>
                <w:szCs w:val="22"/>
              </w:rPr>
              <w:t xml:space="preserve"> size, location, upswing in real estate prices, sustained demand for Commercial Shop, all round development of Residential and Commercial application in the locality etc.  We estimate </w:t>
            </w:r>
            <w:r w:rsidRPr="00C62006">
              <w:rPr>
                <w:rFonts w:ascii="Rupee Foradian" w:hAnsi="Rupee Foradian" w:cs="TTFFB52530t00"/>
                <w:color w:val="000000" w:themeColor="text1"/>
                <w:sz w:val="22"/>
                <w:szCs w:val="22"/>
              </w:rPr>
              <w:t>`</w:t>
            </w:r>
            <w:r w:rsidRPr="00C62006">
              <w:rPr>
                <w:rFonts w:ascii="Arial Narrow" w:hAnsi="Arial Narrow" w:cs="TTFFB52530t00"/>
                <w:color w:val="000000" w:themeColor="text1"/>
                <w:sz w:val="22"/>
                <w:szCs w:val="22"/>
              </w:rPr>
              <w:t xml:space="preserve"> </w:t>
            </w:r>
            <w:r w:rsidR="00C62006" w:rsidRPr="00C62006">
              <w:rPr>
                <w:rFonts w:ascii="Arial Narrow" w:hAnsi="Arial Narrow" w:cs="TTFFB52530t00"/>
                <w:color w:val="000000" w:themeColor="text1"/>
                <w:sz w:val="22"/>
                <w:szCs w:val="22"/>
              </w:rPr>
              <w:t>20</w:t>
            </w:r>
            <w:r w:rsidRPr="00C62006">
              <w:rPr>
                <w:rFonts w:ascii="Arial Narrow" w:hAnsi="Arial Narrow" w:cs="TTFFB52530t00"/>
                <w:color w:val="000000" w:themeColor="text1"/>
                <w:sz w:val="22"/>
                <w:szCs w:val="22"/>
              </w:rPr>
              <w:t xml:space="preserve">,000.00 per Sq. Ft. on Built Up Area </w:t>
            </w:r>
            <w:r w:rsidRPr="00C62006">
              <w:rPr>
                <w:rFonts w:ascii="Arial Narrow" w:hAnsi="Arial Narrow" w:cs="Times-Roman"/>
                <w:color w:val="000000" w:themeColor="text1"/>
                <w:sz w:val="22"/>
                <w:szCs w:val="22"/>
              </w:rPr>
              <w:t>for valuation.</w:t>
            </w:r>
          </w:p>
        </w:tc>
      </w:tr>
    </w:tbl>
    <w:p w14:paraId="54E94074" w14:textId="77777777" w:rsidR="0037083B" w:rsidRPr="00C62006" w:rsidRDefault="0037083B" w:rsidP="0037083B">
      <w:pPr>
        <w:jc w:val="center"/>
        <w:rPr>
          <w:rFonts w:ascii="Arial Narrow" w:hAnsi="Arial Narrow"/>
          <w:b/>
          <w:bCs/>
          <w:color w:val="000000" w:themeColor="text1"/>
          <w:sz w:val="36"/>
          <w:szCs w:val="36"/>
          <w:u w:val="single"/>
        </w:rPr>
      </w:pPr>
    </w:p>
    <w:p w14:paraId="135A88DF" w14:textId="77777777" w:rsidR="0037083B" w:rsidRPr="00C62006" w:rsidRDefault="0037083B" w:rsidP="0037083B">
      <w:pPr>
        <w:jc w:val="center"/>
        <w:rPr>
          <w:rFonts w:ascii="Arial Narrow" w:hAnsi="Arial Narrow"/>
          <w:b/>
          <w:bCs/>
          <w:color w:val="000000" w:themeColor="text1"/>
          <w:sz w:val="36"/>
          <w:szCs w:val="36"/>
          <w:u w:val="single"/>
        </w:rPr>
      </w:pPr>
    </w:p>
    <w:p w14:paraId="1341879D" w14:textId="77777777" w:rsidR="0037083B" w:rsidRPr="00C62006" w:rsidRDefault="0037083B" w:rsidP="0037083B">
      <w:pPr>
        <w:jc w:val="center"/>
        <w:rPr>
          <w:rFonts w:ascii="Arial Narrow" w:hAnsi="Arial Narrow"/>
          <w:b/>
          <w:bCs/>
          <w:color w:val="000000" w:themeColor="text1"/>
          <w:sz w:val="36"/>
          <w:szCs w:val="36"/>
          <w:u w:val="single"/>
        </w:rPr>
      </w:pPr>
    </w:p>
    <w:p w14:paraId="53FC5924" w14:textId="77777777" w:rsidR="0037083B" w:rsidRDefault="0037083B" w:rsidP="0037083B">
      <w:pPr>
        <w:jc w:val="center"/>
        <w:rPr>
          <w:rFonts w:ascii="Arial Narrow" w:hAnsi="Arial Narrow"/>
          <w:b/>
          <w:bCs/>
          <w:color w:val="FF0000"/>
          <w:sz w:val="36"/>
          <w:szCs w:val="36"/>
          <w:u w:val="single"/>
        </w:rPr>
      </w:pPr>
    </w:p>
    <w:p w14:paraId="12F4A262" w14:textId="77777777" w:rsidR="0037083B" w:rsidRDefault="0037083B" w:rsidP="0037083B">
      <w:pPr>
        <w:jc w:val="center"/>
        <w:rPr>
          <w:rFonts w:ascii="Arial Narrow" w:hAnsi="Arial Narrow"/>
          <w:b/>
          <w:bCs/>
          <w:color w:val="FF0000"/>
          <w:sz w:val="36"/>
          <w:szCs w:val="36"/>
          <w:u w:val="single"/>
        </w:rPr>
      </w:pPr>
    </w:p>
    <w:p w14:paraId="4E063715" w14:textId="77777777" w:rsidR="0037083B" w:rsidRDefault="0037083B" w:rsidP="0037083B">
      <w:pPr>
        <w:jc w:val="center"/>
        <w:rPr>
          <w:rFonts w:ascii="Arial Narrow" w:hAnsi="Arial Narrow"/>
          <w:b/>
          <w:bCs/>
          <w:color w:val="FF0000"/>
          <w:sz w:val="36"/>
          <w:szCs w:val="36"/>
          <w:u w:val="single"/>
        </w:rPr>
      </w:pPr>
    </w:p>
    <w:p w14:paraId="5F7C0448" w14:textId="77777777" w:rsidR="0037083B" w:rsidRDefault="0037083B" w:rsidP="0037083B">
      <w:pPr>
        <w:jc w:val="center"/>
        <w:rPr>
          <w:rFonts w:ascii="Arial Narrow" w:hAnsi="Arial Narrow"/>
          <w:b/>
          <w:bCs/>
          <w:color w:val="FF0000"/>
          <w:sz w:val="36"/>
          <w:szCs w:val="36"/>
          <w:u w:val="single"/>
        </w:rPr>
      </w:pPr>
    </w:p>
    <w:p w14:paraId="33BD2E53" w14:textId="77777777" w:rsidR="0037083B" w:rsidRDefault="0037083B" w:rsidP="0037083B">
      <w:pPr>
        <w:jc w:val="center"/>
        <w:rPr>
          <w:rFonts w:ascii="Arial Narrow" w:hAnsi="Arial Narrow"/>
          <w:b/>
          <w:bCs/>
          <w:color w:val="FF0000"/>
          <w:sz w:val="36"/>
          <w:szCs w:val="36"/>
          <w:u w:val="single"/>
        </w:rPr>
      </w:pPr>
    </w:p>
    <w:p w14:paraId="7BA6FCC4" w14:textId="2F76C8B5" w:rsidR="0037083B" w:rsidRPr="00C62006" w:rsidRDefault="0037083B" w:rsidP="0037083B">
      <w:pPr>
        <w:jc w:val="center"/>
        <w:rPr>
          <w:rFonts w:ascii="Arial Narrow" w:hAnsi="Arial Narrow"/>
          <w:b/>
          <w:bCs/>
          <w:color w:val="000000" w:themeColor="text1"/>
          <w:sz w:val="36"/>
          <w:szCs w:val="36"/>
          <w:u w:val="single"/>
        </w:rPr>
      </w:pPr>
      <w:r>
        <w:rPr>
          <w:rFonts w:ascii="Arial Narrow" w:hAnsi="Arial Narrow"/>
          <w:b/>
          <w:bCs/>
          <w:color w:val="FF0000"/>
          <w:sz w:val="36"/>
          <w:szCs w:val="36"/>
          <w:u w:val="single"/>
        </w:rPr>
        <w:br w:type="page"/>
      </w:r>
      <w:r w:rsidRPr="00C62006">
        <w:rPr>
          <w:rFonts w:ascii="Arial Narrow" w:hAnsi="Arial Narrow"/>
          <w:b/>
          <w:bCs/>
          <w:color w:val="000000" w:themeColor="text1"/>
          <w:sz w:val="36"/>
          <w:szCs w:val="36"/>
          <w:u w:val="single"/>
        </w:rPr>
        <w:lastRenderedPageBreak/>
        <w:t>Actual site photographs</w:t>
      </w:r>
    </w:p>
    <w:p w14:paraId="503BEA81" w14:textId="49F7008A" w:rsidR="0037083B" w:rsidRDefault="00EC5322" w:rsidP="0037083B">
      <w:pPr>
        <w:jc w:val="center"/>
        <w:rPr>
          <w:rFonts w:ascii="Arial Narrow" w:hAnsi="Arial Narrow"/>
          <w:b/>
          <w:bCs/>
          <w:color w:val="FF0000"/>
          <w:sz w:val="36"/>
          <w:szCs w:val="36"/>
          <w:u w:val="single"/>
        </w:rPr>
      </w:pPr>
      <w:r>
        <w:rPr>
          <w:noProof/>
          <w14:ligatures w14:val="standardContextual"/>
        </w:rPr>
        <w:drawing>
          <wp:anchor distT="0" distB="0" distL="114300" distR="114300" simplePos="0" relativeHeight="251666432" behindDoc="1" locked="0" layoutInCell="1" allowOverlap="1" wp14:anchorId="2E9A1FA3" wp14:editId="6EB8C130">
            <wp:simplePos x="0" y="0"/>
            <wp:positionH relativeFrom="column">
              <wp:posOffset>3948904</wp:posOffset>
            </wp:positionH>
            <wp:positionV relativeFrom="paragraph">
              <wp:posOffset>144950</wp:posOffset>
            </wp:positionV>
            <wp:extent cx="1822450" cy="2429510"/>
            <wp:effectExtent l="19050" t="19050" r="25400" b="27940"/>
            <wp:wrapNone/>
            <wp:docPr id="118700690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73600" behindDoc="1" locked="0" layoutInCell="1" allowOverlap="1" wp14:anchorId="488BB05C" wp14:editId="5194250E">
            <wp:simplePos x="0" y="0"/>
            <wp:positionH relativeFrom="column">
              <wp:posOffset>2004373</wp:posOffset>
            </wp:positionH>
            <wp:positionV relativeFrom="paragraph">
              <wp:posOffset>144951</wp:posOffset>
            </wp:positionV>
            <wp:extent cx="1822450" cy="2429510"/>
            <wp:effectExtent l="19050" t="19050" r="25400" b="27940"/>
            <wp:wrapNone/>
            <wp:docPr id="42274500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70528" behindDoc="1" locked="0" layoutInCell="1" allowOverlap="1" wp14:anchorId="7A4781B0" wp14:editId="2BCFB96B">
            <wp:simplePos x="0" y="0"/>
            <wp:positionH relativeFrom="margin">
              <wp:posOffset>46345</wp:posOffset>
            </wp:positionH>
            <wp:positionV relativeFrom="paragraph">
              <wp:posOffset>130981</wp:posOffset>
            </wp:positionV>
            <wp:extent cx="1822450" cy="2429510"/>
            <wp:effectExtent l="19050" t="19050" r="25400" b="27940"/>
            <wp:wrapNone/>
            <wp:docPr id="18494389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5A04815" w14:textId="0B9906CB" w:rsidR="0037083B" w:rsidRDefault="0037083B" w:rsidP="0037083B">
      <w:pPr>
        <w:jc w:val="center"/>
        <w:rPr>
          <w:rFonts w:ascii="Arial Narrow" w:hAnsi="Arial Narrow"/>
          <w:b/>
          <w:bCs/>
          <w:color w:val="FF0000"/>
          <w:sz w:val="36"/>
          <w:szCs w:val="36"/>
          <w:u w:val="single"/>
        </w:rPr>
      </w:pPr>
    </w:p>
    <w:p w14:paraId="10FA12B7" w14:textId="60BDD4D8" w:rsidR="0037083B" w:rsidRDefault="0037083B" w:rsidP="0037083B">
      <w:pPr>
        <w:jc w:val="center"/>
        <w:rPr>
          <w:rFonts w:ascii="Arial Narrow" w:hAnsi="Arial Narrow"/>
          <w:b/>
          <w:bCs/>
          <w:color w:val="FF0000"/>
        </w:rPr>
      </w:pPr>
    </w:p>
    <w:p w14:paraId="64ACBC16" w14:textId="3CD11255" w:rsidR="0037083B" w:rsidRDefault="0037083B" w:rsidP="0037083B">
      <w:pPr>
        <w:jc w:val="center"/>
        <w:rPr>
          <w:rFonts w:ascii="Arial Narrow" w:hAnsi="Arial Narrow"/>
          <w:b/>
          <w:bCs/>
          <w:color w:val="FF0000"/>
        </w:rPr>
      </w:pPr>
    </w:p>
    <w:p w14:paraId="51B88E61" w14:textId="54FD9F59" w:rsidR="0037083B" w:rsidRDefault="0037083B" w:rsidP="0037083B">
      <w:pPr>
        <w:jc w:val="center"/>
        <w:rPr>
          <w:rFonts w:ascii="Arial Narrow" w:hAnsi="Arial Narrow"/>
          <w:b/>
          <w:bCs/>
          <w:color w:val="FF0000"/>
        </w:rPr>
      </w:pPr>
    </w:p>
    <w:p w14:paraId="303AF8C7" w14:textId="229F7F9A" w:rsidR="0037083B" w:rsidRDefault="0037083B" w:rsidP="0037083B">
      <w:pPr>
        <w:rPr>
          <w:rFonts w:ascii="Arial Narrow" w:hAnsi="Arial Narrow"/>
          <w:color w:val="FF0000"/>
        </w:rPr>
      </w:pPr>
    </w:p>
    <w:p w14:paraId="6166C674" w14:textId="031712D0" w:rsidR="0037083B" w:rsidRDefault="0037083B" w:rsidP="0037083B">
      <w:pPr>
        <w:rPr>
          <w:rFonts w:ascii="Arial Narrow" w:hAnsi="Arial Narrow"/>
          <w:color w:val="FF0000"/>
        </w:rPr>
      </w:pPr>
    </w:p>
    <w:p w14:paraId="3ED83A04" w14:textId="1853BE27" w:rsidR="0037083B" w:rsidRDefault="0037083B" w:rsidP="0037083B">
      <w:pPr>
        <w:tabs>
          <w:tab w:val="left" w:pos="6490"/>
        </w:tabs>
        <w:rPr>
          <w:rFonts w:ascii="Arial Narrow" w:hAnsi="Arial Narrow"/>
          <w:color w:val="FF0000"/>
        </w:rPr>
      </w:pPr>
      <w:r>
        <w:rPr>
          <w:rFonts w:ascii="Arial Narrow" w:hAnsi="Arial Narrow"/>
          <w:color w:val="FF0000"/>
        </w:rPr>
        <w:tab/>
      </w:r>
    </w:p>
    <w:p w14:paraId="0836782F" w14:textId="63FE1126" w:rsidR="0037083B" w:rsidRDefault="0037083B" w:rsidP="0037083B">
      <w:pPr>
        <w:tabs>
          <w:tab w:val="left" w:pos="2146"/>
        </w:tabs>
        <w:rPr>
          <w:rFonts w:ascii="Arial Narrow" w:hAnsi="Arial Narrow"/>
          <w:color w:val="FF0000"/>
        </w:rPr>
      </w:pPr>
      <w:r>
        <w:rPr>
          <w:rFonts w:ascii="Arial Narrow" w:hAnsi="Arial Narrow"/>
          <w:color w:val="FF0000"/>
        </w:rPr>
        <w:tab/>
      </w:r>
    </w:p>
    <w:p w14:paraId="2CAD568D" w14:textId="1F11F03B" w:rsidR="0037083B" w:rsidRDefault="0037083B" w:rsidP="0037083B">
      <w:pPr>
        <w:tabs>
          <w:tab w:val="left" w:pos="5893"/>
        </w:tabs>
        <w:rPr>
          <w:rFonts w:ascii="Arial Narrow" w:hAnsi="Arial Narrow"/>
          <w:color w:val="FF0000"/>
        </w:rPr>
      </w:pPr>
      <w:r>
        <w:rPr>
          <w:rFonts w:ascii="Arial Narrow" w:hAnsi="Arial Narrow"/>
          <w:color w:val="FF0000"/>
        </w:rPr>
        <w:tab/>
      </w:r>
    </w:p>
    <w:p w14:paraId="10DE30E6" w14:textId="2D9443D6" w:rsidR="0037083B" w:rsidRDefault="0037083B" w:rsidP="0037083B">
      <w:pPr>
        <w:rPr>
          <w:rFonts w:ascii="Arial Narrow" w:hAnsi="Arial Narrow"/>
          <w:color w:val="FF0000"/>
        </w:rPr>
      </w:pPr>
    </w:p>
    <w:p w14:paraId="37069A95" w14:textId="4CFDCE5C" w:rsidR="0037083B" w:rsidRDefault="0037083B" w:rsidP="0037083B">
      <w:pPr>
        <w:rPr>
          <w:rFonts w:ascii="Arial Narrow" w:hAnsi="Arial Narrow"/>
          <w:color w:val="FF0000"/>
        </w:rPr>
      </w:pPr>
    </w:p>
    <w:p w14:paraId="1365145B" w14:textId="7E8F677E" w:rsidR="0037083B" w:rsidRDefault="0037083B" w:rsidP="0037083B">
      <w:pPr>
        <w:tabs>
          <w:tab w:val="left" w:pos="7071"/>
        </w:tabs>
        <w:rPr>
          <w:rFonts w:ascii="Arial Narrow" w:hAnsi="Arial Narrow"/>
          <w:color w:val="FF0000"/>
        </w:rPr>
      </w:pPr>
      <w:r>
        <w:rPr>
          <w:rFonts w:ascii="Arial Narrow" w:hAnsi="Arial Narrow"/>
          <w:color w:val="FF0000"/>
        </w:rPr>
        <w:tab/>
      </w:r>
    </w:p>
    <w:p w14:paraId="27CAB2D0" w14:textId="348026D7" w:rsidR="0037083B" w:rsidRDefault="0037083B" w:rsidP="0037083B">
      <w:pPr>
        <w:rPr>
          <w:rFonts w:ascii="Arial Narrow" w:hAnsi="Arial Narrow"/>
          <w:color w:val="FF0000"/>
        </w:rPr>
      </w:pPr>
    </w:p>
    <w:p w14:paraId="263AA18B" w14:textId="6E3BE387" w:rsidR="0037083B" w:rsidRDefault="00EC5322" w:rsidP="0037083B">
      <w:pPr>
        <w:rPr>
          <w:rFonts w:ascii="Arial Narrow" w:hAnsi="Arial Narrow"/>
          <w:color w:val="FF0000"/>
        </w:rPr>
      </w:pPr>
      <w:r>
        <w:rPr>
          <w:noProof/>
          <w14:ligatures w14:val="standardContextual"/>
        </w:rPr>
        <w:drawing>
          <wp:anchor distT="0" distB="0" distL="114300" distR="114300" simplePos="0" relativeHeight="251672576" behindDoc="1" locked="0" layoutInCell="1" allowOverlap="1" wp14:anchorId="31F9A0D3" wp14:editId="70385C84">
            <wp:simplePos x="0" y="0"/>
            <wp:positionH relativeFrom="column">
              <wp:posOffset>3962400</wp:posOffset>
            </wp:positionH>
            <wp:positionV relativeFrom="paragraph">
              <wp:posOffset>107154</wp:posOffset>
            </wp:positionV>
            <wp:extent cx="1822450" cy="2429510"/>
            <wp:effectExtent l="19050" t="19050" r="25400" b="27940"/>
            <wp:wrapNone/>
            <wp:docPr id="105969106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74624" behindDoc="1" locked="0" layoutInCell="1" allowOverlap="1" wp14:anchorId="08FC0D02" wp14:editId="23AFE5E7">
            <wp:simplePos x="0" y="0"/>
            <wp:positionH relativeFrom="column">
              <wp:posOffset>2010239</wp:posOffset>
            </wp:positionH>
            <wp:positionV relativeFrom="paragraph">
              <wp:posOffset>94330</wp:posOffset>
            </wp:positionV>
            <wp:extent cx="1822450" cy="2429510"/>
            <wp:effectExtent l="19050" t="19050" r="25400" b="27940"/>
            <wp:wrapNone/>
            <wp:docPr id="81747722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4384" behindDoc="1" locked="0" layoutInCell="1" allowOverlap="1" wp14:anchorId="7FDB3A55" wp14:editId="41D29C49">
            <wp:simplePos x="0" y="0"/>
            <wp:positionH relativeFrom="column">
              <wp:posOffset>65869</wp:posOffset>
            </wp:positionH>
            <wp:positionV relativeFrom="paragraph">
              <wp:posOffset>87507</wp:posOffset>
            </wp:positionV>
            <wp:extent cx="1822450" cy="2429510"/>
            <wp:effectExtent l="19050" t="19050" r="25400" b="27940"/>
            <wp:wrapNone/>
            <wp:docPr id="10566631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2540C04" w14:textId="20867A66" w:rsidR="0037083B" w:rsidRDefault="0037083B" w:rsidP="0037083B">
      <w:pPr>
        <w:tabs>
          <w:tab w:val="left" w:pos="7608"/>
        </w:tabs>
        <w:rPr>
          <w:rFonts w:ascii="Arial Narrow" w:hAnsi="Arial Narrow"/>
          <w:color w:val="FF0000"/>
        </w:rPr>
      </w:pPr>
      <w:r>
        <w:rPr>
          <w:rFonts w:ascii="Arial Narrow" w:hAnsi="Arial Narrow"/>
          <w:color w:val="FF0000"/>
        </w:rPr>
        <w:tab/>
      </w:r>
    </w:p>
    <w:p w14:paraId="5D5DC9F9" w14:textId="5CB36C9B" w:rsidR="0037083B" w:rsidRDefault="0037083B" w:rsidP="0037083B">
      <w:pPr>
        <w:rPr>
          <w:rFonts w:ascii="Arial Narrow" w:hAnsi="Arial Narrow"/>
          <w:color w:val="FF0000"/>
        </w:rPr>
      </w:pPr>
    </w:p>
    <w:p w14:paraId="721A2B19" w14:textId="606253F8" w:rsidR="0037083B" w:rsidRDefault="0037083B" w:rsidP="0037083B">
      <w:pPr>
        <w:tabs>
          <w:tab w:val="left" w:pos="7651"/>
        </w:tabs>
        <w:rPr>
          <w:rFonts w:ascii="Arial Narrow" w:hAnsi="Arial Narrow"/>
          <w:color w:val="FF0000"/>
        </w:rPr>
      </w:pPr>
      <w:r>
        <w:rPr>
          <w:rFonts w:ascii="Arial Narrow" w:hAnsi="Arial Narrow"/>
          <w:color w:val="FF0000"/>
        </w:rPr>
        <w:tab/>
      </w:r>
    </w:p>
    <w:p w14:paraId="70F44F85" w14:textId="5843D14D" w:rsidR="0037083B" w:rsidRDefault="0037083B" w:rsidP="0037083B">
      <w:pPr>
        <w:rPr>
          <w:rFonts w:ascii="Arial Narrow" w:hAnsi="Arial Narrow"/>
          <w:color w:val="FF0000"/>
        </w:rPr>
      </w:pPr>
    </w:p>
    <w:p w14:paraId="679BA1D1" w14:textId="56E3C0D8" w:rsidR="0037083B" w:rsidRDefault="0037083B" w:rsidP="0037083B">
      <w:pPr>
        <w:rPr>
          <w:rFonts w:ascii="Arial Narrow" w:hAnsi="Arial Narrow"/>
          <w:color w:val="FF0000"/>
        </w:rPr>
      </w:pPr>
    </w:p>
    <w:p w14:paraId="589BBC8B" w14:textId="1846643A" w:rsidR="0037083B" w:rsidRDefault="0037083B" w:rsidP="0037083B">
      <w:pPr>
        <w:rPr>
          <w:rFonts w:ascii="Arial Narrow" w:hAnsi="Arial Narrow"/>
          <w:color w:val="FF0000"/>
        </w:rPr>
      </w:pPr>
    </w:p>
    <w:p w14:paraId="699D16BB" w14:textId="62A85118" w:rsidR="0037083B" w:rsidRDefault="0037083B" w:rsidP="0037083B">
      <w:pPr>
        <w:rPr>
          <w:rFonts w:ascii="Arial Narrow" w:hAnsi="Arial Narrow"/>
          <w:color w:val="FF0000"/>
        </w:rPr>
      </w:pPr>
    </w:p>
    <w:p w14:paraId="4A7DF5E6" w14:textId="70A5CC1A" w:rsidR="0037083B" w:rsidRDefault="0037083B" w:rsidP="0037083B">
      <w:pPr>
        <w:rPr>
          <w:rFonts w:ascii="Arial Narrow" w:hAnsi="Arial Narrow"/>
          <w:color w:val="FF0000"/>
        </w:rPr>
      </w:pPr>
    </w:p>
    <w:p w14:paraId="5D4F5CF5" w14:textId="1F6003B5" w:rsidR="0037083B" w:rsidRDefault="0037083B" w:rsidP="0037083B">
      <w:pPr>
        <w:rPr>
          <w:rFonts w:ascii="Arial Narrow" w:hAnsi="Arial Narrow"/>
          <w:color w:val="FF0000"/>
        </w:rPr>
      </w:pPr>
    </w:p>
    <w:p w14:paraId="48AE0C21" w14:textId="66A70437" w:rsidR="0037083B" w:rsidRDefault="0037083B" w:rsidP="0037083B">
      <w:pPr>
        <w:rPr>
          <w:rFonts w:ascii="Arial Narrow" w:hAnsi="Arial Narrow"/>
          <w:bCs/>
          <w:color w:val="FF0000"/>
          <w:sz w:val="36"/>
          <w:szCs w:val="36"/>
        </w:rPr>
      </w:pPr>
      <w:r>
        <w:rPr>
          <w:rFonts w:ascii="Arial Narrow" w:hAnsi="Arial Narrow"/>
          <w:bCs/>
          <w:color w:val="FF0000"/>
          <w:sz w:val="36"/>
          <w:szCs w:val="36"/>
        </w:rPr>
        <w:t xml:space="preserve">              </w:t>
      </w:r>
    </w:p>
    <w:p w14:paraId="581421C2" w14:textId="0FF269A3" w:rsidR="0037083B" w:rsidRPr="002F014B" w:rsidRDefault="00EC5322" w:rsidP="0037083B">
      <w:pPr>
        <w:jc w:val="center"/>
        <w:rPr>
          <w:rFonts w:ascii="Arial Narrow" w:hAnsi="Arial Narrow"/>
          <w:b/>
          <w:bCs/>
          <w:color w:val="000000" w:themeColor="text1"/>
          <w:sz w:val="36"/>
          <w:szCs w:val="36"/>
          <w:u w:val="single"/>
        </w:rPr>
      </w:pPr>
      <w:r>
        <w:rPr>
          <w:noProof/>
          <w14:ligatures w14:val="standardContextual"/>
        </w:rPr>
        <w:drawing>
          <wp:anchor distT="0" distB="0" distL="114300" distR="114300" simplePos="0" relativeHeight="251660288" behindDoc="1" locked="0" layoutInCell="1" allowOverlap="1" wp14:anchorId="67DC9ACA" wp14:editId="63612B05">
            <wp:simplePos x="0" y="0"/>
            <wp:positionH relativeFrom="margin">
              <wp:posOffset>3979195</wp:posOffset>
            </wp:positionH>
            <wp:positionV relativeFrom="paragraph">
              <wp:posOffset>661357</wp:posOffset>
            </wp:positionV>
            <wp:extent cx="1822450" cy="2429510"/>
            <wp:effectExtent l="19050" t="19050" r="25400" b="27940"/>
            <wp:wrapNone/>
            <wp:docPr id="3635062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5408" behindDoc="1" locked="0" layoutInCell="1" allowOverlap="1" wp14:anchorId="69BC822F" wp14:editId="5F0E6B2A">
            <wp:simplePos x="0" y="0"/>
            <wp:positionH relativeFrom="column">
              <wp:posOffset>2009927</wp:posOffset>
            </wp:positionH>
            <wp:positionV relativeFrom="paragraph">
              <wp:posOffset>662267</wp:posOffset>
            </wp:positionV>
            <wp:extent cx="1822450" cy="2429510"/>
            <wp:effectExtent l="19050" t="19050" r="25400" b="27940"/>
            <wp:wrapNone/>
            <wp:docPr id="7863757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79744" behindDoc="1" locked="0" layoutInCell="1" allowOverlap="1" wp14:anchorId="2BCA45A1" wp14:editId="2C450591">
            <wp:simplePos x="0" y="0"/>
            <wp:positionH relativeFrom="margin">
              <wp:posOffset>80560</wp:posOffset>
            </wp:positionH>
            <wp:positionV relativeFrom="paragraph">
              <wp:posOffset>654818</wp:posOffset>
            </wp:positionV>
            <wp:extent cx="1822450" cy="2429510"/>
            <wp:effectExtent l="19050" t="19050" r="25400" b="27940"/>
            <wp:wrapNone/>
            <wp:docPr id="3230479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7083B">
        <w:rPr>
          <w:rFonts w:ascii="Arial Narrow" w:hAnsi="Arial Narrow"/>
          <w:bCs/>
          <w:color w:val="FF0000"/>
          <w:sz w:val="36"/>
          <w:szCs w:val="36"/>
        </w:rPr>
        <w:br w:type="page"/>
      </w:r>
      <w:r w:rsidR="0037083B" w:rsidRPr="002F014B">
        <w:rPr>
          <w:rFonts w:ascii="Arial Narrow" w:hAnsi="Arial Narrow"/>
          <w:b/>
          <w:bCs/>
          <w:color w:val="000000" w:themeColor="text1"/>
          <w:sz w:val="36"/>
          <w:szCs w:val="36"/>
          <w:u w:val="single"/>
        </w:rPr>
        <w:lastRenderedPageBreak/>
        <w:t>Actual site photographs</w:t>
      </w:r>
    </w:p>
    <w:p w14:paraId="55F3D52F" w14:textId="63D357E8" w:rsidR="0037083B" w:rsidRDefault="00EC5322" w:rsidP="0037083B">
      <w:pPr>
        <w:jc w:val="center"/>
        <w:rPr>
          <w:rFonts w:ascii="Arial Narrow" w:hAnsi="Arial Narrow"/>
          <w:b/>
          <w:color w:val="FF0000"/>
          <w:sz w:val="36"/>
          <w:szCs w:val="36"/>
          <w:u w:val="single"/>
        </w:rPr>
      </w:pPr>
      <w:r>
        <w:rPr>
          <w:noProof/>
          <w14:ligatures w14:val="standardContextual"/>
        </w:rPr>
        <w:drawing>
          <wp:anchor distT="0" distB="0" distL="114300" distR="114300" simplePos="0" relativeHeight="251677696" behindDoc="1" locked="0" layoutInCell="1" allowOverlap="1" wp14:anchorId="26348963" wp14:editId="4C4501EF">
            <wp:simplePos x="0" y="0"/>
            <wp:positionH relativeFrom="margin">
              <wp:posOffset>2011680</wp:posOffset>
            </wp:positionH>
            <wp:positionV relativeFrom="paragraph">
              <wp:posOffset>130175</wp:posOffset>
            </wp:positionV>
            <wp:extent cx="1822450" cy="2429510"/>
            <wp:effectExtent l="19050" t="19050" r="25400" b="27940"/>
            <wp:wrapNone/>
            <wp:docPr id="122125042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1312" behindDoc="1" locked="0" layoutInCell="1" allowOverlap="1" wp14:anchorId="2F945062" wp14:editId="3F8906C6">
            <wp:simplePos x="0" y="0"/>
            <wp:positionH relativeFrom="column">
              <wp:posOffset>3988644</wp:posOffset>
            </wp:positionH>
            <wp:positionV relativeFrom="paragraph">
              <wp:posOffset>131340</wp:posOffset>
            </wp:positionV>
            <wp:extent cx="1822450" cy="2429510"/>
            <wp:effectExtent l="19050" t="19050" r="25400" b="27940"/>
            <wp:wrapNone/>
            <wp:docPr id="40528613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75648" behindDoc="1" locked="0" layoutInCell="1" allowOverlap="1" wp14:anchorId="0E87C0CC" wp14:editId="0CB17DA7">
            <wp:simplePos x="0" y="0"/>
            <wp:positionH relativeFrom="margin">
              <wp:align>left</wp:align>
            </wp:positionH>
            <wp:positionV relativeFrom="paragraph">
              <wp:posOffset>130848</wp:posOffset>
            </wp:positionV>
            <wp:extent cx="1822450" cy="2429510"/>
            <wp:effectExtent l="19050" t="19050" r="25400" b="27940"/>
            <wp:wrapNone/>
            <wp:docPr id="23040779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464252" w14:textId="355CBDC5" w:rsidR="0037083B" w:rsidRDefault="0037083B" w:rsidP="0037083B">
      <w:pPr>
        <w:jc w:val="center"/>
        <w:rPr>
          <w:rFonts w:ascii="Arial Narrow" w:hAnsi="Arial Narrow"/>
          <w:b/>
          <w:color w:val="FF0000"/>
          <w:sz w:val="36"/>
          <w:szCs w:val="36"/>
          <w:u w:val="single"/>
        </w:rPr>
      </w:pPr>
    </w:p>
    <w:p w14:paraId="506AF9E3" w14:textId="412F598B" w:rsidR="0037083B" w:rsidRDefault="0037083B" w:rsidP="0037083B">
      <w:pPr>
        <w:jc w:val="center"/>
        <w:rPr>
          <w:rFonts w:ascii="Arial Narrow" w:hAnsi="Arial Narrow"/>
          <w:b/>
          <w:color w:val="FF0000"/>
          <w:sz w:val="36"/>
          <w:szCs w:val="36"/>
          <w:u w:val="single"/>
        </w:rPr>
      </w:pPr>
    </w:p>
    <w:p w14:paraId="55BA5F70" w14:textId="14E168D8" w:rsidR="0037083B" w:rsidRDefault="0037083B" w:rsidP="0037083B">
      <w:pPr>
        <w:rPr>
          <w:rFonts w:ascii="Arial Narrow" w:hAnsi="Arial Narrow"/>
          <w:color w:val="FF0000"/>
          <w:sz w:val="36"/>
          <w:szCs w:val="36"/>
        </w:rPr>
      </w:pPr>
    </w:p>
    <w:p w14:paraId="69EC2706" w14:textId="5438FF22" w:rsidR="0037083B" w:rsidRDefault="0037083B" w:rsidP="0037083B">
      <w:pPr>
        <w:tabs>
          <w:tab w:val="left" w:pos="5036"/>
        </w:tabs>
        <w:rPr>
          <w:rFonts w:ascii="Arial Narrow" w:hAnsi="Arial Narrow"/>
          <w:color w:val="FF0000"/>
          <w:sz w:val="36"/>
          <w:szCs w:val="36"/>
        </w:rPr>
      </w:pPr>
    </w:p>
    <w:p w14:paraId="23A1FB21" w14:textId="13E9BE9F" w:rsidR="0037083B" w:rsidRDefault="0037083B" w:rsidP="0037083B">
      <w:pPr>
        <w:tabs>
          <w:tab w:val="left" w:pos="6873"/>
        </w:tabs>
        <w:rPr>
          <w:rFonts w:ascii="Arial Narrow" w:hAnsi="Arial Narrow"/>
          <w:color w:val="FF0000"/>
          <w:sz w:val="36"/>
          <w:szCs w:val="36"/>
        </w:rPr>
      </w:pPr>
      <w:r>
        <w:rPr>
          <w:rFonts w:ascii="Arial Narrow" w:hAnsi="Arial Narrow"/>
          <w:color w:val="FF0000"/>
          <w:sz w:val="36"/>
          <w:szCs w:val="36"/>
        </w:rPr>
        <w:tab/>
      </w:r>
    </w:p>
    <w:p w14:paraId="182BF4B0" w14:textId="58B39C71" w:rsidR="0037083B" w:rsidRDefault="0037083B" w:rsidP="0037083B">
      <w:pPr>
        <w:rPr>
          <w:rFonts w:ascii="Arial Narrow" w:hAnsi="Arial Narrow"/>
          <w:color w:val="FF0000"/>
          <w:sz w:val="36"/>
          <w:szCs w:val="36"/>
        </w:rPr>
      </w:pPr>
    </w:p>
    <w:p w14:paraId="675ACC79" w14:textId="1E07AC80" w:rsidR="00C62006" w:rsidRDefault="00C62006" w:rsidP="0037083B">
      <w:pPr>
        <w:rPr>
          <w:rFonts w:ascii="Arial Narrow" w:hAnsi="Arial Narrow"/>
          <w:color w:val="FF0000"/>
          <w:sz w:val="36"/>
          <w:szCs w:val="36"/>
        </w:rPr>
      </w:pPr>
    </w:p>
    <w:p w14:paraId="168D81A6" w14:textId="18901C1E" w:rsidR="00C62006" w:rsidRDefault="00C62006" w:rsidP="0037083B">
      <w:pPr>
        <w:rPr>
          <w:rFonts w:ascii="Arial Narrow" w:hAnsi="Arial Narrow"/>
          <w:color w:val="FF0000"/>
          <w:sz w:val="36"/>
          <w:szCs w:val="36"/>
        </w:rPr>
      </w:pPr>
    </w:p>
    <w:p w14:paraId="787614C4" w14:textId="7E9C91DC" w:rsidR="00C62006" w:rsidRDefault="00C62006" w:rsidP="0037083B">
      <w:pPr>
        <w:rPr>
          <w:rFonts w:ascii="Arial Narrow" w:hAnsi="Arial Narrow"/>
          <w:color w:val="FF0000"/>
          <w:sz w:val="36"/>
          <w:szCs w:val="36"/>
        </w:rPr>
      </w:pPr>
    </w:p>
    <w:p w14:paraId="6D742839" w14:textId="41ED2928" w:rsidR="00C62006" w:rsidRDefault="00EC5322" w:rsidP="0037083B">
      <w:pPr>
        <w:rPr>
          <w:rFonts w:ascii="Arial Narrow" w:hAnsi="Arial Narrow"/>
          <w:color w:val="FF0000"/>
          <w:sz w:val="36"/>
          <w:szCs w:val="36"/>
        </w:rPr>
      </w:pPr>
      <w:r>
        <w:rPr>
          <w:noProof/>
          <w14:ligatures w14:val="standardContextual"/>
        </w:rPr>
        <w:drawing>
          <wp:anchor distT="0" distB="0" distL="114300" distR="114300" simplePos="0" relativeHeight="251671552" behindDoc="1" locked="0" layoutInCell="1" allowOverlap="1" wp14:anchorId="509B8B9A" wp14:editId="39F8E61D">
            <wp:simplePos x="0" y="0"/>
            <wp:positionH relativeFrom="margin">
              <wp:posOffset>4006490</wp:posOffset>
            </wp:positionH>
            <wp:positionV relativeFrom="paragraph">
              <wp:posOffset>94046</wp:posOffset>
            </wp:positionV>
            <wp:extent cx="1822450" cy="2429510"/>
            <wp:effectExtent l="19050" t="19050" r="25400" b="27940"/>
            <wp:wrapNone/>
            <wp:docPr id="13695231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3360" behindDoc="1" locked="0" layoutInCell="1" allowOverlap="1" wp14:anchorId="1859D959" wp14:editId="7951A06B">
            <wp:simplePos x="0" y="0"/>
            <wp:positionH relativeFrom="margin">
              <wp:posOffset>2012770</wp:posOffset>
            </wp:positionH>
            <wp:positionV relativeFrom="paragraph">
              <wp:posOffset>105486</wp:posOffset>
            </wp:positionV>
            <wp:extent cx="1822450" cy="2429510"/>
            <wp:effectExtent l="19050" t="19050" r="25400" b="27940"/>
            <wp:wrapNone/>
            <wp:docPr id="209832890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78720" behindDoc="1" locked="0" layoutInCell="1" allowOverlap="1" wp14:anchorId="09DE0A0F" wp14:editId="7A8607C7">
            <wp:simplePos x="0" y="0"/>
            <wp:positionH relativeFrom="column">
              <wp:posOffset>30641</wp:posOffset>
            </wp:positionH>
            <wp:positionV relativeFrom="paragraph">
              <wp:posOffset>100330</wp:posOffset>
            </wp:positionV>
            <wp:extent cx="1822450" cy="2429510"/>
            <wp:effectExtent l="19050" t="19050" r="25400" b="27940"/>
            <wp:wrapNone/>
            <wp:docPr id="28454717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C6B7B4A" w14:textId="6325F321" w:rsidR="00C62006" w:rsidRDefault="00C62006" w:rsidP="0037083B">
      <w:pPr>
        <w:rPr>
          <w:rFonts w:ascii="Arial Narrow" w:hAnsi="Arial Narrow"/>
          <w:color w:val="FF0000"/>
          <w:sz w:val="36"/>
          <w:szCs w:val="36"/>
        </w:rPr>
      </w:pPr>
    </w:p>
    <w:p w14:paraId="7DA50549" w14:textId="50D5AAC9" w:rsidR="00C62006" w:rsidRDefault="00C62006" w:rsidP="0037083B">
      <w:pPr>
        <w:rPr>
          <w:rFonts w:ascii="Arial Narrow" w:hAnsi="Arial Narrow"/>
          <w:color w:val="FF0000"/>
          <w:sz w:val="36"/>
          <w:szCs w:val="36"/>
        </w:rPr>
      </w:pPr>
    </w:p>
    <w:p w14:paraId="33782D84" w14:textId="20B1425D" w:rsidR="00C62006" w:rsidRDefault="00C62006" w:rsidP="0037083B">
      <w:pPr>
        <w:rPr>
          <w:rFonts w:ascii="Arial Narrow" w:hAnsi="Arial Narrow"/>
          <w:color w:val="FF0000"/>
          <w:sz w:val="36"/>
          <w:szCs w:val="36"/>
        </w:rPr>
      </w:pPr>
    </w:p>
    <w:p w14:paraId="7F2D6134" w14:textId="7C3B9246" w:rsidR="00C62006" w:rsidRDefault="00C62006" w:rsidP="0037083B">
      <w:pPr>
        <w:rPr>
          <w:rFonts w:ascii="Arial Narrow" w:hAnsi="Arial Narrow"/>
          <w:color w:val="FF0000"/>
          <w:sz w:val="36"/>
          <w:szCs w:val="36"/>
        </w:rPr>
      </w:pPr>
    </w:p>
    <w:p w14:paraId="43FB1B80" w14:textId="03232B66" w:rsidR="00C62006" w:rsidRDefault="00C62006" w:rsidP="0037083B">
      <w:pPr>
        <w:rPr>
          <w:rFonts w:ascii="Arial Narrow" w:hAnsi="Arial Narrow"/>
          <w:color w:val="FF0000"/>
          <w:sz w:val="36"/>
          <w:szCs w:val="36"/>
        </w:rPr>
      </w:pPr>
    </w:p>
    <w:p w14:paraId="1EDE97F6" w14:textId="2B032ED4" w:rsidR="00C62006" w:rsidRDefault="00C62006" w:rsidP="0037083B">
      <w:pPr>
        <w:rPr>
          <w:rFonts w:ascii="Arial Narrow" w:hAnsi="Arial Narrow"/>
          <w:color w:val="FF0000"/>
          <w:sz w:val="36"/>
          <w:szCs w:val="36"/>
        </w:rPr>
      </w:pPr>
    </w:p>
    <w:p w14:paraId="150455AB" w14:textId="3BF5C1BF" w:rsidR="00C62006" w:rsidRDefault="00C62006" w:rsidP="0037083B">
      <w:pPr>
        <w:rPr>
          <w:rFonts w:ascii="Arial Narrow" w:hAnsi="Arial Narrow"/>
          <w:color w:val="FF0000"/>
          <w:sz w:val="36"/>
          <w:szCs w:val="36"/>
        </w:rPr>
      </w:pPr>
    </w:p>
    <w:p w14:paraId="4589CEC4" w14:textId="1A5DEE42" w:rsidR="00C62006" w:rsidRDefault="00C62006" w:rsidP="0037083B">
      <w:pPr>
        <w:rPr>
          <w:rFonts w:ascii="Arial Narrow" w:hAnsi="Arial Narrow"/>
          <w:color w:val="FF0000"/>
          <w:sz w:val="36"/>
          <w:szCs w:val="36"/>
        </w:rPr>
      </w:pPr>
    </w:p>
    <w:p w14:paraId="438BE88B" w14:textId="1AD332D4" w:rsidR="00C62006" w:rsidRDefault="00C62006" w:rsidP="0037083B">
      <w:pPr>
        <w:rPr>
          <w:rFonts w:ascii="Arial Narrow" w:hAnsi="Arial Narrow"/>
          <w:color w:val="FF0000"/>
          <w:sz w:val="36"/>
          <w:szCs w:val="36"/>
        </w:rPr>
      </w:pPr>
    </w:p>
    <w:p w14:paraId="6028BFF9" w14:textId="1B550FBA" w:rsidR="00C62006" w:rsidRDefault="00EC5322" w:rsidP="0037083B">
      <w:pPr>
        <w:rPr>
          <w:rFonts w:ascii="Arial Narrow" w:hAnsi="Arial Narrow"/>
          <w:color w:val="FF0000"/>
          <w:sz w:val="36"/>
          <w:szCs w:val="36"/>
        </w:rPr>
      </w:pPr>
      <w:r>
        <w:rPr>
          <w:noProof/>
          <w14:ligatures w14:val="standardContextual"/>
        </w:rPr>
        <w:drawing>
          <wp:anchor distT="0" distB="0" distL="114300" distR="114300" simplePos="0" relativeHeight="251681792" behindDoc="1" locked="0" layoutInCell="1" allowOverlap="1" wp14:anchorId="75C81890" wp14:editId="0D46BC81">
            <wp:simplePos x="0" y="0"/>
            <wp:positionH relativeFrom="column">
              <wp:posOffset>3004659</wp:posOffset>
            </wp:positionH>
            <wp:positionV relativeFrom="paragraph">
              <wp:posOffset>67945</wp:posOffset>
            </wp:positionV>
            <wp:extent cx="1822450" cy="2429510"/>
            <wp:effectExtent l="19050" t="19050" r="25400" b="27940"/>
            <wp:wrapNone/>
            <wp:docPr id="175299208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2336" behindDoc="1" locked="0" layoutInCell="1" allowOverlap="1" wp14:anchorId="49F3F895" wp14:editId="75A5D375">
            <wp:simplePos x="0" y="0"/>
            <wp:positionH relativeFrom="column">
              <wp:posOffset>1026160</wp:posOffset>
            </wp:positionH>
            <wp:positionV relativeFrom="paragraph">
              <wp:posOffset>54449</wp:posOffset>
            </wp:positionV>
            <wp:extent cx="1822450" cy="2429510"/>
            <wp:effectExtent l="19050" t="19050" r="25400" b="27940"/>
            <wp:wrapNone/>
            <wp:docPr id="106837980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5F96CE" w14:textId="1C9F037A" w:rsidR="00C62006" w:rsidRDefault="00C62006" w:rsidP="0037083B">
      <w:pPr>
        <w:rPr>
          <w:rFonts w:ascii="Arial Narrow" w:hAnsi="Arial Narrow"/>
          <w:color w:val="FF0000"/>
          <w:sz w:val="36"/>
          <w:szCs w:val="36"/>
        </w:rPr>
      </w:pPr>
    </w:p>
    <w:p w14:paraId="48D6C512" w14:textId="7253270B" w:rsidR="00C62006" w:rsidRDefault="00C62006" w:rsidP="0037083B">
      <w:pPr>
        <w:rPr>
          <w:rFonts w:ascii="Arial Narrow" w:hAnsi="Arial Narrow"/>
          <w:color w:val="FF0000"/>
          <w:sz w:val="36"/>
          <w:szCs w:val="36"/>
        </w:rPr>
      </w:pPr>
    </w:p>
    <w:p w14:paraId="7B0DB339" w14:textId="57A19701" w:rsidR="00C62006" w:rsidRDefault="00C62006" w:rsidP="0037083B">
      <w:pPr>
        <w:rPr>
          <w:rFonts w:ascii="Arial Narrow" w:hAnsi="Arial Narrow"/>
          <w:color w:val="FF0000"/>
          <w:sz w:val="36"/>
          <w:szCs w:val="36"/>
        </w:rPr>
      </w:pPr>
    </w:p>
    <w:p w14:paraId="6D2AE098" w14:textId="20F72241" w:rsidR="00C62006" w:rsidRDefault="00C62006" w:rsidP="0037083B">
      <w:pPr>
        <w:rPr>
          <w:rFonts w:ascii="Arial Narrow" w:hAnsi="Arial Narrow"/>
          <w:color w:val="FF0000"/>
          <w:sz w:val="36"/>
          <w:szCs w:val="36"/>
        </w:rPr>
      </w:pPr>
    </w:p>
    <w:p w14:paraId="43E9D4FB" w14:textId="7C9C71F4" w:rsidR="00C62006" w:rsidRDefault="00C62006" w:rsidP="0037083B">
      <w:pPr>
        <w:rPr>
          <w:rFonts w:ascii="Arial Narrow" w:hAnsi="Arial Narrow"/>
          <w:color w:val="FF0000"/>
          <w:sz w:val="36"/>
          <w:szCs w:val="36"/>
        </w:rPr>
      </w:pPr>
    </w:p>
    <w:p w14:paraId="18CC9681" w14:textId="7BB685E3" w:rsidR="00C62006" w:rsidRDefault="00C62006" w:rsidP="0037083B">
      <w:pPr>
        <w:rPr>
          <w:rFonts w:ascii="Arial Narrow" w:hAnsi="Arial Narrow"/>
          <w:color w:val="FF0000"/>
          <w:sz w:val="36"/>
          <w:szCs w:val="36"/>
        </w:rPr>
      </w:pPr>
    </w:p>
    <w:p w14:paraId="243B4A0E" w14:textId="1194C6D7" w:rsidR="00C62006" w:rsidRDefault="00C62006" w:rsidP="0037083B">
      <w:pPr>
        <w:rPr>
          <w:rFonts w:ascii="Arial Narrow" w:hAnsi="Arial Narrow"/>
          <w:color w:val="FF0000"/>
          <w:sz w:val="36"/>
          <w:szCs w:val="36"/>
        </w:rPr>
      </w:pPr>
    </w:p>
    <w:p w14:paraId="139CF216" w14:textId="6B926FE2" w:rsidR="00C62006" w:rsidRDefault="00C62006" w:rsidP="0037083B">
      <w:pPr>
        <w:rPr>
          <w:rFonts w:ascii="Arial Narrow" w:hAnsi="Arial Narrow"/>
          <w:color w:val="FF0000"/>
          <w:sz w:val="36"/>
          <w:szCs w:val="36"/>
        </w:rPr>
      </w:pPr>
    </w:p>
    <w:p w14:paraId="6956B34A" w14:textId="77777777" w:rsidR="0037083B" w:rsidRDefault="0037083B" w:rsidP="0037083B">
      <w:pPr>
        <w:jc w:val="center"/>
        <w:rPr>
          <w:rFonts w:ascii="Arial Narrow" w:hAnsi="Arial Narrow"/>
          <w:b/>
          <w:color w:val="FF0000"/>
          <w:sz w:val="36"/>
          <w:szCs w:val="36"/>
          <w:u w:val="single"/>
        </w:rPr>
      </w:pPr>
    </w:p>
    <w:p w14:paraId="3E29164B" w14:textId="1B9B02CB" w:rsidR="0037083B" w:rsidRDefault="0037083B" w:rsidP="0037083B">
      <w:pPr>
        <w:jc w:val="center"/>
        <w:rPr>
          <w:rFonts w:ascii="Arial Narrow" w:hAnsi="Arial Narrow"/>
          <w:b/>
          <w:color w:val="FF0000"/>
          <w:sz w:val="36"/>
          <w:szCs w:val="36"/>
          <w:u w:val="single"/>
        </w:rPr>
      </w:pPr>
    </w:p>
    <w:p w14:paraId="4949111D" w14:textId="77777777" w:rsidR="0037083B" w:rsidRDefault="0037083B" w:rsidP="0037083B">
      <w:pPr>
        <w:jc w:val="center"/>
        <w:rPr>
          <w:rFonts w:ascii="Arial Narrow" w:hAnsi="Arial Narrow"/>
          <w:b/>
          <w:color w:val="FF0000"/>
          <w:sz w:val="36"/>
          <w:szCs w:val="36"/>
          <w:u w:val="single"/>
        </w:rPr>
      </w:pPr>
    </w:p>
    <w:p w14:paraId="13226585" w14:textId="0FD27017" w:rsidR="0037083B" w:rsidRPr="00E42BF5" w:rsidRDefault="0037083B" w:rsidP="0037083B">
      <w:pPr>
        <w:jc w:val="center"/>
        <w:rPr>
          <w:rFonts w:ascii="Arial Narrow" w:hAnsi="Arial Narrow"/>
          <w:b/>
          <w:color w:val="000000" w:themeColor="text1"/>
          <w:sz w:val="36"/>
          <w:szCs w:val="36"/>
          <w:u w:val="single"/>
        </w:rPr>
      </w:pPr>
      <w:r w:rsidRPr="00E42BF5">
        <w:rPr>
          <w:rFonts w:ascii="Arial Narrow" w:hAnsi="Arial Narrow"/>
          <w:b/>
          <w:color w:val="000000" w:themeColor="text1"/>
          <w:sz w:val="36"/>
          <w:szCs w:val="36"/>
          <w:u w:val="single"/>
        </w:rPr>
        <w:lastRenderedPageBreak/>
        <w:t>Route Map of the property</w:t>
      </w:r>
    </w:p>
    <w:p w14:paraId="299D6CF2" w14:textId="2B103020" w:rsidR="0037083B" w:rsidRPr="00E42BF5" w:rsidRDefault="0037083B" w:rsidP="0037083B">
      <w:pPr>
        <w:pStyle w:val="BodyText"/>
        <w:tabs>
          <w:tab w:val="left" w:pos="5430"/>
        </w:tabs>
        <w:ind w:firstLine="3600"/>
        <w:rPr>
          <w:rFonts w:ascii="Arial Narrow" w:hAnsi="Arial Narrow"/>
          <w:b/>
          <w:color w:val="000000" w:themeColor="text1"/>
          <w:sz w:val="20"/>
          <w:u w:val="single"/>
        </w:rPr>
      </w:pPr>
      <w:r w:rsidRPr="00E42BF5">
        <w:rPr>
          <w:noProof/>
          <w:color w:val="000000" w:themeColor="text1"/>
          <w:szCs w:val="20"/>
        </w:rPr>
        <mc:AlternateContent>
          <mc:Choice Requires="wps">
            <w:drawing>
              <wp:anchor distT="0" distB="0" distL="114300" distR="114300" simplePos="0" relativeHeight="251658240" behindDoc="0" locked="0" layoutInCell="1" allowOverlap="1" wp14:anchorId="49A5CC47" wp14:editId="52B42BDC">
                <wp:simplePos x="0" y="0"/>
                <wp:positionH relativeFrom="column">
                  <wp:posOffset>2852471</wp:posOffset>
                </wp:positionH>
                <wp:positionV relativeFrom="paragraph">
                  <wp:posOffset>80975</wp:posOffset>
                </wp:positionV>
                <wp:extent cx="141478" cy="1764030"/>
                <wp:effectExtent l="0" t="0" r="68580" b="64770"/>
                <wp:wrapNone/>
                <wp:docPr id="67712155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 cy="176403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636570" id="_x0000_t32" coordsize="21600,21600" o:spt="32" o:oned="t" path="m,l21600,21600e" filled="f">
                <v:path arrowok="t" fillok="f" o:connecttype="none"/>
                <o:lock v:ext="edit" shapetype="t"/>
              </v:shapetype>
              <v:shape id="Straight Arrow Connector 1" o:spid="_x0000_s1026" type="#_x0000_t32" style="position:absolute;margin-left:224.6pt;margin-top:6.4pt;width:11.15pt;height:13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" strokeweight="1pt">
                <v:stroke endarrow="block"/>
              </v:shape>
            </w:pict>
          </mc:Fallback>
        </mc:AlternateContent>
      </w:r>
      <w:r w:rsidRPr="00E42BF5">
        <w:rPr>
          <w:rFonts w:ascii="Arial Narrow" w:hAnsi="Arial Narrow"/>
          <w:b/>
          <w:color w:val="000000" w:themeColor="text1"/>
          <w:sz w:val="22"/>
        </w:rPr>
        <w:t xml:space="preserve">        </w:t>
      </w:r>
      <w:r w:rsidRPr="00E42BF5">
        <w:rPr>
          <w:rFonts w:ascii="Arial Narrow" w:hAnsi="Arial Narrow"/>
          <w:b/>
          <w:color w:val="000000" w:themeColor="text1"/>
          <w:sz w:val="22"/>
          <w:u w:val="single"/>
        </w:rPr>
        <w:t>Site u/r</w:t>
      </w:r>
    </w:p>
    <w:p w14:paraId="17693A49" w14:textId="0DEEFC23" w:rsidR="0037083B" w:rsidRDefault="0037083B" w:rsidP="0037083B">
      <w:pPr>
        <w:pStyle w:val="BodyText"/>
        <w:jc w:val="center"/>
        <w:rPr>
          <w:rFonts w:ascii="Arial Narrow" w:hAnsi="Arial Narrow"/>
          <w:b/>
          <w:bCs/>
          <w:color w:val="FF0000"/>
          <w:szCs w:val="20"/>
        </w:rPr>
      </w:pPr>
      <w:r>
        <w:rPr>
          <w:noProof/>
          <w:szCs w:val="20"/>
        </w:rPr>
        <w:drawing>
          <wp:anchor distT="0" distB="0" distL="114300" distR="114300" simplePos="0" relativeHeight="251658240" behindDoc="1" locked="0" layoutInCell="1" allowOverlap="1" wp14:anchorId="789AAF35" wp14:editId="0C68075C">
            <wp:simplePos x="0" y="0"/>
            <wp:positionH relativeFrom="column">
              <wp:posOffset>257810</wp:posOffset>
            </wp:positionH>
            <wp:positionV relativeFrom="paragraph">
              <wp:posOffset>56515</wp:posOffset>
            </wp:positionV>
            <wp:extent cx="5217795" cy="3599815"/>
            <wp:effectExtent l="19050" t="19050" r="20955" b="19685"/>
            <wp:wrapNone/>
            <wp:docPr id="11863870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7795" cy="35998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AEDC91A" w14:textId="77777777" w:rsidR="0037083B" w:rsidRDefault="0037083B" w:rsidP="0037083B">
      <w:pPr>
        <w:pStyle w:val="BodyText"/>
        <w:jc w:val="center"/>
        <w:rPr>
          <w:rFonts w:ascii="Arial Narrow" w:hAnsi="Arial Narrow"/>
          <w:b/>
          <w:bCs/>
          <w:color w:val="FF0000"/>
        </w:rPr>
      </w:pPr>
    </w:p>
    <w:p w14:paraId="4F48C854" w14:textId="77777777" w:rsidR="0037083B" w:rsidRDefault="0037083B" w:rsidP="0037083B">
      <w:pPr>
        <w:pStyle w:val="BodyText"/>
        <w:jc w:val="center"/>
        <w:rPr>
          <w:rFonts w:ascii="Arial Narrow" w:hAnsi="Arial Narrow"/>
          <w:b/>
          <w:bCs/>
          <w:color w:val="FF0000"/>
        </w:rPr>
      </w:pPr>
    </w:p>
    <w:p w14:paraId="363A2F35" w14:textId="77777777" w:rsidR="0037083B" w:rsidRDefault="0037083B" w:rsidP="0037083B">
      <w:pPr>
        <w:pStyle w:val="BodyText"/>
        <w:jc w:val="center"/>
        <w:rPr>
          <w:rFonts w:ascii="Arial Narrow" w:hAnsi="Arial Narrow"/>
          <w:b/>
          <w:bCs/>
          <w:color w:val="FF0000"/>
        </w:rPr>
      </w:pPr>
    </w:p>
    <w:p w14:paraId="7131E549" w14:textId="77777777" w:rsidR="0037083B" w:rsidRDefault="0037083B" w:rsidP="0037083B">
      <w:pPr>
        <w:pStyle w:val="BodyText"/>
        <w:jc w:val="center"/>
        <w:rPr>
          <w:rFonts w:ascii="Arial Narrow" w:hAnsi="Arial Narrow"/>
          <w:b/>
          <w:bCs/>
          <w:color w:val="FF0000"/>
        </w:rPr>
      </w:pPr>
    </w:p>
    <w:p w14:paraId="223603FA" w14:textId="77777777" w:rsidR="0037083B" w:rsidRDefault="0037083B" w:rsidP="0037083B">
      <w:pPr>
        <w:pStyle w:val="BodyText"/>
        <w:jc w:val="center"/>
        <w:rPr>
          <w:rFonts w:ascii="Arial Narrow" w:hAnsi="Arial Narrow"/>
          <w:b/>
          <w:bCs/>
          <w:color w:val="FF0000"/>
        </w:rPr>
      </w:pPr>
    </w:p>
    <w:p w14:paraId="0D435B60" w14:textId="77777777" w:rsidR="0037083B" w:rsidRDefault="0037083B" w:rsidP="0037083B">
      <w:pPr>
        <w:pStyle w:val="BodyText"/>
        <w:jc w:val="center"/>
        <w:rPr>
          <w:rFonts w:ascii="Arial Narrow" w:hAnsi="Arial Narrow"/>
          <w:b/>
          <w:bCs/>
          <w:color w:val="FF0000"/>
        </w:rPr>
      </w:pPr>
    </w:p>
    <w:p w14:paraId="6C152546" w14:textId="77777777" w:rsidR="0037083B" w:rsidRDefault="0037083B" w:rsidP="0037083B">
      <w:pPr>
        <w:pStyle w:val="BodyText"/>
        <w:rPr>
          <w:rFonts w:ascii="Arial Narrow" w:hAnsi="Arial Narrow"/>
          <w:b/>
          <w:bCs/>
          <w:color w:val="FF0000"/>
        </w:rPr>
      </w:pPr>
      <w:r>
        <w:rPr>
          <w:rFonts w:ascii="Arial Narrow" w:hAnsi="Arial Narrow"/>
          <w:b/>
          <w:bCs/>
          <w:color w:val="FF0000"/>
        </w:rPr>
        <w:t xml:space="preserve">                                              </w:t>
      </w:r>
    </w:p>
    <w:p w14:paraId="0243DF80" w14:textId="77777777" w:rsidR="0037083B" w:rsidRDefault="0037083B" w:rsidP="0037083B">
      <w:pPr>
        <w:pStyle w:val="BodyText"/>
        <w:rPr>
          <w:rFonts w:ascii="Arial Narrow" w:hAnsi="Arial Narrow"/>
          <w:b/>
          <w:bCs/>
          <w:color w:val="FF0000"/>
        </w:rPr>
      </w:pPr>
      <w:r>
        <w:rPr>
          <w:rFonts w:ascii="Arial Narrow" w:hAnsi="Arial Narrow"/>
          <w:b/>
          <w:bCs/>
          <w:color w:val="FF0000"/>
        </w:rPr>
        <w:t xml:space="preserve">                     </w:t>
      </w:r>
    </w:p>
    <w:p w14:paraId="00E1E8BA" w14:textId="77777777" w:rsidR="0037083B" w:rsidRDefault="0037083B" w:rsidP="0037083B">
      <w:pPr>
        <w:pStyle w:val="BodyText"/>
        <w:rPr>
          <w:rFonts w:ascii="Arial Narrow" w:hAnsi="Arial Narrow"/>
          <w:b/>
          <w:bCs/>
          <w:color w:val="FF0000"/>
          <w:sz w:val="2"/>
        </w:rPr>
      </w:pPr>
    </w:p>
    <w:p w14:paraId="75A9D606" w14:textId="77777777" w:rsidR="0037083B" w:rsidRDefault="0037083B" w:rsidP="0037083B">
      <w:pPr>
        <w:pStyle w:val="BodyText"/>
        <w:rPr>
          <w:rFonts w:ascii="Arial Narrow" w:hAnsi="Arial Narrow"/>
          <w:b/>
          <w:bCs/>
          <w:color w:val="FF0000"/>
        </w:rPr>
      </w:pPr>
      <w:r>
        <w:rPr>
          <w:rFonts w:ascii="Arial Narrow" w:hAnsi="Arial Narrow"/>
          <w:b/>
          <w:bCs/>
          <w:color w:val="FF0000"/>
        </w:rPr>
        <w:t xml:space="preserve">                  </w:t>
      </w:r>
    </w:p>
    <w:p w14:paraId="0F84ACB2" w14:textId="77777777" w:rsidR="0037083B" w:rsidRDefault="0037083B" w:rsidP="0037083B">
      <w:pPr>
        <w:pStyle w:val="BodyText"/>
        <w:rPr>
          <w:rFonts w:ascii="Arial Narrow" w:hAnsi="Arial Narrow"/>
          <w:color w:val="FF0000"/>
        </w:rPr>
      </w:pPr>
      <w:r>
        <w:rPr>
          <w:rFonts w:ascii="Arial Narrow" w:hAnsi="Arial Narrow"/>
          <w:b/>
          <w:bCs/>
          <w:color w:val="FF0000"/>
        </w:rPr>
        <w:t xml:space="preserve">                  </w:t>
      </w:r>
    </w:p>
    <w:p w14:paraId="6FE1ED85" w14:textId="77777777" w:rsidR="0037083B" w:rsidRDefault="0037083B" w:rsidP="0037083B">
      <w:pPr>
        <w:jc w:val="center"/>
        <w:rPr>
          <w:rFonts w:ascii="Arial Narrow" w:hAnsi="Arial Narrow"/>
          <w:color w:val="FF0000"/>
        </w:rPr>
      </w:pPr>
    </w:p>
    <w:p w14:paraId="496204BF" w14:textId="77777777" w:rsidR="0037083B" w:rsidRDefault="0037083B" w:rsidP="0037083B">
      <w:pPr>
        <w:rPr>
          <w:rFonts w:ascii="Arial Narrow" w:hAnsi="Arial Narrow"/>
          <w:color w:val="FF0000"/>
        </w:rPr>
      </w:pPr>
    </w:p>
    <w:p w14:paraId="505CEFEC" w14:textId="77777777" w:rsidR="0037083B" w:rsidRDefault="0037083B" w:rsidP="0037083B">
      <w:pPr>
        <w:rPr>
          <w:rFonts w:ascii="Arial Narrow" w:hAnsi="Arial Narrow"/>
          <w:color w:val="FF0000"/>
        </w:rPr>
      </w:pPr>
    </w:p>
    <w:p w14:paraId="186D1717" w14:textId="77777777" w:rsidR="0037083B" w:rsidRDefault="0037083B" w:rsidP="0037083B">
      <w:pPr>
        <w:rPr>
          <w:rFonts w:ascii="Arial Narrow" w:hAnsi="Arial Narrow"/>
          <w:color w:val="FF0000"/>
        </w:rPr>
      </w:pPr>
    </w:p>
    <w:p w14:paraId="2C1B857A" w14:textId="77777777" w:rsidR="0037083B" w:rsidRDefault="0037083B" w:rsidP="0037083B">
      <w:pPr>
        <w:rPr>
          <w:rFonts w:ascii="Arial Narrow" w:hAnsi="Arial Narrow"/>
          <w:color w:val="FF0000"/>
        </w:rPr>
      </w:pPr>
    </w:p>
    <w:p w14:paraId="36DC7509" w14:textId="77777777" w:rsidR="0037083B" w:rsidRDefault="0037083B" w:rsidP="0037083B">
      <w:pPr>
        <w:rPr>
          <w:rFonts w:ascii="Arial Narrow" w:hAnsi="Arial Narrow"/>
          <w:color w:val="FF0000"/>
        </w:rPr>
      </w:pPr>
    </w:p>
    <w:p w14:paraId="42829A55" w14:textId="77777777" w:rsidR="0037083B" w:rsidRDefault="0037083B" w:rsidP="0037083B">
      <w:pPr>
        <w:rPr>
          <w:rFonts w:ascii="Arial Narrow" w:hAnsi="Arial Narrow"/>
          <w:color w:val="FF0000"/>
        </w:rPr>
      </w:pPr>
    </w:p>
    <w:p w14:paraId="27679455" w14:textId="77777777" w:rsidR="0037083B" w:rsidRDefault="0037083B" w:rsidP="0037083B">
      <w:pPr>
        <w:rPr>
          <w:rFonts w:ascii="Arial Narrow" w:hAnsi="Arial Narrow"/>
          <w:color w:val="FF0000"/>
        </w:rPr>
      </w:pPr>
    </w:p>
    <w:p w14:paraId="4BB25878" w14:textId="77777777" w:rsidR="0037083B" w:rsidRDefault="0037083B" w:rsidP="0037083B">
      <w:pPr>
        <w:rPr>
          <w:rFonts w:ascii="Arial Narrow" w:hAnsi="Arial Narrow"/>
          <w:color w:val="FF0000"/>
        </w:rPr>
      </w:pPr>
    </w:p>
    <w:p w14:paraId="13F8DA66" w14:textId="77777777" w:rsidR="0037083B" w:rsidRDefault="0037083B" w:rsidP="0037083B">
      <w:pPr>
        <w:rPr>
          <w:rFonts w:ascii="Arial Narrow" w:hAnsi="Arial Narrow"/>
          <w:color w:val="FF0000"/>
        </w:rPr>
      </w:pPr>
    </w:p>
    <w:p w14:paraId="4CDF369F" w14:textId="64B09D64" w:rsidR="0037083B" w:rsidRDefault="00C62006" w:rsidP="0037083B">
      <w:pPr>
        <w:rPr>
          <w:rFonts w:ascii="Arial Narrow" w:hAnsi="Arial Narrow"/>
          <w:color w:val="FF0000"/>
        </w:rPr>
      </w:pPr>
      <w:r>
        <w:rPr>
          <w:noProof/>
        </w:rPr>
        <w:drawing>
          <wp:anchor distT="0" distB="0" distL="114300" distR="114300" simplePos="0" relativeHeight="251658240" behindDoc="1" locked="0" layoutInCell="1" allowOverlap="1" wp14:anchorId="61408847" wp14:editId="6692EBFA">
            <wp:simplePos x="0" y="0"/>
            <wp:positionH relativeFrom="margin">
              <wp:align>center</wp:align>
            </wp:positionH>
            <wp:positionV relativeFrom="paragraph">
              <wp:posOffset>97612</wp:posOffset>
            </wp:positionV>
            <wp:extent cx="5217795" cy="3599815"/>
            <wp:effectExtent l="19050" t="19050" r="20955" b="19685"/>
            <wp:wrapNone/>
            <wp:docPr id="15026247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7795" cy="35998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A3F5B1D" w14:textId="65576452" w:rsidR="0037083B" w:rsidRDefault="0037083B" w:rsidP="0037083B">
      <w:pPr>
        <w:rPr>
          <w:rFonts w:ascii="Arial Narrow" w:hAnsi="Arial Narrow"/>
          <w:color w:val="FF0000"/>
        </w:rPr>
      </w:pPr>
      <w:r>
        <w:rPr>
          <w:noProof/>
        </w:rPr>
        <w:drawing>
          <wp:anchor distT="0" distB="0" distL="114300" distR="114300" simplePos="0" relativeHeight="251658240" behindDoc="1" locked="0" layoutInCell="1" allowOverlap="1" wp14:anchorId="03B8E7BC" wp14:editId="0E1692CE">
            <wp:simplePos x="0" y="0"/>
            <wp:positionH relativeFrom="column">
              <wp:posOffset>1555115</wp:posOffset>
            </wp:positionH>
            <wp:positionV relativeFrom="paragraph">
              <wp:posOffset>6354445</wp:posOffset>
            </wp:positionV>
            <wp:extent cx="4272915" cy="2735580"/>
            <wp:effectExtent l="19050" t="19050" r="13335" b="26670"/>
            <wp:wrapNone/>
            <wp:docPr id="8228419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79EC5E6" wp14:editId="68967825">
            <wp:simplePos x="0" y="0"/>
            <wp:positionH relativeFrom="column">
              <wp:posOffset>1555115</wp:posOffset>
            </wp:positionH>
            <wp:positionV relativeFrom="paragraph">
              <wp:posOffset>6354445</wp:posOffset>
            </wp:positionV>
            <wp:extent cx="4272915" cy="2735580"/>
            <wp:effectExtent l="19050" t="19050" r="13335" b="26670"/>
            <wp:wrapNone/>
            <wp:docPr id="5535823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11B0802" wp14:editId="39A10AD3">
            <wp:simplePos x="0" y="0"/>
            <wp:positionH relativeFrom="column">
              <wp:posOffset>1555115</wp:posOffset>
            </wp:positionH>
            <wp:positionV relativeFrom="paragraph">
              <wp:posOffset>6354445</wp:posOffset>
            </wp:positionV>
            <wp:extent cx="4272915" cy="2735580"/>
            <wp:effectExtent l="19050" t="19050" r="13335" b="26670"/>
            <wp:wrapNone/>
            <wp:docPr id="3614835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50F0D72" wp14:editId="4FEC916A">
            <wp:simplePos x="0" y="0"/>
            <wp:positionH relativeFrom="column">
              <wp:posOffset>1555115</wp:posOffset>
            </wp:positionH>
            <wp:positionV relativeFrom="paragraph">
              <wp:posOffset>6354445</wp:posOffset>
            </wp:positionV>
            <wp:extent cx="4272915" cy="2735580"/>
            <wp:effectExtent l="19050" t="19050" r="13335" b="26670"/>
            <wp:wrapNone/>
            <wp:docPr id="11893233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B9729D8" w14:textId="77777777" w:rsidR="0037083B" w:rsidRDefault="0037083B" w:rsidP="0037083B">
      <w:pPr>
        <w:rPr>
          <w:rFonts w:ascii="Arial Narrow" w:hAnsi="Arial Narrow"/>
          <w:color w:val="FF0000"/>
        </w:rPr>
      </w:pPr>
    </w:p>
    <w:p w14:paraId="512D3A28" w14:textId="77777777" w:rsidR="0037083B" w:rsidRDefault="0037083B" w:rsidP="0037083B">
      <w:pPr>
        <w:rPr>
          <w:rFonts w:ascii="Arial Narrow" w:hAnsi="Arial Narrow"/>
          <w:color w:val="FF0000"/>
        </w:rPr>
      </w:pPr>
    </w:p>
    <w:p w14:paraId="4F1CDF94" w14:textId="77777777" w:rsidR="0037083B" w:rsidRDefault="0037083B" w:rsidP="0037083B">
      <w:pPr>
        <w:rPr>
          <w:rFonts w:ascii="Arial Narrow" w:hAnsi="Arial Narrow"/>
          <w:color w:val="FF0000"/>
        </w:rPr>
      </w:pPr>
    </w:p>
    <w:p w14:paraId="21BA22CF" w14:textId="77777777" w:rsidR="0037083B" w:rsidRDefault="0037083B" w:rsidP="0037083B">
      <w:pPr>
        <w:rPr>
          <w:rFonts w:ascii="Arial Narrow" w:hAnsi="Arial Narrow"/>
          <w:color w:val="FF0000"/>
        </w:rPr>
      </w:pPr>
    </w:p>
    <w:p w14:paraId="7CD62434" w14:textId="77777777" w:rsidR="0037083B" w:rsidRDefault="0037083B" w:rsidP="0037083B">
      <w:pPr>
        <w:rPr>
          <w:rFonts w:ascii="Arial Narrow" w:hAnsi="Arial Narrow"/>
          <w:color w:val="FF0000"/>
        </w:rPr>
      </w:pPr>
    </w:p>
    <w:p w14:paraId="3E37EA42" w14:textId="77777777" w:rsidR="0037083B" w:rsidRDefault="0037083B" w:rsidP="0037083B">
      <w:pPr>
        <w:rPr>
          <w:rFonts w:ascii="Arial Narrow" w:hAnsi="Arial Narrow"/>
          <w:color w:val="FF0000"/>
        </w:rPr>
      </w:pPr>
    </w:p>
    <w:p w14:paraId="0222BA20" w14:textId="77777777" w:rsidR="0037083B" w:rsidRDefault="0037083B" w:rsidP="0037083B">
      <w:pPr>
        <w:rPr>
          <w:rFonts w:ascii="Arial Narrow" w:hAnsi="Arial Narrow"/>
          <w:color w:val="FF0000"/>
        </w:rPr>
      </w:pPr>
    </w:p>
    <w:p w14:paraId="094B106E" w14:textId="294CA809" w:rsidR="0037083B" w:rsidRDefault="0037083B" w:rsidP="0037083B">
      <w:pPr>
        <w:rPr>
          <w:rFonts w:ascii="Arial Narrow" w:hAnsi="Arial Narrow"/>
          <w:color w:val="FF0000"/>
        </w:rPr>
      </w:pPr>
      <w:r>
        <w:rPr>
          <w:noProof/>
        </w:rPr>
        <w:drawing>
          <wp:anchor distT="0" distB="0" distL="114300" distR="114300" simplePos="0" relativeHeight="251658240" behindDoc="1" locked="0" layoutInCell="1" allowOverlap="1" wp14:anchorId="7D838449" wp14:editId="79BB80E4">
            <wp:simplePos x="0" y="0"/>
            <wp:positionH relativeFrom="column">
              <wp:posOffset>1555115</wp:posOffset>
            </wp:positionH>
            <wp:positionV relativeFrom="paragraph">
              <wp:posOffset>6354445</wp:posOffset>
            </wp:positionV>
            <wp:extent cx="4272915" cy="2735580"/>
            <wp:effectExtent l="19050" t="19050" r="13335" b="26670"/>
            <wp:wrapNone/>
            <wp:docPr id="14869689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976D55D" wp14:editId="1AC58EB8">
            <wp:simplePos x="0" y="0"/>
            <wp:positionH relativeFrom="column">
              <wp:posOffset>1555115</wp:posOffset>
            </wp:positionH>
            <wp:positionV relativeFrom="paragraph">
              <wp:posOffset>6354445</wp:posOffset>
            </wp:positionV>
            <wp:extent cx="4272915" cy="2735580"/>
            <wp:effectExtent l="19050" t="19050" r="13335" b="26670"/>
            <wp:wrapNone/>
            <wp:docPr id="7504077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EE4198B" wp14:editId="2AD3681B">
            <wp:simplePos x="0" y="0"/>
            <wp:positionH relativeFrom="column">
              <wp:posOffset>1555115</wp:posOffset>
            </wp:positionH>
            <wp:positionV relativeFrom="paragraph">
              <wp:posOffset>6354445</wp:posOffset>
            </wp:positionV>
            <wp:extent cx="4272915" cy="2735580"/>
            <wp:effectExtent l="19050" t="19050" r="13335" b="26670"/>
            <wp:wrapNone/>
            <wp:docPr id="10240371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FC20549" w14:textId="77777777" w:rsidR="0037083B" w:rsidRDefault="0037083B" w:rsidP="0037083B">
      <w:pPr>
        <w:rPr>
          <w:rFonts w:ascii="Arial Narrow" w:hAnsi="Arial Narrow"/>
          <w:color w:val="FF0000"/>
        </w:rPr>
      </w:pPr>
    </w:p>
    <w:p w14:paraId="71518A43" w14:textId="77777777" w:rsidR="0037083B" w:rsidRDefault="0037083B" w:rsidP="0037083B">
      <w:pPr>
        <w:rPr>
          <w:rFonts w:ascii="Arial Narrow" w:hAnsi="Arial Narrow"/>
          <w:color w:val="FF0000"/>
        </w:rPr>
      </w:pPr>
    </w:p>
    <w:p w14:paraId="60322B9B" w14:textId="77777777" w:rsidR="0037083B" w:rsidRDefault="0037083B" w:rsidP="0037083B">
      <w:pPr>
        <w:jc w:val="center"/>
        <w:rPr>
          <w:rFonts w:ascii="Arial Narrow" w:hAnsi="Arial Narrow"/>
          <w:color w:val="FF0000"/>
        </w:rPr>
      </w:pPr>
    </w:p>
    <w:p w14:paraId="7FBFB3E5" w14:textId="77777777" w:rsidR="0037083B" w:rsidRDefault="0037083B" w:rsidP="0037083B">
      <w:pPr>
        <w:pStyle w:val="BodyText"/>
        <w:rPr>
          <w:rFonts w:ascii="Arial Narrow" w:hAnsi="Arial Narrow"/>
          <w:b/>
          <w:bCs/>
          <w:color w:val="FF0000"/>
        </w:rPr>
      </w:pPr>
    </w:p>
    <w:p w14:paraId="7865492E" w14:textId="77777777" w:rsidR="0037083B" w:rsidRDefault="0037083B" w:rsidP="0037083B">
      <w:pPr>
        <w:pStyle w:val="BodyText"/>
        <w:rPr>
          <w:rFonts w:ascii="Arial Narrow" w:hAnsi="Arial Narrow"/>
          <w:b/>
          <w:bCs/>
          <w:color w:val="FF0000"/>
        </w:rPr>
      </w:pPr>
    </w:p>
    <w:p w14:paraId="60B5669D" w14:textId="77777777" w:rsidR="0037083B" w:rsidRDefault="0037083B" w:rsidP="0037083B">
      <w:pPr>
        <w:pStyle w:val="BodyText"/>
        <w:rPr>
          <w:rFonts w:ascii="Arial Narrow" w:hAnsi="Arial Narrow"/>
          <w:b/>
          <w:bCs/>
          <w:color w:val="FF0000"/>
        </w:rPr>
      </w:pPr>
    </w:p>
    <w:p w14:paraId="2A2E8D72" w14:textId="77777777" w:rsidR="0037083B" w:rsidRDefault="0037083B" w:rsidP="0037083B">
      <w:pPr>
        <w:pStyle w:val="Heading1"/>
        <w:textAlignment w:val="baseline"/>
        <w:rPr>
          <w:rFonts w:ascii="Arial Narrow" w:hAnsi="Arial Narrow"/>
          <w:color w:val="FF0000"/>
          <w:szCs w:val="24"/>
          <w:lang w:val="en-US"/>
        </w:rPr>
      </w:pPr>
      <w:r>
        <w:rPr>
          <w:rFonts w:ascii="Arial Narrow" w:hAnsi="Arial Narrow"/>
          <w:color w:val="FF0000"/>
          <w:szCs w:val="24"/>
        </w:rPr>
        <w:t xml:space="preserve">                     </w:t>
      </w:r>
    </w:p>
    <w:p w14:paraId="56F52448" w14:textId="77777777" w:rsidR="0037083B" w:rsidRDefault="0037083B" w:rsidP="0037083B">
      <w:pPr>
        <w:pStyle w:val="Heading1"/>
        <w:textAlignment w:val="baseline"/>
        <w:rPr>
          <w:rFonts w:ascii="Arial Narrow" w:hAnsi="Arial Narrow"/>
          <w:b/>
          <w:color w:val="FF0000"/>
          <w:sz w:val="22"/>
          <w:szCs w:val="22"/>
          <w:u w:val="single"/>
          <w:lang w:val="en-US"/>
        </w:rPr>
      </w:pPr>
    </w:p>
    <w:p w14:paraId="157DBE24" w14:textId="77777777" w:rsidR="0037083B" w:rsidRDefault="0037083B" w:rsidP="0037083B">
      <w:pPr>
        <w:spacing w:line="276" w:lineRule="auto"/>
        <w:rPr>
          <w:color w:val="FF0000"/>
          <w:lang w:eastAsia="x-none"/>
        </w:rPr>
      </w:pPr>
    </w:p>
    <w:p w14:paraId="13F438B5" w14:textId="77777777" w:rsidR="0037083B" w:rsidRDefault="0037083B" w:rsidP="0037083B">
      <w:pPr>
        <w:pStyle w:val="Heading1"/>
        <w:spacing w:line="276" w:lineRule="auto"/>
        <w:textAlignment w:val="baseline"/>
        <w:rPr>
          <w:rFonts w:ascii="Arial Narrow" w:hAnsi="Arial Narrow"/>
          <w:b/>
          <w:color w:val="FF0000"/>
          <w:sz w:val="22"/>
          <w:szCs w:val="22"/>
          <w:u w:val="single"/>
        </w:rPr>
      </w:pPr>
    </w:p>
    <w:p w14:paraId="1B303220" w14:textId="77777777" w:rsidR="0037083B" w:rsidRDefault="0037083B" w:rsidP="0037083B">
      <w:pPr>
        <w:pStyle w:val="Heading1"/>
        <w:ind w:left="0"/>
        <w:textAlignment w:val="baseline"/>
        <w:rPr>
          <w:rFonts w:ascii="Arial Narrow" w:hAnsi="Arial Narrow"/>
          <w:b/>
          <w:color w:val="FF0000"/>
          <w:sz w:val="22"/>
          <w:szCs w:val="22"/>
          <w:u w:val="single"/>
        </w:rPr>
      </w:pPr>
    </w:p>
    <w:p w14:paraId="78AC6D4C" w14:textId="77777777" w:rsidR="00C62006" w:rsidRDefault="00C62006" w:rsidP="0037083B">
      <w:pPr>
        <w:pStyle w:val="Heading1"/>
        <w:shd w:val="clear" w:color="auto" w:fill="FFFFFF"/>
        <w:ind w:left="0"/>
        <w:textAlignment w:val="baseline"/>
        <w:rPr>
          <w:rFonts w:ascii="Arial Narrow" w:hAnsi="Arial Narrow"/>
          <w:b/>
          <w:color w:val="FF0000"/>
          <w:sz w:val="22"/>
          <w:szCs w:val="22"/>
          <w:u w:val="single"/>
        </w:rPr>
      </w:pPr>
    </w:p>
    <w:p w14:paraId="721897EC" w14:textId="77777777" w:rsidR="00C62006" w:rsidRDefault="00C62006" w:rsidP="0037083B">
      <w:pPr>
        <w:pStyle w:val="Heading1"/>
        <w:shd w:val="clear" w:color="auto" w:fill="FFFFFF"/>
        <w:ind w:left="0"/>
        <w:textAlignment w:val="baseline"/>
        <w:rPr>
          <w:rFonts w:ascii="Arial Narrow" w:hAnsi="Arial Narrow"/>
          <w:b/>
          <w:color w:val="FF0000"/>
          <w:sz w:val="22"/>
          <w:szCs w:val="22"/>
          <w:u w:val="single"/>
        </w:rPr>
      </w:pPr>
    </w:p>
    <w:p w14:paraId="22FFBC36" w14:textId="64835778" w:rsidR="0037083B" w:rsidRPr="00DA1769" w:rsidRDefault="0037083B" w:rsidP="0037083B">
      <w:pPr>
        <w:pStyle w:val="Heading1"/>
        <w:shd w:val="clear" w:color="auto" w:fill="FFFFFF"/>
        <w:ind w:left="0"/>
        <w:textAlignment w:val="baseline"/>
        <w:rPr>
          <w:rFonts w:ascii="Arial" w:hAnsi="Arial" w:cs="Arial"/>
          <w:color w:val="000000" w:themeColor="text1"/>
        </w:rPr>
      </w:pPr>
      <w:r w:rsidRPr="00DA1769">
        <w:rPr>
          <w:rFonts w:ascii="Arial Narrow" w:hAnsi="Arial Narrow"/>
          <w:b/>
          <w:color w:val="000000" w:themeColor="text1"/>
          <w:sz w:val="22"/>
          <w:szCs w:val="22"/>
          <w:u w:val="single"/>
        </w:rPr>
        <w:t xml:space="preserve">Latitude Longitude: </w:t>
      </w:r>
      <w:proofErr w:type="spellStart"/>
      <w:r w:rsidRPr="00DA1769">
        <w:rPr>
          <w:rFonts w:ascii="Arial Narrow" w:hAnsi="Arial Narrow"/>
          <w:b/>
          <w:color w:val="000000" w:themeColor="text1"/>
          <w:sz w:val="22"/>
          <w:szCs w:val="22"/>
          <w:u w:val="single"/>
        </w:rPr>
        <w:t>19°11’20.4”N</w:t>
      </w:r>
      <w:proofErr w:type="spellEnd"/>
      <w:r w:rsidRPr="00DA1769">
        <w:rPr>
          <w:rFonts w:ascii="Arial Narrow" w:hAnsi="Arial Narrow"/>
          <w:b/>
          <w:color w:val="000000" w:themeColor="text1"/>
          <w:sz w:val="22"/>
          <w:szCs w:val="22"/>
          <w:u w:val="single"/>
        </w:rPr>
        <w:t xml:space="preserve"> </w:t>
      </w:r>
      <w:proofErr w:type="spellStart"/>
      <w:r w:rsidRPr="00DA1769">
        <w:rPr>
          <w:rFonts w:ascii="Arial Narrow" w:hAnsi="Arial Narrow"/>
          <w:b/>
          <w:color w:val="000000" w:themeColor="text1"/>
          <w:sz w:val="22"/>
          <w:szCs w:val="22"/>
          <w:u w:val="single"/>
        </w:rPr>
        <w:t>72°50’43.6”E</w:t>
      </w:r>
      <w:proofErr w:type="spellEnd"/>
    </w:p>
    <w:p w14:paraId="47E41B24" w14:textId="1FCB5119" w:rsidR="0037083B" w:rsidRPr="00DA1769" w:rsidRDefault="0037083B" w:rsidP="0037083B">
      <w:pPr>
        <w:pStyle w:val="Heading1"/>
        <w:textAlignment w:val="baseline"/>
        <w:rPr>
          <w:color w:val="000000" w:themeColor="text1"/>
        </w:rPr>
      </w:pPr>
      <w:r w:rsidRPr="00DA1769">
        <w:rPr>
          <w:rFonts w:ascii="Arial Narrow" w:hAnsi="Arial Narrow"/>
          <w:b/>
          <w:color w:val="000000" w:themeColor="text1"/>
          <w:sz w:val="22"/>
          <w:szCs w:val="22"/>
        </w:rPr>
        <w:t xml:space="preserve">Note: </w:t>
      </w:r>
      <w:r w:rsidRPr="00DA1769">
        <w:rPr>
          <w:rFonts w:ascii="Arial Narrow" w:hAnsi="Arial Narrow"/>
          <w:color w:val="000000" w:themeColor="text1"/>
          <w:sz w:val="22"/>
          <w:szCs w:val="22"/>
        </w:rPr>
        <w:t xml:space="preserve">The Blue line shows the route to site from nearest </w:t>
      </w:r>
      <w:r w:rsidRPr="00DA1769">
        <w:rPr>
          <w:rFonts w:ascii="Arial Narrow" w:hAnsi="Arial Narrow"/>
          <w:color w:val="000000" w:themeColor="text1"/>
          <w:sz w:val="22"/>
          <w:szCs w:val="22"/>
          <w:lang w:val="en-IN"/>
        </w:rPr>
        <w:t xml:space="preserve">railway </w:t>
      </w:r>
      <w:r w:rsidRPr="00DA1769">
        <w:rPr>
          <w:rFonts w:ascii="Arial Narrow" w:hAnsi="Arial Narrow"/>
          <w:color w:val="000000" w:themeColor="text1"/>
          <w:sz w:val="22"/>
          <w:szCs w:val="22"/>
        </w:rPr>
        <w:t>station (</w:t>
      </w:r>
      <w:r w:rsidRPr="00DA1769">
        <w:rPr>
          <w:rFonts w:ascii="Arial Narrow" w:hAnsi="Arial Narrow"/>
          <w:color w:val="000000" w:themeColor="text1"/>
          <w:sz w:val="22"/>
          <w:szCs w:val="22"/>
          <w:lang w:val="en-GB"/>
        </w:rPr>
        <w:t>Malad – 500 M.</w:t>
      </w:r>
      <w:r w:rsidRPr="00DA1769">
        <w:rPr>
          <w:rFonts w:ascii="Arial Narrow" w:hAnsi="Arial Narrow"/>
          <w:color w:val="000000" w:themeColor="text1"/>
          <w:sz w:val="22"/>
          <w:szCs w:val="22"/>
          <w:lang w:val="en-US"/>
        </w:rPr>
        <w:t>)</w:t>
      </w:r>
      <w:r w:rsidRPr="00DA1769">
        <w:rPr>
          <w:noProof/>
          <w:color w:val="000000" w:themeColor="text1"/>
        </w:rPr>
        <mc:AlternateContent>
          <mc:Choice Requires="wps">
            <w:drawing>
              <wp:anchor distT="0" distB="0" distL="114300" distR="114300" simplePos="0" relativeHeight="251658240" behindDoc="0" locked="0" layoutInCell="1" allowOverlap="1" wp14:anchorId="2FB4AB49" wp14:editId="35913C84">
                <wp:simplePos x="0" y="0"/>
                <wp:positionH relativeFrom="column">
                  <wp:posOffset>2767330</wp:posOffset>
                </wp:positionH>
                <wp:positionV relativeFrom="paragraph">
                  <wp:posOffset>2922270</wp:posOffset>
                </wp:positionV>
                <wp:extent cx="882015" cy="206375"/>
                <wp:effectExtent l="5080" t="7620" r="8255" b="5080"/>
                <wp:wrapNone/>
                <wp:docPr id="90426663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82015" cy="2063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F06B0" id="Rectangle 1" o:spid="_x0000_s1026" style="position:absolute;margin-left:217.9pt;margin-top:230.1pt;width:69.45pt;height:16.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" filled="f" strokecolor="red"/>
            </w:pict>
          </mc:Fallback>
        </mc:AlternateContent>
      </w:r>
      <w:r w:rsidRPr="00DA1769">
        <w:rPr>
          <w:noProof/>
          <w:color w:val="000000" w:themeColor="text1"/>
        </w:rPr>
        <w:drawing>
          <wp:anchor distT="0" distB="0" distL="114300" distR="114300" simplePos="0" relativeHeight="251658240" behindDoc="1" locked="0" layoutInCell="1" allowOverlap="1" wp14:anchorId="411BD56E" wp14:editId="1E1AC803">
            <wp:simplePos x="0" y="0"/>
            <wp:positionH relativeFrom="column">
              <wp:posOffset>0</wp:posOffset>
            </wp:positionH>
            <wp:positionV relativeFrom="paragraph">
              <wp:posOffset>4358640</wp:posOffset>
            </wp:positionV>
            <wp:extent cx="4641215" cy="2520315"/>
            <wp:effectExtent l="0" t="0" r="6985" b="0"/>
            <wp:wrapNone/>
            <wp:docPr id="12742530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41215" cy="2520315"/>
                    </a:xfrm>
                    <a:prstGeom prst="rect">
                      <a:avLst/>
                    </a:prstGeom>
                    <a:noFill/>
                  </pic:spPr>
                </pic:pic>
              </a:graphicData>
            </a:graphic>
            <wp14:sizeRelH relativeFrom="page">
              <wp14:pctWidth>0</wp14:pctWidth>
            </wp14:sizeRelH>
            <wp14:sizeRelV relativeFrom="page">
              <wp14:pctHeight>0</wp14:pctHeight>
            </wp14:sizeRelV>
          </wp:anchor>
        </w:drawing>
      </w:r>
    </w:p>
    <w:p w14:paraId="14F1FE69" w14:textId="77777777" w:rsidR="0037083B" w:rsidRDefault="0037083B" w:rsidP="0037083B">
      <w:pPr>
        <w:rPr>
          <w:rFonts w:ascii="Arial Narrow" w:hAnsi="Arial Narrow"/>
          <w:b/>
          <w:color w:val="FF0000"/>
          <w:sz w:val="36"/>
          <w:szCs w:val="36"/>
          <w:u w:val="single"/>
        </w:rPr>
      </w:pPr>
    </w:p>
    <w:p w14:paraId="7E9BDE85" w14:textId="77777777" w:rsidR="00C62006" w:rsidRDefault="00C62006" w:rsidP="0037083B">
      <w:pPr>
        <w:jc w:val="center"/>
        <w:rPr>
          <w:rFonts w:ascii="Arial Narrow" w:hAnsi="Arial Narrow"/>
          <w:b/>
          <w:color w:val="FF0000"/>
          <w:sz w:val="36"/>
          <w:szCs w:val="36"/>
          <w:u w:val="single"/>
        </w:rPr>
      </w:pPr>
    </w:p>
    <w:p w14:paraId="22B9BCD1" w14:textId="3C2D9649" w:rsidR="0037083B" w:rsidRPr="00DA1769" w:rsidRDefault="0037083B" w:rsidP="0037083B">
      <w:pPr>
        <w:jc w:val="center"/>
        <w:rPr>
          <w:rFonts w:ascii="Arial Narrow" w:hAnsi="Arial Narrow"/>
          <w:b/>
          <w:color w:val="000000" w:themeColor="text1"/>
          <w:sz w:val="36"/>
          <w:szCs w:val="36"/>
          <w:u w:val="single"/>
        </w:rPr>
      </w:pPr>
      <w:r w:rsidRPr="00DA1769">
        <w:rPr>
          <w:rFonts w:ascii="Arial Narrow" w:hAnsi="Arial Narrow"/>
          <w:b/>
          <w:color w:val="000000" w:themeColor="text1"/>
          <w:sz w:val="36"/>
          <w:szCs w:val="36"/>
          <w:u w:val="single"/>
        </w:rPr>
        <w:t>Ready Reckoner Rate</w:t>
      </w:r>
    </w:p>
    <w:p w14:paraId="4A8D5A05" w14:textId="24BDCDC2" w:rsidR="0037083B" w:rsidRDefault="002F014B" w:rsidP="0037083B">
      <w:pPr>
        <w:jc w:val="center"/>
        <w:rPr>
          <w:rFonts w:ascii="Arial Narrow" w:hAnsi="Arial Narrow"/>
          <w:color w:val="FF0000"/>
          <w:sz w:val="36"/>
          <w:szCs w:val="36"/>
          <w:u w:val="single"/>
        </w:rPr>
      </w:pPr>
      <w:r w:rsidRPr="002F014B">
        <w:rPr>
          <w:rFonts w:ascii="Arial Narrow" w:hAnsi="Arial Narrow"/>
          <w:b/>
          <w:color w:val="000000" w:themeColor="text1"/>
          <w:sz w:val="36"/>
          <w:szCs w:val="36"/>
          <w:u w:val="single"/>
        </w:rPr>
        <w:drawing>
          <wp:anchor distT="0" distB="0" distL="114300" distR="114300" simplePos="0" relativeHeight="251685888" behindDoc="1" locked="0" layoutInCell="1" allowOverlap="1" wp14:anchorId="7A721685" wp14:editId="3DFD19B4">
            <wp:simplePos x="0" y="0"/>
            <wp:positionH relativeFrom="margin">
              <wp:align>left</wp:align>
            </wp:positionH>
            <wp:positionV relativeFrom="paragraph">
              <wp:posOffset>81109</wp:posOffset>
            </wp:positionV>
            <wp:extent cx="5729094" cy="2574025"/>
            <wp:effectExtent l="19050" t="19050" r="24130" b="17145"/>
            <wp:wrapNone/>
            <wp:docPr id="121309630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96308" name=""/>
                    <pic:cNvPicPr/>
                  </pic:nvPicPr>
                  <pic:blipFill>
                    <a:blip r:embed="rId29"/>
                    <a:stretch>
                      <a:fillRect/>
                    </a:stretch>
                  </pic:blipFill>
                  <pic:spPr>
                    <a:xfrm>
                      <a:off x="0" y="0"/>
                      <a:ext cx="5729094" cy="2574025"/>
                    </a:xfrm>
                    <a:prstGeom prst="rect">
                      <a:avLst/>
                    </a:prstGeom>
                    <a:ln w="12700">
                      <a:solidFill>
                        <a:schemeClr val="tx1"/>
                      </a:solidFill>
                    </a:ln>
                  </pic:spPr>
                </pic:pic>
              </a:graphicData>
            </a:graphic>
            <wp14:sizeRelV relativeFrom="margin">
              <wp14:pctHeight>0</wp14:pctHeight>
            </wp14:sizeRelV>
          </wp:anchor>
        </w:drawing>
      </w:r>
    </w:p>
    <w:p w14:paraId="2BC33F38" w14:textId="50C2F601" w:rsidR="0037083B" w:rsidRDefault="0037083B" w:rsidP="0037083B">
      <w:pPr>
        <w:jc w:val="center"/>
        <w:rPr>
          <w:rFonts w:ascii="Arial Narrow" w:hAnsi="Arial Narrow"/>
          <w:color w:val="FF0000"/>
          <w:sz w:val="36"/>
          <w:szCs w:val="36"/>
          <w:u w:val="single"/>
        </w:rPr>
      </w:pPr>
    </w:p>
    <w:p w14:paraId="7C5D132B" w14:textId="72D4B672" w:rsidR="0037083B" w:rsidRDefault="0037083B" w:rsidP="0037083B">
      <w:pPr>
        <w:jc w:val="center"/>
        <w:rPr>
          <w:rFonts w:ascii="Arial Narrow" w:hAnsi="Arial Narrow"/>
          <w:b/>
          <w:color w:val="FF0000"/>
          <w:sz w:val="36"/>
          <w:szCs w:val="36"/>
          <w:u w:val="single"/>
        </w:rPr>
      </w:pPr>
    </w:p>
    <w:p w14:paraId="19B551EF" w14:textId="742260C3" w:rsidR="0037083B" w:rsidRDefault="0037083B" w:rsidP="0037083B">
      <w:pPr>
        <w:jc w:val="center"/>
        <w:rPr>
          <w:rFonts w:ascii="Arial Narrow" w:hAnsi="Arial Narrow"/>
          <w:b/>
          <w:color w:val="FF0000"/>
          <w:sz w:val="36"/>
          <w:szCs w:val="36"/>
          <w:u w:val="single"/>
        </w:rPr>
      </w:pPr>
    </w:p>
    <w:p w14:paraId="5C14F44C" w14:textId="0D1B544A" w:rsidR="0037083B" w:rsidRDefault="0037083B" w:rsidP="0037083B">
      <w:pPr>
        <w:jc w:val="center"/>
        <w:rPr>
          <w:rFonts w:ascii="Arial Narrow" w:hAnsi="Arial Narrow"/>
          <w:b/>
          <w:color w:val="FF0000"/>
          <w:sz w:val="36"/>
          <w:szCs w:val="36"/>
          <w:u w:val="single"/>
        </w:rPr>
      </w:pPr>
    </w:p>
    <w:p w14:paraId="2AECE379" w14:textId="2C9FF3F4" w:rsidR="0037083B" w:rsidRDefault="002F014B" w:rsidP="0037083B">
      <w:pPr>
        <w:jc w:val="center"/>
        <w:rPr>
          <w:rFonts w:ascii="Arial Narrow" w:hAnsi="Arial Narrow"/>
          <w:b/>
          <w:color w:val="FF0000"/>
          <w:sz w:val="36"/>
          <w:szCs w:val="36"/>
          <w:u w:val="single"/>
        </w:rPr>
      </w:pPr>
      <w:r>
        <w:rPr>
          <w:noProof/>
        </w:rPr>
        <mc:AlternateContent>
          <mc:Choice Requires="wps">
            <w:drawing>
              <wp:anchor distT="0" distB="0" distL="114300" distR="114300" simplePos="0" relativeHeight="251658240" behindDoc="0" locked="0" layoutInCell="1" allowOverlap="1" wp14:anchorId="63D7A27E" wp14:editId="43DA9BE1">
                <wp:simplePos x="0" y="0"/>
                <wp:positionH relativeFrom="column">
                  <wp:posOffset>4371975</wp:posOffset>
                </wp:positionH>
                <wp:positionV relativeFrom="paragraph">
                  <wp:posOffset>108424</wp:posOffset>
                </wp:positionV>
                <wp:extent cx="809625" cy="334645"/>
                <wp:effectExtent l="0" t="0" r="28575" b="27305"/>
                <wp:wrapNone/>
                <wp:docPr id="7265061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09625" cy="33464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4A794" id="Rectangle 1" o:spid="_x0000_s1026" style="position:absolute;margin-left:344.25pt;margin-top:8.55pt;width:63.75pt;height:26.3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" filled="f" strokecolor="red" strokeweight="1pt"/>
            </w:pict>
          </mc:Fallback>
        </mc:AlternateContent>
      </w:r>
    </w:p>
    <w:p w14:paraId="5CDF66F5" w14:textId="695CEA93" w:rsidR="0037083B" w:rsidRDefault="0037083B" w:rsidP="0037083B">
      <w:pPr>
        <w:jc w:val="center"/>
        <w:rPr>
          <w:rFonts w:ascii="Arial Narrow" w:hAnsi="Arial Narrow"/>
          <w:b/>
          <w:color w:val="FF0000"/>
          <w:sz w:val="36"/>
          <w:szCs w:val="36"/>
          <w:u w:val="single"/>
        </w:rPr>
      </w:pPr>
    </w:p>
    <w:p w14:paraId="017DA238" w14:textId="77777777" w:rsidR="0037083B" w:rsidRDefault="0037083B" w:rsidP="0037083B">
      <w:pPr>
        <w:jc w:val="center"/>
        <w:rPr>
          <w:rFonts w:ascii="Arial Narrow" w:hAnsi="Arial Narrow"/>
          <w:b/>
          <w:color w:val="FF0000"/>
          <w:sz w:val="36"/>
          <w:szCs w:val="36"/>
          <w:u w:val="single"/>
        </w:rPr>
      </w:pPr>
    </w:p>
    <w:p w14:paraId="4BC4F052" w14:textId="6841DA88" w:rsidR="0037083B" w:rsidRDefault="0037083B" w:rsidP="0037083B">
      <w:pPr>
        <w:jc w:val="center"/>
        <w:rPr>
          <w:rFonts w:ascii="Arial Narrow" w:hAnsi="Arial Narrow"/>
          <w:b/>
          <w:color w:val="FF0000"/>
          <w:sz w:val="36"/>
          <w:szCs w:val="36"/>
          <w:u w:val="single"/>
        </w:rPr>
      </w:pPr>
    </w:p>
    <w:p w14:paraId="41698CB7" w14:textId="0948253F" w:rsidR="002F014B" w:rsidRDefault="002F014B" w:rsidP="0037083B">
      <w:pPr>
        <w:jc w:val="center"/>
        <w:rPr>
          <w:rFonts w:ascii="Arial Narrow" w:hAnsi="Arial Narrow"/>
          <w:b/>
          <w:color w:val="FF0000"/>
          <w:sz w:val="36"/>
          <w:szCs w:val="36"/>
          <w:u w:val="single"/>
        </w:rPr>
      </w:pPr>
    </w:p>
    <w:p w14:paraId="2FC9906B" w14:textId="77777777" w:rsidR="002F014B" w:rsidRDefault="002F014B" w:rsidP="0037083B">
      <w:pPr>
        <w:jc w:val="center"/>
        <w:rPr>
          <w:rFonts w:ascii="Arial Narrow" w:hAnsi="Arial Narrow"/>
          <w:b/>
          <w:color w:val="FF0000"/>
          <w:sz w:val="36"/>
          <w:szCs w:val="36"/>
          <w:u w:val="single"/>
        </w:rPr>
      </w:pPr>
    </w:p>
    <w:tbl>
      <w:tblPr>
        <w:tblW w:w="5250" w:type="pct"/>
        <w:tblLook w:val="04A0" w:firstRow="1" w:lastRow="0" w:firstColumn="1" w:lastColumn="0" w:noHBand="0" w:noVBand="1"/>
      </w:tblPr>
      <w:tblGrid>
        <w:gridCol w:w="5767"/>
        <w:gridCol w:w="1126"/>
        <w:gridCol w:w="848"/>
        <w:gridCol w:w="983"/>
        <w:gridCol w:w="743"/>
      </w:tblGrid>
      <w:tr w:rsidR="005979D3" w:rsidRPr="005979D3" w14:paraId="6924FA31" w14:textId="77777777" w:rsidTr="0037083B">
        <w:trPr>
          <w:trHeight w:val="115"/>
        </w:trPr>
        <w:tc>
          <w:tcPr>
            <w:tcW w:w="3054" w:type="pct"/>
            <w:tcBorders>
              <w:top w:val="single" w:sz="4" w:space="0" w:color="auto"/>
              <w:left w:val="single" w:sz="4" w:space="0" w:color="auto"/>
              <w:bottom w:val="single" w:sz="4" w:space="0" w:color="auto"/>
              <w:right w:val="single" w:sz="4" w:space="0" w:color="auto"/>
            </w:tcBorders>
            <w:noWrap/>
            <w:hideMark/>
          </w:tcPr>
          <w:p w14:paraId="5D44598C" w14:textId="77777777" w:rsidR="0037083B" w:rsidRPr="005979D3" w:rsidRDefault="0037083B">
            <w:pPr>
              <w:spacing w:line="276" w:lineRule="auto"/>
              <w:rPr>
                <w:rFonts w:ascii="Arial Narrow" w:hAnsi="Arial Narrow" w:cs="Calibri"/>
                <w:color w:val="000000" w:themeColor="text1"/>
                <w:sz w:val="21"/>
                <w:szCs w:val="21"/>
                <w:lang w:val="en-IN"/>
              </w:rPr>
            </w:pPr>
            <w:r w:rsidRPr="005979D3">
              <w:rPr>
                <w:rFonts w:ascii="Arial Narrow" w:hAnsi="Arial Narrow" w:cs="Calibri"/>
                <w:color w:val="000000" w:themeColor="text1"/>
                <w:sz w:val="21"/>
                <w:szCs w:val="21"/>
              </w:rPr>
              <w:t xml:space="preserve">Stamp Duty Ready Reckoner Market Value Rate for </w:t>
            </w:r>
            <w:r w:rsidRPr="005979D3">
              <w:rPr>
                <w:rFonts w:ascii="Arial Narrow" w:hAnsi="Arial Narrow" w:cs="TTFFB52530t00"/>
                <w:color w:val="000000" w:themeColor="text1"/>
                <w:sz w:val="22"/>
                <w:szCs w:val="22"/>
              </w:rPr>
              <w:t>Shop</w:t>
            </w:r>
          </w:p>
        </w:tc>
        <w:tc>
          <w:tcPr>
            <w:tcW w:w="596" w:type="pct"/>
            <w:tcBorders>
              <w:top w:val="single" w:sz="4" w:space="0" w:color="auto"/>
              <w:left w:val="nil"/>
              <w:bottom w:val="single" w:sz="4" w:space="0" w:color="auto"/>
              <w:right w:val="single" w:sz="4" w:space="0" w:color="auto"/>
            </w:tcBorders>
            <w:noWrap/>
            <w:hideMark/>
          </w:tcPr>
          <w:p w14:paraId="222C3A69" w14:textId="77777777" w:rsidR="0037083B" w:rsidRPr="005979D3" w:rsidRDefault="0037083B">
            <w:pPr>
              <w:spacing w:line="276" w:lineRule="auto"/>
              <w:jc w:val="right"/>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1,93,400.00</w:t>
            </w:r>
          </w:p>
        </w:tc>
        <w:tc>
          <w:tcPr>
            <w:tcW w:w="448" w:type="pct"/>
            <w:tcBorders>
              <w:top w:val="single" w:sz="4" w:space="0" w:color="auto"/>
              <w:left w:val="nil"/>
              <w:bottom w:val="single" w:sz="4" w:space="0" w:color="auto"/>
              <w:right w:val="single" w:sz="4" w:space="0" w:color="auto"/>
            </w:tcBorders>
            <w:noWrap/>
            <w:hideMark/>
          </w:tcPr>
          <w:p w14:paraId="15C98CDD"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c>
          <w:tcPr>
            <w:tcW w:w="521" w:type="pct"/>
            <w:tcBorders>
              <w:top w:val="single" w:sz="4" w:space="0" w:color="auto"/>
              <w:left w:val="nil"/>
              <w:bottom w:val="single" w:sz="4" w:space="0" w:color="auto"/>
              <w:right w:val="single" w:sz="4" w:space="0" w:color="auto"/>
            </w:tcBorders>
            <w:noWrap/>
            <w:hideMark/>
          </w:tcPr>
          <w:p w14:paraId="702DAF08"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c>
          <w:tcPr>
            <w:tcW w:w="381" w:type="pct"/>
            <w:tcBorders>
              <w:top w:val="single" w:sz="4" w:space="0" w:color="auto"/>
              <w:left w:val="nil"/>
              <w:bottom w:val="single" w:sz="4" w:space="0" w:color="auto"/>
              <w:right w:val="single" w:sz="4" w:space="0" w:color="auto"/>
            </w:tcBorders>
            <w:noWrap/>
            <w:hideMark/>
          </w:tcPr>
          <w:p w14:paraId="23A0C151"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r>
      <w:tr w:rsidR="005979D3" w:rsidRPr="005979D3" w14:paraId="246C96C8" w14:textId="77777777" w:rsidTr="0037083B">
        <w:trPr>
          <w:trHeight w:val="62"/>
        </w:trPr>
        <w:tc>
          <w:tcPr>
            <w:tcW w:w="3054" w:type="pct"/>
            <w:tcBorders>
              <w:top w:val="nil"/>
              <w:left w:val="single" w:sz="4" w:space="0" w:color="auto"/>
              <w:bottom w:val="single" w:sz="4" w:space="0" w:color="auto"/>
              <w:right w:val="single" w:sz="4" w:space="0" w:color="auto"/>
            </w:tcBorders>
            <w:noWrap/>
            <w:hideMark/>
          </w:tcPr>
          <w:p w14:paraId="4A9F2BBA"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olor w:val="000000" w:themeColor="text1"/>
                <w:sz w:val="21"/>
                <w:szCs w:val="21"/>
              </w:rPr>
              <w:t>No increase for all floors from ground to 4 floors</w:t>
            </w:r>
          </w:p>
        </w:tc>
        <w:tc>
          <w:tcPr>
            <w:tcW w:w="596" w:type="pct"/>
            <w:tcBorders>
              <w:top w:val="nil"/>
              <w:left w:val="nil"/>
              <w:bottom w:val="single" w:sz="4" w:space="0" w:color="auto"/>
              <w:right w:val="single" w:sz="4" w:space="0" w:color="auto"/>
            </w:tcBorders>
            <w:noWrap/>
            <w:hideMark/>
          </w:tcPr>
          <w:p w14:paraId="575D570F" w14:textId="77777777" w:rsidR="0037083B" w:rsidRPr="005979D3" w:rsidRDefault="0037083B">
            <w:pPr>
              <w:spacing w:line="276" w:lineRule="auto"/>
              <w:jc w:val="right"/>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0.00</w:t>
            </w:r>
          </w:p>
        </w:tc>
        <w:tc>
          <w:tcPr>
            <w:tcW w:w="448" w:type="pct"/>
            <w:tcBorders>
              <w:top w:val="nil"/>
              <w:left w:val="nil"/>
              <w:bottom w:val="single" w:sz="4" w:space="0" w:color="auto"/>
              <w:right w:val="single" w:sz="4" w:space="0" w:color="auto"/>
            </w:tcBorders>
            <w:noWrap/>
            <w:hideMark/>
          </w:tcPr>
          <w:p w14:paraId="32E1C825"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c>
          <w:tcPr>
            <w:tcW w:w="521" w:type="pct"/>
            <w:tcBorders>
              <w:top w:val="nil"/>
              <w:left w:val="nil"/>
              <w:bottom w:val="single" w:sz="4" w:space="0" w:color="auto"/>
              <w:right w:val="single" w:sz="4" w:space="0" w:color="auto"/>
            </w:tcBorders>
            <w:noWrap/>
            <w:hideMark/>
          </w:tcPr>
          <w:p w14:paraId="1AC80A49"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c>
          <w:tcPr>
            <w:tcW w:w="381" w:type="pct"/>
            <w:tcBorders>
              <w:top w:val="nil"/>
              <w:left w:val="nil"/>
              <w:bottom w:val="single" w:sz="4" w:space="0" w:color="auto"/>
              <w:right w:val="single" w:sz="4" w:space="0" w:color="auto"/>
            </w:tcBorders>
            <w:noWrap/>
            <w:hideMark/>
          </w:tcPr>
          <w:p w14:paraId="073F5A01"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r>
      <w:tr w:rsidR="005979D3" w:rsidRPr="005979D3" w14:paraId="0A26B0E4" w14:textId="77777777" w:rsidTr="0037083B">
        <w:trPr>
          <w:trHeight w:val="52"/>
        </w:trPr>
        <w:tc>
          <w:tcPr>
            <w:tcW w:w="3054" w:type="pct"/>
            <w:tcBorders>
              <w:top w:val="nil"/>
              <w:left w:val="single" w:sz="4" w:space="0" w:color="auto"/>
              <w:bottom w:val="single" w:sz="4" w:space="0" w:color="auto"/>
              <w:right w:val="single" w:sz="4" w:space="0" w:color="auto"/>
            </w:tcBorders>
            <w:noWrap/>
            <w:hideMark/>
          </w:tcPr>
          <w:p w14:paraId="74E135E5" w14:textId="77777777" w:rsidR="0037083B" w:rsidRPr="005979D3" w:rsidRDefault="0037083B">
            <w:pPr>
              <w:spacing w:line="276" w:lineRule="auto"/>
              <w:rPr>
                <w:rFonts w:ascii="Arial Narrow" w:hAnsi="Arial Narrow" w:cs="Calibri"/>
                <w:b/>
                <w:bCs/>
                <w:color w:val="000000" w:themeColor="text1"/>
                <w:sz w:val="21"/>
                <w:szCs w:val="21"/>
              </w:rPr>
            </w:pPr>
            <w:r w:rsidRPr="005979D3">
              <w:rPr>
                <w:rFonts w:ascii="Arial Narrow" w:hAnsi="Arial Narrow" w:cs="Calibri"/>
                <w:b/>
                <w:bCs/>
                <w:color w:val="000000" w:themeColor="text1"/>
                <w:sz w:val="21"/>
                <w:szCs w:val="21"/>
              </w:rPr>
              <w:t>Stamp Duty Ready Reckoner Market Value Rate (After Increase) (A)</w:t>
            </w:r>
          </w:p>
        </w:tc>
        <w:tc>
          <w:tcPr>
            <w:tcW w:w="596" w:type="pct"/>
            <w:tcBorders>
              <w:top w:val="nil"/>
              <w:left w:val="nil"/>
              <w:bottom w:val="single" w:sz="4" w:space="0" w:color="auto"/>
              <w:right w:val="single" w:sz="4" w:space="0" w:color="auto"/>
            </w:tcBorders>
            <w:noWrap/>
            <w:hideMark/>
          </w:tcPr>
          <w:p w14:paraId="7EDD77B7" w14:textId="77777777" w:rsidR="0037083B" w:rsidRPr="005979D3" w:rsidRDefault="0037083B">
            <w:pPr>
              <w:spacing w:line="276" w:lineRule="auto"/>
              <w:jc w:val="right"/>
              <w:rPr>
                <w:rFonts w:ascii="Arial Narrow" w:hAnsi="Arial Narrow" w:cs="Calibri"/>
                <w:b/>
                <w:bCs/>
                <w:color w:val="000000" w:themeColor="text1"/>
                <w:sz w:val="21"/>
                <w:szCs w:val="21"/>
              </w:rPr>
            </w:pPr>
            <w:r w:rsidRPr="005979D3">
              <w:rPr>
                <w:rFonts w:ascii="Arial Narrow" w:hAnsi="Arial Narrow" w:cs="Calibri"/>
                <w:b/>
                <w:bCs/>
                <w:color w:val="000000" w:themeColor="text1"/>
                <w:sz w:val="21"/>
                <w:szCs w:val="21"/>
              </w:rPr>
              <w:t>1,93,400.00</w:t>
            </w:r>
          </w:p>
        </w:tc>
        <w:tc>
          <w:tcPr>
            <w:tcW w:w="448" w:type="pct"/>
            <w:tcBorders>
              <w:top w:val="nil"/>
              <w:left w:val="nil"/>
              <w:bottom w:val="single" w:sz="4" w:space="0" w:color="auto"/>
              <w:right w:val="single" w:sz="4" w:space="0" w:color="auto"/>
            </w:tcBorders>
            <w:noWrap/>
            <w:hideMark/>
          </w:tcPr>
          <w:p w14:paraId="1146AC7B" w14:textId="77777777" w:rsidR="0037083B" w:rsidRPr="005979D3" w:rsidRDefault="0037083B">
            <w:pPr>
              <w:spacing w:line="276" w:lineRule="auto"/>
              <w:rPr>
                <w:rFonts w:ascii="Arial Narrow" w:hAnsi="Arial Narrow" w:cs="Calibri"/>
                <w:b/>
                <w:bCs/>
                <w:color w:val="000000" w:themeColor="text1"/>
                <w:sz w:val="21"/>
                <w:szCs w:val="21"/>
              </w:rPr>
            </w:pPr>
            <w:r w:rsidRPr="005979D3">
              <w:rPr>
                <w:rFonts w:ascii="Arial Narrow" w:hAnsi="Arial Narrow" w:cs="Calibri"/>
                <w:b/>
                <w:bCs/>
                <w:color w:val="000000" w:themeColor="text1"/>
                <w:sz w:val="21"/>
                <w:szCs w:val="21"/>
              </w:rPr>
              <w:t>Sq. Mtr.</w:t>
            </w:r>
          </w:p>
        </w:tc>
        <w:tc>
          <w:tcPr>
            <w:tcW w:w="521" w:type="pct"/>
            <w:tcBorders>
              <w:top w:val="nil"/>
              <w:left w:val="nil"/>
              <w:bottom w:val="single" w:sz="4" w:space="0" w:color="auto"/>
              <w:right w:val="single" w:sz="4" w:space="0" w:color="auto"/>
            </w:tcBorders>
            <w:noWrap/>
            <w:hideMark/>
          </w:tcPr>
          <w:p w14:paraId="5F53AE0B" w14:textId="77777777" w:rsidR="0037083B" w:rsidRPr="005979D3" w:rsidRDefault="0037083B">
            <w:pPr>
              <w:spacing w:line="276" w:lineRule="auto"/>
              <w:rPr>
                <w:rFonts w:ascii="Arial Narrow" w:hAnsi="Arial Narrow" w:cs="Calibri"/>
                <w:b/>
                <w:bCs/>
                <w:color w:val="000000" w:themeColor="text1"/>
                <w:sz w:val="21"/>
                <w:szCs w:val="21"/>
              </w:rPr>
            </w:pPr>
            <w:r w:rsidRPr="005979D3">
              <w:rPr>
                <w:rFonts w:ascii="Arial Narrow" w:hAnsi="Arial Narrow" w:cs="Calibri"/>
                <w:b/>
                <w:bCs/>
                <w:color w:val="000000" w:themeColor="text1"/>
                <w:sz w:val="21"/>
                <w:szCs w:val="21"/>
              </w:rPr>
              <w:t>17,967.00</w:t>
            </w:r>
          </w:p>
        </w:tc>
        <w:tc>
          <w:tcPr>
            <w:tcW w:w="381" w:type="pct"/>
            <w:tcBorders>
              <w:top w:val="nil"/>
              <w:left w:val="nil"/>
              <w:bottom w:val="single" w:sz="4" w:space="0" w:color="auto"/>
              <w:right w:val="single" w:sz="4" w:space="0" w:color="auto"/>
            </w:tcBorders>
            <w:noWrap/>
            <w:hideMark/>
          </w:tcPr>
          <w:p w14:paraId="2848C127" w14:textId="77777777" w:rsidR="0037083B" w:rsidRPr="005979D3" w:rsidRDefault="0037083B">
            <w:pPr>
              <w:spacing w:line="276" w:lineRule="auto"/>
              <w:rPr>
                <w:rFonts w:ascii="Arial Narrow" w:hAnsi="Arial Narrow" w:cs="Calibri"/>
                <w:b/>
                <w:bCs/>
                <w:color w:val="000000" w:themeColor="text1"/>
                <w:sz w:val="21"/>
                <w:szCs w:val="21"/>
              </w:rPr>
            </w:pPr>
            <w:r w:rsidRPr="005979D3">
              <w:rPr>
                <w:rFonts w:ascii="Arial Narrow" w:hAnsi="Arial Narrow" w:cs="Calibri"/>
                <w:b/>
                <w:bCs/>
                <w:color w:val="000000" w:themeColor="text1"/>
                <w:sz w:val="21"/>
                <w:szCs w:val="21"/>
              </w:rPr>
              <w:t>Sq. Ft.</w:t>
            </w:r>
          </w:p>
        </w:tc>
      </w:tr>
      <w:tr w:rsidR="005979D3" w:rsidRPr="005979D3" w14:paraId="0F43215A" w14:textId="77777777" w:rsidTr="0037083B">
        <w:trPr>
          <w:trHeight w:val="52"/>
        </w:trPr>
        <w:tc>
          <w:tcPr>
            <w:tcW w:w="3054" w:type="pct"/>
            <w:tcBorders>
              <w:top w:val="nil"/>
              <w:left w:val="single" w:sz="4" w:space="0" w:color="auto"/>
              <w:bottom w:val="single" w:sz="4" w:space="0" w:color="auto"/>
              <w:right w:val="single" w:sz="4" w:space="0" w:color="auto"/>
            </w:tcBorders>
            <w:noWrap/>
            <w:hideMark/>
          </w:tcPr>
          <w:p w14:paraId="095CC564"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xml:space="preserve">Stamp Duty Ready Reckoner Market Value Rate for </w:t>
            </w:r>
            <w:r w:rsidRPr="005979D3">
              <w:rPr>
                <w:rFonts w:ascii="Arial Narrow" w:hAnsi="Arial Narrow" w:cs="Calibri"/>
                <w:b/>
                <w:bCs/>
                <w:color w:val="000000" w:themeColor="text1"/>
                <w:sz w:val="21"/>
                <w:szCs w:val="21"/>
              </w:rPr>
              <w:t>Land (B)</w:t>
            </w:r>
          </w:p>
        </w:tc>
        <w:tc>
          <w:tcPr>
            <w:tcW w:w="596" w:type="pct"/>
            <w:tcBorders>
              <w:top w:val="nil"/>
              <w:left w:val="nil"/>
              <w:bottom w:val="single" w:sz="4" w:space="0" w:color="auto"/>
              <w:right w:val="single" w:sz="4" w:space="0" w:color="auto"/>
            </w:tcBorders>
            <w:noWrap/>
            <w:hideMark/>
          </w:tcPr>
          <w:p w14:paraId="470D4766" w14:textId="77777777" w:rsidR="0037083B" w:rsidRPr="005979D3" w:rsidRDefault="0037083B">
            <w:pPr>
              <w:spacing w:line="276" w:lineRule="auto"/>
              <w:jc w:val="right"/>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58,650.00</w:t>
            </w:r>
          </w:p>
        </w:tc>
        <w:tc>
          <w:tcPr>
            <w:tcW w:w="448" w:type="pct"/>
            <w:tcBorders>
              <w:top w:val="nil"/>
              <w:left w:val="nil"/>
              <w:bottom w:val="single" w:sz="4" w:space="0" w:color="auto"/>
              <w:right w:val="single" w:sz="4" w:space="0" w:color="auto"/>
            </w:tcBorders>
            <w:noWrap/>
            <w:hideMark/>
          </w:tcPr>
          <w:p w14:paraId="6378E520"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c>
          <w:tcPr>
            <w:tcW w:w="521" w:type="pct"/>
            <w:tcBorders>
              <w:top w:val="nil"/>
              <w:left w:val="nil"/>
              <w:bottom w:val="single" w:sz="4" w:space="0" w:color="auto"/>
              <w:right w:val="single" w:sz="4" w:space="0" w:color="auto"/>
            </w:tcBorders>
            <w:noWrap/>
            <w:hideMark/>
          </w:tcPr>
          <w:p w14:paraId="2FFAEAFF"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c>
          <w:tcPr>
            <w:tcW w:w="381" w:type="pct"/>
            <w:tcBorders>
              <w:top w:val="nil"/>
              <w:left w:val="nil"/>
              <w:bottom w:val="single" w:sz="4" w:space="0" w:color="auto"/>
              <w:right w:val="single" w:sz="4" w:space="0" w:color="auto"/>
            </w:tcBorders>
            <w:noWrap/>
            <w:hideMark/>
          </w:tcPr>
          <w:p w14:paraId="48160178"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r>
      <w:tr w:rsidR="005979D3" w:rsidRPr="005979D3" w14:paraId="4EFF7A2A" w14:textId="77777777" w:rsidTr="0037083B">
        <w:trPr>
          <w:trHeight w:val="52"/>
        </w:trPr>
        <w:tc>
          <w:tcPr>
            <w:tcW w:w="3054" w:type="pct"/>
            <w:tcBorders>
              <w:top w:val="nil"/>
              <w:left w:val="single" w:sz="4" w:space="0" w:color="auto"/>
              <w:bottom w:val="single" w:sz="4" w:space="0" w:color="auto"/>
              <w:right w:val="single" w:sz="4" w:space="0" w:color="auto"/>
            </w:tcBorders>
            <w:noWrap/>
            <w:hideMark/>
          </w:tcPr>
          <w:p w14:paraId="1D633B7C"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The difference between land rate and building rate (A – B = C)</w:t>
            </w:r>
          </w:p>
        </w:tc>
        <w:tc>
          <w:tcPr>
            <w:tcW w:w="596" w:type="pct"/>
            <w:tcBorders>
              <w:top w:val="nil"/>
              <w:left w:val="nil"/>
              <w:bottom w:val="single" w:sz="4" w:space="0" w:color="auto"/>
              <w:right w:val="single" w:sz="4" w:space="0" w:color="auto"/>
            </w:tcBorders>
            <w:noWrap/>
            <w:hideMark/>
          </w:tcPr>
          <w:p w14:paraId="02EDC9F6" w14:textId="77777777" w:rsidR="0037083B" w:rsidRPr="005979D3" w:rsidRDefault="0037083B">
            <w:pPr>
              <w:spacing w:line="276" w:lineRule="auto"/>
              <w:jc w:val="right"/>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1,34,750.00</w:t>
            </w:r>
          </w:p>
        </w:tc>
        <w:tc>
          <w:tcPr>
            <w:tcW w:w="448" w:type="pct"/>
            <w:tcBorders>
              <w:top w:val="nil"/>
              <w:left w:val="nil"/>
              <w:bottom w:val="single" w:sz="4" w:space="0" w:color="auto"/>
              <w:right w:val="single" w:sz="4" w:space="0" w:color="auto"/>
            </w:tcBorders>
            <w:noWrap/>
            <w:hideMark/>
          </w:tcPr>
          <w:p w14:paraId="77698189"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c>
          <w:tcPr>
            <w:tcW w:w="521" w:type="pct"/>
            <w:tcBorders>
              <w:top w:val="nil"/>
              <w:left w:val="nil"/>
              <w:bottom w:val="single" w:sz="4" w:space="0" w:color="auto"/>
              <w:right w:val="single" w:sz="4" w:space="0" w:color="auto"/>
            </w:tcBorders>
            <w:noWrap/>
            <w:hideMark/>
          </w:tcPr>
          <w:p w14:paraId="259B5431"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c>
          <w:tcPr>
            <w:tcW w:w="381" w:type="pct"/>
            <w:tcBorders>
              <w:top w:val="nil"/>
              <w:left w:val="nil"/>
              <w:bottom w:val="single" w:sz="4" w:space="0" w:color="auto"/>
              <w:right w:val="single" w:sz="4" w:space="0" w:color="auto"/>
            </w:tcBorders>
            <w:noWrap/>
            <w:hideMark/>
          </w:tcPr>
          <w:p w14:paraId="52F9AA1A"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r>
      <w:tr w:rsidR="005979D3" w:rsidRPr="005979D3" w14:paraId="2BC673E7" w14:textId="77777777" w:rsidTr="0037083B">
        <w:trPr>
          <w:trHeight w:val="52"/>
        </w:trPr>
        <w:tc>
          <w:tcPr>
            <w:tcW w:w="3054" w:type="pct"/>
            <w:tcBorders>
              <w:top w:val="nil"/>
              <w:left w:val="single" w:sz="4" w:space="0" w:color="auto"/>
              <w:bottom w:val="single" w:sz="4" w:space="0" w:color="auto"/>
              <w:right w:val="single" w:sz="4" w:space="0" w:color="auto"/>
            </w:tcBorders>
            <w:noWrap/>
            <w:hideMark/>
          </w:tcPr>
          <w:p w14:paraId="39FE8B7A"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Depreciation Percentage as per table (D) [100% - 34%]</w:t>
            </w:r>
          </w:p>
          <w:p w14:paraId="7539A893" w14:textId="5E3819AC"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(Age of the Building – 3</w:t>
            </w:r>
            <w:r w:rsidR="005979D3" w:rsidRPr="005979D3">
              <w:rPr>
                <w:rFonts w:ascii="Arial Narrow" w:hAnsi="Arial Narrow" w:cs="Calibri"/>
                <w:color w:val="000000" w:themeColor="text1"/>
                <w:sz w:val="21"/>
                <w:szCs w:val="21"/>
              </w:rPr>
              <w:t xml:space="preserve">6 </w:t>
            </w:r>
            <w:r w:rsidRPr="005979D3">
              <w:rPr>
                <w:rFonts w:ascii="Arial Narrow" w:hAnsi="Arial Narrow" w:cs="Calibri"/>
                <w:color w:val="000000" w:themeColor="text1"/>
                <w:sz w:val="21"/>
                <w:szCs w:val="21"/>
              </w:rPr>
              <w:t>Years)</w:t>
            </w:r>
          </w:p>
        </w:tc>
        <w:tc>
          <w:tcPr>
            <w:tcW w:w="596" w:type="pct"/>
            <w:tcBorders>
              <w:top w:val="nil"/>
              <w:left w:val="nil"/>
              <w:bottom w:val="single" w:sz="4" w:space="0" w:color="auto"/>
              <w:right w:val="single" w:sz="4" w:space="0" w:color="auto"/>
            </w:tcBorders>
            <w:noWrap/>
            <w:hideMark/>
          </w:tcPr>
          <w:p w14:paraId="400506C3" w14:textId="77777777" w:rsidR="0037083B" w:rsidRPr="005979D3" w:rsidRDefault="0037083B">
            <w:pPr>
              <w:spacing w:line="276" w:lineRule="auto"/>
              <w:jc w:val="right"/>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66%</w:t>
            </w:r>
          </w:p>
        </w:tc>
        <w:tc>
          <w:tcPr>
            <w:tcW w:w="448" w:type="pct"/>
            <w:tcBorders>
              <w:top w:val="nil"/>
              <w:left w:val="nil"/>
              <w:bottom w:val="single" w:sz="4" w:space="0" w:color="auto"/>
              <w:right w:val="single" w:sz="4" w:space="0" w:color="auto"/>
            </w:tcBorders>
            <w:noWrap/>
            <w:hideMark/>
          </w:tcPr>
          <w:p w14:paraId="1BE14E51"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c>
          <w:tcPr>
            <w:tcW w:w="521" w:type="pct"/>
            <w:tcBorders>
              <w:top w:val="nil"/>
              <w:left w:val="nil"/>
              <w:bottom w:val="single" w:sz="4" w:space="0" w:color="auto"/>
              <w:right w:val="single" w:sz="4" w:space="0" w:color="auto"/>
            </w:tcBorders>
            <w:noWrap/>
            <w:hideMark/>
          </w:tcPr>
          <w:p w14:paraId="2D864D59"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c>
          <w:tcPr>
            <w:tcW w:w="381" w:type="pct"/>
            <w:tcBorders>
              <w:top w:val="nil"/>
              <w:left w:val="nil"/>
              <w:bottom w:val="single" w:sz="4" w:space="0" w:color="auto"/>
              <w:right w:val="single" w:sz="4" w:space="0" w:color="auto"/>
            </w:tcBorders>
            <w:noWrap/>
            <w:hideMark/>
          </w:tcPr>
          <w:p w14:paraId="14521398"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r>
      <w:tr w:rsidR="005979D3" w:rsidRPr="005979D3" w14:paraId="0FBF982A" w14:textId="77777777" w:rsidTr="0037083B">
        <w:trPr>
          <w:trHeight w:val="52"/>
        </w:trPr>
        <w:tc>
          <w:tcPr>
            <w:tcW w:w="3054" w:type="pct"/>
            <w:tcBorders>
              <w:top w:val="nil"/>
              <w:left w:val="single" w:sz="4" w:space="0" w:color="auto"/>
              <w:bottom w:val="single" w:sz="4" w:space="0" w:color="auto"/>
              <w:right w:val="single" w:sz="4" w:space="0" w:color="auto"/>
            </w:tcBorders>
            <w:hideMark/>
          </w:tcPr>
          <w:p w14:paraId="77593BE8" w14:textId="77777777" w:rsidR="0037083B" w:rsidRPr="005979D3" w:rsidRDefault="0037083B">
            <w:pPr>
              <w:spacing w:line="276" w:lineRule="auto"/>
              <w:rPr>
                <w:rFonts w:ascii="Arial Narrow" w:hAnsi="Arial Narrow" w:cs="Calibri"/>
                <w:b/>
                <w:bCs/>
                <w:color w:val="000000" w:themeColor="text1"/>
                <w:sz w:val="21"/>
                <w:szCs w:val="21"/>
              </w:rPr>
            </w:pPr>
            <w:r w:rsidRPr="005979D3">
              <w:rPr>
                <w:rFonts w:ascii="Arial Narrow" w:hAnsi="Arial Narrow" w:cs="Calibri"/>
                <w:b/>
                <w:bCs/>
                <w:color w:val="000000" w:themeColor="text1"/>
                <w:sz w:val="21"/>
                <w:szCs w:val="21"/>
              </w:rPr>
              <w:t>Rate to be adopted after considering depreciation [B + (C x D)]</w:t>
            </w:r>
          </w:p>
        </w:tc>
        <w:tc>
          <w:tcPr>
            <w:tcW w:w="596" w:type="pct"/>
            <w:tcBorders>
              <w:top w:val="nil"/>
              <w:left w:val="nil"/>
              <w:bottom w:val="single" w:sz="4" w:space="0" w:color="auto"/>
              <w:right w:val="single" w:sz="4" w:space="0" w:color="auto"/>
            </w:tcBorders>
            <w:noWrap/>
            <w:hideMark/>
          </w:tcPr>
          <w:p w14:paraId="355C2F10" w14:textId="6F65FA3E" w:rsidR="0037083B" w:rsidRPr="005979D3" w:rsidRDefault="005979D3">
            <w:pPr>
              <w:spacing w:line="276" w:lineRule="auto"/>
              <w:jc w:val="right"/>
              <w:rPr>
                <w:rFonts w:ascii="Arial Narrow" w:hAnsi="Arial Narrow" w:cs="Calibri"/>
                <w:b/>
                <w:bCs/>
                <w:color w:val="000000" w:themeColor="text1"/>
                <w:sz w:val="21"/>
                <w:szCs w:val="21"/>
              </w:rPr>
            </w:pPr>
            <w:r w:rsidRPr="005979D3">
              <w:rPr>
                <w:rFonts w:ascii="Arial Narrow" w:hAnsi="Arial Narrow" w:cs="Calibri"/>
                <w:b/>
                <w:bCs/>
                <w:color w:val="000000" w:themeColor="text1"/>
                <w:sz w:val="21"/>
                <w:szCs w:val="21"/>
              </w:rPr>
              <w:t>1,44,890</w:t>
            </w:r>
            <w:r w:rsidR="0037083B" w:rsidRPr="005979D3">
              <w:rPr>
                <w:rFonts w:ascii="Arial Narrow" w:hAnsi="Arial Narrow" w:cs="Calibri"/>
                <w:b/>
                <w:bCs/>
                <w:color w:val="000000" w:themeColor="text1"/>
                <w:sz w:val="21"/>
                <w:szCs w:val="21"/>
              </w:rPr>
              <w:t>.00</w:t>
            </w:r>
          </w:p>
        </w:tc>
        <w:tc>
          <w:tcPr>
            <w:tcW w:w="448" w:type="pct"/>
            <w:tcBorders>
              <w:top w:val="nil"/>
              <w:left w:val="nil"/>
              <w:bottom w:val="single" w:sz="4" w:space="0" w:color="auto"/>
              <w:right w:val="single" w:sz="4" w:space="0" w:color="auto"/>
            </w:tcBorders>
            <w:noWrap/>
            <w:hideMark/>
          </w:tcPr>
          <w:p w14:paraId="2C86555A" w14:textId="77777777" w:rsidR="0037083B" w:rsidRPr="005979D3" w:rsidRDefault="0037083B">
            <w:pPr>
              <w:spacing w:line="276" w:lineRule="auto"/>
              <w:rPr>
                <w:rFonts w:ascii="Arial Narrow" w:hAnsi="Arial Narrow" w:cs="Calibri"/>
                <w:b/>
                <w:bCs/>
                <w:color w:val="000000" w:themeColor="text1"/>
                <w:sz w:val="21"/>
                <w:szCs w:val="21"/>
              </w:rPr>
            </w:pPr>
            <w:r w:rsidRPr="005979D3">
              <w:rPr>
                <w:rFonts w:ascii="Arial Narrow" w:hAnsi="Arial Narrow" w:cs="Calibri"/>
                <w:b/>
                <w:bCs/>
                <w:color w:val="000000" w:themeColor="text1"/>
                <w:sz w:val="21"/>
                <w:szCs w:val="21"/>
              </w:rPr>
              <w:t>Sq. Mtr.</w:t>
            </w:r>
          </w:p>
        </w:tc>
        <w:tc>
          <w:tcPr>
            <w:tcW w:w="521" w:type="pct"/>
            <w:tcBorders>
              <w:top w:val="nil"/>
              <w:left w:val="nil"/>
              <w:bottom w:val="single" w:sz="4" w:space="0" w:color="auto"/>
              <w:right w:val="single" w:sz="4" w:space="0" w:color="auto"/>
            </w:tcBorders>
            <w:noWrap/>
            <w:hideMark/>
          </w:tcPr>
          <w:p w14:paraId="38851DAF" w14:textId="0F543DB2" w:rsidR="0037083B" w:rsidRPr="005979D3" w:rsidRDefault="005979D3">
            <w:pPr>
              <w:spacing w:line="276" w:lineRule="auto"/>
              <w:rPr>
                <w:rFonts w:ascii="Arial Narrow" w:hAnsi="Arial Narrow" w:cs="Calibri"/>
                <w:b/>
                <w:bCs/>
                <w:color w:val="000000" w:themeColor="text1"/>
                <w:sz w:val="21"/>
                <w:szCs w:val="21"/>
              </w:rPr>
            </w:pPr>
            <w:r w:rsidRPr="005979D3">
              <w:rPr>
                <w:rFonts w:ascii="Arial Narrow" w:hAnsi="Arial Narrow" w:cs="Calibri"/>
                <w:b/>
                <w:bCs/>
                <w:color w:val="000000" w:themeColor="text1"/>
                <w:sz w:val="21"/>
                <w:szCs w:val="21"/>
              </w:rPr>
              <w:t>13,461.</w:t>
            </w:r>
            <w:r w:rsidR="0037083B" w:rsidRPr="005979D3">
              <w:rPr>
                <w:rFonts w:ascii="Arial Narrow" w:hAnsi="Arial Narrow" w:cs="Calibri"/>
                <w:b/>
                <w:bCs/>
                <w:color w:val="000000" w:themeColor="text1"/>
                <w:sz w:val="21"/>
                <w:szCs w:val="21"/>
              </w:rPr>
              <w:t>00</w:t>
            </w:r>
          </w:p>
        </w:tc>
        <w:tc>
          <w:tcPr>
            <w:tcW w:w="381" w:type="pct"/>
            <w:tcBorders>
              <w:top w:val="nil"/>
              <w:left w:val="nil"/>
              <w:bottom w:val="single" w:sz="4" w:space="0" w:color="auto"/>
              <w:right w:val="single" w:sz="4" w:space="0" w:color="auto"/>
            </w:tcBorders>
            <w:noWrap/>
            <w:hideMark/>
          </w:tcPr>
          <w:p w14:paraId="65D0A10F" w14:textId="77777777" w:rsidR="0037083B" w:rsidRPr="005979D3" w:rsidRDefault="0037083B">
            <w:pPr>
              <w:spacing w:line="276" w:lineRule="auto"/>
              <w:rPr>
                <w:rFonts w:ascii="Arial Narrow" w:hAnsi="Arial Narrow" w:cs="Calibri"/>
                <w:b/>
                <w:bCs/>
                <w:color w:val="000000" w:themeColor="text1"/>
                <w:sz w:val="21"/>
                <w:szCs w:val="21"/>
              </w:rPr>
            </w:pPr>
            <w:r w:rsidRPr="005979D3">
              <w:rPr>
                <w:rFonts w:ascii="Arial Narrow" w:hAnsi="Arial Narrow" w:cs="Calibri"/>
                <w:b/>
                <w:bCs/>
                <w:color w:val="000000" w:themeColor="text1"/>
                <w:sz w:val="21"/>
                <w:szCs w:val="21"/>
              </w:rPr>
              <w:t>Sq. Ft.</w:t>
            </w:r>
          </w:p>
        </w:tc>
      </w:tr>
    </w:tbl>
    <w:p w14:paraId="443D4352" w14:textId="77777777" w:rsidR="0037083B" w:rsidRDefault="0037083B" w:rsidP="0037083B">
      <w:pPr>
        <w:rPr>
          <w:rFonts w:ascii="Arial Narrow" w:hAnsi="Arial Narrow"/>
          <w:b/>
          <w:bCs/>
          <w:color w:val="FF0000"/>
          <w:sz w:val="10"/>
          <w:szCs w:val="10"/>
          <w:u w:val="single"/>
        </w:rPr>
      </w:pPr>
    </w:p>
    <w:p w14:paraId="7D4C863D" w14:textId="77777777" w:rsidR="0037083B" w:rsidRPr="005979D3" w:rsidRDefault="0037083B" w:rsidP="0037083B">
      <w:pPr>
        <w:rPr>
          <w:rFonts w:ascii="Arial Narrow" w:hAnsi="Arial Narrow"/>
          <w:b/>
          <w:bCs/>
          <w:color w:val="000000" w:themeColor="text1"/>
          <w:sz w:val="21"/>
          <w:szCs w:val="21"/>
          <w:u w:val="single"/>
        </w:rPr>
      </w:pPr>
      <w:r w:rsidRPr="005979D3">
        <w:rPr>
          <w:rFonts w:ascii="Arial Narrow" w:hAnsi="Arial Narrow"/>
          <w:b/>
          <w:bCs/>
          <w:color w:val="000000" w:themeColor="text1"/>
          <w:sz w:val="21"/>
          <w:szCs w:val="21"/>
          <w:u w:val="single"/>
        </w:rPr>
        <w:t>Multi-Storied building with Lift</w:t>
      </w:r>
    </w:p>
    <w:p w14:paraId="7BC6D01C" w14:textId="77777777" w:rsidR="0037083B" w:rsidRPr="005979D3" w:rsidRDefault="0037083B" w:rsidP="0037083B">
      <w:pPr>
        <w:rPr>
          <w:rFonts w:ascii="Arial Narrow" w:hAnsi="Arial Narrow"/>
          <w:b/>
          <w:bCs/>
          <w:color w:val="000000" w:themeColor="text1"/>
          <w:sz w:val="22"/>
          <w:szCs w:val="22"/>
        </w:rPr>
      </w:pPr>
      <w:r w:rsidRPr="005979D3">
        <w:rPr>
          <w:rFonts w:ascii="Arial Narrow" w:hAnsi="Arial Narrow"/>
          <w:color w:val="000000" w:themeColor="text1"/>
          <w:sz w:val="22"/>
          <w:szCs w:val="22"/>
        </w:rPr>
        <w:t>For residential shop / commercial unit / office on above floor in multistoried building, the rate mentioned in the ready reckoner will be increased as under:</w:t>
      </w:r>
    </w:p>
    <w:p w14:paraId="152ACF6A" w14:textId="77777777" w:rsidR="0037083B" w:rsidRPr="005979D3" w:rsidRDefault="0037083B" w:rsidP="0037083B">
      <w:pPr>
        <w:rPr>
          <w:rFonts w:ascii="Arial Narrow" w:hAnsi="Arial Narrow"/>
          <w:b/>
          <w:bCs/>
          <w:color w:val="000000" w:themeColor="text1"/>
          <w:sz w:val="10"/>
          <w:szCs w:val="1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3141"/>
        <w:gridCol w:w="5386"/>
      </w:tblGrid>
      <w:tr w:rsidR="005979D3" w:rsidRPr="005979D3" w14:paraId="1D10517C" w14:textId="77777777" w:rsidTr="0037083B">
        <w:tc>
          <w:tcPr>
            <w:tcW w:w="271" w:type="pct"/>
            <w:tcBorders>
              <w:top w:val="single" w:sz="4" w:space="0" w:color="auto"/>
              <w:left w:val="single" w:sz="4" w:space="0" w:color="auto"/>
              <w:bottom w:val="single" w:sz="4" w:space="0" w:color="auto"/>
              <w:right w:val="single" w:sz="4" w:space="0" w:color="auto"/>
            </w:tcBorders>
          </w:tcPr>
          <w:p w14:paraId="2663D81F" w14:textId="77777777" w:rsidR="0037083B" w:rsidRPr="005979D3" w:rsidRDefault="0037083B">
            <w:pPr>
              <w:spacing w:line="276" w:lineRule="auto"/>
              <w:rPr>
                <w:rFonts w:ascii="Arial Narrow" w:hAnsi="Arial Narrow"/>
                <w:b/>
                <w:bCs/>
                <w:color w:val="000000" w:themeColor="text1"/>
                <w:sz w:val="21"/>
                <w:szCs w:val="21"/>
              </w:rPr>
            </w:pPr>
          </w:p>
        </w:tc>
        <w:tc>
          <w:tcPr>
            <w:tcW w:w="1742" w:type="pct"/>
            <w:tcBorders>
              <w:top w:val="single" w:sz="4" w:space="0" w:color="auto"/>
              <w:left w:val="single" w:sz="4" w:space="0" w:color="auto"/>
              <w:bottom w:val="single" w:sz="4" w:space="0" w:color="auto"/>
              <w:right w:val="single" w:sz="4" w:space="0" w:color="auto"/>
            </w:tcBorders>
            <w:hideMark/>
          </w:tcPr>
          <w:p w14:paraId="5F66E318" w14:textId="77777777" w:rsidR="0037083B" w:rsidRPr="005979D3" w:rsidRDefault="0037083B">
            <w:pPr>
              <w:spacing w:line="276" w:lineRule="auto"/>
              <w:jc w:val="center"/>
              <w:rPr>
                <w:rFonts w:ascii="Arial Narrow" w:hAnsi="Arial Narrow"/>
                <w:b/>
                <w:bCs/>
                <w:color w:val="000000" w:themeColor="text1"/>
                <w:sz w:val="21"/>
                <w:szCs w:val="21"/>
              </w:rPr>
            </w:pPr>
            <w:r w:rsidRPr="005979D3">
              <w:rPr>
                <w:rFonts w:ascii="Arial Narrow" w:hAnsi="Arial Narrow"/>
                <w:b/>
                <w:bCs/>
                <w:color w:val="000000" w:themeColor="text1"/>
                <w:sz w:val="21"/>
                <w:szCs w:val="21"/>
              </w:rPr>
              <w:t>Location of Flat / Commercial Unit in the building</w:t>
            </w:r>
          </w:p>
        </w:tc>
        <w:tc>
          <w:tcPr>
            <w:tcW w:w="2987" w:type="pct"/>
            <w:tcBorders>
              <w:top w:val="single" w:sz="4" w:space="0" w:color="auto"/>
              <w:left w:val="single" w:sz="4" w:space="0" w:color="auto"/>
              <w:bottom w:val="single" w:sz="4" w:space="0" w:color="auto"/>
              <w:right w:val="single" w:sz="4" w:space="0" w:color="auto"/>
            </w:tcBorders>
            <w:hideMark/>
          </w:tcPr>
          <w:p w14:paraId="0922F4A7" w14:textId="77777777" w:rsidR="0037083B" w:rsidRPr="005979D3" w:rsidRDefault="0037083B">
            <w:pPr>
              <w:spacing w:line="276" w:lineRule="auto"/>
              <w:jc w:val="center"/>
              <w:rPr>
                <w:rFonts w:ascii="Arial Narrow" w:hAnsi="Arial Narrow"/>
                <w:b/>
                <w:bCs/>
                <w:color w:val="000000" w:themeColor="text1"/>
                <w:sz w:val="21"/>
                <w:szCs w:val="21"/>
              </w:rPr>
            </w:pPr>
            <w:r w:rsidRPr="005979D3">
              <w:rPr>
                <w:rFonts w:ascii="Arial Narrow" w:hAnsi="Arial Narrow"/>
                <w:b/>
                <w:bCs/>
                <w:color w:val="000000" w:themeColor="text1"/>
                <w:sz w:val="21"/>
                <w:szCs w:val="21"/>
              </w:rPr>
              <w:t>Rate</w:t>
            </w:r>
          </w:p>
        </w:tc>
      </w:tr>
      <w:tr w:rsidR="005979D3" w:rsidRPr="005979D3" w14:paraId="5F83E08B" w14:textId="77777777" w:rsidTr="0037083B">
        <w:tc>
          <w:tcPr>
            <w:tcW w:w="271" w:type="pct"/>
            <w:tcBorders>
              <w:top w:val="single" w:sz="4" w:space="0" w:color="auto"/>
              <w:left w:val="single" w:sz="4" w:space="0" w:color="auto"/>
              <w:bottom w:val="single" w:sz="4" w:space="0" w:color="auto"/>
              <w:right w:val="single" w:sz="4" w:space="0" w:color="auto"/>
            </w:tcBorders>
            <w:hideMark/>
          </w:tcPr>
          <w:p w14:paraId="1612B8F9"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a)</w:t>
            </w:r>
          </w:p>
        </w:tc>
        <w:tc>
          <w:tcPr>
            <w:tcW w:w="1742" w:type="pct"/>
            <w:tcBorders>
              <w:top w:val="single" w:sz="4" w:space="0" w:color="auto"/>
              <w:left w:val="single" w:sz="4" w:space="0" w:color="auto"/>
              <w:bottom w:val="single" w:sz="4" w:space="0" w:color="auto"/>
              <w:right w:val="single" w:sz="4" w:space="0" w:color="auto"/>
            </w:tcBorders>
            <w:hideMark/>
          </w:tcPr>
          <w:p w14:paraId="674EE167"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On Ground to 4 Floors</w:t>
            </w:r>
          </w:p>
        </w:tc>
        <w:tc>
          <w:tcPr>
            <w:tcW w:w="2987" w:type="pct"/>
            <w:tcBorders>
              <w:top w:val="single" w:sz="4" w:space="0" w:color="auto"/>
              <w:left w:val="single" w:sz="4" w:space="0" w:color="auto"/>
              <w:bottom w:val="single" w:sz="4" w:space="0" w:color="auto"/>
              <w:right w:val="single" w:sz="4" w:space="0" w:color="auto"/>
            </w:tcBorders>
            <w:hideMark/>
          </w:tcPr>
          <w:p w14:paraId="582A080E"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No increase for all floors from ground to 4 floors</w:t>
            </w:r>
          </w:p>
        </w:tc>
      </w:tr>
      <w:tr w:rsidR="005979D3" w:rsidRPr="005979D3" w14:paraId="254E7DF0" w14:textId="77777777" w:rsidTr="0037083B">
        <w:tc>
          <w:tcPr>
            <w:tcW w:w="271" w:type="pct"/>
            <w:tcBorders>
              <w:top w:val="single" w:sz="4" w:space="0" w:color="auto"/>
              <w:left w:val="single" w:sz="4" w:space="0" w:color="auto"/>
              <w:bottom w:val="single" w:sz="4" w:space="0" w:color="auto"/>
              <w:right w:val="single" w:sz="4" w:space="0" w:color="auto"/>
            </w:tcBorders>
            <w:hideMark/>
          </w:tcPr>
          <w:p w14:paraId="614A1E11"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b)</w:t>
            </w:r>
          </w:p>
        </w:tc>
        <w:tc>
          <w:tcPr>
            <w:tcW w:w="1742" w:type="pct"/>
            <w:tcBorders>
              <w:top w:val="single" w:sz="4" w:space="0" w:color="auto"/>
              <w:left w:val="single" w:sz="4" w:space="0" w:color="auto"/>
              <w:bottom w:val="single" w:sz="4" w:space="0" w:color="auto"/>
              <w:right w:val="single" w:sz="4" w:space="0" w:color="auto"/>
            </w:tcBorders>
            <w:hideMark/>
          </w:tcPr>
          <w:p w14:paraId="73706FC1"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5 Floors to 10 Floors</w:t>
            </w:r>
          </w:p>
        </w:tc>
        <w:tc>
          <w:tcPr>
            <w:tcW w:w="2987" w:type="pct"/>
            <w:tcBorders>
              <w:top w:val="single" w:sz="4" w:space="0" w:color="auto"/>
              <w:left w:val="single" w:sz="4" w:space="0" w:color="auto"/>
              <w:bottom w:val="single" w:sz="4" w:space="0" w:color="auto"/>
              <w:right w:val="single" w:sz="4" w:space="0" w:color="auto"/>
            </w:tcBorders>
            <w:hideMark/>
          </w:tcPr>
          <w:p w14:paraId="3B7C2970"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Increase by 5% on units located between 5 to 10 floors</w:t>
            </w:r>
          </w:p>
        </w:tc>
      </w:tr>
      <w:tr w:rsidR="005979D3" w:rsidRPr="005979D3" w14:paraId="39EC95AF" w14:textId="77777777" w:rsidTr="0037083B">
        <w:tc>
          <w:tcPr>
            <w:tcW w:w="271" w:type="pct"/>
            <w:tcBorders>
              <w:top w:val="single" w:sz="4" w:space="0" w:color="auto"/>
              <w:left w:val="single" w:sz="4" w:space="0" w:color="auto"/>
              <w:bottom w:val="single" w:sz="4" w:space="0" w:color="auto"/>
              <w:right w:val="single" w:sz="4" w:space="0" w:color="auto"/>
            </w:tcBorders>
            <w:hideMark/>
          </w:tcPr>
          <w:p w14:paraId="4F422845"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c)</w:t>
            </w:r>
          </w:p>
        </w:tc>
        <w:tc>
          <w:tcPr>
            <w:tcW w:w="1742" w:type="pct"/>
            <w:tcBorders>
              <w:top w:val="single" w:sz="4" w:space="0" w:color="auto"/>
              <w:left w:val="single" w:sz="4" w:space="0" w:color="auto"/>
              <w:bottom w:val="single" w:sz="4" w:space="0" w:color="auto"/>
              <w:right w:val="single" w:sz="4" w:space="0" w:color="auto"/>
            </w:tcBorders>
            <w:hideMark/>
          </w:tcPr>
          <w:p w14:paraId="380FAEDE"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11 Floors to 20 Floors</w:t>
            </w:r>
          </w:p>
        </w:tc>
        <w:tc>
          <w:tcPr>
            <w:tcW w:w="2987" w:type="pct"/>
            <w:tcBorders>
              <w:top w:val="single" w:sz="4" w:space="0" w:color="auto"/>
              <w:left w:val="single" w:sz="4" w:space="0" w:color="auto"/>
              <w:bottom w:val="single" w:sz="4" w:space="0" w:color="auto"/>
              <w:right w:val="single" w:sz="4" w:space="0" w:color="auto"/>
            </w:tcBorders>
            <w:hideMark/>
          </w:tcPr>
          <w:p w14:paraId="4CB43F48"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Increase by 10% on units located between 11 to 20 floors</w:t>
            </w:r>
          </w:p>
        </w:tc>
      </w:tr>
      <w:tr w:rsidR="005979D3" w:rsidRPr="005979D3" w14:paraId="6F440234" w14:textId="77777777" w:rsidTr="0037083B">
        <w:tc>
          <w:tcPr>
            <w:tcW w:w="271" w:type="pct"/>
            <w:tcBorders>
              <w:top w:val="single" w:sz="4" w:space="0" w:color="auto"/>
              <w:left w:val="single" w:sz="4" w:space="0" w:color="auto"/>
              <w:bottom w:val="single" w:sz="4" w:space="0" w:color="auto"/>
              <w:right w:val="single" w:sz="4" w:space="0" w:color="auto"/>
            </w:tcBorders>
            <w:hideMark/>
          </w:tcPr>
          <w:p w14:paraId="44371CF6"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d)</w:t>
            </w:r>
          </w:p>
        </w:tc>
        <w:tc>
          <w:tcPr>
            <w:tcW w:w="1742" w:type="pct"/>
            <w:tcBorders>
              <w:top w:val="single" w:sz="4" w:space="0" w:color="auto"/>
              <w:left w:val="single" w:sz="4" w:space="0" w:color="auto"/>
              <w:bottom w:val="single" w:sz="4" w:space="0" w:color="auto"/>
              <w:right w:val="single" w:sz="4" w:space="0" w:color="auto"/>
            </w:tcBorders>
            <w:hideMark/>
          </w:tcPr>
          <w:p w14:paraId="115EE0A9"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21 Floors to 30 Floors</w:t>
            </w:r>
          </w:p>
        </w:tc>
        <w:tc>
          <w:tcPr>
            <w:tcW w:w="2987" w:type="pct"/>
            <w:tcBorders>
              <w:top w:val="single" w:sz="4" w:space="0" w:color="auto"/>
              <w:left w:val="single" w:sz="4" w:space="0" w:color="auto"/>
              <w:bottom w:val="single" w:sz="4" w:space="0" w:color="auto"/>
              <w:right w:val="single" w:sz="4" w:space="0" w:color="auto"/>
            </w:tcBorders>
            <w:hideMark/>
          </w:tcPr>
          <w:p w14:paraId="7FDD7E52"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Increase by 15% on units located between 21 to 30 floors</w:t>
            </w:r>
          </w:p>
        </w:tc>
      </w:tr>
      <w:tr w:rsidR="005979D3" w:rsidRPr="005979D3" w14:paraId="560C7D43" w14:textId="77777777" w:rsidTr="0037083B">
        <w:tc>
          <w:tcPr>
            <w:tcW w:w="271" w:type="pct"/>
            <w:tcBorders>
              <w:top w:val="single" w:sz="4" w:space="0" w:color="auto"/>
              <w:left w:val="single" w:sz="4" w:space="0" w:color="auto"/>
              <w:bottom w:val="single" w:sz="4" w:space="0" w:color="auto"/>
              <w:right w:val="single" w:sz="4" w:space="0" w:color="auto"/>
            </w:tcBorders>
            <w:hideMark/>
          </w:tcPr>
          <w:p w14:paraId="1F156CD2"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e)</w:t>
            </w:r>
          </w:p>
        </w:tc>
        <w:tc>
          <w:tcPr>
            <w:tcW w:w="1742" w:type="pct"/>
            <w:tcBorders>
              <w:top w:val="single" w:sz="4" w:space="0" w:color="auto"/>
              <w:left w:val="single" w:sz="4" w:space="0" w:color="auto"/>
              <w:bottom w:val="single" w:sz="4" w:space="0" w:color="auto"/>
              <w:right w:val="single" w:sz="4" w:space="0" w:color="auto"/>
            </w:tcBorders>
            <w:hideMark/>
          </w:tcPr>
          <w:p w14:paraId="13FC655F"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 xml:space="preserve">31 Floors and above </w:t>
            </w:r>
          </w:p>
        </w:tc>
        <w:tc>
          <w:tcPr>
            <w:tcW w:w="2987" w:type="pct"/>
            <w:tcBorders>
              <w:top w:val="single" w:sz="4" w:space="0" w:color="auto"/>
              <w:left w:val="single" w:sz="4" w:space="0" w:color="auto"/>
              <w:bottom w:val="single" w:sz="4" w:space="0" w:color="auto"/>
              <w:right w:val="single" w:sz="4" w:space="0" w:color="auto"/>
            </w:tcBorders>
            <w:hideMark/>
          </w:tcPr>
          <w:p w14:paraId="54C9A003"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Increase by 20% on units located on 31 and above floors</w:t>
            </w:r>
          </w:p>
        </w:tc>
      </w:tr>
    </w:tbl>
    <w:p w14:paraId="382E5BF1" w14:textId="77777777" w:rsidR="0037083B" w:rsidRPr="005979D3" w:rsidRDefault="0037083B" w:rsidP="0037083B">
      <w:pPr>
        <w:jc w:val="both"/>
        <w:rPr>
          <w:rFonts w:ascii="Arial Narrow" w:hAnsi="Arial Narrow"/>
          <w:b/>
          <w:bCs/>
          <w:color w:val="000000" w:themeColor="text1"/>
          <w:sz w:val="10"/>
          <w:szCs w:val="10"/>
        </w:rPr>
      </w:pPr>
    </w:p>
    <w:p w14:paraId="6589F5E7" w14:textId="77777777" w:rsidR="0037083B" w:rsidRPr="005979D3" w:rsidRDefault="0037083B" w:rsidP="0037083B">
      <w:pPr>
        <w:rPr>
          <w:rFonts w:ascii="Arial Narrow" w:hAnsi="Arial Narrow"/>
          <w:b/>
          <w:bCs/>
          <w:color w:val="000000" w:themeColor="text1"/>
          <w:sz w:val="21"/>
          <w:szCs w:val="21"/>
          <w:u w:val="single"/>
        </w:rPr>
      </w:pPr>
      <w:r w:rsidRPr="005979D3">
        <w:rPr>
          <w:rFonts w:ascii="Arial Narrow" w:hAnsi="Arial Narrow"/>
          <w:b/>
          <w:bCs/>
          <w:color w:val="000000" w:themeColor="text1"/>
          <w:sz w:val="21"/>
          <w:szCs w:val="21"/>
          <w:u w:val="single"/>
        </w:rPr>
        <w:t>Table – D: Depreciation Percentage Table</w:t>
      </w:r>
    </w:p>
    <w:p w14:paraId="78AB9873" w14:textId="77777777" w:rsidR="0037083B" w:rsidRPr="005979D3" w:rsidRDefault="0037083B" w:rsidP="0037083B">
      <w:pPr>
        <w:rPr>
          <w:rFonts w:ascii="Arial Narrow" w:hAnsi="Arial Narrow"/>
          <w:color w:val="000000" w:themeColor="text1"/>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403"/>
        <w:gridCol w:w="3491"/>
      </w:tblGrid>
      <w:tr w:rsidR="005979D3" w:rsidRPr="005979D3" w14:paraId="3ADF8D08" w14:textId="77777777" w:rsidTr="0037083B">
        <w:tc>
          <w:tcPr>
            <w:tcW w:w="1177" w:type="pct"/>
            <w:tcBorders>
              <w:top w:val="single" w:sz="4" w:space="0" w:color="auto"/>
              <w:left w:val="single" w:sz="4" w:space="0" w:color="auto"/>
              <w:bottom w:val="single" w:sz="4" w:space="0" w:color="auto"/>
              <w:right w:val="single" w:sz="4" w:space="0" w:color="auto"/>
            </w:tcBorders>
            <w:hideMark/>
          </w:tcPr>
          <w:p w14:paraId="6A046571" w14:textId="77777777" w:rsidR="0037083B" w:rsidRPr="005979D3" w:rsidRDefault="0037083B">
            <w:pPr>
              <w:jc w:val="center"/>
              <w:rPr>
                <w:rFonts w:ascii="Arial Narrow" w:hAnsi="Arial Narrow"/>
                <w:b/>
                <w:bCs/>
                <w:color w:val="000000" w:themeColor="text1"/>
                <w:sz w:val="21"/>
                <w:szCs w:val="21"/>
              </w:rPr>
            </w:pPr>
            <w:r w:rsidRPr="005979D3">
              <w:rPr>
                <w:rFonts w:ascii="Arial Narrow" w:hAnsi="Arial Narrow"/>
                <w:b/>
                <w:bCs/>
                <w:color w:val="000000" w:themeColor="text1"/>
                <w:sz w:val="21"/>
                <w:szCs w:val="21"/>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hideMark/>
          </w:tcPr>
          <w:p w14:paraId="45B48F05" w14:textId="77777777" w:rsidR="0037083B" w:rsidRPr="005979D3" w:rsidRDefault="0037083B">
            <w:pPr>
              <w:jc w:val="center"/>
              <w:rPr>
                <w:rFonts w:ascii="Arial Narrow" w:hAnsi="Arial Narrow"/>
                <w:b/>
                <w:bCs/>
                <w:color w:val="000000" w:themeColor="text1"/>
                <w:sz w:val="21"/>
                <w:szCs w:val="21"/>
              </w:rPr>
            </w:pPr>
            <w:r w:rsidRPr="005979D3">
              <w:rPr>
                <w:rFonts w:ascii="Arial Narrow" w:hAnsi="Arial Narrow"/>
                <w:b/>
                <w:bCs/>
                <w:color w:val="000000" w:themeColor="text1"/>
                <w:sz w:val="21"/>
                <w:szCs w:val="21"/>
              </w:rPr>
              <w:t>Value in percent after depreciation</w:t>
            </w:r>
          </w:p>
        </w:tc>
      </w:tr>
      <w:tr w:rsidR="005979D3" w:rsidRPr="005979D3" w14:paraId="6C91F0C6" w14:textId="77777777" w:rsidTr="0037083B">
        <w:tc>
          <w:tcPr>
            <w:tcW w:w="1177" w:type="pct"/>
            <w:tcBorders>
              <w:top w:val="single" w:sz="4" w:space="0" w:color="auto"/>
              <w:left w:val="single" w:sz="4" w:space="0" w:color="auto"/>
              <w:bottom w:val="single" w:sz="4" w:space="0" w:color="auto"/>
              <w:right w:val="single" w:sz="4" w:space="0" w:color="auto"/>
            </w:tcBorders>
          </w:tcPr>
          <w:p w14:paraId="2D323A0F" w14:textId="77777777" w:rsidR="0037083B" w:rsidRPr="005979D3" w:rsidRDefault="0037083B">
            <w:pPr>
              <w:jc w:val="center"/>
              <w:rPr>
                <w:rFonts w:ascii="Arial Narrow" w:hAnsi="Arial Narrow"/>
                <w:b/>
                <w:bCs/>
                <w:color w:val="000000" w:themeColor="text1"/>
                <w:sz w:val="21"/>
                <w:szCs w:val="21"/>
              </w:rPr>
            </w:pPr>
          </w:p>
        </w:tc>
        <w:tc>
          <w:tcPr>
            <w:tcW w:w="1887" w:type="pct"/>
            <w:tcBorders>
              <w:top w:val="single" w:sz="4" w:space="0" w:color="auto"/>
              <w:left w:val="single" w:sz="4" w:space="0" w:color="auto"/>
              <w:bottom w:val="single" w:sz="4" w:space="0" w:color="auto"/>
              <w:right w:val="single" w:sz="4" w:space="0" w:color="auto"/>
            </w:tcBorders>
            <w:hideMark/>
          </w:tcPr>
          <w:p w14:paraId="7AEA163B" w14:textId="77777777" w:rsidR="0037083B" w:rsidRPr="005979D3" w:rsidRDefault="0037083B">
            <w:pPr>
              <w:jc w:val="center"/>
              <w:rPr>
                <w:rFonts w:ascii="Arial Narrow" w:hAnsi="Arial Narrow"/>
                <w:b/>
                <w:bCs/>
                <w:color w:val="000000" w:themeColor="text1"/>
                <w:sz w:val="21"/>
                <w:szCs w:val="21"/>
              </w:rPr>
            </w:pPr>
            <w:proofErr w:type="spellStart"/>
            <w:r w:rsidRPr="005979D3">
              <w:rPr>
                <w:rFonts w:ascii="Arial Narrow" w:hAnsi="Arial Narrow"/>
                <w:b/>
                <w:bCs/>
                <w:color w:val="000000" w:themeColor="text1"/>
                <w:sz w:val="21"/>
                <w:szCs w:val="21"/>
              </w:rPr>
              <w:t>R.C.C</w:t>
            </w:r>
            <w:proofErr w:type="spellEnd"/>
            <w:r w:rsidRPr="005979D3">
              <w:rPr>
                <w:rFonts w:ascii="Arial Narrow" w:hAnsi="Arial Narrow"/>
                <w:b/>
                <w:bCs/>
                <w:color w:val="000000" w:themeColor="text1"/>
                <w:sz w:val="21"/>
                <w:szCs w:val="21"/>
              </w:rPr>
              <w:t>. Structure / other Pukka Structure</w:t>
            </w:r>
          </w:p>
        </w:tc>
        <w:tc>
          <w:tcPr>
            <w:tcW w:w="1937" w:type="pct"/>
            <w:tcBorders>
              <w:top w:val="single" w:sz="4" w:space="0" w:color="auto"/>
              <w:left w:val="single" w:sz="4" w:space="0" w:color="auto"/>
              <w:bottom w:val="single" w:sz="4" w:space="0" w:color="auto"/>
              <w:right w:val="single" w:sz="4" w:space="0" w:color="auto"/>
            </w:tcBorders>
            <w:hideMark/>
          </w:tcPr>
          <w:p w14:paraId="0163CBE6" w14:textId="77777777" w:rsidR="0037083B" w:rsidRPr="005979D3" w:rsidRDefault="0037083B">
            <w:pPr>
              <w:jc w:val="center"/>
              <w:rPr>
                <w:rFonts w:ascii="Arial Narrow" w:hAnsi="Arial Narrow"/>
                <w:b/>
                <w:bCs/>
                <w:color w:val="000000" w:themeColor="text1"/>
                <w:sz w:val="21"/>
                <w:szCs w:val="21"/>
              </w:rPr>
            </w:pPr>
            <w:proofErr w:type="spellStart"/>
            <w:r w:rsidRPr="005979D3">
              <w:rPr>
                <w:rFonts w:ascii="Arial Narrow" w:hAnsi="Arial Narrow"/>
                <w:b/>
                <w:bCs/>
                <w:color w:val="000000" w:themeColor="text1"/>
                <w:sz w:val="21"/>
                <w:szCs w:val="21"/>
              </w:rPr>
              <w:t>Cessed</w:t>
            </w:r>
            <w:proofErr w:type="spellEnd"/>
            <w:r w:rsidRPr="005979D3">
              <w:rPr>
                <w:rFonts w:ascii="Arial Narrow" w:hAnsi="Arial Narrow"/>
                <w:b/>
                <w:bCs/>
                <w:color w:val="000000" w:themeColor="text1"/>
                <w:sz w:val="21"/>
                <w:szCs w:val="21"/>
              </w:rPr>
              <w:t xml:space="preserve"> Building, Half or Semi – Pukka Structure &amp; Kaccha Structure.</w:t>
            </w:r>
          </w:p>
        </w:tc>
      </w:tr>
      <w:tr w:rsidR="005979D3" w:rsidRPr="005979D3" w14:paraId="2885019A" w14:textId="77777777" w:rsidTr="0037083B">
        <w:tc>
          <w:tcPr>
            <w:tcW w:w="1177" w:type="pct"/>
            <w:tcBorders>
              <w:top w:val="single" w:sz="4" w:space="0" w:color="auto"/>
              <w:left w:val="single" w:sz="4" w:space="0" w:color="auto"/>
              <w:bottom w:val="single" w:sz="4" w:space="0" w:color="auto"/>
              <w:right w:val="single" w:sz="4" w:space="0" w:color="auto"/>
            </w:tcBorders>
            <w:hideMark/>
          </w:tcPr>
          <w:p w14:paraId="35CEBAF1" w14:textId="77777777" w:rsidR="0037083B" w:rsidRPr="005979D3" w:rsidRDefault="0037083B">
            <w:pPr>
              <w:rPr>
                <w:rFonts w:ascii="Arial Narrow" w:hAnsi="Arial Narrow"/>
                <w:color w:val="000000" w:themeColor="text1"/>
                <w:sz w:val="21"/>
                <w:szCs w:val="21"/>
              </w:rPr>
            </w:pPr>
            <w:r w:rsidRPr="005979D3">
              <w:rPr>
                <w:rFonts w:ascii="Arial Narrow" w:hAnsi="Arial Narrow"/>
                <w:color w:val="000000" w:themeColor="text1"/>
                <w:sz w:val="21"/>
                <w:szCs w:val="21"/>
              </w:rPr>
              <w:t>0 to 2 Years</w:t>
            </w:r>
          </w:p>
        </w:tc>
        <w:tc>
          <w:tcPr>
            <w:tcW w:w="1887" w:type="pct"/>
            <w:tcBorders>
              <w:top w:val="single" w:sz="4" w:space="0" w:color="auto"/>
              <w:left w:val="single" w:sz="4" w:space="0" w:color="auto"/>
              <w:bottom w:val="single" w:sz="4" w:space="0" w:color="auto"/>
              <w:right w:val="single" w:sz="4" w:space="0" w:color="auto"/>
            </w:tcBorders>
            <w:hideMark/>
          </w:tcPr>
          <w:p w14:paraId="56E67ADA" w14:textId="77777777" w:rsidR="0037083B" w:rsidRPr="005979D3" w:rsidRDefault="0037083B">
            <w:pPr>
              <w:rPr>
                <w:rFonts w:ascii="Arial Narrow" w:hAnsi="Arial Narrow"/>
                <w:color w:val="000000" w:themeColor="text1"/>
                <w:sz w:val="21"/>
                <w:szCs w:val="21"/>
              </w:rPr>
            </w:pPr>
            <w:r w:rsidRPr="005979D3">
              <w:rPr>
                <w:rFonts w:ascii="Arial Narrow" w:hAnsi="Arial Narrow"/>
                <w:color w:val="000000" w:themeColor="text1"/>
                <w:sz w:val="21"/>
                <w:szCs w:val="21"/>
              </w:rPr>
              <w:t>100%</w:t>
            </w:r>
          </w:p>
        </w:tc>
        <w:tc>
          <w:tcPr>
            <w:tcW w:w="1937" w:type="pct"/>
            <w:tcBorders>
              <w:top w:val="single" w:sz="4" w:space="0" w:color="auto"/>
              <w:left w:val="single" w:sz="4" w:space="0" w:color="auto"/>
              <w:bottom w:val="single" w:sz="4" w:space="0" w:color="auto"/>
              <w:right w:val="single" w:sz="4" w:space="0" w:color="auto"/>
            </w:tcBorders>
            <w:hideMark/>
          </w:tcPr>
          <w:p w14:paraId="6303EC16" w14:textId="77777777" w:rsidR="0037083B" w:rsidRPr="005979D3" w:rsidRDefault="0037083B">
            <w:pPr>
              <w:rPr>
                <w:rFonts w:ascii="Arial Narrow" w:hAnsi="Arial Narrow"/>
                <w:color w:val="000000" w:themeColor="text1"/>
                <w:sz w:val="21"/>
                <w:szCs w:val="21"/>
              </w:rPr>
            </w:pPr>
            <w:r w:rsidRPr="005979D3">
              <w:rPr>
                <w:rFonts w:ascii="Arial Narrow" w:hAnsi="Arial Narrow"/>
                <w:color w:val="000000" w:themeColor="text1"/>
                <w:sz w:val="21"/>
                <w:szCs w:val="21"/>
              </w:rPr>
              <w:t>100%</w:t>
            </w:r>
          </w:p>
        </w:tc>
      </w:tr>
      <w:tr w:rsidR="005979D3" w:rsidRPr="005979D3" w14:paraId="4332150C" w14:textId="77777777" w:rsidTr="0037083B">
        <w:tc>
          <w:tcPr>
            <w:tcW w:w="1177" w:type="pct"/>
            <w:tcBorders>
              <w:top w:val="single" w:sz="4" w:space="0" w:color="auto"/>
              <w:left w:val="single" w:sz="4" w:space="0" w:color="auto"/>
              <w:bottom w:val="single" w:sz="4" w:space="0" w:color="auto"/>
              <w:right w:val="single" w:sz="4" w:space="0" w:color="auto"/>
            </w:tcBorders>
            <w:hideMark/>
          </w:tcPr>
          <w:p w14:paraId="119B4338" w14:textId="77777777" w:rsidR="0037083B" w:rsidRPr="005979D3" w:rsidRDefault="0037083B">
            <w:pPr>
              <w:rPr>
                <w:rFonts w:ascii="Arial Narrow" w:hAnsi="Arial Narrow"/>
                <w:color w:val="000000" w:themeColor="text1"/>
                <w:sz w:val="21"/>
                <w:szCs w:val="21"/>
              </w:rPr>
            </w:pPr>
            <w:r w:rsidRPr="005979D3">
              <w:rPr>
                <w:rFonts w:ascii="Arial Narrow" w:hAnsi="Arial Narrow"/>
                <w:color w:val="000000" w:themeColor="text1"/>
                <w:sz w:val="21"/>
                <w:szCs w:val="21"/>
              </w:rPr>
              <w:t>Above 2 &amp; up to 5 Years</w:t>
            </w:r>
          </w:p>
        </w:tc>
        <w:tc>
          <w:tcPr>
            <w:tcW w:w="1887" w:type="pct"/>
            <w:tcBorders>
              <w:top w:val="single" w:sz="4" w:space="0" w:color="auto"/>
              <w:left w:val="single" w:sz="4" w:space="0" w:color="auto"/>
              <w:bottom w:val="single" w:sz="4" w:space="0" w:color="auto"/>
              <w:right w:val="single" w:sz="4" w:space="0" w:color="auto"/>
            </w:tcBorders>
            <w:hideMark/>
          </w:tcPr>
          <w:p w14:paraId="0C6E7FC2" w14:textId="77777777" w:rsidR="0037083B" w:rsidRPr="005979D3" w:rsidRDefault="0037083B">
            <w:pPr>
              <w:rPr>
                <w:rFonts w:ascii="Arial Narrow" w:hAnsi="Arial Narrow"/>
                <w:color w:val="000000" w:themeColor="text1"/>
                <w:sz w:val="21"/>
                <w:szCs w:val="21"/>
              </w:rPr>
            </w:pPr>
            <w:r w:rsidRPr="005979D3">
              <w:rPr>
                <w:rFonts w:ascii="Arial Narrow" w:hAnsi="Arial Narrow"/>
                <w:color w:val="000000" w:themeColor="text1"/>
                <w:sz w:val="21"/>
                <w:szCs w:val="21"/>
              </w:rPr>
              <w:t>95%</w:t>
            </w:r>
          </w:p>
        </w:tc>
        <w:tc>
          <w:tcPr>
            <w:tcW w:w="1937" w:type="pct"/>
            <w:tcBorders>
              <w:top w:val="single" w:sz="4" w:space="0" w:color="auto"/>
              <w:left w:val="single" w:sz="4" w:space="0" w:color="auto"/>
              <w:bottom w:val="single" w:sz="4" w:space="0" w:color="auto"/>
              <w:right w:val="single" w:sz="4" w:space="0" w:color="auto"/>
            </w:tcBorders>
            <w:hideMark/>
          </w:tcPr>
          <w:p w14:paraId="0627E2BD" w14:textId="77777777" w:rsidR="0037083B" w:rsidRPr="005979D3" w:rsidRDefault="0037083B">
            <w:pPr>
              <w:rPr>
                <w:rFonts w:ascii="Arial Narrow" w:hAnsi="Arial Narrow"/>
                <w:color w:val="000000" w:themeColor="text1"/>
                <w:sz w:val="21"/>
                <w:szCs w:val="21"/>
              </w:rPr>
            </w:pPr>
            <w:r w:rsidRPr="005979D3">
              <w:rPr>
                <w:rFonts w:ascii="Arial Narrow" w:hAnsi="Arial Narrow"/>
                <w:color w:val="000000" w:themeColor="text1"/>
                <w:sz w:val="21"/>
                <w:szCs w:val="21"/>
              </w:rPr>
              <w:t>95%</w:t>
            </w:r>
          </w:p>
        </w:tc>
      </w:tr>
      <w:tr w:rsidR="005979D3" w:rsidRPr="005979D3" w14:paraId="3014FD89" w14:textId="77777777" w:rsidTr="0037083B">
        <w:tc>
          <w:tcPr>
            <w:tcW w:w="1177" w:type="pct"/>
            <w:tcBorders>
              <w:top w:val="single" w:sz="4" w:space="0" w:color="auto"/>
              <w:left w:val="single" w:sz="4" w:space="0" w:color="auto"/>
              <w:bottom w:val="single" w:sz="4" w:space="0" w:color="auto"/>
              <w:right w:val="single" w:sz="4" w:space="0" w:color="auto"/>
            </w:tcBorders>
            <w:hideMark/>
          </w:tcPr>
          <w:p w14:paraId="735E4386" w14:textId="77777777" w:rsidR="0037083B" w:rsidRPr="005979D3" w:rsidRDefault="0037083B">
            <w:pPr>
              <w:rPr>
                <w:rFonts w:ascii="Arial Narrow" w:hAnsi="Arial Narrow"/>
                <w:color w:val="000000" w:themeColor="text1"/>
                <w:sz w:val="21"/>
                <w:szCs w:val="21"/>
              </w:rPr>
            </w:pPr>
            <w:r w:rsidRPr="005979D3">
              <w:rPr>
                <w:rFonts w:ascii="Arial Narrow" w:hAnsi="Arial Narrow"/>
                <w:color w:val="000000" w:themeColor="text1"/>
                <w:sz w:val="21"/>
                <w:szCs w:val="21"/>
              </w:rPr>
              <w:t>Above 5 Years</w:t>
            </w:r>
          </w:p>
        </w:tc>
        <w:tc>
          <w:tcPr>
            <w:tcW w:w="1887" w:type="pct"/>
            <w:tcBorders>
              <w:top w:val="single" w:sz="4" w:space="0" w:color="auto"/>
              <w:left w:val="single" w:sz="4" w:space="0" w:color="auto"/>
              <w:bottom w:val="single" w:sz="4" w:space="0" w:color="auto"/>
              <w:right w:val="single" w:sz="4" w:space="0" w:color="auto"/>
            </w:tcBorders>
            <w:hideMark/>
          </w:tcPr>
          <w:p w14:paraId="0251678A" w14:textId="77777777" w:rsidR="0037083B" w:rsidRPr="005979D3" w:rsidRDefault="0037083B">
            <w:pPr>
              <w:jc w:val="both"/>
              <w:rPr>
                <w:rFonts w:ascii="Arial Narrow" w:hAnsi="Arial Narrow"/>
                <w:color w:val="000000" w:themeColor="text1"/>
                <w:sz w:val="21"/>
                <w:szCs w:val="21"/>
              </w:rPr>
            </w:pPr>
            <w:r w:rsidRPr="005979D3">
              <w:rPr>
                <w:rFonts w:ascii="Arial Narrow" w:hAnsi="Arial Narrow"/>
                <w:color w:val="000000" w:themeColor="text1"/>
                <w:sz w:val="21"/>
                <w:szCs w:val="21"/>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hideMark/>
          </w:tcPr>
          <w:p w14:paraId="07FDD65A" w14:textId="77777777" w:rsidR="0037083B" w:rsidRPr="005979D3" w:rsidRDefault="0037083B">
            <w:pPr>
              <w:jc w:val="both"/>
              <w:rPr>
                <w:rFonts w:ascii="Arial Narrow" w:hAnsi="Arial Narrow"/>
                <w:color w:val="000000" w:themeColor="text1"/>
                <w:sz w:val="21"/>
                <w:szCs w:val="21"/>
              </w:rPr>
            </w:pPr>
            <w:r w:rsidRPr="005979D3">
              <w:rPr>
                <w:rFonts w:ascii="Arial Narrow" w:hAnsi="Arial Narrow"/>
                <w:color w:val="000000" w:themeColor="text1"/>
                <w:sz w:val="21"/>
                <w:szCs w:val="21"/>
              </w:rPr>
              <w:t>After initial 5 year for every year 1.5% depreciation is to be considered. However maximum deduction available as per this shall be 85% of Market Value rate</w:t>
            </w:r>
          </w:p>
        </w:tc>
      </w:tr>
    </w:tbl>
    <w:p w14:paraId="6AC2F154" w14:textId="77777777" w:rsidR="0037083B" w:rsidRDefault="0037083B" w:rsidP="00626C68">
      <w:pPr>
        <w:rPr>
          <w:rFonts w:ascii="Arial Narrow" w:hAnsi="Arial Narrow"/>
          <w:b/>
          <w:color w:val="FF0000"/>
          <w:sz w:val="36"/>
          <w:szCs w:val="36"/>
          <w:u w:val="single"/>
        </w:rPr>
      </w:pPr>
    </w:p>
    <w:p w14:paraId="53B10735" w14:textId="77777777" w:rsidR="0037083B" w:rsidRPr="00BB47ED" w:rsidRDefault="0037083B" w:rsidP="0037083B">
      <w:pPr>
        <w:jc w:val="center"/>
        <w:rPr>
          <w:rFonts w:ascii="Arial Narrow" w:eastAsia="Arial Narrow" w:hAnsi="Arial Narrow" w:cs="Arial Narrow"/>
          <w:b/>
          <w:color w:val="000000" w:themeColor="text1"/>
          <w:sz w:val="36"/>
          <w:szCs w:val="36"/>
          <w:u w:val="single"/>
        </w:rPr>
      </w:pPr>
      <w:r w:rsidRPr="00BB47ED">
        <w:rPr>
          <w:rFonts w:ascii="Arial Narrow" w:eastAsia="Arial Narrow" w:hAnsi="Arial Narrow" w:cs="Arial Narrow"/>
          <w:b/>
          <w:color w:val="000000" w:themeColor="text1"/>
          <w:sz w:val="36"/>
          <w:szCs w:val="36"/>
          <w:u w:val="single"/>
        </w:rPr>
        <w:t>Price Indicators</w:t>
      </w:r>
    </w:p>
    <w:p w14:paraId="496E5CC3" w14:textId="5DEDB1C0" w:rsidR="0037083B" w:rsidRDefault="0037083B" w:rsidP="0037083B">
      <w:pPr>
        <w:jc w:val="center"/>
        <w:rPr>
          <w:rFonts w:ascii="Arial Narrow" w:eastAsia="Arial Narrow" w:hAnsi="Arial Narrow" w:cs="Arial Narrow"/>
          <w:b/>
          <w:color w:val="FF0000"/>
          <w:sz w:val="36"/>
          <w:szCs w:val="36"/>
          <w:u w:val="single"/>
        </w:rPr>
      </w:pPr>
    </w:p>
    <w:tbl>
      <w:tblPr>
        <w:tblW w:w="9140" w:type="dxa"/>
        <w:tblInd w:w="113" w:type="dxa"/>
        <w:tblLook w:val="04A0" w:firstRow="1" w:lastRow="0" w:firstColumn="1" w:lastColumn="0" w:noHBand="0" w:noVBand="1"/>
      </w:tblPr>
      <w:tblGrid>
        <w:gridCol w:w="3520"/>
        <w:gridCol w:w="1437"/>
        <w:gridCol w:w="2128"/>
        <w:gridCol w:w="2055"/>
      </w:tblGrid>
      <w:tr w:rsidR="00B514C9" w:rsidRPr="00D92575" w14:paraId="6826EEB6" w14:textId="77777777" w:rsidTr="00F97F3E">
        <w:trPr>
          <w:trHeight w:val="33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5D4AD" w14:textId="77777777" w:rsidR="00B514C9" w:rsidRPr="00D92575" w:rsidRDefault="00B514C9" w:rsidP="00F97F3E">
            <w:pPr>
              <w:rPr>
                <w:rFonts w:ascii="Arial Narrow" w:hAnsi="Arial Narrow" w:cs="Calibri"/>
                <w:color w:val="000000"/>
                <w:sz w:val="22"/>
                <w:szCs w:val="22"/>
                <w:lang w:val="en-IN" w:eastAsia="en-IN"/>
              </w:rPr>
            </w:pPr>
            <w:r w:rsidRPr="00D92575">
              <w:rPr>
                <w:rFonts w:ascii="Arial Narrow" w:hAnsi="Arial Narrow" w:cs="Calibri"/>
                <w:color w:val="000000"/>
                <w:sz w:val="22"/>
                <w:szCs w:val="22"/>
              </w:rPr>
              <w:t>Property</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D8CA873" w14:textId="77777777" w:rsidR="00B514C9" w:rsidRPr="00D92575" w:rsidRDefault="00B514C9" w:rsidP="00F97F3E">
            <w:pPr>
              <w:rPr>
                <w:rFonts w:ascii="Arial Narrow" w:hAnsi="Arial Narrow" w:cs="Calibri"/>
                <w:color w:val="000000"/>
                <w:sz w:val="22"/>
                <w:szCs w:val="22"/>
              </w:rPr>
            </w:pPr>
            <w:r w:rsidRPr="00D92575">
              <w:rPr>
                <w:rFonts w:ascii="Arial Narrow" w:hAnsi="Arial Narrow" w:cs="Calibri"/>
                <w:color w:val="000000"/>
                <w:sz w:val="22"/>
                <w:szCs w:val="22"/>
              </w:rPr>
              <w:t>Residential Flat</w:t>
            </w:r>
          </w:p>
        </w:tc>
      </w:tr>
      <w:tr w:rsidR="00B514C9" w:rsidRPr="00D92575" w14:paraId="2EB220C1"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8A09907" w14:textId="77777777" w:rsidR="00B514C9" w:rsidRPr="00D92575" w:rsidRDefault="00B514C9" w:rsidP="00F97F3E">
            <w:pPr>
              <w:rPr>
                <w:rFonts w:ascii="Arial Narrow" w:hAnsi="Arial Narrow" w:cs="Calibri"/>
                <w:color w:val="000000"/>
                <w:sz w:val="22"/>
                <w:szCs w:val="22"/>
              </w:rPr>
            </w:pPr>
            <w:r w:rsidRPr="00D92575">
              <w:rPr>
                <w:rFonts w:ascii="Arial Narrow" w:hAnsi="Arial Narrow" w:cs="Calibri"/>
                <w:color w:val="000000"/>
                <w:sz w:val="22"/>
                <w:szCs w:val="22"/>
              </w:rPr>
              <w:t>Source</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41B8461" w14:textId="6DE728E4" w:rsidR="00B514C9" w:rsidRPr="00D92575" w:rsidRDefault="00B514C9" w:rsidP="00F97F3E">
            <w:pPr>
              <w:rPr>
                <w:rFonts w:ascii="Arial Narrow" w:hAnsi="Arial Narrow" w:cs="Calibri"/>
                <w:color w:val="000000"/>
                <w:sz w:val="22"/>
                <w:szCs w:val="22"/>
              </w:rPr>
            </w:pPr>
            <w:r w:rsidRPr="00D92575">
              <w:rPr>
                <w:rFonts w:ascii="Arial Narrow" w:hAnsi="Arial Narrow" w:cs="Calibri"/>
                <w:color w:val="000000"/>
                <w:sz w:val="22"/>
                <w:szCs w:val="22"/>
              </w:rPr>
              <w:t>No broker</w:t>
            </w:r>
            <w:r w:rsidRPr="00D92575">
              <w:rPr>
                <w:rFonts w:ascii="Arial Narrow" w:hAnsi="Arial Narrow" w:cs="Calibri"/>
                <w:color w:val="000000"/>
                <w:sz w:val="22"/>
                <w:szCs w:val="22"/>
              </w:rPr>
              <w:t>.</w:t>
            </w:r>
            <w:r>
              <w:rPr>
                <w:rFonts w:ascii="Arial Narrow" w:hAnsi="Arial Narrow" w:cs="Calibri"/>
                <w:color w:val="000000"/>
                <w:sz w:val="22"/>
                <w:szCs w:val="22"/>
              </w:rPr>
              <w:t xml:space="preserve"> </w:t>
            </w:r>
            <w:r w:rsidRPr="00D92575">
              <w:rPr>
                <w:rFonts w:ascii="Arial Narrow" w:hAnsi="Arial Narrow" w:cs="Calibri"/>
                <w:color w:val="000000"/>
                <w:sz w:val="22"/>
                <w:szCs w:val="22"/>
              </w:rPr>
              <w:t>com</w:t>
            </w:r>
          </w:p>
        </w:tc>
      </w:tr>
      <w:tr w:rsidR="00B514C9" w:rsidRPr="00D92575" w14:paraId="720D6BFC"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29F69B4" w14:textId="77777777" w:rsidR="00B514C9" w:rsidRPr="00D92575" w:rsidRDefault="00B514C9" w:rsidP="00F97F3E">
            <w:pPr>
              <w:rPr>
                <w:rFonts w:ascii="Arial Narrow" w:hAnsi="Arial Narrow" w:cs="Calibri"/>
                <w:color w:val="000000"/>
                <w:sz w:val="22"/>
                <w:szCs w:val="22"/>
              </w:rPr>
            </w:pPr>
            <w:r w:rsidRPr="00D92575">
              <w:rPr>
                <w:rFonts w:ascii="Arial Narrow" w:hAnsi="Arial Narrow" w:cs="Calibri"/>
                <w:color w:val="000000"/>
                <w:sz w:val="22"/>
                <w:szCs w:val="22"/>
              </w:rPr>
              <w:t>Floor</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8A6CCD9" w14:textId="77777777" w:rsidR="00B514C9" w:rsidRPr="00D92575" w:rsidRDefault="00B514C9" w:rsidP="00F97F3E">
            <w:pPr>
              <w:rPr>
                <w:rFonts w:ascii="Arial Narrow" w:hAnsi="Arial Narrow" w:cs="Calibri"/>
                <w:color w:val="000000"/>
                <w:sz w:val="22"/>
                <w:szCs w:val="22"/>
              </w:rPr>
            </w:pPr>
            <w:r w:rsidRPr="00D92575">
              <w:rPr>
                <w:rFonts w:ascii="Arial Narrow" w:hAnsi="Arial Narrow" w:cs="Calibri"/>
                <w:color w:val="000000"/>
                <w:sz w:val="22"/>
                <w:szCs w:val="22"/>
              </w:rPr>
              <w:t>-</w:t>
            </w:r>
          </w:p>
        </w:tc>
      </w:tr>
      <w:tr w:rsidR="00B514C9" w:rsidRPr="00D92575" w14:paraId="6EB83322"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7F49A83" w14:textId="77777777" w:rsidR="00B514C9" w:rsidRPr="00D92575" w:rsidRDefault="00B514C9" w:rsidP="00F97F3E">
            <w:pPr>
              <w:rPr>
                <w:rFonts w:ascii="Arial Narrow" w:hAnsi="Arial Narrow" w:cs="Calibri"/>
                <w:color w:val="000000"/>
                <w:sz w:val="22"/>
                <w:szCs w:val="22"/>
              </w:rPr>
            </w:pPr>
          </w:p>
        </w:tc>
        <w:tc>
          <w:tcPr>
            <w:tcW w:w="1437" w:type="dxa"/>
            <w:tcBorders>
              <w:top w:val="nil"/>
              <w:left w:val="nil"/>
              <w:bottom w:val="single" w:sz="4" w:space="0" w:color="auto"/>
              <w:right w:val="single" w:sz="4" w:space="0" w:color="auto"/>
            </w:tcBorders>
            <w:shd w:val="clear" w:color="auto" w:fill="auto"/>
            <w:noWrap/>
            <w:vAlign w:val="center"/>
            <w:hideMark/>
          </w:tcPr>
          <w:p w14:paraId="4DD83FB9" w14:textId="77777777" w:rsidR="00B514C9" w:rsidRPr="00D92575" w:rsidRDefault="00B514C9" w:rsidP="00F97F3E">
            <w:pPr>
              <w:jc w:val="center"/>
              <w:rPr>
                <w:rFonts w:ascii="Arial Narrow" w:hAnsi="Arial Narrow" w:cs="Calibri"/>
                <w:b/>
                <w:bCs/>
                <w:color w:val="000000"/>
                <w:sz w:val="22"/>
                <w:szCs w:val="22"/>
              </w:rPr>
            </w:pPr>
            <w:r w:rsidRPr="00D92575">
              <w:rPr>
                <w:rFonts w:ascii="Arial Narrow" w:hAnsi="Arial Narrow" w:cs="Calibri"/>
                <w:b/>
                <w:bCs/>
                <w:color w:val="000000"/>
                <w:sz w:val="22"/>
                <w:szCs w:val="22"/>
              </w:rPr>
              <w:t>Carpet</w:t>
            </w:r>
          </w:p>
        </w:tc>
        <w:tc>
          <w:tcPr>
            <w:tcW w:w="2128" w:type="dxa"/>
            <w:tcBorders>
              <w:top w:val="nil"/>
              <w:left w:val="nil"/>
              <w:bottom w:val="single" w:sz="4" w:space="0" w:color="auto"/>
              <w:right w:val="single" w:sz="4" w:space="0" w:color="auto"/>
            </w:tcBorders>
            <w:shd w:val="clear" w:color="auto" w:fill="E7E6E6"/>
            <w:noWrap/>
            <w:vAlign w:val="center"/>
            <w:hideMark/>
          </w:tcPr>
          <w:p w14:paraId="7C117585" w14:textId="77777777" w:rsidR="00B514C9" w:rsidRPr="00D92575" w:rsidRDefault="00B514C9" w:rsidP="00F97F3E">
            <w:pPr>
              <w:jc w:val="center"/>
              <w:rPr>
                <w:rFonts w:ascii="Arial Narrow" w:hAnsi="Arial Narrow" w:cs="Calibri"/>
                <w:b/>
                <w:bCs/>
                <w:color w:val="000000"/>
                <w:sz w:val="22"/>
                <w:szCs w:val="22"/>
              </w:rPr>
            </w:pPr>
            <w:r w:rsidRPr="00D92575">
              <w:rPr>
                <w:rFonts w:ascii="Arial Narrow" w:hAnsi="Arial Narrow" w:cs="Calibri"/>
                <w:b/>
                <w:bCs/>
                <w:color w:val="000000"/>
                <w:sz w:val="22"/>
                <w:szCs w:val="22"/>
              </w:rPr>
              <w:t>Built Up</w:t>
            </w:r>
          </w:p>
        </w:tc>
        <w:tc>
          <w:tcPr>
            <w:tcW w:w="2055" w:type="dxa"/>
            <w:tcBorders>
              <w:top w:val="nil"/>
              <w:left w:val="nil"/>
              <w:bottom w:val="single" w:sz="4" w:space="0" w:color="auto"/>
              <w:right w:val="single" w:sz="4" w:space="0" w:color="auto"/>
            </w:tcBorders>
            <w:shd w:val="clear" w:color="auto" w:fill="auto"/>
            <w:noWrap/>
            <w:vAlign w:val="center"/>
            <w:hideMark/>
          </w:tcPr>
          <w:p w14:paraId="44D65CF0" w14:textId="77777777" w:rsidR="00B514C9" w:rsidRPr="00D92575" w:rsidRDefault="00B514C9" w:rsidP="00F97F3E">
            <w:pPr>
              <w:jc w:val="center"/>
              <w:rPr>
                <w:rFonts w:ascii="Arial Narrow" w:hAnsi="Arial Narrow" w:cs="Calibri"/>
                <w:b/>
                <w:bCs/>
                <w:color w:val="000000"/>
                <w:sz w:val="22"/>
                <w:szCs w:val="22"/>
              </w:rPr>
            </w:pPr>
            <w:r w:rsidRPr="00D92575">
              <w:rPr>
                <w:rFonts w:ascii="Arial Narrow" w:hAnsi="Arial Narrow" w:cs="Calibri"/>
                <w:b/>
                <w:bCs/>
                <w:color w:val="000000"/>
                <w:sz w:val="22"/>
                <w:szCs w:val="22"/>
              </w:rPr>
              <w:t>Saleable</w:t>
            </w:r>
          </w:p>
        </w:tc>
      </w:tr>
      <w:tr w:rsidR="00B514C9" w:rsidRPr="00D92575" w14:paraId="1E5DB93E"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B8E984A" w14:textId="77777777" w:rsidR="00B514C9" w:rsidRPr="00D92575" w:rsidRDefault="00B514C9" w:rsidP="00F97F3E">
            <w:pPr>
              <w:rPr>
                <w:rFonts w:ascii="Arial Narrow" w:hAnsi="Arial Narrow" w:cs="Calibri"/>
                <w:b/>
                <w:bCs/>
                <w:color w:val="000000"/>
                <w:sz w:val="22"/>
                <w:szCs w:val="22"/>
              </w:rPr>
            </w:pPr>
            <w:r w:rsidRPr="00D92575">
              <w:rPr>
                <w:rFonts w:ascii="Arial Narrow" w:hAnsi="Arial Narrow" w:cs="Calibri"/>
                <w:b/>
                <w:bCs/>
                <w:color w:val="000000"/>
                <w:sz w:val="22"/>
                <w:szCs w:val="22"/>
              </w:rPr>
              <w:t>Area</w:t>
            </w:r>
          </w:p>
        </w:tc>
        <w:tc>
          <w:tcPr>
            <w:tcW w:w="1437" w:type="dxa"/>
            <w:tcBorders>
              <w:top w:val="nil"/>
              <w:left w:val="nil"/>
              <w:bottom w:val="single" w:sz="4" w:space="0" w:color="auto"/>
              <w:right w:val="single" w:sz="4" w:space="0" w:color="auto"/>
            </w:tcBorders>
            <w:shd w:val="clear" w:color="auto" w:fill="auto"/>
            <w:noWrap/>
            <w:vAlign w:val="center"/>
            <w:hideMark/>
          </w:tcPr>
          <w:p w14:paraId="187508F4" w14:textId="46F1FCA5" w:rsidR="00B514C9" w:rsidRPr="00D92575" w:rsidRDefault="00B514C9" w:rsidP="00F97F3E">
            <w:pPr>
              <w:jc w:val="center"/>
              <w:rPr>
                <w:rFonts w:ascii="Arial Narrow" w:hAnsi="Arial Narrow" w:cs="Calibri"/>
                <w:color w:val="000000"/>
                <w:sz w:val="22"/>
                <w:szCs w:val="22"/>
              </w:rPr>
            </w:pPr>
            <w:r>
              <w:rPr>
                <w:rFonts w:ascii="Arial Narrow" w:hAnsi="Arial Narrow" w:cs="Calibri"/>
                <w:color w:val="000000"/>
                <w:sz w:val="22"/>
                <w:szCs w:val="22"/>
              </w:rPr>
              <w:t>54.00</w:t>
            </w:r>
          </w:p>
        </w:tc>
        <w:tc>
          <w:tcPr>
            <w:tcW w:w="2128" w:type="dxa"/>
            <w:tcBorders>
              <w:top w:val="nil"/>
              <w:left w:val="nil"/>
              <w:bottom w:val="single" w:sz="4" w:space="0" w:color="auto"/>
              <w:right w:val="single" w:sz="4" w:space="0" w:color="auto"/>
            </w:tcBorders>
            <w:shd w:val="clear" w:color="auto" w:fill="E7E6E6"/>
            <w:noWrap/>
            <w:vAlign w:val="center"/>
            <w:hideMark/>
          </w:tcPr>
          <w:p w14:paraId="5CE549B6" w14:textId="1352DF4E" w:rsidR="00B514C9" w:rsidRPr="00D92575" w:rsidRDefault="00B514C9" w:rsidP="00F97F3E">
            <w:pPr>
              <w:jc w:val="center"/>
              <w:rPr>
                <w:rFonts w:ascii="Arial Narrow" w:hAnsi="Arial Narrow" w:cs="Calibri"/>
                <w:color w:val="000000"/>
                <w:sz w:val="22"/>
                <w:szCs w:val="22"/>
              </w:rPr>
            </w:pPr>
            <w:r>
              <w:rPr>
                <w:rFonts w:ascii="Arial Narrow" w:hAnsi="Arial Narrow" w:cs="Calibri"/>
                <w:color w:val="000000"/>
                <w:sz w:val="22"/>
                <w:szCs w:val="22"/>
              </w:rPr>
              <w:t>65</w:t>
            </w:r>
            <w:r w:rsidRPr="00D92575">
              <w:rPr>
                <w:rFonts w:ascii="Arial Narrow" w:hAnsi="Arial Narrow" w:cs="Calibri"/>
                <w:color w:val="000000"/>
                <w:sz w:val="22"/>
                <w:szCs w:val="22"/>
              </w:rPr>
              <w:t>.00</w:t>
            </w:r>
          </w:p>
        </w:tc>
        <w:tc>
          <w:tcPr>
            <w:tcW w:w="2055" w:type="dxa"/>
            <w:tcBorders>
              <w:top w:val="nil"/>
              <w:left w:val="nil"/>
              <w:bottom w:val="single" w:sz="4" w:space="0" w:color="auto"/>
              <w:right w:val="single" w:sz="4" w:space="0" w:color="auto"/>
            </w:tcBorders>
            <w:shd w:val="clear" w:color="auto" w:fill="auto"/>
            <w:noWrap/>
            <w:vAlign w:val="center"/>
          </w:tcPr>
          <w:p w14:paraId="6349B97C" w14:textId="77777777" w:rsidR="00B514C9" w:rsidRPr="00D92575" w:rsidRDefault="00B514C9" w:rsidP="00F97F3E">
            <w:pPr>
              <w:jc w:val="center"/>
              <w:rPr>
                <w:rFonts w:ascii="Arial Narrow" w:hAnsi="Arial Narrow" w:cs="Calibri"/>
                <w:color w:val="000000"/>
                <w:sz w:val="22"/>
                <w:szCs w:val="22"/>
              </w:rPr>
            </w:pPr>
            <w:r w:rsidRPr="00D92575">
              <w:rPr>
                <w:rFonts w:ascii="Arial Narrow" w:hAnsi="Arial Narrow" w:cs="Calibri"/>
                <w:color w:val="000000"/>
                <w:sz w:val="22"/>
                <w:szCs w:val="22"/>
              </w:rPr>
              <w:t>-</w:t>
            </w:r>
          </w:p>
        </w:tc>
      </w:tr>
      <w:tr w:rsidR="00B514C9" w:rsidRPr="00D92575" w14:paraId="5F89DE7E"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C984848" w14:textId="77777777" w:rsidR="00B514C9" w:rsidRPr="00D92575" w:rsidRDefault="00B514C9" w:rsidP="00F97F3E">
            <w:pPr>
              <w:rPr>
                <w:rFonts w:ascii="Arial Narrow" w:hAnsi="Arial Narrow" w:cs="Calibri"/>
                <w:b/>
                <w:bCs/>
                <w:color w:val="000000"/>
                <w:sz w:val="22"/>
                <w:szCs w:val="22"/>
              </w:rPr>
            </w:pPr>
            <w:r w:rsidRPr="00D92575">
              <w:rPr>
                <w:rFonts w:ascii="Arial Narrow" w:hAnsi="Arial Narrow" w:cs="Calibri"/>
                <w:b/>
                <w:bCs/>
                <w:color w:val="000000"/>
                <w:sz w:val="22"/>
                <w:szCs w:val="22"/>
              </w:rPr>
              <w:t>Percentage</w:t>
            </w:r>
          </w:p>
        </w:tc>
        <w:tc>
          <w:tcPr>
            <w:tcW w:w="1437" w:type="dxa"/>
            <w:tcBorders>
              <w:top w:val="nil"/>
              <w:left w:val="nil"/>
              <w:bottom w:val="single" w:sz="4" w:space="0" w:color="auto"/>
              <w:right w:val="single" w:sz="4" w:space="0" w:color="auto"/>
            </w:tcBorders>
            <w:shd w:val="clear" w:color="auto" w:fill="auto"/>
            <w:noWrap/>
            <w:vAlign w:val="center"/>
            <w:hideMark/>
          </w:tcPr>
          <w:p w14:paraId="4919B3F1" w14:textId="77777777" w:rsidR="00B514C9" w:rsidRPr="00D92575" w:rsidRDefault="00B514C9" w:rsidP="00F97F3E">
            <w:pPr>
              <w:jc w:val="center"/>
              <w:rPr>
                <w:rFonts w:ascii="Arial Narrow" w:hAnsi="Arial Narrow" w:cs="Calibri"/>
                <w:color w:val="000000"/>
                <w:sz w:val="22"/>
                <w:szCs w:val="22"/>
              </w:rPr>
            </w:pPr>
            <w:r w:rsidRPr="00D92575">
              <w:rPr>
                <w:rFonts w:ascii="Arial Narrow" w:hAnsi="Arial Narrow" w:cs="Calibri"/>
                <w:color w:val="000000"/>
                <w:sz w:val="22"/>
                <w:szCs w:val="22"/>
              </w:rPr>
              <w:t>-</w:t>
            </w:r>
          </w:p>
        </w:tc>
        <w:tc>
          <w:tcPr>
            <w:tcW w:w="2128" w:type="dxa"/>
            <w:tcBorders>
              <w:top w:val="nil"/>
              <w:left w:val="nil"/>
              <w:bottom w:val="single" w:sz="4" w:space="0" w:color="auto"/>
              <w:right w:val="single" w:sz="4" w:space="0" w:color="auto"/>
            </w:tcBorders>
            <w:shd w:val="clear" w:color="auto" w:fill="E7E6E6"/>
            <w:noWrap/>
            <w:vAlign w:val="center"/>
            <w:hideMark/>
          </w:tcPr>
          <w:p w14:paraId="7A1910D2" w14:textId="77777777" w:rsidR="00B514C9" w:rsidRPr="00D92575" w:rsidRDefault="00B514C9" w:rsidP="00F97F3E">
            <w:pPr>
              <w:jc w:val="center"/>
              <w:rPr>
                <w:rFonts w:ascii="Arial Narrow" w:hAnsi="Arial Narrow" w:cs="Calibri"/>
                <w:color w:val="000000"/>
                <w:sz w:val="22"/>
                <w:szCs w:val="22"/>
              </w:rPr>
            </w:pPr>
            <w:r w:rsidRPr="00D92575">
              <w:rPr>
                <w:rFonts w:ascii="Arial Narrow" w:hAnsi="Arial Narrow" w:cs="Calibri"/>
                <w:color w:val="000000"/>
                <w:sz w:val="22"/>
                <w:szCs w:val="22"/>
              </w:rPr>
              <w:t>20%</w:t>
            </w:r>
          </w:p>
        </w:tc>
        <w:tc>
          <w:tcPr>
            <w:tcW w:w="2055" w:type="dxa"/>
            <w:tcBorders>
              <w:top w:val="nil"/>
              <w:left w:val="nil"/>
              <w:bottom w:val="single" w:sz="4" w:space="0" w:color="auto"/>
              <w:right w:val="single" w:sz="4" w:space="0" w:color="auto"/>
            </w:tcBorders>
            <w:shd w:val="clear" w:color="auto" w:fill="auto"/>
            <w:noWrap/>
            <w:vAlign w:val="center"/>
          </w:tcPr>
          <w:p w14:paraId="2EA73430" w14:textId="77777777" w:rsidR="00B514C9" w:rsidRPr="00D92575" w:rsidRDefault="00B514C9" w:rsidP="00F97F3E">
            <w:pPr>
              <w:jc w:val="center"/>
              <w:rPr>
                <w:rFonts w:ascii="Arial Narrow" w:hAnsi="Arial Narrow" w:cs="Calibri"/>
                <w:color w:val="000000"/>
                <w:sz w:val="22"/>
                <w:szCs w:val="22"/>
              </w:rPr>
            </w:pPr>
            <w:r w:rsidRPr="00D92575">
              <w:rPr>
                <w:rFonts w:ascii="Arial Narrow" w:hAnsi="Arial Narrow" w:cs="Calibri"/>
                <w:color w:val="000000"/>
                <w:sz w:val="22"/>
                <w:szCs w:val="22"/>
              </w:rPr>
              <w:t>-</w:t>
            </w:r>
          </w:p>
        </w:tc>
      </w:tr>
      <w:tr w:rsidR="00B514C9" w:rsidRPr="00D92575" w14:paraId="6B8E12B1"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729656F" w14:textId="77777777" w:rsidR="00B514C9" w:rsidRPr="00D92575" w:rsidRDefault="00B514C9" w:rsidP="00F97F3E">
            <w:pPr>
              <w:rPr>
                <w:rFonts w:ascii="Arial Narrow" w:hAnsi="Arial Narrow" w:cs="Calibri"/>
                <w:b/>
                <w:bCs/>
                <w:color w:val="000000"/>
                <w:sz w:val="22"/>
                <w:szCs w:val="22"/>
              </w:rPr>
            </w:pPr>
            <w:r w:rsidRPr="00D92575">
              <w:rPr>
                <w:rFonts w:ascii="Arial Narrow" w:hAnsi="Arial Narrow" w:cs="Calibri"/>
                <w:b/>
                <w:bCs/>
                <w:color w:val="000000"/>
                <w:sz w:val="22"/>
                <w:szCs w:val="22"/>
              </w:rPr>
              <w:t xml:space="preserve">Rate Per </w:t>
            </w:r>
            <w:proofErr w:type="spellStart"/>
            <w:r w:rsidRPr="00D92575">
              <w:rPr>
                <w:rFonts w:ascii="Arial Narrow" w:hAnsi="Arial Narrow" w:cs="Calibri"/>
                <w:b/>
                <w:bCs/>
                <w:color w:val="000000"/>
                <w:sz w:val="22"/>
                <w:szCs w:val="22"/>
              </w:rPr>
              <w:t>Sq.Ft</w:t>
            </w:r>
            <w:proofErr w:type="spellEnd"/>
            <w:r w:rsidRPr="00D92575">
              <w:rPr>
                <w:rFonts w:ascii="Arial Narrow" w:hAnsi="Arial Narrow" w:cs="Calibri"/>
                <w:b/>
                <w:bCs/>
                <w:color w:val="000000"/>
                <w:sz w:val="22"/>
                <w:szCs w:val="22"/>
              </w:rPr>
              <w:t>.</w:t>
            </w:r>
          </w:p>
        </w:tc>
        <w:tc>
          <w:tcPr>
            <w:tcW w:w="1437" w:type="dxa"/>
            <w:tcBorders>
              <w:top w:val="nil"/>
              <w:left w:val="nil"/>
              <w:bottom w:val="single" w:sz="4" w:space="0" w:color="auto"/>
              <w:right w:val="single" w:sz="4" w:space="0" w:color="auto"/>
            </w:tcBorders>
            <w:shd w:val="clear" w:color="auto" w:fill="auto"/>
            <w:noWrap/>
            <w:vAlign w:val="center"/>
            <w:hideMark/>
          </w:tcPr>
          <w:p w14:paraId="1A252F1D" w14:textId="65649BEA" w:rsidR="00B514C9" w:rsidRPr="00D92575" w:rsidRDefault="00B514C9" w:rsidP="00F97F3E">
            <w:pPr>
              <w:jc w:val="center"/>
              <w:rPr>
                <w:rFonts w:ascii="Arial Narrow" w:hAnsi="Arial Narrow" w:cs="Calibri"/>
                <w:color w:val="000000"/>
                <w:sz w:val="22"/>
                <w:szCs w:val="22"/>
              </w:rPr>
            </w:pPr>
            <w:r w:rsidRPr="00D92575">
              <w:rPr>
                <w:rFonts w:ascii="Arial" w:hAnsi="Arial" w:cs="Arial"/>
                <w:color w:val="000000"/>
                <w:sz w:val="22"/>
                <w:szCs w:val="22"/>
              </w:rPr>
              <w:t xml:space="preserve">₹ </w:t>
            </w:r>
            <w:r>
              <w:rPr>
                <w:rFonts w:ascii="Arial Narrow" w:hAnsi="Arial Narrow" w:cs="Calibri"/>
                <w:color w:val="000000"/>
                <w:sz w:val="22"/>
                <w:szCs w:val="22"/>
              </w:rPr>
              <w:t>25,926</w:t>
            </w:r>
            <w:r w:rsidRPr="00D92575">
              <w:rPr>
                <w:rFonts w:ascii="Arial Narrow" w:hAnsi="Arial Narrow" w:cs="Calibri"/>
                <w:color w:val="000000"/>
                <w:sz w:val="22"/>
                <w:szCs w:val="22"/>
              </w:rPr>
              <w:t>.00</w:t>
            </w:r>
          </w:p>
        </w:tc>
        <w:tc>
          <w:tcPr>
            <w:tcW w:w="2128" w:type="dxa"/>
            <w:tcBorders>
              <w:top w:val="nil"/>
              <w:left w:val="nil"/>
              <w:bottom w:val="single" w:sz="4" w:space="0" w:color="auto"/>
              <w:right w:val="single" w:sz="4" w:space="0" w:color="auto"/>
            </w:tcBorders>
            <w:shd w:val="clear" w:color="auto" w:fill="E7E6E6"/>
            <w:noWrap/>
            <w:vAlign w:val="center"/>
            <w:hideMark/>
          </w:tcPr>
          <w:p w14:paraId="1F8D3292" w14:textId="30BBA8D2" w:rsidR="00B514C9" w:rsidRPr="00D92575" w:rsidRDefault="00B514C9" w:rsidP="00F97F3E">
            <w:pPr>
              <w:jc w:val="center"/>
              <w:rPr>
                <w:rFonts w:ascii="Arial Narrow" w:hAnsi="Arial Narrow" w:cs="Calibri"/>
                <w:color w:val="000000"/>
                <w:sz w:val="22"/>
                <w:szCs w:val="22"/>
              </w:rPr>
            </w:pPr>
            <w:r w:rsidRPr="00D92575">
              <w:rPr>
                <w:rFonts w:ascii="Arial" w:hAnsi="Arial" w:cs="Arial"/>
                <w:color w:val="000000"/>
                <w:sz w:val="22"/>
                <w:szCs w:val="22"/>
              </w:rPr>
              <w:t xml:space="preserve">₹ </w:t>
            </w:r>
            <w:r w:rsidRPr="00B514C9">
              <w:rPr>
                <w:rFonts w:ascii="Arial Narrow" w:hAnsi="Arial Narrow" w:cs="Calibri"/>
                <w:color w:val="000000"/>
                <w:sz w:val="22"/>
                <w:szCs w:val="22"/>
              </w:rPr>
              <w:t>21,538</w:t>
            </w:r>
            <w:r w:rsidRPr="00D92575">
              <w:rPr>
                <w:rFonts w:ascii="Arial Narrow" w:hAnsi="Arial Narrow" w:cs="Calibri"/>
                <w:color w:val="000000"/>
                <w:sz w:val="22"/>
                <w:szCs w:val="22"/>
              </w:rPr>
              <w:t>.00</w:t>
            </w:r>
          </w:p>
        </w:tc>
        <w:tc>
          <w:tcPr>
            <w:tcW w:w="2055" w:type="dxa"/>
            <w:tcBorders>
              <w:top w:val="nil"/>
              <w:left w:val="nil"/>
              <w:bottom w:val="single" w:sz="4" w:space="0" w:color="auto"/>
              <w:right w:val="single" w:sz="4" w:space="0" w:color="auto"/>
            </w:tcBorders>
            <w:shd w:val="clear" w:color="auto" w:fill="auto"/>
            <w:noWrap/>
            <w:vAlign w:val="center"/>
          </w:tcPr>
          <w:p w14:paraId="06D9C603" w14:textId="77777777" w:rsidR="00B514C9" w:rsidRPr="00D92575" w:rsidRDefault="00B514C9" w:rsidP="00F97F3E">
            <w:pPr>
              <w:jc w:val="center"/>
              <w:rPr>
                <w:rFonts w:ascii="Arial" w:hAnsi="Arial" w:cs="Arial"/>
                <w:color w:val="000000"/>
                <w:sz w:val="22"/>
                <w:szCs w:val="22"/>
              </w:rPr>
            </w:pPr>
            <w:r w:rsidRPr="00D92575">
              <w:rPr>
                <w:rFonts w:ascii="Arial" w:hAnsi="Arial" w:cs="Arial"/>
                <w:color w:val="000000"/>
                <w:sz w:val="22"/>
                <w:szCs w:val="22"/>
              </w:rPr>
              <w:t>-</w:t>
            </w:r>
          </w:p>
        </w:tc>
      </w:tr>
    </w:tbl>
    <w:p w14:paraId="29E97CE2" w14:textId="35BF7711" w:rsidR="0037083B" w:rsidRDefault="0037083B" w:rsidP="0037083B">
      <w:pPr>
        <w:jc w:val="center"/>
        <w:rPr>
          <w:rFonts w:ascii="Arial Narrow" w:eastAsia="Arial Narrow" w:hAnsi="Arial Narrow" w:cs="Arial Narrow"/>
          <w:b/>
          <w:color w:val="FF0000"/>
          <w:sz w:val="36"/>
          <w:szCs w:val="36"/>
          <w:u w:val="single"/>
        </w:rPr>
      </w:pPr>
    </w:p>
    <w:p w14:paraId="7D68ADFC" w14:textId="0D47AA02" w:rsidR="0037083B" w:rsidRDefault="00B514C9" w:rsidP="0037083B">
      <w:pPr>
        <w:jc w:val="center"/>
        <w:rPr>
          <w:rFonts w:ascii="Arial Narrow" w:eastAsia="Arial Narrow" w:hAnsi="Arial Narrow" w:cs="Arial Narrow"/>
          <w:b/>
          <w:color w:val="FF0000"/>
          <w:sz w:val="36"/>
          <w:szCs w:val="36"/>
          <w:u w:val="single"/>
        </w:rPr>
      </w:pPr>
      <w:r>
        <w:rPr>
          <w:noProof/>
          <w14:ligatures w14:val="standardContextual"/>
        </w:rPr>
        <w:drawing>
          <wp:anchor distT="0" distB="0" distL="114300" distR="114300" simplePos="0" relativeHeight="251687936" behindDoc="1" locked="0" layoutInCell="1" allowOverlap="1" wp14:anchorId="037B6BC7" wp14:editId="7B8A1CBA">
            <wp:simplePos x="0" y="0"/>
            <wp:positionH relativeFrom="margin">
              <wp:align>right</wp:align>
            </wp:positionH>
            <wp:positionV relativeFrom="paragraph">
              <wp:posOffset>66447</wp:posOffset>
            </wp:positionV>
            <wp:extent cx="5701436" cy="4942872"/>
            <wp:effectExtent l="19050" t="19050" r="13970" b="10160"/>
            <wp:wrapNone/>
            <wp:docPr id="4" name="Picture 59">
              <a:extLst xmlns:a="http://schemas.openxmlformats.org/drawingml/2006/main">
                <a:ext uri="{FF2B5EF4-FFF2-40B4-BE49-F238E27FC236}">
                  <a16:creationId xmlns:a16="http://schemas.microsoft.com/office/drawing/2014/main" id="{6483E93B-51B4-24C5-47D5-C7CD3549BD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483E93B-51B4-24C5-47D5-C7CD3549BD3F}"/>
                        </a:ext>
                      </a:extLst>
                    </pic:cNvPr>
                    <pic:cNvPicPr>
                      <a:picLocks noChangeAspect="1"/>
                    </pic:cNvPicPr>
                  </pic:nvPicPr>
                  <pic:blipFill>
                    <a:blip r:embed="rId30"/>
                    <a:stretch>
                      <a:fillRect/>
                    </a:stretch>
                  </pic:blipFill>
                  <pic:spPr>
                    <a:xfrm>
                      <a:off x="0" y="0"/>
                      <a:ext cx="5701436" cy="494287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3E78C1E" w14:textId="77415188" w:rsidR="0037083B" w:rsidRDefault="0037083B" w:rsidP="0037083B">
      <w:pPr>
        <w:jc w:val="center"/>
        <w:rPr>
          <w:noProof/>
          <w:color w:val="FF0000"/>
          <w:sz w:val="36"/>
          <w:szCs w:val="36"/>
        </w:rPr>
      </w:pPr>
    </w:p>
    <w:p w14:paraId="54F72035" w14:textId="77777777" w:rsidR="0037083B" w:rsidRDefault="0037083B" w:rsidP="0037083B">
      <w:pPr>
        <w:rPr>
          <w:color w:val="FF0000"/>
        </w:rPr>
      </w:pPr>
    </w:p>
    <w:p w14:paraId="0F4A0070" w14:textId="77777777" w:rsidR="0037083B" w:rsidRDefault="0037083B" w:rsidP="00B514C9">
      <w:pPr>
        <w:spacing w:after="160" w:line="256" w:lineRule="auto"/>
        <w:rPr>
          <w:rFonts w:ascii="Arial Narrow" w:hAnsi="Arial Narrow"/>
          <w:color w:val="FF0000"/>
          <w:sz w:val="36"/>
          <w:szCs w:val="36"/>
          <w:u w:val="single"/>
        </w:rPr>
      </w:pPr>
    </w:p>
    <w:p w14:paraId="0FBD5D7D" w14:textId="77777777" w:rsidR="00B514C9" w:rsidRDefault="00B514C9" w:rsidP="0037083B">
      <w:pPr>
        <w:jc w:val="center"/>
        <w:rPr>
          <w:rFonts w:ascii="Arial Narrow" w:eastAsia="Arial Narrow" w:hAnsi="Arial Narrow" w:cs="Arial Narrow"/>
          <w:b/>
          <w:color w:val="FF0000"/>
          <w:sz w:val="36"/>
          <w:szCs w:val="36"/>
          <w:u w:val="single"/>
        </w:rPr>
      </w:pPr>
    </w:p>
    <w:p w14:paraId="2FFC4655" w14:textId="77777777" w:rsidR="00B514C9" w:rsidRDefault="00B514C9" w:rsidP="0037083B">
      <w:pPr>
        <w:jc w:val="center"/>
        <w:rPr>
          <w:rFonts w:ascii="Arial Narrow" w:eastAsia="Arial Narrow" w:hAnsi="Arial Narrow" w:cs="Arial Narrow"/>
          <w:b/>
          <w:color w:val="FF0000"/>
          <w:sz w:val="36"/>
          <w:szCs w:val="36"/>
          <w:u w:val="single"/>
        </w:rPr>
      </w:pPr>
    </w:p>
    <w:p w14:paraId="63373E05" w14:textId="77777777" w:rsidR="00B514C9" w:rsidRDefault="00B514C9" w:rsidP="0037083B">
      <w:pPr>
        <w:jc w:val="center"/>
        <w:rPr>
          <w:rFonts w:ascii="Arial Narrow" w:eastAsia="Arial Narrow" w:hAnsi="Arial Narrow" w:cs="Arial Narrow"/>
          <w:b/>
          <w:color w:val="FF0000"/>
          <w:sz w:val="36"/>
          <w:szCs w:val="36"/>
          <w:u w:val="single"/>
        </w:rPr>
      </w:pPr>
    </w:p>
    <w:p w14:paraId="65C13864" w14:textId="77777777" w:rsidR="00B514C9" w:rsidRDefault="00B514C9" w:rsidP="0037083B">
      <w:pPr>
        <w:jc w:val="center"/>
        <w:rPr>
          <w:rFonts w:ascii="Arial Narrow" w:eastAsia="Arial Narrow" w:hAnsi="Arial Narrow" w:cs="Arial Narrow"/>
          <w:b/>
          <w:color w:val="FF0000"/>
          <w:sz w:val="36"/>
          <w:szCs w:val="36"/>
          <w:u w:val="single"/>
        </w:rPr>
      </w:pPr>
    </w:p>
    <w:p w14:paraId="6A76A87A" w14:textId="77777777" w:rsidR="00B514C9" w:rsidRDefault="00B514C9" w:rsidP="0037083B">
      <w:pPr>
        <w:jc w:val="center"/>
        <w:rPr>
          <w:rFonts w:ascii="Arial Narrow" w:eastAsia="Arial Narrow" w:hAnsi="Arial Narrow" w:cs="Arial Narrow"/>
          <w:b/>
          <w:color w:val="FF0000"/>
          <w:sz w:val="36"/>
          <w:szCs w:val="36"/>
          <w:u w:val="single"/>
        </w:rPr>
      </w:pPr>
    </w:p>
    <w:p w14:paraId="238274CD" w14:textId="77777777" w:rsidR="00B514C9" w:rsidRDefault="00B514C9" w:rsidP="0037083B">
      <w:pPr>
        <w:jc w:val="center"/>
        <w:rPr>
          <w:rFonts w:ascii="Arial Narrow" w:eastAsia="Arial Narrow" w:hAnsi="Arial Narrow" w:cs="Arial Narrow"/>
          <w:b/>
          <w:color w:val="FF0000"/>
          <w:sz w:val="36"/>
          <w:szCs w:val="36"/>
          <w:u w:val="single"/>
        </w:rPr>
      </w:pPr>
    </w:p>
    <w:p w14:paraId="2CEF40A7" w14:textId="77777777" w:rsidR="00B514C9" w:rsidRDefault="00B514C9" w:rsidP="0037083B">
      <w:pPr>
        <w:jc w:val="center"/>
        <w:rPr>
          <w:rFonts w:ascii="Arial Narrow" w:eastAsia="Arial Narrow" w:hAnsi="Arial Narrow" w:cs="Arial Narrow"/>
          <w:b/>
          <w:color w:val="FF0000"/>
          <w:sz w:val="36"/>
          <w:szCs w:val="36"/>
          <w:u w:val="single"/>
        </w:rPr>
      </w:pPr>
    </w:p>
    <w:p w14:paraId="3E8A0BF0" w14:textId="77777777" w:rsidR="00B514C9" w:rsidRDefault="00B514C9" w:rsidP="0037083B">
      <w:pPr>
        <w:jc w:val="center"/>
        <w:rPr>
          <w:rFonts w:ascii="Arial Narrow" w:eastAsia="Arial Narrow" w:hAnsi="Arial Narrow" w:cs="Arial Narrow"/>
          <w:b/>
          <w:color w:val="FF0000"/>
          <w:sz w:val="36"/>
          <w:szCs w:val="36"/>
          <w:u w:val="single"/>
        </w:rPr>
      </w:pPr>
    </w:p>
    <w:p w14:paraId="7303FD37" w14:textId="77777777" w:rsidR="00B514C9" w:rsidRDefault="00B514C9" w:rsidP="0037083B">
      <w:pPr>
        <w:jc w:val="center"/>
        <w:rPr>
          <w:rFonts w:ascii="Arial Narrow" w:eastAsia="Arial Narrow" w:hAnsi="Arial Narrow" w:cs="Arial Narrow"/>
          <w:b/>
          <w:color w:val="FF0000"/>
          <w:sz w:val="36"/>
          <w:szCs w:val="36"/>
          <w:u w:val="single"/>
        </w:rPr>
      </w:pPr>
    </w:p>
    <w:p w14:paraId="18BF6C4B" w14:textId="77777777" w:rsidR="00B514C9" w:rsidRDefault="00B514C9" w:rsidP="0037083B">
      <w:pPr>
        <w:jc w:val="center"/>
        <w:rPr>
          <w:rFonts w:ascii="Arial Narrow" w:eastAsia="Arial Narrow" w:hAnsi="Arial Narrow" w:cs="Arial Narrow"/>
          <w:b/>
          <w:color w:val="FF0000"/>
          <w:sz w:val="36"/>
          <w:szCs w:val="36"/>
          <w:u w:val="single"/>
        </w:rPr>
      </w:pPr>
    </w:p>
    <w:p w14:paraId="582EA819" w14:textId="77777777" w:rsidR="00B514C9" w:rsidRDefault="00B514C9" w:rsidP="0037083B">
      <w:pPr>
        <w:jc w:val="center"/>
        <w:rPr>
          <w:rFonts w:ascii="Arial Narrow" w:eastAsia="Arial Narrow" w:hAnsi="Arial Narrow" w:cs="Arial Narrow"/>
          <w:b/>
          <w:color w:val="FF0000"/>
          <w:sz w:val="36"/>
          <w:szCs w:val="36"/>
          <w:u w:val="single"/>
        </w:rPr>
      </w:pPr>
    </w:p>
    <w:p w14:paraId="6FDE4A79" w14:textId="77777777" w:rsidR="00B514C9" w:rsidRDefault="00B514C9" w:rsidP="0037083B">
      <w:pPr>
        <w:jc w:val="center"/>
        <w:rPr>
          <w:rFonts w:ascii="Arial Narrow" w:eastAsia="Arial Narrow" w:hAnsi="Arial Narrow" w:cs="Arial Narrow"/>
          <w:b/>
          <w:color w:val="FF0000"/>
          <w:sz w:val="36"/>
          <w:szCs w:val="36"/>
          <w:u w:val="single"/>
        </w:rPr>
      </w:pPr>
    </w:p>
    <w:p w14:paraId="3A006871" w14:textId="77777777" w:rsidR="00B514C9" w:rsidRDefault="00B514C9" w:rsidP="0037083B">
      <w:pPr>
        <w:jc w:val="center"/>
        <w:rPr>
          <w:rFonts w:ascii="Arial Narrow" w:eastAsia="Arial Narrow" w:hAnsi="Arial Narrow" w:cs="Arial Narrow"/>
          <w:b/>
          <w:color w:val="FF0000"/>
          <w:sz w:val="36"/>
          <w:szCs w:val="36"/>
          <w:u w:val="single"/>
        </w:rPr>
      </w:pPr>
    </w:p>
    <w:p w14:paraId="4EA7F990" w14:textId="77777777" w:rsidR="00B514C9" w:rsidRDefault="00B514C9" w:rsidP="0037083B">
      <w:pPr>
        <w:jc w:val="center"/>
        <w:rPr>
          <w:rFonts w:ascii="Arial Narrow" w:eastAsia="Arial Narrow" w:hAnsi="Arial Narrow" w:cs="Arial Narrow"/>
          <w:b/>
          <w:color w:val="FF0000"/>
          <w:sz w:val="36"/>
          <w:szCs w:val="36"/>
          <w:u w:val="single"/>
        </w:rPr>
      </w:pPr>
    </w:p>
    <w:p w14:paraId="1DB18B94" w14:textId="77777777" w:rsidR="00B514C9" w:rsidRDefault="00B514C9" w:rsidP="0037083B">
      <w:pPr>
        <w:jc w:val="center"/>
        <w:rPr>
          <w:rFonts w:ascii="Arial Narrow" w:eastAsia="Arial Narrow" w:hAnsi="Arial Narrow" w:cs="Arial Narrow"/>
          <w:b/>
          <w:color w:val="FF0000"/>
          <w:sz w:val="36"/>
          <w:szCs w:val="36"/>
          <w:u w:val="single"/>
        </w:rPr>
      </w:pPr>
    </w:p>
    <w:p w14:paraId="3CA02288" w14:textId="77777777" w:rsidR="00B514C9" w:rsidRDefault="00B514C9" w:rsidP="0037083B">
      <w:pPr>
        <w:jc w:val="center"/>
        <w:rPr>
          <w:rFonts w:ascii="Arial Narrow" w:eastAsia="Arial Narrow" w:hAnsi="Arial Narrow" w:cs="Arial Narrow"/>
          <w:b/>
          <w:color w:val="FF0000"/>
          <w:sz w:val="36"/>
          <w:szCs w:val="36"/>
          <w:u w:val="single"/>
        </w:rPr>
      </w:pPr>
    </w:p>
    <w:p w14:paraId="173232E1" w14:textId="77777777" w:rsidR="00B514C9" w:rsidRDefault="00B514C9" w:rsidP="0037083B">
      <w:pPr>
        <w:jc w:val="center"/>
        <w:rPr>
          <w:rFonts w:ascii="Arial Narrow" w:eastAsia="Arial Narrow" w:hAnsi="Arial Narrow" w:cs="Arial Narrow"/>
          <w:b/>
          <w:color w:val="FF0000"/>
          <w:sz w:val="36"/>
          <w:szCs w:val="36"/>
          <w:u w:val="single"/>
        </w:rPr>
      </w:pPr>
    </w:p>
    <w:p w14:paraId="72E7C7FC" w14:textId="77777777" w:rsidR="00B514C9" w:rsidRDefault="00B514C9" w:rsidP="0037083B">
      <w:pPr>
        <w:jc w:val="center"/>
        <w:rPr>
          <w:rFonts w:ascii="Arial Narrow" w:eastAsia="Arial Narrow" w:hAnsi="Arial Narrow" w:cs="Arial Narrow"/>
          <w:b/>
          <w:color w:val="FF0000"/>
          <w:sz w:val="36"/>
          <w:szCs w:val="36"/>
          <w:u w:val="single"/>
        </w:rPr>
      </w:pPr>
    </w:p>
    <w:p w14:paraId="1937C00B" w14:textId="77777777" w:rsidR="00B514C9" w:rsidRDefault="00B514C9" w:rsidP="0037083B">
      <w:pPr>
        <w:jc w:val="center"/>
        <w:rPr>
          <w:rFonts w:ascii="Arial Narrow" w:eastAsia="Arial Narrow" w:hAnsi="Arial Narrow" w:cs="Arial Narrow"/>
          <w:b/>
          <w:color w:val="FF0000"/>
          <w:sz w:val="36"/>
          <w:szCs w:val="36"/>
          <w:u w:val="single"/>
        </w:rPr>
      </w:pPr>
    </w:p>
    <w:p w14:paraId="24FF8934" w14:textId="36F2BC8A" w:rsidR="0037083B" w:rsidRPr="008724BD" w:rsidRDefault="0037083B" w:rsidP="0037083B">
      <w:pPr>
        <w:jc w:val="center"/>
        <w:rPr>
          <w:noProof/>
          <w:color w:val="000000" w:themeColor="text1"/>
          <w:sz w:val="36"/>
          <w:szCs w:val="36"/>
        </w:rPr>
      </w:pPr>
      <w:r w:rsidRPr="008724BD">
        <w:rPr>
          <w:rFonts w:ascii="Arial Narrow" w:eastAsia="Arial Narrow" w:hAnsi="Arial Narrow" w:cs="Arial Narrow"/>
          <w:b/>
          <w:color w:val="000000" w:themeColor="text1"/>
          <w:sz w:val="36"/>
          <w:szCs w:val="36"/>
          <w:u w:val="single"/>
        </w:rPr>
        <w:lastRenderedPageBreak/>
        <w:t>Price Indicators</w:t>
      </w:r>
    </w:p>
    <w:p w14:paraId="6A4A04D3" w14:textId="7148A624" w:rsidR="0037083B" w:rsidRDefault="0037083B" w:rsidP="0037083B">
      <w:pPr>
        <w:spacing w:line="360" w:lineRule="auto"/>
        <w:jc w:val="both"/>
        <w:rPr>
          <w:rFonts w:ascii="Arial Narrow" w:hAnsi="Arial Narrow" w:cs="Times-Roman"/>
          <w:color w:val="FF0000"/>
          <w:sz w:val="22"/>
          <w:szCs w:val="22"/>
        </w:rPr>
      </w:pPr>
    </w:p>
    <w:tbl>
      <w:tblPr>
        <w:tblW w:w="9140" w:type="dxa"/>
        <w:tblInd w:w="113" w:type="dxa"/>
        <w:tblLook w:val="04A0" w:firstRow="1" w:lastRow="0" w:firstColumn="1" w:lastColumn="0" w:noHBand="0" w:noVBand="1"/>
      </w:tblPr>
      <w:tblGrid>
        <w:gridCol w:w="3520"/>
        <w:gridCol w:w="1437"/>
        <w:gridCol w:w="2128"/>
        <w:gridCol w:w="2055"/>
      </w:tblGrid>
      <w:tr w:rsidR="008724BD" w:rsidRPr="00D92575" w14:paraId="4FF86418" w14:textId="77777777" w:rsidTr="00F97F3E">
        <w:trPr>
          <w:trHeight w:val="33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3FEB5" w14:textId="77777777" w:rsidR="008724BD" w:rsidRPr="00D92575" w:rsidRDefault="008724BD" w:rsidP="00F97F3E">
            <w:pPr>
              <w:rPr>
                <w:rFonts w:ascii="Arial Narrow" w:hAnsi="Arial Narrow" w:cs="Calibri"/>
                <w:color w:val="000000"/>
                <w:sz w:val="22"/>
                <w:szCs w:val="22"/>
                <w:lang w:val="en-IN" w:eastAsia="en-IN"/>
              </w:rPr>
            </w:pPr>
            <w:r w:rsidRPr="00D92575">
              <w:rPr>
                <w:rFonts w:ascii="Arial Narrow" w:hAnsi="Arial Narrow" w:cs="Calibri"/>
                <w:color w:val="000000"/>
                <w:sz w:val="22"/>
                <w:szCs w:val="22"/>
              </w:rPr>
              <w:t>Property</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36F4D61" w14:textId="77777777" w:rsidR="008724BD" w:rsidRPr="00D92575" w:rsidRDefault="008724BD" w:rsidP="00F97F3E">
            <w:pPr>
              <w:rPr>
                <w:rFonts w:ascii="Arial Narrow" w:hAnsi="Arial Narrow" w:cs="Calibri"/>
                <w:color w:val="000000"/>
                <w:sz w:val="22"/>
                <w:szCs w:val="22"/>
              </w:rPr>
            </w:pPr>
            <w:r w:rsidRPr="00D92575">
              <w:rPr>
                <w:rFonts w:ascii="Arial Narrow" w:hAnsi="Arial Narrow" w:cs="Calibri"/>
                <w:color w:val="000000"/>
                <w:sz w:val="22"/>
                <w:szCs w:val="22"/>
              </w:rPr>
              <w:t>Residential Flat</w:t>
            </w:r>
          </w:p>
        </w:tc>
      </w:tr>
      <w:tr w:rsidR="008724BD" w:rsidRPr="00D92575" w14:paraId="23582DB0"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724CF1A" w14:textId="77777777" w:rsidR="008724BD" w:rsidRPr="00D92575" w:rsidRDefault="008724BD" w:rsidP="00F97F3E">
            <w:pPr>
              <w:rPr>
                <w:rFonts w:ascii="Arial Narrow" w:hAnsi="Arial Narrow" w:cs="Calibri"/>
                <w:color w:val="000000"/>
                <w:sz w:val="22"/>
                <w:szCs w:val="22"/>
              </w:rPr>
            </w:pPr>
            <w:r w:rsidRPr="00D92575">
              <w:rPr>
                <w:rFonts w:ascii="Arial Narrow" w:hAnsi="Arial Narrow" w:cs="Calibri"/>
                <w:color w:val="000000"/>
                <w:sz w:val="22"/>
                <w:szCs w:val="22"/>
              </w:rPr>
              <w:t>Source</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A29DEE1" w14:textId="77777777" w:rsidR="008724BD" w:rsidRPr="00D92575" w:rsidRDefault="008724BD" w:rsidP="00F97F3E">
            <w:pPr>
              <w:rPr>
                <w:rFonts w:ascii="Arial Narrow" w:hAnsi="Arial Narrow" w:cs="Calibri"/>
                <w:color w:val="000000"/>
                <w:sz w:val="22"/>
                <w:szCs w:val="22"/>
              </w:rPr>
            </w:pPr>
            <w:r w:rsidRPr="00D92575">
              <w:rPr>
                <w:rFonts w:ascii="Arial Narrow" w:hAnsi="Arial Narrow" w:cs="Calibri"/>
                <w:color w:val="000000"/>
                <w:sz w:val="22"/>
                <w:szCs w:val="22"/>
              </w:rPr>
              <w:t>No broker.</w:t>
            </w:r>
            <w:r>
              <w:rPr>
                <w:rFonts w:ascii="Arial Narrow" w:hAnsi="Arial Narrow" w:cs="Calibri"/>
                <w:color w:val="000000"/>
                <w:sz w:val="22"/>
                <w:szCs w:val="22"/>
              </w:rPr>
              <w:t xml:space="preserve"> </w:t>
            </w:r>
            <w:r w:rsidRPr="00D92575">
              <w:rPr>
                <w:rFonts w:ascii="Arial Narrow" w:hAnsi="Arial Narrow" w:cs="Calibri"/>
                <w:color w:val="000000"/>
                <w:sz w:val="22"/>
                <w:szCs w:val="22"/>
              </w:rPr>
              <w:t>com</w:t>
            </w:r>
          </w:p>
        </w:tc>
      </w:tr>
      <w:tr w:rsidR="008724BD" w:rsidRPr="00D92575" w14:paraId="7DF496B9"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8DD8B83" w14:textId="77777777" w:rsidR="008724BD" w:rsidRPr="00D92575" w:rsidRDefault="008724BD" w:rsidP="00F97F3E">
            <w:pPr>
              <w:rPr>
                <w:rFonts w:ascii="Arial Narrow" w:hAnsi="Arial Narrow" w:cs="Calibri"/>
                <w:color w:val="000000"/>
                <w:sz w:val="22"/>
                <w:szCs w:val="22"/>
              </w:rPr>
            </w:pPr>
            <w:r w:rsidRPr="00D92575">
              <w:rPr>
                <w:rFonts w:ascii="Arial Narrow" w:hAnsi="Arial Narrow" w:cs="Calibri"/>
                <w:color w:val="000000"/>
                <w:sz w:val="22"/>
                <w:szCs w:val="22"/>
              </w:rPr>
              <w:t>Floor</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63DDA83" w14:textId="77777777" w:rsidR="008724BD" w:rsidRPr="00D92575" w:rsidRDefault="008724BD" w:rsidP="00F97F3E">
            <w:pPr>
              <w:rPr>
                <w:rFonts w:ascii="Arial Narrow" w:hAnsi="Arial Narrow" w:cs="Calibri"/>
                <w:color w:val="000000"/>
                <w:sz w:val="22"/>
                <w:szCs w:val="22"/>
              </w:rPr>
            </w:pPr>
            <w:r w:rsidRPr="00D92575">
              <w:rPr>
                <w:rFonts w:ascii="Arial Narrow" w:hAnsi="Arial Narrow" w:cs="Calibri"/>
                <w:color w:val="000000"/>
                <w:sz w:val="22"/>
                <w:szCs w:val="22"/>
              </w:rPr>
              <w:t>-</w:t>
            </w:r>
          </w:p>
        </w:tc>
      </w:tr>
      <w:tr w:rsidR="008724BD" w:rsidRPr="00D92575" w14:paraId="49446B64"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B472DD2" w14:textId="77777777" w:rsidR="008724BD" w:rsidRPr="00D92575" w:rsidRDefault="008724BD" w:rsidP="00F97F3E">
            <w:pPr>
              <w:rPr>
                <w:rFonts w:ascii="Arial Narrow" w:hAnsi="Arial Narrow" w:cs="Calibri"/>
                <w:color w:val="000000"/>
                <w:sz w:val="22"/>
                <w:szCs w:val="22"/>
              </w:rPr>
            </w:pPr>
          </w:p>
        </w:tc>
        <w:tc>
          <w:tcPr>
            <w:tcW w:w="1437" w:type="dxa"/>
            <w:tcBorders>
              <w:top w:val="nil"/>
              <w:left w:val="nil"/>
              <w:bottom w:val="single" w:sz="4" w:space="0" w:color="auto"/>
              <w:right w:val="single" w:sz="4" w:space="0" w:color="auto"/>
            </w:tcBorders>
            <w:shd w:val="clear" w:color="auto" w:fill="auto"/>
            <w:noWrap/>
            <w:vAlign w:val="center"/>
            <w:hideMark/>
          </w:tcPr>
          <w:p w14:paraId="64B59971" w14:textId="77777777" w:rsidR="008724BD" w:rsidRPr="00D92575" w:rsidRDefault="008724BD" w:rsidP="00F97F3E">
            <w:pPr>
              <w:jc w:val="center"/>
              <w:rPr>
                <w:rFonts w:ascii="Arial Narrow" w:hAnsi="Arial Narrow" w:cs="Calibri"/>
                <w:b/>
                <w:bCs/>
                <w:color w:val="000000"/>
                <w:sz w:val="22"/>
                <w:szCs w:val="22"/>
              </w:rPr>
            </w:pPr>
            <w:r w:rsidRPr="00D92575">
              <w:rPr>
                <w:rFonts w:ascii="Arial Narrow" w:hAnsi="Arial Narrow" w:cs="Calibri"/>
                <w:b/>
                <w:bCs/>
                <w:color w:val="000000"/>
                <w:sz w:val="22"/>
                <w:szCs w:val="22"/>
              </w:rPr>
              <w:t>Carpet</w:t>
            </w:r>
          </w:p>
        </w:tc>
        <w:tc>
          <w:tcPr>
            <w:tcW w:w="2128" w:type="dxa"/>
            <w:tcBorders>
              <w:top w:val="nil"/>
              <w:left w:val="nil"/>
              <w:bottom w:val="single" w:sz="4" w:space="0" w:color="auto"/>
              <w:right w:val="single" w:sz="4" w:space="0" w:color="auto"/>
            </w:tcBorders>
            <w:shd w:val="clear" w:color="auto" w:fill="E7E6E6"/>
            <w:noWrap/>
            <w:vAlign w:val="center"/>
            <w:hideMark/>
          </w:tcPr>
          <w:p w14:paraId="25CC812F" w14:textId="77777777" w:rsidR="008724BD" w:rsidRPr="00D92575" w:rsidRDefault="008724BD" w:rsidP="00F97F3E">
            <w:pPr>
              <w:jc w:val="center"/>
              <w:rPr>
                <w:rFonts w:ascii="Arial Narrow" w:hAnsi="Arial Narrow" w:cs="Calibri"/>
                <w:b/>
                <w:bCs/>
                <w:color w:val="000000"/>
                <w:sz w:val="22"/>
                <w:szCs w:val="22"/>
              </w:rPr>
            </w:pPr>
            <w:r w:rsidRPr="00D92575">
              <w:rPr>
                <w:rFonts w:ascii="Arial Narrow" w:hAnsi="Arial Narrow" w:cs="Calibri"/>
                <w:b/>
                <w:bCs/>
                <w:color w:val="000000"/>
                <w:sz w:val="22"/>
                <w:szCs w:val="22"/>
              </w:rPr>
              <w:t>Built Up</w:t>
            </w:r>
          </w:p>
        </w:tc>
        <w:tc>
          <w:tcPr>
            <w:tcW w:w="2055" w:type="dxa"/>
            <w:tcBorders>
              <w:top w:val="nil"/>
              <w:left w:val="nil"/>
              <w:bottom w:val="single" w:sz="4" w:space="0" w:color="auto"/>
              <w:right w:val="single" w:sz="4" w:space="0" w:color="auto"/>
            </w:tcBorders>
            <w:shd w:val="clear" w:color="auto" w:fill="auto"/>
            <w:noWrap/>
            <w:vAlign w:val="center"/>
            <w:hideMark/>
          </w:tcPr>
          <w:p w14:paraId="3184A897" w14:textId="77777777" w:rsidR="008724BD" w:rsidRPr="00D92575" w:rsidRDefault="008724BD" w:rsidP="00F97F3E">
            <w:pPr>
              <w:jc w:val="center"/>
              <w:rPr>
                <w:rFonts w:ascii="Arial Narrow" w:hAnsi="Arial Narrow" w:cs="Calibri"/>
                <w:b/>
                <w:bCs/>
                <w:color w:val="000000"/>
                <w:sz w:val="22"/>
                <w:szCs w:val="22"/>
              </w:rPr>
            </w:pPr>
            <w:r w:rsidRPr="00D92575">
              <w:rPr>
                <w:rFonts w:ascii="Arial Narrow" w:hAnsi="Arial Narrow" w:cs="Calibri"/>
                <w:b/>
                <w:bCs/>
                <w:color w:val="000000"/>
                <w:sz w:val="22"/>
                <w:szCs w:val="22"/>
              </w:rPr>
              <w:t>Saleable</w:t>
            </w:r>
          </w:p>
        </w:tc>
      </w:tr>
      <w:tr w:rsidR="008724BD" w:rsidRPr="00D92575" w14:paraId="148743C4"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0D8C08E" w14:textId="77777777" w:rsidR="008724BD" w:rsidRPr="00D92575" w:rsidRDefault="008724BD" w:rsidP="00F97F3E">
            <w:pPr>
              <w:rPr>
                <w:rFonts w:ascii="Arial Narrow" w:hAnsi="Arial Narrow" w:cs="Calibri"/>
                <w:b/>
                <w:bCs/>
                <w:color w:val="000000"/>
                <w:sz w:val="22"/>
                <w:szCs w:val="22"/>
              </w:rPr>
            </w:pPr>
            <w:r w:rsidRPr="00D92575">
              <w:rPr>
                <w:rFonts w:ascii="Arial Narrow" w:hAnsi="Arial Narrow" w:cs="Calibri"/>
                <w:b/>
                <w:bCs/>
                <w:color w:val="000000"/>
                <w:sz w:val="22"/>
                <w:szCs w:val="22"/>
              </w:rPr>
              <w:t>Area</w:t>
            </w:r>
          </w:p>
        </w:tc>
        <w:tc>
          <w:tcPr>
            <w:tcW w:w="1437" w:type="dxa"/>
            <w:tcBorders>
              <w:top w:val="nil"/>
              <w:left w:val="nil"/>
              <w:bottom w:val="single" w:sz="4" w:space="0" w:color="auto"/>
              <w:right w:val="single" w:sz="4" w:space="0" w:color="auto"/>
            </w:tcBorders>
            <w:shd w:val="clear" w:color="auto" w:fill="auto"/>
            <w:noWrap/>
            <w:vAlign w:val="center"/>
            <w:hideMark/>
          </w:tcPr>
          <w:p w14:paraId="765FF0A2" w14:textId="26417627" w:rsidR="008724BD" w:rsidRPr="00D92575" w:rsidRDefault="008724BD" w:rsidP="00F97F3E">
            <w:pPr>
              <w:jc w:val="center"/>
              <w:rPr>
                <w:rFonts w:ascii="Arial Narrow" w:hAnsi="Arial Narrow" w:cs="Calibri"/>
                <w:color w:val="000000"/>
                <w:sz w:val="22"/>
                <w:szCs w:val="22"/>
              </w:rPr>
            </w:pPr>
            <w:r>
              <w:rPr>
                <w:rFonts w:ascii="Arial Narrow" w:hAnsi="Arial Narrow" w:cs="Calibri"/>
                <w:color w:val="000000"/>
                <w:sz w:val="22"/>
                <w:szCs w:val="22"/>
              </w:rPr>
              <w:t>100</w:t>
            </w:r>
            <w:r>
              <w:rPr>
                <w:rFonts w:ascii="Arial Narrow" w:hAnsi="Arial Narrow" w:cs="Calibri"/>
                <w:color w:val="000000"/>
                <w:sz w:val="22"/>
                <w:szCs w:val="22"/>
              </w:rPr>
              <w:t>.00</w:t>
            </w:r>
          </w:p>
        </w:tc>
        <w:tc>
          <w:tcPr>
            <w:tcW w:w="2128" w:type="dxa"/>
            <w:tcBorders>
              <w:top w:val="nil"/>
              <w:left w:val="nil"/>
              <w:bottom w:val="single" w:sz="4" w:space="0" w:color="auto"/>
              <w:right w:val="single" w:sz="4" w:space="0" w:color="auto"/>
            </w:tcBorders>
            <w:shd w:val="clear" w:color="auto" w:fill="E7E6E6"/>
            <w:noWrap/>
            <w:vAlign w:val="center"/>
            <w:hideMark/>
          </w:tcPr>
          <w:p w14:paraId="599F6A04" w14:textId="1CD6ECB7" w:rsidR="008724BD" w:rsidRPr="00D92575" w:rsidRDefault="008724BD" w:rsidP="00F97F3E">
            <w:pPr>
              <w:jc w:val="center"/>
              <w:rPr>
                <w:rFonts w:ascii="Arial Narrow" w:hAnsi="Arial Narrow" w:cs="Calibri"/>
                <w:color w:val="000000"/>
                <w:sz w:val="22"/>
                <w:szCs w:val="22"/>
              </w:rPr>
            </w:pPr>
            <w:r>
              <w:rPr>
                <w:rFonts w:ascii="Arial Narrow" w:hAnsi="Arial Narrow" w:cs="Calibri"/>
                <w:color w:val="000000"/>
                <w:sz w:val="22"/>
                <w:szCs w:val="22"/>
              </w:rPr>
              <w:t>150</w:t>
            </w:r>
            <w:r w:rsidRPr="00D92575">
              <w:rPr>
                <w:rFonts w:ascii="Arial Narrow" w:hAnsi="Arial Narrow" w:cs="Calibri"/>
                <w:color w:val="000000"/>
                <w:sz w:val="22"/>
                <w:szCs w:val="22"/>
              </w:rPr>
              <w:t>.00</w:t>
            </w:r>
          </w:p>
        </w:tc>
        <w:tc>
          <w:tcPr>
            <w:tcW w:w="2055" w:type="dxa"/>
            <w:tcBorders>
              <w:top w:val="nil"/>
              <w:left w:val="nil"/>
              <w:bottom w:val="single" w:sz="4" w:space="0" w:color="auto"/>
              <w:right w:val="single" w:sz="4" w:space="0" w:color="auto"/>
            </w:tcBorders>
            <w:shd w:val="clear" w:color="auto" w:fill="auto"/>
            <w:noWrap/>
            <w:vAlign w:val="center"/>
          </w:tcPr>
          <w:p w14:paraId="53B2FC56" w14:textId="77777777" w:rsidR="008724BD" w:rsidRPr="00D92575" w:rsidRDefault="008724BD" w:rsidP="00F97F3E">
            <w:pPr>
              <w:jc w:val="center"/>
              <w:rPr>
                <w:rFonts w:ascii="Arial Narrow" w:hAnsi="Arial Narrow" w:cs="Calibri"/>
                <w:color w:val="000000"/>
                <w:sz w:val="22"/>
                <w:szCs w:val="22"/>
              </w:rPr>
            </w:pPr>
            <w:r w:rsidRPr="00D92575">
              <w:rPr>
                <w:rFonts w:ascii="Arial Narrow" w:hAnsi="Arial Narrow" w:cs="Calibri"/>
                <w:color w:val="000000"/>
                <w:sz w:val="22"/>
                <w:szCs w:val="22"/>
              </w:rPr>
              <w:t>-</w:t>
            </w:r>
          </w:p>
        </w:tc>
      </w:tr>
      <w:tr w:rsidR="008724BD" w:rsidRPr="00D92575" w14:paraId="252F7B17"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43F657C" w14:textId="77777777" w:rsidR="008724BD" w:rsidRPr="00D92575" w:rsidRDefault="008724BD" w:rsidP="00F97F3E">
            <w:pPr>
              <w:rPr>
                <w:rFonts w:ascii="Arial Narrow" w:hAnsi="Arial Narrow" w:cs="Calibri"/>
                <w:b/>
                <w:bCs/>
                <w:color w:val="000000"/>
                <w:sz w:val="22"/>
                <w:szCs w:val="22"/>
              </w:rPr>
            </w:pPr>
            <w:r w:rsidRPr="00D92575">
              <w:rPr>
                <w:rFonts w:ascii="Arial Narrow" w:hAnsi="Arial Narrow" w:cs="Calibri"/>
                <w:b/>
                <w:bCs/>
                <w:color w:val="000000"/>
                <w:sz w:val="22"/>
                <w:szCs w:val="22"/>
              </w:rPr>
              <w:t>Percentage</w:t>
            </w:r>
          </w:p>
        </w:tc>
        <w:tc>
          <w:tcPr>
            <w:tcW w:w="1437" w:type="dxa"/>
            <w:tcBorders>
              <w:top w:val="nil"/>
              <w:left w:val="nil"/>
              <w:bottom w:val="single" w:sz="4" w:space="0" w:color="auto"/>
              <w:right w:val="single" w:sz="4" w:space="0" w:color="auto"/>
            </w:tcBorders>
            <w:shd w:val="clear" w:color="auto" w:fill="auto"/>
            <w:noWrap/>
            <w:vAlign w:val="center"/>
            <w:hideMark/>
          </w:tcPr>
          <w:p w14:paraId="2F251120" w14:textId="77777777" w:rsidR="008724BD" w:rsidRPr="00D92575" w:rsidRDefault="008724BD" w:rsidP="00F97F3E">
            <w:pPr>
              <w:jc w:val="center"/>
              <w:rPr>
                <w:rFonts w:ascii="Arial Narrow" w:hAnsi="Arial Narrow" w:cs="Calibri"/>
                <w:color w:val="000000"/>
                <w:sz w:val="22"/>
                <w:szCs w:val="22"/>
              </w:rPr>
            </w:pPr>
            <w:r w:rsidRPr="00D92575">
              <w:rPr>
                <w:rFonts w:ascii="Arial Narrow" w:hAnsi="Arial Narrow" w:cs="Calibri"/>
                <w:color w:val="000000"/>
                <w:sz w:val="22"/>
                <w:szCs w:val="22"/>
              </w:rPr>
              <w:t>-</w:t>
            </w:r>
          </w:p>
        </w:tc>
        <w:tc>
          <w:tcPr>
            <w:tcW w:w="2128" w:type="dxa"/>
            <w:tcBorders>
              <w:top w:val="nil"/>
              <w:left w:val="nil"/>
              <w:bottom w:val="single" w:sz="4" w:space="0" w:color="auto"/>
              <w:right w:val="single" w:sz="4" w:space="0" w:color="auto"/>
            </w:tcBorders>
            <w:shd w:val="clear" w:color="auto" w:fill="E7E6E6"/>
            <w:noWrap/>
            <w:vAlign w:val="center"/>
            <w:hideMark/>
          </w:tcPr>
          <w:p w14:paraId="3C0ED29D" w14:textId="353281DB" w:rsidR="008724BD" w:rsidRPr="00D92575" w:rsidRDefault="008724BD" w:rsidP="00F97F3E">
            <w:pPr>
              <w:jc w:val="center"/>
              <w:rPr>
                <w:rFonts w:ascii="Arial Narrow" w:hAnsi="Arial Narrow" w:cs="Calibri"/>
                <w:color w:val="000000"/>
                <w:sz w:val="22"/>
                <w:szCs w:val="22"/>
              </w:rPr>
            </w:pPr>
            <w:r>
              <w:rPr>
                <w:rFonts w:ascii="Arial Narrow" w:hAnsi="Arial Narrow" w:cs="Calibri"/>
                <w:color w:val="000000"/>
                <w:sz w:val="22"/>
                <w:szCs w:val="22"/>
              </w:rPr>
              <w:t>-</w:t>
            </w:r>
          </w:p>
        </w:tc>
        <w:tc>
          <w:tcPr>
            <w:tcW w:w="2055" w:type="dxa"/>
            <w:tcBorders>
              <w:top w:val="nil"/>
              <w:left w:val="nil"/>
              <w:bottom w:val="single" w:sz="4" w:space="0" w:color="auto"/>
              <w:right w:val="single" w:sz="4" w:space="0" w:color="auto"/>
            </w:tcBorders>
            <w:shd w:val="clear" w:color="auto" w:fill="auto"/>
            <w:noWrap/>
            <w:vAlign w:val="center"/>
          </w:tcPr>
          <w:p w14:paraId="1FB2B0A5" w14:textId="77777777" w:rsidR="008724BD" w:rsidRPr="00D92575" w:rsidRDefault="008724BD" w:rsidP="00F97F3E">
            <w:pPr>
              <w:jc w:val="center"/>
              <w:rPr>
                <w:rFonts w:ascii="Arial Narrow" w:hAnsi="Arial Narrow" w:cs="Calibri"/>
                <w:color w:val="000000"/>
                <w:sz w:val="22"/>
                <w:szCs w:val="22"/>
              </w:rPr>
            </w:pPr>
            <w:r w:rsidRPr="00D92575">
              <w:rPr>
                <w:rFonts w:ascii="Arial Narrow" w:hAnsi="Arial Narrow" w:cs="Calibri"/>
                <w:color w:val="000000"/>
                <w:sz w:val="22"/>
                <w:szCs w:val="22"/>
              </w:rPr>
              <w:t>-</w:t>
            </w:r>
          </w:p>
        </w:tc>
      </w:tr>
      <w:tr w:rsidR="008724BD" w:rsidRPr="00D92575" w14:paraId="3AB98404"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991F055" w14:textId="77777777" w:rsidR="008724BD" w:rsidRPr="00D92575" w:rsidRDefault="008724BD" w:rsidP="00F97F3E">
            <w:pPr>
              <w:rPr>
                <w:rFonts w:ascii="Arial Narrow" w:hAnsi="Arial Narrow" w:cs="Calibri"/>
                <w:b/>
                <w:bCs/>
                <w:color w:val="000000"/>
                <w:sz w:val="22"/>
                <w:szCs w:val="22"/>
              </w:rPr>
            </w:pPr>
            <w:r w:rsidRPr="00D92575">
              <w:rPr>
                <w:rFonts w:ascii="Arial Narrow" w:hAnsi="Arial Narrow" w:cs="Calibri"/>
                <w:b/>
                <w:bCs/>
                <w:color w:val="000000"/>
                <w:sz w:val="22"/>
                <w:szCs w:val="22"/>
              </w:rPr>
              <w:t xml:space="preserve">Rate Per </w:t>
            </w:r>
            <w:proofErr w:type="spellStart"/>
            <w:r w:rsidRPr="00D92575">
              <w:rPr>
                <w:rFonts w:ascii="Arial Narrow" w:hAnsi="Arial Narrow" w:cs="Calibri"/>
                <w:b/>
                <w:bCs/>
                <w:color w:val="000000"/>
                <w:sz w:val="22"/>
                <w:szCs w:val="22"/>
              </w:rPr>
              <w:t>Sq.Ft</w:t>
            </w:r>
            <w:proofErr w:type="spellEnd"/>
            <w:r w:rsidRPr="00D92575">
              <w:rPr>
                <w:rFonts w:ascii="Arial Narrow" w:hAnsi="Arial Narrow" w:cs="Calibri"/>
                <w:b/>
                <w:bCs/>
                <w:color w:val="000000"/>
                <w:sz w:val="22"/>
                <w:szCs w:val="22"/>
              </w:rPr>
              <w:t>.</w:t>
            </w:r>
          </w:p>
        </w:tc>
        <w:tc>
          <w:tcPr>
            <w:tcW w:w="1437" w:type="dxa"/>
            <w:tcBorders>
              <w:top w:val="nil"/>
              <w:left w:val="nil"/>
              <w:bottom w:val="single" w:sz="4" w:space="0" w:color="auto"/>
              <w:right w:val="single" w:sz="4" w:space="0" w:color="auto"/>
            </w:tcBorders>
            <w:shd w:val="clear" w:color="auto" w:fill="auto"/>
            <w:noWrap/>
            <w:vAlign w:val="center"/>
            <w:hideMark/>
          </w:tcPr>
          <w:p w14:paraId="5EBDB196" w14:textId="7E8AAA33" w:rsidR="008724BD" w:rsidRPr="00D92575" w:rsidRDefault="008724BD" w:rsidP="00F97F3E">
            <w:pPr>
              <w:jc w:val="center"/>
              <w:rPr>
                <w:rFonts w:ascii="Arial Narrow" w:hAnsi="Arial Narrow" w:cs="Calibri"/>
                <w:color w:val="000000"/>
                <w:sz w:val="22"/>
                <w:szCs w:val="22"/>
              </w:rPr>
            </w:pPr>
            <w:r w:rsidRPr="00D92575">
              <w:rPr>
                <w:rFonts w:ascii="Arial" w:hAnsi="Arial" w:cs="Arial"/>
                <w:color w:val="000000"/>
                <w:sz w:val="22"/>
                <w:szCs w:val="22"/>
              </w:rPr>
              <w:t xml:space="preserve">₹ </w:t>
            </w:r>
            <w:r w:rsidRPr="008724BD">
              <w:rPr>
                <w:rFonts w:ascii="Arial Narrow" w:hAnsi="Arial Narrow" w:cs="Calibri"/>
                <w:color w:val="000000"/>
                <w:sz w:val="22"/>
                <w:szCs w:val="22"/>
              </w:rPr>
              <w:t>28,000</w:t>
            </w:r>
            <w:r w:rsidRPr="00D92575">
              <w:rPr>
                <w:rFonts w:ascii="Arial Narrow" w:hAnsi="Arial Narrow" w:cs="Calibri"/>
                <w:color w:val="000000"/>
                <w:sz w:val="22"/>
                <w:szCs w:val="22"/>
              </w:rPr>
              <w:t>.00</w:t>
            </w:r>
          </w:p>
        </w:tc>
        <w:tc>
          <w:tcPr>
            <w:tcW w:w="2128" w:type="dxa"/>
            <w:tcBorders>
              <w:top w:val="nil"/>
              <w:left w:val="nil"/>
              <w:bottom w:val="single" w:sz="4" w:space="0" w:color="auto"/>
              <w:right w:val="single" w:sz="4" w:space="0" w:color="auto"/>
            </w:tcBorders>
            <w:shd w:val="clear" w:color="auto" w:fill="E7E6E6"/>
            <w:noWrap/>
            <w:vAlign w:val="center"/>
            <w:hideMark/>
          </w:tcPr>
          <w:p w14:paraId="2E52B6FD" w14:textId="35CC6B54" w:rsidR="008724BD" w:rsidRPr="00D92575" w:rsidRDefault="008724BD" w:rsidP="00F97F3E">
            <w:pPr>
              <w:jc w:val="center"/>
              <w:rPr>
                <w:rFonts w:ascii="Arial Narrow" w:hAnsi="Arial Narrow" w:cs="Calibri"/>
                <w:color w:val="000000"/>
                <w:sz w:val="22"/>
                <w:szCs w:val="22"/>
              </w:rPr>
            </w:pPr>
            <w:r w:rsidRPr="00D92575">
              <w:rPr>
                <w:rFonts w:ascii="Arial" w:hAnsi="Arial" w:cs="Arial"/>
                <w:color w:val="000000"/>
                <w:sz w:val="22"/>
                <w:szCs w:val="22"/>
              </w:rPr>
              <w:t xml:space="preserve">₹ </w:t>
            </w:r>
            <w:r w:rsidRPr="008724BD">
              <w:rPr>
                <w:rFonts w:ascii="Arial Narrow" w:hAnsi="Arial Narrow" w:cs="Calibri"/>
                <w:color w:val="000000"/>
                <w:sz w:val="22"/>
                <w:szCs w:val="22"/>
              </w:rPr>
              <w:t>23,333</w:t>
            </w:r>
            <w:r w:rsidRPr="00D92575">
              <w:rPr>
                <w:rFonts w:ascii="Arial Narrow" w:hAnsi="Arial Narrow" w:cs="Calibri"/>
                <w:color w:val="000000"/>
                <w:sz w:val="22"/>
                <w:szCs w:val="22"/>
              </w:rPr>
              <w:t>.00</w:t>
            </w:r>
          </w:p>
        </w:tc>
        <w:tc>
          <w:tcPr>
            <w:tcW w:w="2055" w:type="dxa"/>
            <w:tcBorders>
              <w:top w:val="nil"/>
              <w:left w:val="nil"/>
              <w:bottom w:val="single" w:sz="4" w:space="0" w:color="auto"/>
              <w:right w:val="single" w:sz="4" w:space="0" w:color="auto"/>
            </w:tcBorders>
            <w:shd w:val="clear" w:color="auto" w:fill="auto"/>
            <w:noWrap/>
            <w:vAlign w:val="center"/>
          </w:tcPr>
          <w:p w14:paraId="3642C62D" w14:textId="77777777" w:rsidR="008724BD" w:rsidRPr="00D92575" w:rsidRDefault="008724BD" w:rsidP="00F97F3E">
            <w:pPr>
              <w:jc w:val="center"/>
              <w:rPr>
                <w:rFonts w:ascii="Arial" w:hAnsi="Arial" w:cs="Arial"/>
                <w:color w:val="000000"/>
                <w:sz w:val="22"/>
                <w:szCs w:val="22"/>
              </w:rPr>
            </w:pPr>
            <w:r w:rsidRPr="00D92575">
              <w:rPr>
                <w:rFonts w:ascii="Arial" w:hAnsi="Arial" w:cs="Arial"/>
                <w:color w:val="000000"/>
                <w:sz w:val="22"/>
                <w:szCs w:val="22"/>
              </w:rPr>
              <w:t>-</w:t>
            </w:r>
          </w:p>
        </w:tc>
      </w:tr>
    </w:tbl>
    <w:p w14:paraId="34A7FBC7" w14:textId="74428F8D" w:rsidR="0037083B" w:rsidRDefault="008724BD" w:rsidP="0037083B">
      <w:pPr>
        <w:spacing w:line="360" w:lineRule="auto"/>
        <w:jc w:val="both"/>
        <w:rPr>
          <w:rFonts w:ascii="Arial Narrow" w:hAnsi="Arial Narrow" w:cs="Times-Roman"/>
          <w:color w:val="FF0000"/>
          <w:sz w:val="22"/>
          <w:szCs w:val="22"/>
        </w:rPr>
      </w:pPr>
      <w:r>
        <w:rPr>
          <w:noProof/>
          <w14:ligatures w14:val="standardContextual"/>
        </w:rPr>
        <w:drawing>
          <wp:anchor distT="0" distB="0" distL="114300" distR="114300" simplePos="0" relativeHeight="251689984" behindDoc="0" locked="0" layoutInCell="1" allowOverlap="1" wp14:anchorId="2AFAA3E1" wp14:editId="72E64DF5">
            <wp:simplePos x="0" y="0"/>
            <wp:positionH relativeFrom="margin">
              <wp:posOffset>98120</wp:posOffset>
            </wp:positionH>
            <wp:positionV relativeFrom="paragraph">
              <wp:posOffset>187960</wp:posOffset>
            </wp:positionV>
            <wp:extent cx="5731510" cy="5071745"/>
            <wp:effectExtent l="19050" t="19050" r="21590" b="14605"/>
            <wp:wrapTight wrapText="bothSides">
              <wp:wrapPolygon edited="0">
                <wp:start x="-72" y="-81"/>
                <wp:lineTo x="-72" y="21581"/>
                <wp:lineTo x="21610" y="21581"/>
                <wp:lineTo x="21610" y="-81"/>
                <wp:lineTo x="-72" y="-81"/>
              </wp:wrapPolygon>
            </wp:wrapTight>
            <wp:docPr id="5" name="Picture 61">
              <a:extLst xmlns:a="http://schemas.openxmlformats.org/drawingml/2006/main">
                <a:ext uri="{FF2B5EF4-FFF2-40B4-BE49-F238E27FC236}">
                  <a16:creationId xmlns:a16="http://schemas.microsoft.com/office/drawing/2014/main" id="{B3E91B3C-A6A7-8B0A-AA10-066CA09F25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3E91B3C-A6A7-8B0A-AA10-066CA09F2502}"/>
                        </a:ext>
                      </a:extLst>
                    </pic:cNvPr>
                    <pic:cNvPicPr>
                      <a:picLocks noChangeAspect="1"/>
                    </pic:cNvPicPr>
                  </pic:nvPicPr>
                  <pic:blipFill>
                    <a:blip r:embed="rId31"/>
                    <a:stretch>
                      <a:fillRect/>
                    </a:stretch>
                  </pic:blipFill>
                  <pic:spPr>
                    <a:xfrm>
                      <a:off x="0" y="0"/>
                      <a:ext cx="5731510" cy="5071745"/>
                    </a:xfrm>
                    <a:prstGeom prst="rect">
                      <a:avLst/>
                    </a:prstGeom>
                    <a:ln w="12700">
                      <a:solidFill>
                        <a:schemeClr val="tx1"/>
                      </a:solidFill>
                    </a:ln>
                  </pic:spPr>
                </pic:pic>
              </a:graphicData>
            </a:graphic>
          </wp:anchor>
        </w:drawing>
      </w:r>
    </w:p>
    <w:p w14:paraId="2B72D510" w14:textId="277CA7EA" w:rsidR="0037083B" w:rsidRDefault="0037083B" w:rsidP="0037083B">
      <w:pPr>
        <w:spacing w:line="360" w:lineRule="auto"/>
        <w:jc w:val="both"/>
        <w:rPr>
          <w:rFonts w:ascii="Arial Narrow" w:hAnsi="Arial Narrow" w:cs="Times-Roman"/>
          <w:color w:val="FF0000"/>
          <w:sz w:val="22"/>
          <w:szCs w:val="22"/>
        </w:rPr>
      </w:pPr>
    </w:p>
    <w:p w14:paraId="6F64A37F" w14:textId="02F285D9" w:rsidR="0037083B" w:rsidRDefault="0037083B" w:rsidP="0037083B">
      <w:pPr>
        <w:spacing w:line="360" w:lineRule="auto"/>
        <w:jc w:val="both"/>
        <w:rPr>
          <w:rFonts w:ascii="Arial Narrow" w:hAnsi="Arial Narrow" w:cs="Times-Roman"/>
          <w:color w:val="FF0000"/>
          <w:sz w:val="22"/>
          <w:szCs w:val="22"/>
        </w:rPr>
      </w:pPr>
    </w:p>
    <w:p w14:paraId="02E1336E" w14:textId="29D99347" w:rsidR="0037083B" w:rsidRDefault="0037083B" w:rsidP="0037083B">
      <w:pPr>
        <w:spacing w:line="360" w:lineRule="auto"/>
        <w:jc w:val="both"/>
        <w:rPr>
          <w:rFonts w:ascii="Arial Narrow" w:hAnsi="Arial Narrow" w:cs="Times-Roman"/>
          <w:color w:val="FF0000"/>
          <w:sz w:val="22"/>
          <w:szCs w:val="22"/>
        </w:rPr>
      </w:pPr>
    </w:p>
    <w:p w14:paraId="147EB2D8" w14:textId="44AA0F27" w:rsidR="0037083B" w:rsidRDefault="0037083B" w:rsidP="0037083B">
      <w:pPr>
        <w:spacing w:line="360" w:lineRule="auto"/>
        <w:jc w:val="both"/>
        <w:rPr>
          <w:rFonts w:ascii="Arial Narrow" w:hAnsi="Arial Narrow" w:cs="Times-Roman"/>
          <w:color w:val="FF0000"/>
          <w:sz w:val="22"/>
          <w:szCs w:val="22"/>
        </w:rPr>
      </w:pPr>
    </w:p>
    <w:p w14:paraId="3EA1BA5A" w14:textId="77777777" w:rsidR="0037083B" w:rsidRDefault="0037083B" w:rsidP="0037083B">
      <w:pPr>
        <w:spacing w:line="360" w:lineRule="auto"/>
        <w:jc w:val="both"/>
        <w:rPr>
          <w:rFonts w:ascii="Arial Narrow" w:hAnsi="Arial Narrow" w:cs="Times-Roman"/>
          <w:color w:val="FF0000"/>
          <w:sz w:val="22"/>
          <w:szCs w:val="22"/>
        </w:rPr>
      </w:pPr>
    </w:p>
    <w:p w14:paraId="5D76EADB" w14:textId="77777777" w:rsidR="0037083B" w:rsidRDefault="0037083B" w:rsidP="0037083B">
      <w:pPr>
        <w:spacing w:line="360" w:lineRule="auto"/>
        <w:jc w:val="both"/>
        <w:rPr>
          <w:rFonts w:ascii="Arial Narrow" w:hAnsi="Arial Narrow" w:cs="Times-Roman"/>
          <w:color w:val="FF0000"/>
          <w:sz w:val="22"/>
          <w:szCs w:val="22"/>
        </w:rPr>
      </w:pPr>
    </w:p>
    <w:p w14:paraId="1980F9F0" w14:textId="77777777" w:rsidR="008724BD" w:rsidRPr="008724BD" w:rsidRDefault="008724BD" w:rsidP="008724BD">
      <w:pPr>
        <w:jc w:val="center"/>
        <w:rPr>
          <w:noProof/>
          <w:color w:val="000000" w:themeColor="text1"/>
          <w:sz w:val="36"/>
          <w:szCs w:val="36"/>
        </w:rPr>
      </w:pPr>
      <w:r w:rsidRPr="008724BD">
        <w:rPr>
          <w:rFonts w:ascii="Arial Narrow" w:eastAsia="Arial Narrow" w:hAnsi="Arial Narrow" w:cs="Arial Narrow"/>
          <w:b/>
          <w:color w:val="000000" w:themeColor="text1"/>
          <w:sz w:val="36"/>
          <w:szCs w:val="36"/>
          <w:u w:val="single"/>
        </w:rPr>
        <w:lastRenderedPageBreak/>
        <w:t>Price Indicators</w:t>
      </w:r>
    </w:p>
    <w:p w14:paraId="04012237" w14:textId="77777777" w:rsidR="008724BD" w:rsidRDefault="008724BD" w:rsidP="008724BD">
      <w:pPr>
        <w:spacing w:line="360" w:lineRule="auto"/>
        <w:jc w:val="both"/>
        <w:rPr>
          <w:rFonts w:ascii="Arial Narrow" w:hAnsi="Arial Narrow" w:cs="Times-Roman"/>
          <w:color w:val="FF0000"/>
          <w:sz w:val="22"/>
          <w:szCs w:val="22"/>
        </w:rPr>
      </w:pPr>
    </w:p>
    <w:tbl>
      <w:tblPr>
        <w:tblW w:w="9140" w:type="dxa"/>
        <w:tblInd w:w="113" w:type="dxa"/>
        <w:tblLook w:val="04A0" w:firstRow="1" w:lastRow="0" w:firstColumn="1" w:lastColumn="0" w:noHBand="0" w:noVBand="1"/>
      </w:tblPr>
      <w:tblGrid>
        <w:gridCol w:w="3520"/>
        <w:gridCol w:w="1437"/>
        <w:gridCol w:w="2128"/>
        <w:gridCol w:w="2055"/>
      </w:tblGrid>
      <w:tr w:rsidR="008724BD" w:rsidRPr="00D92575" w14:paraId="4C3050D0" w14:textId="77777777" w:rsidTr="00F97F3E">
        <w:trPr>
          <w:trHeight w:val="33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A4A09" w14:textId="77777777" w:rsidR="008724BD" w:rsidRPr="00D92575" w:rsidRDefault="008724BD" w:rsidP="00F97F3E">
            <w:pPr>
              <w:rPr>
                <w:rFonts w:ascii="Arial Narrow" w:hAnsi="Arial Narrow" w:cs="Calibri"/>
                <w:color w:val="000000"/>
                <w:sz w:val="22"/>
                <w:szCs w:val="22"/>
                <w:lang w:val="en-IN" w:eastAsia="en-IN"/>
              </w:rPr>
            </w:pPr>
            <w:r w:rsidRPr="00D92575">
              <w:rPr>
                <w:rFonts w:ascii="Arial Narrow" w:hAnsi="Arial Narrow" w:cs="Calibri"/>
                <w:color w:val="000000"/>
                <w:sz w:val="22"/>
                <w:szCs w:val="22"/>
              </w:rPr>
              <w:t>Property</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646FBA2" w14:textId="77777777" w:rsidR="008724BD" w:rsidRPr="00D92575" w:rsidRDefault="008724BD" w:rsidP="00F97F3E">
            <w:pPr>
              <w:rPr>
                <w:rFonts w:ascii="Arial Narrow" w:hAnsi="Arial Narrow" w:cs="Calibri"/>
                <w:color w:val="000000"/>
                <w:sz w:val="22"/>
                <w:szCs w:val="22"/>
              </w:rPr>
            </w:pPr>
            <w:r w:rsidRPr="00D92575">
              <w:rPr>
                <w:rFonts w:ascii="Arial Narrow" w:hAnsi="Arial Narrow" w:cs="Calibri"/>
                <w:color w:val="000000"/>
                <w:sz w:val="22"/>
                <w:szCs w:val="22"/>
              </w:rPr>
              <w:t>Residential Flat</w:t>
            </w:r>
          </w:p>
        </w:tc>
      </w:tr>
      <w:tr w:rsidR="008724BD" w:rsidRPr="00D92575" w14:paraId="3DBCC519"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4992908" w14:textId="77777777" w:rsidR="008724BD" w:rsidRPr="00D92575" w:rsidRDefault="008724BD" w:rsidP="00F97F3E">
            <w:pPr>
              <w:rPr>
                <w:rFonts w:ascii="Arial Narrow" w:hAnsi="Arial Narrow" w:cs="Calibri"/>
                <w:color w:val="000000"/>
                <w:sz w:val="22"/>
                <w:szCs w:val="22"/>
              </w:rPr>
            </w:pPr>
            <w:r w:rsidRPr="00D92575">
              <w:rPr>
                <w:rFonts w:ascii="Arial Narrow" w:hAnsi="Arial Narrow" w:cs="Calibri"/>
                <w:color w:val="000000"/>
                <w:sz w:val="22"/>
                <w:szCs w:val="22"/>
              </w:rPr>
              <w:t>Source</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2C80035" w14:textId="77777777" w:rsidR="008724BD" w:rsidRPr="00D92575" w:rsidRDefault="008724BD" w:rsidP="00F97F3E">
            <w:pPr>
              <w:rPr>
                <w:rFonts w:ascii="Arial Narrow" w:hAnsi="Arial Narrow" w:cs="Calibri"/>
                <w:color w:val="000000"/>
                <w:sz w:val="22"/>
                <w:szCs w:val="22"/>
              </w:rPr>
            </w:pPr>
            <w:r w:rsidRPr="00D92575">
              <w:rPr>
                <w:rFonts w:ascii="Arial Narrow" w:hAnsi="Arial Narrow" w:cs="Calibri"/>
                <w:color w:val="000000"/>
                <w:sz w:val="22"/>
                <w:szCs w:val="22"/>
              </w:rPr>
              <w:t>No broker.</w:t>
            </w:r>
            <w:r>
              <w:rPr>
                <w:rFonts w:ascii="Arial Narrow" w:hAnsi="Arial Narrow" w:cs="Calibri"/>
                <w:color w:val="000000"/>
                <w:sz w:val="22"/>
                <w:szCs w:val="22"/>
              </w:rPr>
              <w:t xml:space="preserve"> </w:t>
            </w:r>
            <w:r w:rsidRPr="00D92575">
              <w:rPr>
                <w:rFonts w:ascii="Arial Narrow" w:hAnsi="Arial Narrow" w:cs="Calibri"/>
                <w:color w:val="000000"/>
                <w:sz w:val="22"/>
                <w:szCs w:val="22"/>
              </w:rPr>
              <w:t>com</w:t>
            </w:r>
          </w:p>
        </w:tc>
      </w:tr>
      <w:tr w:rsidR="008724BD" w:rsidRPr="00D92575" w14:paraId="0676E2DA"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DE233BD" w14:textId="77777777" w:rsidR="008724BD" w:rsidRPr="00D92575" w:rsidRDefault="008724BD" w:rsidP="00F97F3E">
            <w:pPr>
              <w:rPr>
                <w:rFonts w:ascii="Arial Narrow" w:hAnsi="Arial Narrow" w:cs="Calibri"/>
                <w:color w:val="000000"/>
                <w:sz w:val="22"/>
                <w:szCs w:val="22"/>
              </w:rPr>
            </w:pPr>
            <w:r w:rsidRPr="00D92575">
              <w:rPr>
                <w:rFonts w:ascii="Arial Narrow" w:hAnsi="Arial Narrow" w:cs="Calibri"/>
                <w:color w:val="000000"/>
                <w:sz w:val="22"/>
                <w:szCs w:val="22"/>
              </w:rPr>
              <w:t>Floor</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9E7A377" w14:textId="77777777" w:rsidR="008724BD" w:rsidRPr="00D92575" w:rsidRDefault="008724BD" w:rsidP="00F97F3E">
            <w:pPr>
              <w:rPr>
                <w:rFonts w:ascii="Arial Narrow" w:hAnsi="Arial Narrow" w:cs="Calibri"/>
                <w:color w:val="000000"/>
                <w:sz w:val="22"/>
                <w:szCs w:val="22"/>
              </w:rPr>
            </w:pPr>
            <w:r w:rsidRPr="00D92575">
              <w:rPr>
                <w:rFonts w:ascii="Arial Narrow" w:hAnsi="Arial Narrow" w:cs="Calibri"/>
                <w:color w:val="000000"/>
                <w:sz w:val="22"/>
                <w:szCs w:val="22"/>
              </w:rPr>
              <w:t>-</w:t>
            </w:r>
          </w:p>
        </w:tc>
      </w:tr>
      <w:tr w:rsidR="008724BD" w:rsidRPr="00D92575" w14:paraId="7372EEB0"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9E977C6" w14:textId="77777777" w:rsidR="008724BD" w:rsidRPr="00D92575" w:rsidRDefault="008724BD" w:rsidP="00F97F3E">
            <w:pPr>
              <w:rPr>
                <w:rFonts w:ascii="Arial Narrow" w:hAnsi="Arial Narrow" w:cs="Calibri"/>
                <w:color w:val="000000"/>
                <w:sz w:val="22"/>
                <w:szCs w:val="22"/>
              </w:rPr>
            </w:pPr>
          </w:p>
        </w:tc>
        <w:tc>
          <w:tcPr>
            <w:tcW w:w="1437" w:type="dxa"/>
            <w:tcBorders>
              <w:top w:val="nil"/>
              <w:left w:val="nil"/>
              <w:bottom w:val="single" w:sz="4" w:space="0" w:color="auto"/>
              <w:right w:val="single" w:sz="4" w:space="0" w:color="auto"/>
            </w:tcBorders>
            <w:shd w:val="clear" w:color="auto" w:fill="auto"/>
            <w:noWrap/>
            <w:vAlign w:val="center"/>
            <w:hideMark/>
          </w:tcPr>
          <w:p w14:paraId="2CA4B1B6" w14:textId="77777777" w:rsidR="008724BD" w:rsidRPr="00D92575" w:rsidRDefault="008724BD" w:rsidP="00F97F3E">
            <w:pPr>
              <w:jc w:val="center"/>
              <w:rPr>
                <w:rFonts w:ascii="Arial Narrow" w:hAnsi="Arial Narrow" w:cs="Calibri"/>
                <w:b/>
                <w:bCs/>
                <w:color w:val="000000"/>
                <w:sz w:val="22"/>
                <w:szCs w:val="22"/>
              </w:rPr>
            </w:pPr>
            <w:r w:rsidRPr="00D92575">
              <w:rPr>
                <w:rFonts w:ascii="Arial Narrow" w:hAnsi="Arial Narrow" w:cs="Calibri"/>
                <w:b/>
                <w:bCs/>
                <w:color w:val="000000"/>
                <w:sz w:val="22"/>
                <w:szCs w:val="22"/>
              </w:rPr>
              <w:t>Carpet</w:t>
            </w:r>
          </w:p>
        </w:tc>
        <w:tc>
          <w:tcPr>
            <w:tcW w:w="2128" w:type="dxa"/>
            <w:tcBorders>
              <w:top w:val="nil"/>
              <w:left w:val="nil"/>
              <w:bottom w:val="single" w:sz="4" w:space="0" w:color="auto"/>
              <w:right w:val="single" w:sz="4" w:space="0" w:color="auto"/>
            </w:tcBorders>
            <w:shd w:val="clear" w:color="auto" w:fill="E7E6E6"/>
            <w:noWrap/>
            <w:vAlign w:val="center"/>
            <w:hideMark/>
          </w:tcPr>
          <w:p w14:paraId="4542513C" w14:textId="77777777" w:rsidR="008724BD" w:rsidRPr="00D92575" w:rsidRDefault="008724BD" w:rsidP="00F97F3E">
            <w:pPr>
              <w:jc w:val="center"/>
              <w:rPr>
                <w:rFonts w:ascii="Arial Narrow" w:hAnsi="Arial Narrow" w:cs="Calibri"/>
                <w:b/>
                <w:bCs/>
                <w:color w:val="000000"/>
                <w:sz w:val="22"/>
                <w:szCs w:val="22"/>
              </w:rPr>
            </w:pPr>
            <w:r w:rsidRPr="00D92575">
              <w:rPr>
                <w:rFonts w:ascii="Arial Narrow" w:hAnsi="Arial Narrow" w:cs="Calibri"/>
                <w:b/>
                <w:bCs/>
                <w:color w:val="000000"/>
                <w:sz w:val="22"/>
                <w:szCs w:val="22"/>
              </w:rPr>
              <w:t>Built Up</w:t>
            </w:r>
          </w:p>
        </w:tc>
        <w:tc>
          <w:tcPr>
            <w:tcW w:w="2055" w:type="dxa"/>
            <w:tcBorders>
              <w:top w:val="nil"/>
              <w:left w:val="nil"/>
              <w:bottom w:val="single" w:sz="4" w:space="0" w:color="auto"/>
              <w:right w:val="single" w:sz="4" w:space="0" w:color="auto"/>
            </w:tcBorders>
            <w:shd w:val="clear" w:color="auto" w:fill="auto"/>
            <w:noWrap/>
            <w:vAlign w:val="center"/>
            <w:hideMark/>
          </w:tcPr>
          <w:p w14:paraId="1C333487" w14:textId="77777777" w:rsidR="008724BD" w:rsidRPr="00D92575" w:rsidRDefault="008724BD" w:rsidP="00F97F3E">
            <w:pPr>
              <w:jc w:val="center"/>
              <w:rPr>
                <w:rFonts w:ascii="Arial Narrow" w:hAnsi="Arial Narrow" w:cs="Calibri"/>
                <w:b/>
                <w:bCs/>
                <w:color w:val="000000"/>
                <w:sz w:val="22"/>
                <w:szCs w:val="22"/>
              </w:rPr>
            </w:pPr>
            <w:r w:rsidRPr="00D92575">
              <w:rPr>
                <w:rFonts w:ascii="Arial Narrow" w:hAnsi="Arial Narrow" w:cs="Calibri"/>
                <w:b/>
                <w:bCs/>
                <w:color w:val="000000"/>
                <w:sz w:val="22"/>
                <w:szCs w:val="22"/>
              </w:rPr>
              <w:t>Saleable</w:t>
            </w:r>
          </w:p>
        </w:tc>
      </w:tr>
      <w:tr w:rsidR="008724BD" w:rsidRPr="00D92575" w14:paraId="49736B5C"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B3BD95D" w14:textId="77777777" w:rsidR="008724BD" w:rsidRPr="00D92575" w:rsidRDefault="008724BD" w:rsidP="00F97F3E">
            <w:pPr>
              <w:rPr>
                <w:rFonts w:ascii="Arial Narrow" w:hAnsi="Arial Narrow" w:cs="Calibri"/>
                <w:b/>
                <w:bCs/>
                <w:color w:val="000000"/>
                <w:sz w:val="22"/>
                <w:szCs w:val="22"/>
              </w:rPr>
            </w:pPr>
            <w:r w:rsidRPr="00D92575">
              <w:rPr>
                <w:rFonts w:ascii="Arial Narrow" w:hAnsi="Arial Narrow" w:cs="Calibri"/>
                <w:b/>
                <w:bCs/>
                <w:color w:val="000000"/>
                <w:sz w:val="22"/>
                <w:szCs w:val="22"/>
              </w:rPr>
              <w:t>Area</w:t>
            </w:r>
          </w:p>
        </w:tc>
        <w:tc>
          <w:tcPr>
            <w:tcW w:w="1437" w:type="dxa"/>
            <w:tcBorders>
              <w:top w:val="nil"/>
              <w:left w:val="nil"/>
              <w:bottom w:val="single" w:sz="4" w:space="0" w:color="auto"/>
              <w:right w:val="single" w:sz="4" w:space="0" w:color="auto"/>
            </w:tcBorders>
            <w:shd w:val="clear" w:color="auto" w:fill="auto"/>
            <w:noWrap/>
            <w:vAlign w:val="center"/>
            <w:hideMark/>
          </w:tcPr>
          <w:p w14:paraId="620E8F56" w14:textId="048627DC" w:rsidR="008724BD" w:rsidRPr="00D92575" w:rsidRDefault="008724BD" w:rsidP="00F97F3E">
            <w:pPr>
              <w:jc w:val="center"/>
              <w:rPr>
                <w:rFonts w:ascii="Arial Narrow" w:hAnsi="Arial Narrow" w:cs="Calibri"/>
                <w:color w:val="000000"/>
                <w:sz w:val="22"/>
                <w:szCs w:val="22"/>
              </w:rPr>
            </w:pPr>
            <w:r>
              <w:rPr>
                <w:rFonts w:ascii="Arial Narrow" w:hAnsi="Arial Narrow" w:cs="Calibri"/>
                <w:color w:val="000000"/>
                <w:sz w:val="22"/>
                <w:szCs w:val="22"/>
              </w:rPr>
              <w:t>233</w:t>
            </w:r>
            <w:r>
              <w:rPr>
                <w:rFonts w:ascii="Arial Narrow" w:hAnsi="Arial Narrow" w:cs="Calibri"/>
                <w:color w:val="000000"/>
                <w:sz w:val="22"/>
                <w:szCs w:val="22"/>
              </w:rPr>
              <w:t>.00</w:t>
            </w:r>
          </w:p>
        </w:tc>
        <w:tc>
          <w:tcPr>
            <w:tcW w:w="2128" w:type="dxa"/>
            <w:tcBorders>
              <w:top w:val="nil"/>
              <w:left w:val="nil"/>
              <w:bottom w:val="single" w:sz="4" w:space="0" w:color="auto"/>
              <w:right w:val="single" w:sz="4" w:space="0" w:color="auto"/>
            </w:tcBorders>
            <w:shd w:val="clear" w:color="auto" w:fill="E7E6E6"/>
            <w:noWrap/>
            <w:vAlign w:val="center"/>
            <w:hideMark/>
          </w:tcPr>
          <w:p w14:paraId="639DCC2D" w14:textId="46D77CA1" w:rsidR="008724BD" w:rsidRPr="00D92575" w:rsidRDefault="008724BD" w:rsidP="00F97F3E">
            <w:pPr>
              <w:jc w:val="center"/>
              <w:rPr>
                <w:rFonts w:ascii="Arial Narrow" w:hAnsi="Arial Narrow" w:cs="Calibri"/>
                <w:color w:val="000000"/>
                <w:sz w:val="22"/>
                <w:szCs w:val="22"/>
              </w:rPr>
            </w:pPr>
            <w:r>
              <w:rPr>
                <w:rFonts w:ascii="Arial Narrow" w:hAnsi="Arial Narrow" w:cs="Calibri"/>
                <w:color w:val="000000"/>
                <w:sz w:val="22"/>
                <w:szCs w:val="22"/>
              </w:rPr>
              <w:t>280.00</w:t>
            </w:r>
          </w:p>
        </w:tc>
        <w:tc>
          <w:tcPr>
            <w:tcW w:w="2055" w:type="dxa"/>
            <w:tcBorders>
              <w:top w:val="nil"/>
              <w:left w:val="nil"/>
              <w:bottom w:val="single" w:sz="4" w:space="0" w:color="auto"/>
              <w:right w:val="single" w:sz="4" w:space="0" w:color="auto"/>
            </w:tcBorders>
            <w:shd w:val="clear" w:color="auto" w:fill="auto"/>
            <w:noWrap/>
            <w:vAlign w:val="center"/>
          </w:tcPr>
          <w:p w14:paraId="37AED6CE" w14:textId="77777777" w:rsidR="008724BD" w:rsidRPr="00D92575" w:rsidRDefault="008724BD" w:rsidP="00F97F3E">
            <w:pPr>
              <w:jc w:val="center"/>
              <w:rPr>
                <w:rFonts w:ascii="Arial Narrow" w:hAnsi="Arial Narrow" w:cs="Calibri"/>
                <w:color w:val="000000"/>
                <w:sz w:val="22"/>
                <w:szCs w:val="22"/>
              </w:rPr>
            </w:pPr>
            <w:r w:rsidRPr="00D92575">
              <w:rPr>
                <w:rFonts w:ascii="Arial Narrow" w:hAnsi="Arial Narrow" w:cs="Calibri"/>
                <w:color w:val="000000"/>
                <w:sz w:val="22"/>
                <w:szCs w:val="22"/>
              </w:rPr>
              <w:t>-</w:t>
            </w:r>
          </w:p>
        </w:tc>
      </w:tr>
      <w:tr w:rsidR="008724BD" w:rsidRPr="00D92575" w14:paraId="67393C39"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BEA900C" w14:textId="77777777" w:rsidR="008724BD" w:rsidRPr="00D92575" w:rsidRDefault="008724BD" w:rsidP="00F97F3E">
            <w:pPr>
              <w:rPr>
                <w:rFonts w:ascii="Arial Narrow" w:hAnsi="Arial Narrow" w:cs="Calibri"/>
                <w:b/>
                <w:bCs/>
                <w:color w:val="000000"/>
                <w:sz w:val="22"/>
                <w:szCs w:val="22"/>
              </w:rPr>
            </w:pPr>
            <w:r w:rsidRPr="00D92575">
              <w:rPr>
                <w:rFonts w:ascii="Arial Narrow" w:hAnsi="Arial Narrow" w:cs="Calibri"/>
                <w:b/>
                <w:bCs/>
                <w:color w:val="000000"/>
                <w:sz w:val="22"/>
                <w:szCs w:val="22"/>
              </w:rPr>
              <w:t>Percentage</w:t>
            </w:r>
          </w:p>
        </w:tc>
        <w:tc>
          <w:tcPr>
            <w:tcW w:w="1437" w:type="dxa"/>
            <w:tcBorders>
              <w:top w:val="nil"/>
              <w:left w:val="nil"/>
              <w:bottom w:val="single" w:sz="4" w:space="0" w:color="auto"/>
              <w:right w:val="single" w:sz="4" w:space="0" w:color="auto"/>
            </w:tcBorders>
            <w:shd w:val="clear" w:color="auto" w:fill="auto"/>
            <w:noWrap/>
            <w:vAlign w:val="center"/>
            <w:hideMark/>
          </w:tcPr>
          <w:p w14:paraId="20A4FE38" w14:textId="77777777" w:rsidR="008724BD" w:rsidRPr="00D92575" w:rsidRDefault="008724BD" w:rsidP="00F97F3E">
            <w:pPr>
              <w:jc w:val="center"/>
              <w:rPr>
                <w:rFonts w:ascii="Arial Narrow" w:hAnsi="Arial Narrow" w:cs="Calibri"/>
                <w:color w:val="000000"/>
                <w:sz w:val="22"/>
                <w:szCs w:val="22"/>
              </w:rPr>
            </w:pPr>
            <w:r w:rsidRPr="00D92575">
              <w:rPr>
                <w:rFonts w:ascii="Arial Narrow" w:hAnsi="Arial Narrow" w:cs="Calibri"/>
                <w:color w:val="000000"/>
                <w:sz w:val="22"/>
                <w:szCs w:val="22"/>
              </w:rPr>
              <w:t>-</w:t>
            </w:r>
          </w:p>
        </w:tc>
        <w:tc>
          <w:tcPr>
            <w:tcW w:w="2128" w:type="dxa"/>
            <w:tcBorders>
              <w:top w:val="nil"/>
              <w:left w:val="nil"/>
              <w:bottom w:val="single" w:sz="4" w:space="0" w:color="auto"/>
              <w:right w:val="single" w:sz="4" w:space="0" w:color="auto"/>
            </w:tcBorders>
            <w:shd w:val="clear" w:color="auto" w:fill="E7E6E6"/>
            <w:noWrap/>
            <w:vAlign w:val="center"/>
            <w:hideMark/>
          </w:tcPr>
          <w:p w14:paraId="74B96682" w14:textId="77777777" w:rsidR="008724BD" w:rsidRPr="00D92575" w:rsidRDefault="008724BD" w:rsidP="00F97F3E">
            <w:pPr>
              <w:jc w:val="center"/>
              <w:rPr>
                <w:rFonts w:ascii="Arial Narrow" w:hAnsi="Arial Narrow" w:cs="Calibri"/>
                <w:color w:val="000000"/>
                <w:sz w:val="22"/>
                <w:szCs w:val="22"/>
              </w:rPr>
            </w:pPr>
            <w:r>
              <w:rPr>
                <w:rFonts w:ascii="Arial Narrow" w:hAnsi="Arial Narrow" w:cs="Calibri"/>
                <w:color w:val="000000"/>
                <w:sz w:val="22"/>
                <w:szCs w:val="22"/>
              </w:rPr>
              <w:t>-</w:t>
            </w:r>
          </w:p>
        </w:tc>
        <w:tc>
          <w:tcPr>
            <w:tcW w:w="2055" w:type="dxa"/>
            <w:tcBorders>
              <w:top w:val="nil"/>
              <w:left w:val="nil"/>
              <w:bottom w:val="single" w:sz="4" w:space="0" w:color="auto"/>
              <w:right w:val="single" w:sz="4" w:space="0" w:color="auto"/>
            </w:tcBorders>
            <w:shd w:val="clear" w:color="auto" w:fill="auto"/>
            <w:noWrap/>
            <w:vAlign w:val="center"/>
          </w:tcPr>
          <w:p w14:paraId="079E83F6" w14:textId="77777777" w:rsidR="008724BD" w:rsidRPr="00D92575" w:rsidRDefault="008724BD" w:rsidP="00F97F3E">
            <w:pPr>
              <w:jc w:val="center"/>
              <w:rPr>
                <w:rFonts w:ascii="Arial Narrow" w:hAnsi="Arial Narrow" w:cs="Calibri"/>
                <w:color w:val="000000"/>
                <w:sz w:val="22"/>
                <w:szCs w:val="22"/>
              </w:rPr>
            </w:pPr>
            <w:r w:rsidRPr="00D92575">
              <w:rPr>
                <w:rFonts w:ascii="Arial Narrow" w:hAnsi="Arial Narrow" w:cs="Calibri"/>
                <w:color w:val="000000"/>
                <w:sz w:val="22"/>
                <w:szCs w:val="22"/>
              </w:rPr>
              <w:t>-</w:t>
            </w:r>
          </w:p>
        </w:tc>
      </w:tr>
      <w:tr w:rsidR="008724BD" w:rsidRPr="00D92575" w14:paraId="3FFF8E9A"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9C837F7" w14:textId="77777777" w:rsidR="008724BD" w:rsidRPr="00D92575" w:rsidRDefault="008724BD" w:rsidP="00F97F3E">
            <w:pPr>
              <w:rPr>
                <w:rFonts w:ascii="Arial Narrow" w:hAnsi="Arial Narrow" w:cs="Calibri"/>
                <w:b/>
                <w:bCs/>
                <w:color w:val="000000"/>
                <w:sz w:val="22"/>
                <w:szCs w:val="22"/>
              </w:rPr>
            </w:pPr>
            <w:r w:rsidRPr="00D92575">
              <w:rPr>
                <w:rFonts w:ascii="Arial Narrow" w:hAnsi="Arial Narrow" w:cs="Calibri"/>
                <w:b/>
                <w:bCs/>
                <w:color w:val="000000"/>
                <w:sz w:val="22"/>
                <w:szCs w:val="22"/>
              </w:rPr>
              <w:t xml:space="preserve">Rate Per </w:t>
            </w:r>
            <w:proofErr w:type="spellStart"/>
            <w:r w:rsidRPr="00D92575">
              <w:rPr>
                <w:rFonts w:ascii="Arial Narrow" w:hAnsi="Arial Narrow" w:cs="Calibri"/>
                <w:b/>
                <w:bCs/>
                <w:color w:val="000000"/>
                <w:sz w:val="22"/>
                <w:szCs w:val="22"/>
              </w:rPr>
              <w:t>Sq.Ft</w:t>
            </w:r>
            <w:proofErr w:type="spellEnd"/>
            <w:r w:rsidRPr="00D92575">
              <w:rPr>
                <w:rFonts w:ascii="Arial Narrow" w:hAnsi="Arial Narrow" w:cs="Calibri"/>
                <w:b/>
                <w:bCs/>
                <w:color w:val="000000"/>
                <w:sz w:val="22"/>
                <w:szCs w:val="22"/>
              </w:rPr>
              <w:t>.</w:t>
            </w:r>
          </w:p>
        </w:tc>
        <w:tc>
          <w:tcPr>
            <w:tcW w:w="1437" w:type="dxa"/>
            <w:tcBorders>
              <w:top w:val="nil"/>
              <w:left w:val="nil"/>
              <w:bottom w:val="single" w:sz="4" w:space="0" w:color="auto"/>
              <w:right w:val="single" w:sz="4" w:space="0" w:color="auto"/>
            </w:tcBorders>
            <w:shd w:val="clear" w:color="auto" w:fill="auto"/>
            <w:noWrap/>
            <w:vAlign w:val="center"/>
            <w:hideMark/>
          </w:tcPr>
          <w:p w14:paraId="3117CFBB" w14:textId="61F90750" w:rsidR="008724BD" w:rsidRPr="00D92575" w:rsidRDefault="008724BD" w:rsidP="00F97F3E">
            <w:pPr>
              <w:jc w:val="center"/>
              <w:rPr>
                <w:rFonts w:ascii="Arial Narrow" w:hAnsi="Arial Narrow" w:cs="Calibri"/>
                <w:color w:val="000000"/>
                <w:sz w:val="22"/>
                <w:szCs w:val="22"/>
              </w:rPr>
            </w:pPr>
            <w:r w:rsidRPr="00D92575">
              <w:rPr>
                <w:rFonts w:ascii="Arial" w:hAnsi="Arial" w:cs="Arial"/>
                <w:color w:val="000000"/>
                <w:sz w:val="22"/>
                <w:szCs w:val="22"/>
              </w:rPr>
              <w:t xml:space="preserve">₹ </w:t>
            </w:r>
            <w:r>
              <w:rPr>
                <w:rFonts w:ascii="Arial Narrow" w:hAnsi="Arial Narrow" w:cs="Calibri"/>
                <w:color w:val="000000"/>
                <w:sz w:val="22"/>
                <w:szCs w:val="22"/>
              </w:rPr>
              <w:t>30</w:t>
            </w:r>
            <w:r w:rsidRPr="008724BD">
              <w:rPr>
                <w:rFonts w:ascii="Arial Narrow" w:hAnsi="Arial Narrow" w:cs="Calibri"/>
                <w:color w:val="000000"/>
                <w:sz w:val="22"/>
                <w:szCs w:val="22"/>
              </w:rPr>
              <w:t>,0</w:t>
            </w:r>
            <w:r>
              <w:rPr>
                <w:rFonts w:ascii="Arial Narrow" w:hAnsi="Arial Narrow" w:cs="Calibri"/>
                <w:color w:val="000000"/>
                <w:sz w:val="22"/>
                <w:szCs w:val="22"/>
              </w:rPr>
              <w:t>43</w:t>
            </w:r>
            <w:r w:rsidRPr="00D92575">
              <w:rPr>
                <w:rFonts w:ascii="Arial Narrow" w:hAnsi="Arial Narrow" w:cs="Calibri"/>
                <w:color w:val="000000"/>
                <w:sz w:val="22"/>
                <w:szCs w:val="22"/>
              </w:rPr>
              <w:t>.00</w:t>
            </w:r>
          </w:p>
        </w:tc>
        <w:tc>
          <w:tcPr>
            <w:tcW w:w="2128" w:type="dxa"/>
            <w:tcBorders>
              <w:top w:val="nil"/>
              <w:left w:val="nil"/>
              <w:bottom w:val="single" w:sz="4" w:space="0" w:color="auto"/>
              <w:right w:val="single" w:sz="4" w:space="0" w:color="auto"/>
            </w:tcBorders>
            <w:shd w:val="clear" w:color="auto" w:fill="E7E6E6"/>
            <w:noWrap/>
            <w:vAlign w:val="center"/>
            <w:hideMark/>
          </w:tcPr>
          <w:p w14:paraId="7988F9F8" w14:textId="155D9E4D" w:rsidR="008724BD" w:rsidRPr="00D92575" w:rsidRDefault="008724BD" w:rsidP="00F97F3E">
            <w:pPr>
              <w:jc w:val="center"/>
              <w:rPr>
                <w:rFonts w:ascii="Arial Narrow" w:hAnsi="Arial Narrow" w:cs="Calibri"/>
                <w:color w:val="000000"/>
                <w:sz w:val="22"/>
                <w:szCs w:val="22"/>
              </w:rPr>
            </w:pPr>
            <w:r w:rsidRPr="00D92575">
              <w:rPr>
                <w:rFonts w:ascii="Arial" w:hAnsi="Arial" w:cs="Arial"/>
                <w:color w:val="000000"/>
                <w:sz w:val="22"/>
                <w:szCs w:val="22"/>
              </w:rPr>
              <w:t xml:space="preserve">₹ </w:t>
            </w:r>
            <w:r w:rsidRPr="008724BD">
              <w:rPr>
                <w:rFonts w:ascii="Arial Narrow" w:hAnsi="Arial Narrow" w:cs="Calibri"/>
                <w:color w:val="000000"/>
                <w:sz w:val="22"/>
                <w:szCs w:val="22"/>
              </w:rPr>
              <w:t>2</w:t>
            </w:r>
            <w:r>
              <w:rPr>
                <w:rFonts w:ascii="Arial Narrow" w:hAnsi="Arial Narrow" w:cs="Calibri"/>
                <w:color w:val="000000"/>
                <w:sz w:val="22"/>
                <w:szCs w:val="22"/>
              </w:rPr>
              <w:t>5</w:t>
            </w:r>
            <w:r w:rsidRPr="008724BD">
              <w:rPr>
                <w:rFonts w:ascii="Arial Narrow" w:hAnsi="Arial Narrow" w:cs="Calibri"/>
                <w:color w:val="000000"/>
                <w:sz w:val="22"/>
                <w:szCs w:val="22"/>
              </w:rPr>
              <w:t>,</w:t>
            </w:r>
            <w:r>
              <w:rPr>
                <w:rFonts w:ascii="Arial Narrow" w:hAnsi="Arial Narrow" w:cs="Calibri"/>
                <w:color w:val="000000"/>
                <w:sz w:val="22"/>
                <w:szCs w:val="22"/>
              </w:rPr>
              <w:t>000</w:t>
            </w:r>
            <w:r w:rsidRPr="00D92575">
              <w:rPr>
                <w:rFonts w:ascii="Arial Narrow" w:hAnsi="Arial Narrow" w:cs="Calibri"/>
                <w:color w:val="000000"/>
                <w:sz w:val="22"/>
                <w:szCs w:val="22"/>
              </w:rPr>
              <w:t>.00</w:t>
            </w:r>
          </w:p>
        </w:tc>
        <w:tc>
          <w:tcPr>
            <w:tcW w:w="2055" w:type="dxa"/>
            <w:tcBorders>
              <w:top w:val="nil"/>
              <w:left w:val="nil"/>
              <w:bottom w:val="single" w:sz="4" w:space="0" w:color="auto"/>
              <w:right w:val="single" w:sz="4" w:space="0" w:color="auto"/>
            </w:tcBorders>
            <w:shd w:val="clear" w:color="auto" w:fill="auto"/>
            <w:noWrap/>
            <w:vAlign w:val="center"/>
          </w:tcPr>
          <w:p w14:paraId="16EA9269" w14:textId="77777777" w:rsidR="008724BD" w:rsidRPr="00D92575" w:rsidRDefault="008724BD" w:rsidP="00F97F3E">
            <w:pPr>
              <w:jc w:val="center"/>
              <w:rPr>
                <w:rFonts w:ascii="Arial" w:hAnsi="Arial" w:cs="Arial"/>
                <w:color w:val="000000"/>
                <w:sz w:val="22"/>
                <w:szCs w:val="22"/>
              </w:rPr>
            </w:pPr>
            <w:r w:rsidRPr="00D92575">
              <w:rPr>
                <w:rFonts w:ascii="Arial" w:hAnsi="Arial" w:cs="Arial"/>
                <w:color w:val="000000"/>
                <w:sz w:val="22"/>
                <w:szCs w:val="22"/>
              </w:rPr>
              <w:t>-</w:t>
            </w:r>
          </w:p>
        </w:tc>
      </w:tr>
    </w:tbl>
    <w:p w14:paraId="361CBD6F" w14:textId="2489C1B2" w:rsidR="0037083B" w:rsidRDefault="008724BD" w:rsidP="0037083B">
      <w:pPr>
        <w:spacing w:line="360" w:lineRule="auto"/>
        <w:jc w:val="both"/>
        <w:rPr>
          <w:rFonts w:ascii="Arial Narrow" w:hAnsi="Arial Narrow" w:cs="Times-Roman"/>
          <w:color w:val="FF0000"/>
          <w:sz w:val="22"/>
          <w:szCs w:val="22"/>
        </w:rPr>
      </w:pPr>
      <w:r>
        <w:rPr>
          <w:noProof/>
          <w14:ligatures w14:val="standardContextual"/>
        </w:rPr>
        <w:drawing>
          <wp:anchor distT="0" distB="0" distL="114300" distR="114300" simplePos="0" relativeHeight="251692032" behindDoc="1" locked="0" layoutInCell="1" allowOverlap="1" wp14:anchorId="4391D912" wp14:editId="327744FB">
            <wp:simplePos x="0" y="0"/>
            <wp:positionH relativeFrom="column">
              <wp:posOffset>117043</wp:posOffset>
            </wp:positionH>
            <wp:positionV relativeFrom="paragraph">
              <wp:posOffset>179298</wp:posOffset>
            </wp:positionV>
            <wp:extent cx="5731510" cy="4612640"/>
            <wp:effectExtent l="19050" t="19050" r="21590" b="16510"/>
            <wp:wrapTight wrapText="bothSides">
              <wp:wrapPolygon edited="0">
                <wp:start x="-72" y="-89"/>
                <wp:lineTo x="-72" y="21588"/>
                <wp:lineTo x="21610" y="21588"/>
                <wp:lineTo x="21610" y="-89"/>
                <wp:lineTo x="-72" y="-89"/>
              </wp:wrapPolygon>
            </wp:wrapTight>
            <wp:docPr id="200761691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6126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79C180E" w14:textId="6650B4A8" w:rsidR="0037083B" w:rsidRDefault="0037083B" w:rsidP="0037083B">
      <w:pPr>
        <w:spacing w:line="360" w:lineRule="auto"/>
        <w:jc w:val="both"/>
        <w:rPr>
          <w:rFonts w:ascii="Arial Narrow" w:hAnsi="Arial Narrow" w:cs="Times-Roman"/>
          <w:color w:val="FF0000"/>
          <w:sz w:val="22"/>
          <w:szCs w:val="22"/>
        </w:rPr>
      </w:pPr>
    </w:p>
    <w:p w14:paraId="0A538491" w14:textId="33711CFC" w:rsidR="0037083B" w:rsidRDefault="0037083B" w:rsidP="0037083B">
      <w:pPr>
        <w:spacing w:line="360" w:lineRule="auto"/>
        <w:jc w:val="both"/>
        <w:rPr>
          <w:rFonts w:ascii="Arial Narrow" w:hAnsi="Arial Narrow" w:cs="Times-Roman"/>
          <w:color w:val="FF0000"/>
          <w:sz w:val="22"/>
          <w:szCs w:val="22"/>
        </w:rPr>
      </w:pPr>
    </w:p>
    <w:p w14:paraId="411159FC" w14:textId="615C1475" w:rsidR="0037083B" w:rsidRDefault="0037083B" w:rsidP="0037083B">
      <w:pPr>
        <w:spacing w:line="360" w:lineRule="auto"/>
        <w:jc w:val="both"/>
        <w:rPr>
          <w:rFonts w:ascii="Arial Narrow" w:hAnsi="Arial Narrow" w:cs="Times-Roman"/>
          <w:color w:val="FF0000"/>
          <w:sz w:val="22"/>
          <w:szCs w:val="22"/>
        </w:rPr>
      </w:pPr>
    </w:p>
    <w:p w14:paraId="51B5F1F0" w14:textId="77777777" w:rsidR="0037083B" w:rsidRDefault="0037083B" w:rsidP="0037083B">
      <w:pPr>
        <w:spacing w:line="360" w:lineRule="auto"/>
        <w:jc w:val="both"/>
        <w:rPr>
          <w:rFonts w:ascii="Arial Narrow" w:hAnsi="Arial Narrow" w:cs="Times-Roman"/>
          <w:color w:val="FF0000"/>
          <w:sz w:val="22"/>
          <w:szCs w:val="22"/>
        </w:rPr>
      </w:pPr>
    </w:p>
    <w:p w14:paraId="4C0F526A" w14:textId="77777777" w:rsidR="0037083B" w:rsidRDefault="0037083B" w:rsidP="0037083B">
      <w:pPr>
        <w:spacing w:line="360" w:lineRule="auto"/>
        <w:jc w:val="both"/>
        <w:rPr>
          <w:rFonts w:ascii="Arial Narrow" w:hAnsi="Arial Narrow" w:cs="Times-Roman"/>
          <w:color w:val="FF0000"/>
          <w:sz w:val="22"/>
          <w:szCs w:val="22"/>
        </w:rPr>
      </w:pPr>
    </w:p>
    <w:p w14:paraId="02D97844" w14:textId="77777777" w:rsidR="0037083B" w:rsidRDefault="0037083B" w:rsidP="0037083B">
      <w:pPr>
        <w:spacing w:line="360" w:lineRule="auto"/>
        <w:jc w:val="both"/>
        <w:rPr>
          <w:rFonts w:ascii="Arial Narrow" w:hAnsi="Arial Narrow" w:cs="Times-Roman"/>
          <w:color w:val="FF0000"/>
          <w:sz w:val="22"/>
          <w:szCs w:val="22"/>
        </w:rPr>
      </w:pPr>
    </w:p>
    <w:p w14:paraId="6BE76E51" w14:textId="77777777" w:rsidR="0037083B" w:rsidRDefault="0037083B" w:rsidP="0037083B">
      <w:pPr>
        <w:spacing w:line="360" w:lineRule="auto"/>
        <w:jc w:val="both"/>
        <w:rPr>
          <w:rFonts w:ascii="Arial Narrow" w:hAnsi="Arial Narrow" w:cs="Times-Roman"/>
          <w:color w:val="FF0000"/>
          <w:sz w:val="22"/>
          <w:szCs w:val="22"/>
        </w:rPr>
      </w:pPr>
    </w:p>
    <w:p w14:paraId="2D4882A4" w14:textId="77777777" w:rsidR="0037083B" w:rsidRDefault="0037083B" w:rsidP="0037083B">
      <w:pPr>
        <w:spacing w:line="360" w:lineRule="auto"/>
        <w:jc w:val="both"/>
        <w:rPr>
          <w:rFonts w:ascii="Arial Narrow" w:hAnsi="Arial Narrow" w:cs="Times-Roman"/>
          <w:color w:val="FF0000"/>
          <w:sz w:val="22"/>
          <w:szCs w:val="22"/>
        </w:rPr>
      </w:pPr>
    </w:p>
    <w:p w14:paraId="4C25ECA3" w14:textId="29657126" w:rsidR="00DA1769" w:rsidRPr="001730B3" w:rsidRDefault="00DA1769" w:rsidP="00DA1769">
      <w:pPr>
        <w:spacing w:line="360" w:lineRule="auto"/>
        <w:jc w:val="both"/>
        <w:rPr>
          <w:rFonts w:ascii="Arial Narrow" w:hAnsi="Arial Narrow"/>
          <w:b/>
          <w:bCs/>
          <w:color w:val="000000" w:themeColor="text1"/>
          <w:sz w:val="22"/>
          <w:szCs w:val="22"/>
        </w:rPr>
      </w:pPr>
      <w:r w:rsidRPr="001730B3">
        <w:rPr>
          <w:rFonts w:ascii="Arial Narrow" w:hAnsi="Arial Narrow" w:cs="Times-Roman"/>
          <w:color w:val="000000" w:themeColor="text1"/>
          <w:sz w:val="22"/>
          <w:szCs w:val="22"/>
        </w:rPr>
        <w:lastRenderedPageBreak/>
        <w:t>As a result of my appraisal and analysis, it is my considered opinion that of the above property in the prevailing condition with</w:t>
      </w:r>
      <w:r w:rsidRPr="001730B3">
        <w:rPr>
          <w:rFonts w:ascii="Arial Narrow" w:hAnsi="Arial Narrow" w:cs="Times-Roman"/>
          <w:color w:val="000000" w:themeColor="text1"/>
          <w:sz w:val="22"/>
          <w:szCs w:val="22"/>
        </w:rPr>
        <w:t xml:space="preserve"> </w:t>
      </w:r>
      <w:r w:rsidRPr="001730B3">
        <w:rPr>
          <w:rFonts w:ascii="Arial Narrow" w:hAnsi="Arial Narrow" w:cs="Times-Roman"/>
          <w:color w:val="000000" w:themeColor="text1"/>
          <w:sz w:val="22"/>
          <w:szCs w:val="22"/>
        </w:rPr>
        <w:t xml:space="preserve">aforesaid specifications is </w:t>
      </w:r>
      <w:r w:rsidR="003C2019" w:rsidRPr="001730B3">
        <w:rPr>
          <w:rFonts w:ascii="Rupee Foradian" w:hAnsi="Rupee Foradian" w:cs="Times-Roman"/>
          <w:b/>
          <w:color w:val="000000" w:themeColor="text1"/>
          <w:sz w:val="22"/>
          <w:szCs w:val="22"/>
        </w:rPr>
        <w:t>`</w:t>
      </w:r>
      <w:r w:rsidR="003C2019" w:rsidRPr="001730B3">
        <w:rPr>
          <w:rFonts w:ascii="Arial Narrow" w:hAnsi="Arial Narrow"/>
          <w:b/>
          <w:bCs/>
          <w:color w:val="000000" w:themeColor="text1"/>
          <w:sz w:val="22"/>
          <w:szCs w:val="22"/>
        </w:rPr>
        <w:t xml:space="preserve"> 2,44,59,080.00 (Rupees Two Crore Forty Four Lakh Fifty Nine Thousand Eighty Only</w:t>
      </w:r>
      <w:proofErr w:type="gramStart"/>
      <w:r w:rsidR="003C2019" w:rsidRPr="001730B3">
        <w:rPr>
          <w:rFonts w:ascii="Arial Narrow" w:hAnsi="Arial Narrow"/>
          <w:b/>
          <w:bCs/>
          <w:color w:val="000000" w:themeColor="text1"/>
          <w:sz w:val="22"/>
          <w:szCs w:val="22"/>
        </w:rPr>
        <w:t>)</w:t>
      </w:r>
      <w:r w:rsidRPr="001730B3">
        <w:rPr>
          <w:rFonts w:ascii="Arial Narrow" w:hAnsi="Arial Narrow" w:cs="Times-Roman"/>
          <w:b/>
          <w:bCs/>
          <w:color w:val="000000" w:themeColor="text1"/>
          <w:sz w:val="22"/>
          <w:szCs w:val="22"/>
        </w:rPr>
        <w:t xml:space="preserve"> .The</w:t>
      </w:r>
      <w:proofErr w:type="gramEnd"/>
      <w:r w:rsidRPr="001730B3">
        <w:rPr>
          <w:rFonts w:ascii="Arial Narrow" w:hAnsi="Arial Narrow" w:cs="Times-Roman"/>
          <w:b/>
          <w:bCs/>
          <w:color w:val="000000" w:themeColor="text1"/>
          <w:sz w:val="22"/>
          <w:szCs w:val="22"/>
        </w:rPr>
        <w:t xml:space="preserve"> Realizable Value of</w:t>
      </w:r>
      <w:r w:rsidRPr="001730B3">
        <w:rPr>
          <w:rFonts w:ascii="Arial Narrow" w:hAnsi="Arial Narrow" w:cs="Times-Roman"/>
          <w:b/>
          <w:bCs/>
          <w:color w:val="000000" w:themeColor="text1"/>
          <w:sz w:val="22"/>
          <w:szCs w:val="22"/>
        </w:rPr>
        <w:t xml:space="preserve"> </w:t>
      </w:r>
      <w:r w:rsidRPr="001730B3">
        <w:rPr>
          <w:rFonts w:ascii="Arial Narrow" w:hAnsi="Arial Narrow" w:cs="Times-Roman"/>
          <w:b/>
          <w:bCs/>
          <w:color w:val="000000" w:themeColor="text1"/>
          <w:sz w:val="22"/>
          <w:szCs w:val="22"/>
        </w:rPr>
        <w:t xml:space="preserve">the above property is </w:t>
      </w:r>
      <w:r w:rsidRPr="001730B3">
        <w:rPr>
          <w:rFonts w:ascii="Arial" w:hAnsi="Arial" w:cs="Arial"/>
          <w:b/>
          <w:bCs/>
          <w:color w:val="000000" w:themeColor="text1"/>
          <w:sz w:val="22"/>
          <w:szCs w:val="22"/>
        </w:rPr>
        <w:t>₹</w:t>
      </w:r>
      <w:r w:rsidR="001730B3" w:rsidRPr="001730B3">
        <w:rPr>
          <w:rFonts w:ascii="Arial Narrow" w:hAnsi="Arial Narrow" w:cs="Times-Roman"/>
          <w:b/>
          <w:bCs/>
          <w:color w:val="000000" w:themeColor="text1"/>
          <w:sz w:val="22"/>
          <w:szCs w:val="22"/>
        </w:rPr>
        <w:t xml:space="preserve"> 2,20,13,172.00 </w:t>
      </w:r>
      <w:r w:rsidRPr="001730B3">
        <w:rPr>
          <w:rFonts w:ascii="Arial Narrow" w:hAnsi="Arial Narrow" w:cs="Times-Roman"/>
          <w:b/>
          <w:bCs/>
          <w:color w:val="000000" w:themeColor="text1"/>
          <w:sz w:val="22"/>
          <w:szCs w:val="22"/>
        </w:rPr>
        <w:t xml:space="preserve">(Rupees </w:t>
      </w:r>
      <w:r w:rsidR="001730B3" w:rsidRPr="001730B3">
        <w:rPr>
          <w:rFonts w:ascii="Arial Narrow" w:hAnsi="Arial Narrow" w:cs="Times-Roman"/>
          <w:b/>
          <w:bCs/>
          <w:color w:val="000000" w:themeColor="text1"/>
          <w:sz w:val="22"/>
          <w:szCs w:val="22"/>
        </w:rPr>
        <w:t>Two Crore Twenty</w:t>
      </w:r>
      <w:r w:rsidRPr="001730B3">
        <w:rPr>
          <w:rFonts w:ascii="Arial Narrow" w:hAnsi="Arial Narrow" w:cs="Times-Roman"/>
          <w:b/>
          <w:bCs/>
          <w:color w:val="000000" w:themeColor="text1"/>
          <w:sz w:val="22"/>
          <w:szCs w:val="22"/>
        </w:rPr>
        <w:t xml:space="preserve"> Lakh </w:t>
      </w:r>
      <w:r w:rsidR="001730B3" w:rsidRPr="001730B3">
        <w:rPr>
          <w:rFonts w:ascii="Arial Narrow" w:hAnsi="Arial Narrow" w:cs="Times-Roman"/>
          <w:b/>
          <w:bCs/>
          <w:color w:val="000000" w:themeColor="text1"/>
          <w:sz w:val="22"/>
          <w:szCs w:val="22"/>
        </w:rPr>
        <w:t>Thirteen</w:t>
      </w:r>
      <w:r w:rsidRPr="001730B3">
        <w:rPr>
          <w:rFonts w:ascii="Arial Narrow" w:hAnsi="Arial Narrow" w:cs="Times-Roman"/>
          <w:b/>
          <w:bCs/>
          <w:color w:val="000000" w:themeColor="text1"/>
          <w:sz w:val="22"/>
          <w:szCs w:val="22"/>
        </w:rPr>
        <w:t xml:space="preserve"> Thousand </w:t>
      </w:r>
      <w:r w:rsidR="001730B3" w:rsidRPr="001730B3">
        <w:rPr>
          <w:rFonts w:ascii="Arial Narrow" w:hAnsi="Arial Narrow" w:cs="Times-Roman"/>
          <w:b/>
          <w:bCs/>
          <w:color w:val="000000" w:themeColor="text1"/>
          <w:sz w:val="22"/>
          <w:szCs w:val="22"/>
        </w:rPr>
        <w:t xml:space="preserve">One </w:t>
      </w:r>
      <w:r w:rsidRPr="001730B3">
        <w:rPr>
          <w:rFonts w:ascii="Arial Narrow" w:hAnsi="Arial Narrow" w:cs="Times-Roman"/>
          <w:b/>
          <w:bCs/>
          <w:color w:val="000000" w:themeColor="text1"/>
          <w:sz w:val="22"/>
          <w:szCs w:val="22"/>
        </w:rPr>
        <w:t>Hundred</w:t>
      </w:r>
      <w:r w:rsidR="001730B3" w:rsidRPr="001730B3">
        <w:rPr>
          <w:rFonts w:ascii="Arial Narrow" w:hAnsi="Arial Narrow" w:cs="Times-Roman"/>
          <w:b/>
          <w:bCs/>
          <w:color w:val="000000" w:themeColor="text1"/>
          <w:sz w:val="22"/>
          <w:szCs w:val="22"/>
        </w:rPr>
        <w:t xml:space="preserve"> Seventy Two</w:t>
      </w:r>
      <w:r w:rsidRPr="001730B3">
        <w:rPr>
          <w:rFonts w:ascii="Arial Narrow" w:hAnsi="Arial Narrow" w:cs="Times-Roman"/>
          <w:b/>
          <w:bCs/>
          <w:color w:val="000000" w:themeColor="text1"/>
          <w:sz w:val="22"/>
          <w:szCs w:val="22"/>
        </w:rPr>
        <w:t xml:space="preserve"> Only). The</w:t>
      </w:r>
      <w:r w:rsidRPr="001730B3">
        <w:rPr>
          <w:rFonts w:ascii="Arial Narrow" w:hAnsi="Arial Narrow" w:cs="Times-Roman"/>
          <w:b/>
          <w:bCs/>
          <w:color w:val="000000" w:themeColor="text1"/>
          <w:sz w:val="22"/>
          <w:szCs w:val="22"/>
        </w:rPr>
        <w:t xml:space="preserve"> </w:t>
      </w:r>
      <w:r w:rsidRPr="001730B3">
        <w:rPr>
          <w:rFonts w:ascii="Arial Narrow" w:hAnsi="Arial Narrow" w:cs="Times-Roman"/>
          <w:b/>
          <w:bCs/>
          <w:color w:val="000000" w:themeColor="text1"/>
          <w:sz w:val="22"/>
          <w:szCs w:val="22"/>
        </w:rPr>
        <w:t xml:space="preserve">Distress Value is </w:t>
      </w:r>
      <w:r w:rsidRPr="001730B3">
        <w:rPr>
          <w:rFonts w:ascii="Arial" w:hAnsi="Arial" w:cs="Arial"/>
          <w:b/>
          <w:bCs/>
          <w:color w:val="000000" w:themeColor="text1"/>
          <w:sz w:val="22"/>
          <w:szCs w:val="22"/>
        </w:rPr>
        <w:t>₹</w:t>
      </w:r>
      <w:r w:rsidR="001730B3" w:rsidRPr="001730B3">
        <w:rPr>
          <w:rFonts w:ascii="Arial" w:hAnsi="Arial" w:cs="Arial"/>
          <w:b/>
          <w:bCs/>
          <w:color w:val="000000" w:themeColor="text1"/>
          <w:sz w:val="22"/>
          <w:szCs w:val="22"/>
        </w:rPr>
        <w:t xml:space="preserve"> </w:t>
      </w:r>
      <w:r w:rsidR="001730B3" w:rsidRPr="001730B3">
        <w:rPr>
          <w:rFonts w:ascii="Arial Narrow" w:hAnsi="Arial Narrow" w:cs="Times-Roman"/>
          <w:b/>
          <w:bCs/>
          <w:color w:val="000000" w:themeColor="text1"/>
          <w:sz w:val="22"/>
          <w:szCs w:val="22"/>
        </w:rPr>
        <w:t xml:space="preserve">1,95,67,264.00 </w:t>
      </w:r>
      <w:r w:rsidRPr="001730B3">
        <w:rPr>
          <w:rFonts w:ascii="Arial Narrow" w:hAnsi="Arial Narrow" w:cs="Times-Roman"/>
          <w:b/>
          <w:bCs/>
          <w:color w:val="000000" w:themeColor="text1"/>
          <w:sz w:val="22"/>
          <w:szCs w:val="22"/>
        </w:rPr>
        <w:t xml:space="preserve">(Rupees </w:t>
      </w:r>
      <w:r w:rsidR="001730B3" w:rsidRPr="001730B3">
        <w:rPr>
          <w:rFonts w:ascii="Arial Narrow" w:hAnsi="Arial Narrow" w:cs="Times-Roman"/>
          <w:b/>
          <w:bCs/>
          <w:color w:val="000000" w:themeColor="text1"/>
          <w:sz w:val="22"/>
          <w:szCs w:val="22"/>
        </w:rPr>
        <w:t>One Crore Ninety Five</w:t>
      </w:r>
      <w:r w:rsidRPr="001730B3">
        <w:rPr>
          <w:rFonts w:ascii="Arial Narrow" w:hAnsi="Arial Narrow" w:cs="Times-Roman"/>
          <w:b/>
          <w:bCs/>
          <w:color w:val="000000" w:themeColor="text1"/>
          <w:sz w:val="22"/>
          <w:szCs w:val="22"/>
        </w:rPr>
        <w:t xml:space="preserve"> Lakh </w:t>
      </w:r>
      <w:r w:rsidR="001730B3" w:rsidRPr="001730B3">
        <w:rPr>
          <w:rFonts w:ascii="Arial Narrow" w:hAnsi="Arial Narrow" w:cs="Times-Roman"/>
          <w:b/>
          <w:bCs/>
          <w:color w:val="000000" w:themeColor="text1"/>
          <w:sz w:val="22"/>
          <w:szCs w:val="22"/>
        </w:rPr>
        <w:t xml:space="preserve">Sixty Seven </w:t>
      </w:r>
      <w:r w:rsidRPr="001730B3">
        <w:rPr>
          <w:rFonts w:ascii="Arial Narrow" w:hAnsi="Arial Narrow" w:cs="Times-Roman"/>
          <w:b/>
          <w:bCs/>
          <w:color w:val="000000" w:themeColor="text1"/>
          <w:sz w:val="22"/>
          <w:szCs w:val="22"/>
        </w:rPr>
        <w:t xml:space="preserve">Thousand </w:t>
      </w:r>
      <w:r w:rsidR="001730B3" w:rsidRPr="001730B3">
        <w:rPr>
          <w:rFonts w:ascii="Arial Narrow" w:hAnsi="Arial Narrow" w:cs="Times-Roman"/>
          <w:b/>
          <w:bCs/>
          <w:color w:val="000000" w:themeColor="text1"/>
          <w:sz w:val="22"/>
          <w:szCs w:val="22"/>
        </w:rPr>
        <w:t xml:space="preserve">Two </w:t>
      </w:r>
      <w:r w:rsidRPr="001730B3">
        <w:rPr>
          <w:rFonts w:ascii="Arial Narrow" w:hAnsi="Arial Narrow" w:cs="Times-Roman"/>
          <w:b/>
          <w:bCs/>
          <w:color w:val="000000" w:themeColor="text1"/>
          <w:sz w:val="22"/>
          <w:szCs w:val="22"/>
        </w:rPr>
        <w:t>Hundred</w:t>
      </w:r>
      <w:r w:rsidR="001730B3" w:rsidRPr="001730B3">
        <w:rPr>
          <w:rFonts w:ascii="Arial Narrow" w:hAnsi="Arial Narrow" w:cs="Times-Roman"/>
          <w:b/>
          <w:bCs/>
          <w:color w:val="000000" w:themeColor="text1"/>
          <w:sz w:val="22"/>
          <w:szCs w:val="22"/>
        </w:rPr>
        <w:t xml:space="preserve"> Sixty Four</w:t>
      </w:r>
      <w:r w:rsidRPr="001730B3">
        <w:rPr>
          <w:rFonts w:ascii="Arial Narrow" w:hAnsi="Arial Narrow" w:cs="Times-Roman"/>
          <w:b/>
          <w:bCs/>
          <w:color w:val="000000" w:themeColor="text1"/>
          <w:sz w:val="22"/>
          <w:szCs w:val="22"/>
        </w:rPr>
        <w:t xml:space="preserve"> Only).</w:t>
      </w:r>
    </w:p>
    <w:p w14:paraId="5846531C" w14:textId="77777777" w:rsidR="00421028" w:rsidRPr="00DA1769" w:rsidRDefault="00421028" w:rsidP="00DA1769">
      <w:pPr>
        <w:spacing w:line="360" w:lineRule="auto"/>
        <w:jc w:val="both"/>
        <w:rPr>
          <w:rFonts w:ascii="Arial Narrow" w:hAnsi="Arial Narrow" w:cs="Times-Roman"/>
          <w:b/>
          <w:bCs/>
          <w:color w:val="FF0000"/>
          <w:sz w:val="22"/>
          <w:szCs w:val="22"/>
        </w:rPr>
      </w:pPr>
    </w:p>
    <w:p w14:paraId="65F3FAF6" w14:textId="77777777" w:rsidR="00DA1769" w:rsidRPr="00E42F83" w:rsidRDefault="00DA1769" w:rsidP="00DA1769">
      <w:pPr>
        <w:spacing w:line="360" w:lineRule="auto"/>
        <w:jc w:val="both"/>
        <w:rPr>
          <w:rFonts w:ascii="Arial Narrow" w:hAnsi="Arial Narrow" w:cs="Times-Roman"/>
          <w:color w:val="000000" w:themeColor="text1"/>
          <w:sz w:val="22"/>
          <w:szCs w:val="22"/>
        </w:rPr>
      </w:pPr>
      <w:proofErr w:type="gramStart"/>
      <w:r w:rsidRPr="00E42F83">
        <w:rPr>
          <w:rFonts w:ascii="Arial Narrow" w:hAnsi="Arial Narrow" w:cs="Times-Roman"/>
          <w:color w:val="000000" w:themeColor="text1"/>
          <w:sz w:val="22"/>
          <w:szCs w:val="22"/>
        </w:rPr>
        <w:t>Place :</w:t>
      </w:r>
      <w:proofErr w:type="gramEnd"/>
      <w:r w:rsidRPr="00E42F83">
        <w:rPr>
          <w:rFonts w:ascii="Arial Narrow" w:hAnsi="Arial Narrow" w:cs="Times-Roman"/>
          <w:color w:val="000000" w:themeColor="text1"/>
          <w:sz w:val="22"/>
          <w:szCs w:val="22"/>
        </w:rPr>
        <w:t xml:space="preserve"> Mumbai</w:t>
      </w:r>
    </w:p>
    <w:p w14:paraId="5BEF8FB9" w14:textId="5EDF5AA8" w:rsidR="00DA1769" w:rsidRPr="00E42F83" w:rsidRDefault="00DA1769" w:rsidP="00DA1769">
      <w:pPr>
        <w:spacing w:line="360" w:lineRule="auto"/>
        <w:jc w:val="both"/>
        <w:rPr>
          <w:rFonts w:ascii="Arial Narrow" w:hAnsi="Arial Narrow" w:cs="Times-Roman"/>
          <w:color w:val="000000" w:themeColor="text1"/>
          <w:sz w:val="22"/>
          <w:szCs w:val="22"/>
        </w:rPr>
      </w:pPr>
      <w:proofErr w:type="gramStart"/>
      <w:r w:rsidRPr="00E42F83">
        <w:rPr>
          <w:rFonts w:ascii="Arial Narrow" w:hAnsi="Arial Narrow" w:cs="Times-Roman"/>
          <w:color w:val="000000" w:themeColor="text1"/>
          <w:sz w:val="22"/>
          <w:szCs w:val="22"/>
        </w:rPr>
        <w:t>Date :</w:t>
      </w:r>
      <w:proofErr w:type="gramEnd"/>
      <w:r w:rsidRPr="00E42F83">
        <w:rPr>
          <w:rFonts w:ascii="Arial Narrow" w:hAnsi="Arial Narrow" w:cs="Times-Roman"/>
          <w:color w:val="000000" w:themeColor="text1"/>
          <w:sz w:val="22"/>
          <w:szCs w:val="22"/>
        </w:rPr>
        <w:t xml:space="preserve"> </w:t>
      </w:r>
      <w:r w:rsidR="00421028" w:rsidRPr="00E42F83">
        <w:rPr>
          <w:rFonts w:ascii="Arial Narrow" w:hAnsi="Arial Narrow" w:cs="Times-Roman"/>
          <w:color w:val="000000" w:themeColor="text1"/>
          <w:sz w:val="22"/>
          <w:szCs w:val="22"/>
        </w:rPr>
        <w:t>17.02.2025</w:t>
      </w:r>
    </w:p>
    <w:p w14:paraId="39A5D891" w14:textId="77777777" w:rsidR="00E42F83" w:rsidRPr="00E42F83" w:rsidRDefault="00E42F83" w:rsidP="00DA1769">
      <w:pPr>
        <w:spacing w:line="360" w:lineRule="auto"/>
        <w:jc w:val="both"/>
        <w:rPr>
          <w:rFonts w:ascii="Arial Narrow" w:hAnsi="Arial Narrow" w:cs="Times-Roman"/>
          <w:color w:val="000000" w:themeColor="text1"/>
          <w:sz w:val="22"/>
          <w:szCs w:val="22"/>
        </w:rPr>
      </w:pPr>
    </w:p>
    <w:p w14:paraId="78746361" w14:textId="77777777" w:rsidR="00E442AC" w:rsidRPr="00E42F83" w:rsidRDefault="00E442AC" w:rsidP="00E442AC">
      <w:pPr>
        <w:jc w:val="both"/>
        <w:rPr>
          <w:rFonts w:ascii="Arial Narrow" w:hAnsi="Arial Narrow" w:cs="Times-Roman"/>
          <w:b/>
          <w:bCs/>
          <w:color w:val="000000" w:themeColor="text1"/>
          <w:sz w:val="22"/>
          <w:szCs w:val="22"/>
        </w:rPr>
      </w:pPr>
      <w:r w:rsidRPr="00E42F83">
        <w:rPr>
          <w:rFonts w:ascii="Arial Narrow" w:hAnsi="Arial Narrow" w:cs="Times-Roman"/>
          <w:b/>
          <w:bCs/>
          <w:color w:val="000000" w:themeColor="text1"/>
          <w:sz w:val="22"/>
          <w:szCs w:val="22"/>
        </w:rPr>
        <w:t>Manoj Chalikwar</w:t>
      </w:r>
    </w:p>
    <w:p w14:paraId="2415664B" w14:textId="77777777" w:rsidR="00E442AC" w:rsidRPr="00E42F83" w:rsidRDefault="00E442AC" w:rsidP="00E442AC">
      <w:pPr>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Govt. Reg. Valuer</w:t>
      </w:r>
    </w:p>
    <w:p w14:paraId="64020E01" w14:textId="77777777" w:rsidR="00E442AC" w:rsidRPr="00E42F83" w:rsidRDefault="00E442AC" w:rsidP="00E442AC">
      <w:pPr>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Chartered Engineer (India)</w:t>
      </w:r>
    </w:p>
    <w:p w14:paraId="3DE0367F" w14:textId="77777777" w:rsidR="00E442AC" w:rsidRPr="00E42F83" w:rsidRDefault="00E442AC" w:rsidP="00E442AC">
      <w:pPr>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Reg. No. IBBI/RV/07/2018/10366</w:t>
      </w:r>
    </w:p>
    <w:p w14:paraId="5D9782D2" w14:textId="77777777" w:rsidR="00E442AC" w:rsidRPr="00E42F83" w:rsidRDefault="00E442AC" w:rsidP="00E442AC">
      <w:pPr>
        <w:jc w:val="both"/>
        <w:rPr>
          <w:rFonts w:ascii="Arial Narrow" w:hAnsi="Arial Narrow" w:cs="Times-Roman"/>
          <w:color w:val="000000" w:themeColor="text1"/>
          <w:sz w:val="22"/>
          <w:szCs w:val="22"/>
        </w:rPr>
      </w:pPr>
      <w:proofErr w:type="spellStart"/>
      <w:r w:rsidRPr="00E42F83">
        <w:rPr>
          <w:rFonts w:ascii="Arial Narrow" w:hAnsi="Arial Narrow" w:cs="Times-Roman"/>
          <w:color w:val="000000" w:themeColor="text1"/>
          <w:sz w:val="22"/>
          <w:szCs w:val="22"/>
        </w:rPr>
        <w:t>Janaseva</w:t>
      </w:r>
      <w:proofErr w:type="spellEnd"/>
      <w:r w:rsidRPr="00E42F83">
        <w:rPr>
          <w:rFonts w:ascii="Arial Narrow" w:hAnsi="Arial Narrow" w:cs="Times-Roman"/>
          <w:color w:val="000000" w:themeColor="text1"/>
          <w:sz w:val="22"/>
          <w:szCs w:val="22"/>
        </w:rPr>
        <w:t xml:space="preserve"> </w:t>
      </w:r>
      <w:proofErr w:type="spellStart"/>
      <w:r w:rsidRPr="00E42F83">
        <w:rPr>
          <w:rFonts w:ascii="Arial Narrow" w:hAnsi="Arial Narrow" w:cs="Times-Roman"/>
          <w:color w:val="000000" w:themeColor="text1"/>
          <w:sz w:val="22"/>
          <w:szCs w:val="22"/>
        </w:rPr>
        <w:t>Sahakari</w:t>
      </w:r>
      <w:proofErr w:type="spellEnd"/>
      <w:r w:rsidRPr="00E42F83">
        <w:rPr>
          <w:rFonts w:ascii="Arial Narrow" w:hAnsi="Arial Narrow" w:cs="Times-Roman"/>
          <w:color w:val="000000" w:themeColor="text1"/>
          <w:sz w:val="22"/>
          <w:szCs w:val="22"/>
        </w:rPr>
        <w:t xml:space="preserve"> Bank (Borivali) LTD</w:t>
      </w:r>
    </w:p>
    <w:p w14:paraId="1882A695" w14:textId="5EC3A120" w:rsidR="00E442AC" w:rsidRDefault="00E442AC" w:rsidP="00E442AC">
      <w:pPr>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 xml:space="preserve">Empanelment No.: 36/ LOAN </w:t>
      </w:r>
      <w:proofErr w:type="spellStart"/>
      <w:r w:rsidRPr="00E42F83">
        <w:rPr>
          <w:rFonts w:ascii="Arial Narrow" w:hAnsi="Arial Narrow" w:cs="Times-Roman"/>
          <w:color w:val="000000" w:themeColor="text1"/>
          <w:sz w:val="22"/>
          <w:szCs w:val="22"/>
        </w:rPr>
        <w:t>H.O</w:t>
      </w:r>
      <w:proofErr w:type="spellEnd"/>
      <w:r w:rsidRPr="00E42F83">
        <w:rPr>
          <w:rFonts w:ascii="Arial Narrow" w:hAnsi="Arial Narrow" w:cs="Times-Roman"/>
          <w:color w:val="000000" w:themeColor="text1"/>
          <w:sz w:val="22"/>
          <w:szCs w:val="22"/>
        </w:rPr>
        <w:t>./2016-17/232</w:t>
      </w:r>
    </w:p>
    <w:p w14:paraId="1209277D" w14:textId="77777777" w:rsidR="00E442AC" w:rsidRPr="00E42F83" w:rsidRDefault="00E442AC" w:rsidP="00E442AC">
      <w:pPr>
        <w:jc w:val="both"/>
        <w:rPr>
          <w:rFonts w:ascii="Arial Narrow" w:hAnsi="Arial Narrow" w:cs="Times-Roman"/>
          <w:color w:val="000000" w:themeColor="text1"/>
          <w:sz w:val="22"/>
          <w:szCs w:val="22"/>
        </w:rPr>
      </w:pPr>
    </w:p>
    <w:p w14:paraId="1E4E8B9A" w14:textId="77777777" w:rsidR="00DA1769" w:rsidRPr="00E42F83" w:rsidRDefault="00DA1769" w:rsidP="00DA1769">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The undersigned has inspected the property detailed in the Valuation Report dated _________________________________</w:t>
      </w:r>
    </w:p>
    <w:p w14:paraId="464E61D8" w14:textId="77777777" w:rsidR="00DA1769" w:rsidRPr="00E42F83" w:rsidRDefault="00DA1769" w:rsidP="00DA1769">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on _____________________________________. We are satisfied that the fair and reasonable market value of the property is</w:t>
      </w:r>
    </w:p>
    <w:p w14:paraId="480C7F93" w14:textId="77777777" w:rsidR="00DA1769" w:rsidRPr="00E42F83" w:rsidRDefault="00DA1769" w:rsidP="00DA1769">
      <w:pPr>
        <w:spacing w:line="360" w:lineRule="auto"/>
        <w:jc w:val="both"/>
        <w:rPr>
          <w:rFonts w:ascii="Arial Narrow" w:hAnsi="Arial Narrow" w:cs="Times-Roman"/>
          <w:color w:val="000000" w:themeColor="text1"/>
          <w:sz w:val="22"/>
          <w:szCs w:val="22"/>
        </w:rPr>
      </w:pPr>
      <w:r w:rsidRPr="00E42F83">
        <w:rPr>
          <w:rFonts w:ascii="Arial" w:hAnsi="Arial" w:cs="Arial"/>
          <w:color w:val="000000" w:themeColor="text1"/>
          <w:sz w:val="22"/>
          <w:szCs w:val="22"/>
        </w:rPr>
        <w:t>₹</w:t>
      </w:r>
      <w:r w:rsidRPr="00E42F83">
        <w:rPr>
          <w:rFonts w:ascii="Arial Narrow" w:hAnsi="Arial Narrow" w:cs="Times-Roman"/>
          <w:color w:val="000000" w:themeColor="text1"/>
          <w:sz w:val="22"/>
          <w:szCs w:val="22"/>
        </w:rPr>
        <w:t xml:space="preserve"> _________________________ (Rupees ______________________________________________________________</w:t>
      </w:r>
    </w:p>
    <w:p w14:paraId="2286F7A8" w14:textId="77777777" w:rsidR="00DA1769" w:rsidRPr="00E42F83" w:rsidRDefault="00DA1769" w:rsidP="00DA1769">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__________________________________only).</w:t>
      </w:r>
    </w:p>
    <w:p w14:paraId="2ED7A5EC" w14:textId="77777777" w:rsidR="00DA1769" w:rsidRPr="00E42F83" w:rsidRDefault="00DA1769" w:rsidP="00DA1769">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Date_______</w:t>
      </w:r>
    </w:p>
    <w:p w14:paraId="220529ED" w14:textId="77777777" w:rsidR="00DA1769" w:rsidRPr="00E42F83" w:rsidRDefault="00DA1769" w:rsidP="00DA1769">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Signature</w:t>
      </w:r>
    </w:p>
    <w:p w14:paraId="51C89F66" w14:textId="00A23141" w:rsidR="0037083B" w:rsidRPr="00E42F83" w:rsidRDefault="00DA1769" w:rsidP="00DA1769">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(Name &amp; Designation of the Inspecting Official/s)</w:t>
      </w:r>
    </w:p>
    <w:p w14:paraId="6948335F" w14:textId="11E7BC86" w:rsidR="00E42F83" w:rsidRPr="00E42F83" w:rsidRDefault="00E42F83" w:rsidP="00DA1769">
      <w:pPr>
        <w:spacing w:line="360" w:lineRule="auto"/>
        <w:jc w:val="both"/>
        <w:rPr>
          <w:rFonts w:ascii="Arial Narrow" w:hAnsi="Arial Narrow" w:cs="Times-Roman"/>
          <w:color w:val="000000" w:themeColor="text1"/>
          <w:sz w:val="22"/>
          <w:szCs w:val="22"/>
        </w:rPr>
      </w:pPr>
    </w:p>
    <w:p w14:paraId="56F22B82" w14:textId="77777777" w:rsidR="00E42F83" w:rsidRPr="00E42F83" w:rsidRDefault="00E42F83" w:rsidP="00E42F83">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Countersigned</w:t>
      </w:r>
    </w:p>
    <w:p w14:paraId="237C10C4" w14:textId="77777777" w:rsidR="00E42F83" w:rsidRPr="00E42F83" w:rsidRDefault="00E42F83" w:rsidP="00E42F83">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(BRANCH MANAGER)</w:t>
      </w:r>
    </w:p>
    <w:tbl>
      <w:tblPr>
        <w:tblStyle w:val="TableGrid"/>
        <w:tblW w:w="0" w:type="auto"/>
        <w:tblInd w:w="0" w:type="dxa"/>
        <w:tblLook w:val="04A0" w:firstRow="1" w:lastRow="0" w:firstColumn="1" w:lastColumn="0" w:noHBand="0" w:noVBand="1"/>
      </w:tblPr>
      <w:tblGrid>
        <w:gridCol w:w="4508"/>
        <w:gridCol w:w="4508"/>
      </w:tblGrid>
      <w:tr w:rsidR="00E42F83" w:rsidRPr="00E42F83" w14:paraId="09E2817B" w14:textId="77777777" w:rsidTr="00E42F83">
        <w:tc>
          <w:tcPr>
            <w:tcW w:w="4508" w:type="dxa"/>
          </w:tcPr>
          <w:p w14:paraId="0C9DD6FA" w14:textId="44480CFE" w:rsidR="00E42F83" w:rsidRPr="00E42F83" w:rsidRDefault="00E42F83" w:rsidP="00E42F83">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Enclosures</w:t>
            </w:r>
          </w:p>
        </w:tc>
        <w:tc>
          <w:tcPr>
            <w:tcW w:w="4508" w:type="dxa"/>
          </w:tcPr>
          <w:p w14:paraId="1E4CF868" w14:textId="77777777" w:rsidR="00E42F83" w:rsidRPr="00E42F83" w:rsidRDefault="00E42F83" w:rsidP="00E42F83">
            <w:pPr>
              <w:spacing w:line="360" w:lineRule="auto"/>
              <w:jc w:val="both"/>
              <w:rPr>
                <w:rFonts w:ascii="Arial Narrow" w:hAnsi="Arial Narrow" w:cs="Times-Roman"/>
                <w:color w:val="000000" w:themeColor="text1"/>
                <w:sz w:val="22"/>
                <w:szCs w:val="22"/>
              </w:rPr>
            </w:pPr>
          </w:p>
        </w:tc>
      </w:tr>
      <w:tr w:rsidR="00E42F83" w:rsidRPr="00E42F83" w14:paraId="2F296915" w14:textId="77777777" w:rsidTr="00E42F83">
        <w:tc>
          <w:tcPr>
            <w:tcW w:w="4508" w:type="dxa"/>
          </w:tcPr>
          <w:p w14:paraId="518DFB0A" w14:textId="397B62AA" w:rsidR="00E42F83" w:rsidRPr="00E42F83" w:rsidRDefault="00E42F83" w:rsidP="00E42F83">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Declaration-cum-undertaking from the valuer (Annexure-IV)</w:t>
            </w:r>
          </w:p>
        </w:tc>
        <w:tc>
          <w:tcPr>
            <w:tcW w:w="4508" w:type="dxa"/>
          </w:tcPr>
          <w:p w14:paraId="4EE480AE" w14:textId="064A9EC1" w:rsidR="00E42F83" w:rsidRPr="00E42F83" w:rsidRDefault="00E42F83" w:rsidP="00E42F83">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Attached</w:t>
            </w:r>
          </w:p>
        </w:tc>
      </w:tr>
      <w:tr w:rsidR="00E42F83" w:rsidRPr="00E42F83" w14:paraId="6E18EA1B" w14:textId="77777777" w:rsidTr="00E42F83">
        <w:tc>
          <w:tcPr>
            <w:tcW w:w="4508" w:type="dxa"/>
          </w:tcPr>
          <w:p w14:paraId="62B1043F" w14:textId="6DCBA222" w:rsidR="00E42F83" w:rsidRPr="00E42F83" w:rsidRDefault="00E42F83" w:rsidP="00E42F83">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Model code of conduct for valuer - (Annexure V)</w:t>
            </w:r>
          </w:p>
        </w:tc>
        <w:tc>
          <w:tcPr>
            <w:tcW w:w="4508" w:type="dxa"/>
          </w:tcPr>
          <w:p w14:paraId="3BFCD8E0" w14:textId="4333740A" w:rsidR="00E42F83" w:rsidRPr="00E42F83" w:rsidRDefault="00E42F83" w:rsidP="00E42F83">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Attached</w:t>
            </w:r>
          </w:p>
        </w:tc>
      </w:tr>
    </w:tbl>
    <w:p w14:paraId="02382D09" w14:textId="7339A580" w:rsidR="00E42F83" w:rsidRDefault="00E42F83" w:rsidP="00E42F83">
      <w:pPr>
        <w:spacing w:line="360" w:lineRule="auto"/>
        <w:jc w:val="both"/>
        <w:rPr>
          <w:rFonts w:ascii="Arial Narrow" w:hAnsi="Arial Narrow" w:cs="Times-Roman"/>
          <w:color w:val="FF0000"/>
          <w:sz w:val="22"/>
          <w:szCs w:val="22"/>
        </w:rPr>
      </w:pPr>
    </w:p>
    <w:p w14:paraId="058F24E0" w14:textId="5F866523" w:rsidR="00E42F83" w:rsidRDefault="00E42F83" w:rsidP="00E42F83">
      <w:pPr>
        <w:spacing w:line="360" w:lineRule="auto"/>
        <w:jc w:val="both"/>
        <w:rPr>
          <w:rFonts w:ascii="Arial Narrow" w:hAnsi="Arial Narrow" w:cs="Times-Roman"/>
          <w:color w:val="FF0000"/>
          <w:sz w:val="22"/>
          <w:szCs w:val="22"/>
        </w:rPr>
      </w:pPr>
    </w:p>
    <w:p w14:paraId="41E2DFA8" w14:textId="37AB181C" w:rsidR="00E42F83" w:rsidRDefault="00E42F83" w:rsidP="00E42F83">
      <w:pPr>
        <w:spacing w:line="360" w:lineRule="auto"/>
        <w:jc w:val="both"/>
        <w:rPr>
          <w:rFonts w:ascii="Arial Narrow" w:hAnsi="Arial Narrow" w:cs="Times-Roman"/>
          <w:color w:val="FF0000"/>
          <w:sz w:val="22"/>
          <w:szCs w:val="22"/>
        </w:rPr>
      </w:pPr>
    </w:p>
    <w:p w14:paraId="39C8A91D" w14:textId="4F3B8A84" w:rsidR="00E42F83" w:rsidRDefault="00E42F83" w:rsidP="00E42F83">
      <w:pPr>
        <w:spacing w:line="360" w:lineRule="auto"/>
        <w:jc w:val="both"/>
        <w:rPr>
          <w:rFonts w:ascii="Arial Narrow" w:hAnsi="Arial Narrow" w:cs="Times-Roman"/>
          <w:color w:val="FF0000"/>
          <w:sz w:val="22"/>
          <w:szCs w:val="22"/>
        </w:rPr>
      </w:pPr>
    </w:p>
    <w:p w14:paraId="0AFE4CF5" w14:textId="75B6E7A8" w:rsidR="00E42F83" w:rsidRPr="00BB7F2A" w:rsidRDefault="00E42F83" w:rsidP="00E42F83">
      <w:pPr>
        <w:spacing w:line="360" w:lineRule="auto"/>
        <w:jc w:val="right"/>
        <w:rPr>
          <w:rFonts w:ascii="Arial Narrow" w:hAnsi="Arial Narrow" w:cs="Times-Roman"/>
          <w:b/>
          <w:bCs/>
          <w:color w:val="000000" w:themeColor="text1"/>
          <w:sz w:val="22"/>
          <w:szCs w:val="22"/>
        </w:rPr>
      </w:pPr>
      <w:r w:rsidRPr="00BB7F2A">
        <w:rPr>
          <w:rFonts w:ascii="Arial Narrow" w:hAnsi="Arial Narrow" w:cs="Times-Roman"/>
          <w:b/>
          <w:bCs/>
          <w:color w:val="000000" w:themeColor="text1"/>
          <w:sz w:val="22"/>
          <w:szCs w:val="22"/>
        </w:rPr>
        <w:t>(Annexure-IV)</w:t>
      </w:r>
    </w:p>
    <w:p w14:paraId="39D9B74C" w14:textId="77777777" w:rsidR="00CD33ED" w:rsidRDefault="00CD33ED" w:rsidP="00CD33ED">
      <w:pPr>
        <w:spacing w:line="360" w:lineRule="auto"/>
        <w:rPr>
          <w:rFonts w:ascii="Arial Narrow" w:hAnsi="Arial Narrow" w:cs="Times-Roman"/>
          <w:b/>
          <w:bCs/>
          <w:color w:val="000000" w:themeColor="text1"/>
          <w:sz w:val="22"/>
          <w:szCs w:val="22"/>
        </w:rPr>
      </w:pPr>
    </w:p>
    <w:p w14:paraId="21E39B29" w14:textId="5CF4E3F3" w:rsidR="00E42F83" w:rsidRPr="00BB7F2A" w:rsidRDefault="00E42F83" w:rsidP="00CD33ED">
      <w:pPr>
        <w:spacing w:line="360" w:lineRule="auto"/>
        <w:jc w:val="center"/>
        <w:rPr>
          <w:rFonts w:ascii="Arial Narrow" w:hAnsi="Arial Narrow" w:cs="Times-Roman"/>
          <w:b/>
          <w:bCs/>
          <w:color w:val="000000" w:themeColor="text1"/>
          <w:sz w:val="22"/>
          <w:szCs w:val="22"/>
        </w:rPr>
      </w:pPr>
      <w:r w:rsidRPr="00BB7F2A">
        <w:rPr>
          <w:rFonts w:ascii="Arial Narrow" w:hAnsi="Arial Narrow" w:cs="Times-Roman"/>
          <w:b/>
          <w:bCs/>
          <w:color w:val="000000" w:themeColor="text1"/>
          <w:sz w:val="22"/>
          <w:szCs w:val="22"/>
        </w:rPr>
        <w:lastRenderedPageBreak/>
        <w:t>DECLARATION-CUM-UNDERTAKING</w:t>
      </w:r>
    </w:p>
    <w:p w14:paraId="541637D1" w14:textId="0E7E6489" w:rsidR="00E42F83" w:rsidRPr="00CD33ED" w:rsidRDefault="00E42F83" w:rsidP="00E42F83">
      <w:pPr>
        <w:spacing w:line="360" w:lineRule="auto"/>
        <w:jc w:val="both"/>
        <w:rPr>
          <w:rFonts w:ascii="Arial Narrow" w:hAnsi="Arial Narrow" w:cs="Times-Roman"/>
          <w:color w:val="000000" w:themeColor="text1"/>
          <w:sz w:val="22"/>
          <w:szCs w:val="22"/>
        </w:rPr>
      </w:pPr>
      <w:r w:rsidRPr="00CD33ED">
        <w:rPr>
          <w:rFonts w:ascii="Arial Narrow" w:hAnsi="Arial Narrow" w:cs="Times-Roman"/>
          <w:color w:val="000000" w:themeColor="text1"/>
          <w:sz w:val="22"/>
          <w:szCs w:val="22"/>
        </w:rPr>
        <w:t>I, Manoj Chalikwar son of Shri. Baburao Chalikwar do hereby solemnly affirm and state that:</w:t>
      </w:r>
    </w:p>
    <w:p w14:paraId="736828A3"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a. I am a citizen of India.</w:t>
      </w:r>
    </w:p>
    <w:p w14:paraId="7DEBDBA3"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b. I will not undertake valuation of any assets in which I have a direct or indirect interest or become so interested</w:t>
      </w:r>
    </w:p>
    <w:p w14:paraId="5C56081B"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at any time during a period of three years prior to my appointment as valuer or three years after the valuation</w:t>
      </w:r>
    </w:p>
    <w:p w14:paraId="6B81D271"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of assets was conducted by me.</w:t>
      </w:r>
    </w:p>
    <w:p w14:paraId="6E7322B2" w14:textId="620664F9"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 xml:space="preserve">c. The information furnished in my valuation report dated </w:t>
      </w:r>
      <w:r w:rsidR="00BB7F2A" w:rsidRPr="00CD33ED">
        <w:rPr>
          <w:rFonts w:ascii="Arial Narrow" w:hAnsi="Arial Narrow" w:cs="Times-Roman"/>
          <w:color w:val="000000" w:themeColor="text1"/>
          <w:sz w:val="20"/>
          <w:szCs w:val="20"/>
        </w:rPr>
        <w:t>17.02.2025</w:t>
      </w:r>
      <w:r w:rsidRPr="00CD33ED">
        <w:rPr>
          <w:rFonts w:ascii="Arial Narrow" w:hAnsi="Arial Narrow" w:cs="Times-Roman"/>
          <w:color w:val="000000" w:themeColor="text1"/>
          <w:sz w:val="20"/>
          <w:szCs w:val="20"/>
        </w:rPr>
        <w:t xml:space="preserve"> is true and correct to the best of </w:t>
      </w:r>
      <w:proofErr w:type="gramStart"/>
      <w:r w:rsidRPr="00CD33ED">
        <w:rPr>
          <w:rFonts w:ascii="Arial Narrow" w:hAnsi="Arial Narrow" w:cs="Times-Roman"/>
          <w:color w:val="000000" w:themeColor="text1"/>
          <w:sz w:val="20"/>
          <w:szCs w:val="20"/>
        </w:rPr>
        <w:t>my</w:t>
      </w:r>
      <w:proofErr w:type="gramEnd"/>
    </w:p>
    <w:p w14:paraId="52070B5C"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knowledge and belief and I have made an impartial and true valuation of the property.</w:t>
      </w:r>
    </w:p>
    <w:p w14:paraId="734BBCA2" w14:textId="082547BE"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 xml:space="preserve">d. My engineer Chandan Singh has personally inspected the property on </w:t>
      </w:r>
      <w:r w:rsidR="00BB7F2A" w:rsidRPr="00CD33ED">
        <w:rPr>
          <w:rFonts w:ascii="Arial Narrow" w:hAnsi="Arial Narrow" w:cs="Times-Roman"/>
          <w:color w:val="000000" w:themeColor="text1"/>
          <w:sz w:val="20"/>
          <w:szCs w:val="20"/>
        </w:rPr>
        <w:t>15.02.2025</w:t>
      </w:r>
      <w:r w:rsidRPr="00CD33ED">
        <w:rPr>
          <w:rFonts w:ascii="Arial Narrow" w:hAnsi="Arial Narrow" w:cs="Times-Roman"/>
          <w:color w:val="000000" w:themeColor="text1"/>
          <w:sz w:val="20"/>
          <w:szCs w:val="20"/>
        </w:rPr>
        <w:t>. The work is not sub -</w:t>
      </w:r>
    </w:p>
    <w:p w14:paraId="3B90887D"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contracted to any other valuer and carried out by myself.</w:t>
      </w:r>
    </w:p>
    <w:p w14:paraId="32D10425"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e. Valuation report is submitted in the format as prescribed by the bank.</w:t>
      </w:r>
    </w:p>
    <w:p w14:paraId="1798C607" w14:textId="5A2B06B4"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 xml:space="preserve">f. I have not been </w:t>
      </w:r>
      <w:r w:rsidR="00CD33ED" w:rsidRPr="00CD33ED">
        <w:rPr>
          <w:rFonts w:ascii="Arial Narrow" w:hAnsi="Arial Narrow" w:cs="Times-Roman"/>
          <w:color w:val="000000" w:themeColor="text1"/>
          <w:sz w:val="20"/>
          <w:szCs w:val="20"/>
        </w:rPr>
        <w:t>decanalled</w:t>
      </w:r>
      <w:r w:rsidRPr="00CD33ED">
        <w:rPr>
          <w:rFonts w:ascii="Arial Narrow" w:hAnsi="Arial Narrow" w:cs="Times-Roman"/>
          <w:color w:val="000000" w:themeColor="text1"/>
          <w:sz w:val="20"/>
          <w:szCs w:val="20"/>
        </w:rPr>
        <w:t xml:space="preserve"> / delisted by any other bank and in case any such </w:t>
      </w:r>
      <w:r w:rsidR="00CD33ED" w:rsidRPr="00CD33ED">
        <w:rPr>
          <w:rFonts w:ascii="Arial Narrow" w:hAnsi="Arial Narrow" w:cs="Times-Roman"/>
          <w:color w:val="000000" w:themeColor="text1"/>
          <w:sz w:val="20"/>
          <w:szCs w:val="20"/>
        </w:rPr>
        <w:t>deplanement</w:t>
      </w:r>
      <w:r w:rsidRPr="00CD33ED">
        <w:rPr>
          <w:rFonts w:ascii="Arial Narrow" w:hAnsi="Arial Narrow" w:cs="Times-Roman"/>
          <w:color w:val="000000" w:themeColor="text1"/>
          <w:sz w:val="20"/>
          <w:szCs w:val="20"/>
        </w:rPr>
        <w:t xml:space="preserve"> by other banks</w:t>
      </w:r>
    </w:p>
    <w:p w14:paraId="5AF1B210" w14:textId="6619FC1C"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 xml:space="preserve">during my empanelment with you, I will inform you within 3 days of such </w:t>
      </w:r>
      <w:r w:rsidR="00CD33ED" w:rsidRPr="00CD33ED">
        <w:rPr>
          <w:rFonts w:ascii="Arial Narrow" w:hAnsi="Arial Narrow" w:cs="Times-Roman"/>
          <w:color w:val="000000" w:themeColor="text1"/>
          <w:sz w:val="20"/>
          <w:szCs w:val="20"/>
        </w:rPr>
        <w:t>deplanement</w:t>
      </w:r>
      <w:r w:rsidRPr="00CD33ED">
        <w:rPr>
          <w:rFonts w:ascii="Arial Narrow" w:hAnsi="Arial Narrow" w:cs="Times-Roman"/>
          <w:color w:val="000000" w:themeColor="text1"/>
          <w:sz w:val="20"/>
          <w:szCs w:val="20"/>
        </w:rPr>
        <w:t>.</w:t>
      </w:r>
    </w:p>
    <w:p w14:paraId="05490082"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g. I have not been removed / dismissed from service / employment earlier.</w:t>
      </w:r>
    </w:p>
    <w:p w14:paraId="5CA535E5"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h. I have not been convicted of any offence and sentenced to a term of imprisonment</w:t>
      </w:r>
    </w:p>
    <w:p w14:paraId="491174A6" w14:textId="77777777" w:rsidR="00E42F83" w:rsidRPr="00CD33ED" w:rsidRDefault="00E42F83" w:rsidP="00E42F83">
      <w:pPr>
        <w:spacing w:line="360" w:lineRule="auto"/>
        <w:jc w:val="both"/>
        <w:rPr>
          <w:rFonts w:ascii="Arial Narrow" w:hAnsi="Arial Narrow" w:cs="Times-Roman"/>
          <w:color w:val="000000" w:themeColor="text1"/>
          <w:sz w:val="20"/>
          <w:szCs w:val="20"/>
        </w:rPr>
      </w:pPr>
      <w:proofErr w:type="spellStart"/>
      <w:r w:rsidRPr="00CD33ED">
        <w:rPr>
          <w:rFonts w:ascii="Arial Narrow" w:hAnsi="Arial Narrow" w:cs="Times-Roman"/>
          <w:color w:val="000000" w:themeColor="text1"/>
          <w:sz w:val="20"/>
          <w:szCs w:val="20"/>
        </w:rPr>
        <w:t>i</w:t>
      </w:r>
      <w:proofErr w:type="spellEnd"/>
      <w:r w:rsidRPr="00CD33ED">
        <w:rPr>
          <w:rFonts w:ascii="Arial Narrow" w:hAnsi="Arial Narrow" w:cs="Times-Roman"/>
          <w:color w:val="000000" w:themeColor="text1"/>
          <w:sz w:val="20"/>
          <w:szCs w:val="20"/>
        </w:rPr>
        <w:t>. I have not been found guilty of misconduct in my professional capacity.</w:t>
      </w:r>
    </w:p>
    <w:p w14:paraId="3DB4D1B5"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j. I have not been declared to be unsound mind</w:t>
      </w:r>
    </w:p>
    <w:p w14:paraId="5CDDD894"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k. I am not an undischarged bankrupt, or has not applied to be adjudicated as a bankrupt;</w:t>
      </w:r>
    </w:p>
    <w:p w14:paraId="45CA9F13"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l. I am not an undischarged insolvent.</w:t>
      </w:r>
    </w:p>
    <w:p w14:paraId="094578AB"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 xml:space="preserve">m. I have not been levied a penalty under section </w:t>
      </w:r>
      <w:proofErr w:type="spellStart"/>
      <w:r w:rsidRPr="00CD33ED">
        <w:rPr>
          <w:rFonts w:ascii="Arial Narrow" w:hAnsi="Arial Narrow" w:cs="Times-Roman"/>
          <w:color w:val="000000" w:themeColor="text1"/>
          <w:sz w:val="20"/>
          <w:szCs w:val="20"/>
        </w:rPr>
        <w:t>271J</w:t>
      </w:r>
      <w:proofErr w:type="spellEnd"/>
      <w:r w:rsidRPr="00CD33ED">
        <w:rPr>
          <w:rFonts w:ascii="Arial Narrow" w:hAnsi="Arial Narrow" w:cs="Times-Roman"/>
          <w:color w:val="000000" w:themeColor="text1"/>
          <w:sz w:val="20"/>
          <w:szCs w:val="20"/>
        </w:rPr>
        <w:t xml:space="preserve"> of Income-tax Act, 1961 (43 of 1961) and time limit for</w:t>
      </w:r>
    </w:p>
    <w:p w14:paraId="4932E6A7"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filing appeal before Commissioner of Income-tax (Appeals) or Income-tax Appellate Tribunal, as the case may</w:t>
      </w:r>
    </w:p>
    <w:p w14:paraId="40C766CA" w14:textId="77777777" w:rsidR="00E42F83" w:rsidRPr="00CD33ED" w:rsidRDefault="00E42F83" w:rsidP="00E42F83">
      <w:pPr>
        <w:spacing w:line="360" w:lineRule="auto"/>
        <w:jc w:val="both"/>
        <w:rPr>
          <w:rFonts w:ascii="Arial Narrow" w:hAnsi="Arial Narrow" w:cs="Times-Roman"/>
          <w:color w:val="000000" w:themeColor="text1"/>
          <w:sz w:val="20"/>
          <w:szCs w:val="20"/>
        </w:rPr>
      </w:pPr>
      <w:proofErr w:type="spellStart"/>
      <w:proofErr w:type="gramStart"/>
      <w:r w:rsidRPr="00CD33ED">
        <w:rPr>
          <w:rFonts w:ascii="Arial Narrow" w:hAnsi="Arial Narrow" w:cs="Times-Roman"/>
          <w:color w:val="000000" w:themeColor="text1"/>
          <w:sz w:val="20"/>
          <w:szCs w:val="20"/>
        </w:rPr>
        <w:t>be</w:t>
      </w:r>
      <w:proofErr w:type="spellEnd"/>
      <w:proofErr w:type="gramEnd"/>
      <w:r w:rsidRPr="00CD33ED">
        <w:rPr>
          <w:rFonts w:ascii="Arial Narrow" w:hAnsi="Arial Narrow" w:cs="Times-Roman"/>
          <w:color w:val="000000" w:themeColor="text1"/>
          <w:sz w:val="20"/>
          <w:szCs w:val="20"/>
        </w:rPr>
        <w:t xml:space="preserve"> has expired, or such penalty has been confirmed by Income-tax Appellate Tribunal, and five years have not</w:t>
      </w:r>
    </w:p>
    <w:p w14:paraId="3CBF3038"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elapsed after levy of such penalty</w:t>
      </w:r>
    </w:p>
    <w:p w14:paraId="0DA9B036"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n. I have not been convicted of an offence connected with any proceeding under the Income Tax Act 1961,</w:t>
      </w:r>
    </w:p>
    <w:p w14:paraId="41D9AF41"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Wealth Tax Act 1957 or Gift Tax Act 1958 and</w:t>
      </w:r>
    </w:p>
    <w:p w14:paraId="57252DD3"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 xml:space="preserve">o. My PAN Card number as applicable is </w:t>
      </w:r>
      <w:proofErr w:type="spellStart"/>
      <w:r w:rsidRPr="00CD33ED">
        <w:rPr>
          <w:rFonts w:ascii="Arial Narrow" w:hAnsi="Arial Narrow" w:cs="Times-Roman"/>
          <w:color w:val="000000" w:themeColor="text1"/>
          <w:sz w:val="20"/>
          <w:szCs w:val="20"/>
        </w:rPr>
        <w:t>AERPC9086P</w:t>
      </w:r>
      <w:proofErr w:type="spellEnd"/>
    </w:p>
    <w:p w14:paraId="485BCFFE"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p. I undertake to keep you informed of any events or happenings which would make me ineligible for</w:t>
      </w:r>
    </w:p>
    <w:p w14:paraId="05472309"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empanelment as a valuer</w:t>
      </w:r>
    </w:p>
    <w:p w14:paraId="1517C8FE"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q. I have not concealed or suppressed any material information, facts and records and I have made a complete</w:t>
      </w:r>
    </w:p>
    <w:p w14:paraId="4FC09F96" w14:textId="51E86EF1"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and full disclosure</w:t>
      </w:r>
    </w:p>
    <w:p w14:paraId="5104F585"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 xml:space="preserve">r. I have read the Handbook on Policy, </w:t>
      </w:r>
      <w:proofErr w:type="gramStart"/>
      <w:r w:rsidRPr="00CD33ED">
        <w:rPr>
          <w:rFonts w:ascii="Arial Narrow" w:hAnsi="Arial Narrow" w:cs="Times-Roman"/>
          <w:color w:val="000000" w:themeColor="text1"/>
          <w:sz w:val="20"/>
          <w:szCs w:val="20"/>
        </w:rPr>
        <w:t>Standards</w:t>
      </w:r>
      <w:proofErr w:type="gramEnd"/>
      <w:r w:rsidRPr="00CD33ED">
        <w:rPr>
          <w:rFonts w:ascii="Arial Narrow" w:hAnsi="Arial Narrow" w:cs="Times-Roman"/>
          <w:color w:val="000000" w:themeColor="text1"/>
          <w:sz w:val="20"/>
          <w:szCs w:val="20"/>
        </w:rPr>
        <w:t xml:space="preserve"> and procedure for Real Estate Valuation, 2011 of</w:t>
      </w:r>
    </w:p>
    <w:p w14:paraId="464BDA8A"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the IBA and this report is in conformity to the 'Standards' enshrined for valuation in the Part - B of the above</w:t>
      </w:r>
    </w:p>
    <w:p w14:paraId="670BB733"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handbook to the best of my ability.</w:t>
      </w:r>
    </w:p>
    <w:p w14:paraId="477FFBEA"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s. I have read the International Valuation Standards (IVS) and the report submitted to the Bank for the respective</w:t>
      </w:r>
    </w:p>
    <w:p w14:paraId="13F0186D"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asset class is in conformity to the 'Standards' as enshrined for valuation in the IVS in 'General Standards' and</w:t>
      </w:r>
    </w:p>
    <w:p w14:paraId="7CE5CDF5"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'Asset Standards' as applicable. The valuation report is submitted in the prescribed format of the bank.</w:t>
      </w:r>
    </w:p>
    <w:p w14:paraId="171B3155"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t. I abide by the Model Code of Conduct for empanelment of valuer in the Bank. (Annexure V - A signed copy of</w:t>
      </w:r>
    </w:p>
    <w:p w14:paraId="09405124"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same to be taken and kept along with this declaration)</w:t>
      </w:r>
    </w:p>
    <w:p w14:paraId="03757B98"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 xml:space="preserve">u. My </w:t>
      </w:r>
      <w:proofErr w:type="spellStart"/>
      <w:r w:rsidRPr="00CD33ED">
        <w:rPr>
          <w:rFonts w:ascii="Arial Narrow" w:hAnsi="Arial Narrow" w:cs="Times-Roman"/>
          <w:color w:val="000000" w:themeColor="text1"/>
          <w:sz w:val="20"/>
          <w:szCs w:val="20"/>
        </w:rPr>
        <w:t>CIBIL</w:t>
      </w:r>
      <w:proofErr w:type="spellEnd"/>
      <w:r w:rsidRPr="00CD33ED">
        <w:rPr>
          <w:rFonts w:ascii="Arial Narrow" w:hAnsi="Arial Narrow" w:cs="Times-Roman"/>
          <w:color w:val="000000" w:themeColor="text1"/>
          <w:sz w:val="20"/>
          <w:szCs w:val="20"/>
        </w:rPr>
        <w:t xml:space="preserve"> Score and credit worthiness is as per Bank's guidelines.</w:t>
      </w:r>
    </w:p>
    <w:p w14:paraId="4D131B75"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v. I am Director of the company, who is competent to sign this valuation report.</w:t>
      </w:r>
    </w:p>
    <w:p w14:paraId="71113BE8"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lastRenderedPageBreak/>
        <w:t>w. I will undertake the valuation work on receipt of Letter of Engagement generated from the system (</w:t>
      </w:r>
      <w:proofErr w:type="gramStart"/>
      <w:r w:rsidRPr="00CD33ED">
        <w:rPr>
          <w:rFonts w:ascii="Arial Narrow" w:hAnsi="Arial Narrow" w:cs="Times-Roman"/>
          <w:color w:val="000000" w:themeColor="text1"/>
          <w:sz w:val="20"/>
          <w:szCs w:val="20"/>
        </w:rPr>
        <w:t>i.e.</w:t>
      </w:r>
      <w:proofErr w:type="gramEnd"/>
      <w:r w:rsidRPr="00CD33ED">
        <w:rPr>
          <w:rFonts w:ascii="Arial Narrow" w:hAnsi="Arial Narrow" w:cs="Times-Roman"/>
          <w:color w:val="000000" w:themeColor="text1"/>
          <w:sz w:val="20"/>
          <w:szCs w:val="20"/>
        </w:rPr>
        <w:t xml:space="preserve"> LLMS /</w:t>
      </w:r>
    </w:p>
    <w:p w14:paraId="3D341C68"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LOS) only.</w:t>
      </w:r>
    </w:p>
    <w:p w14:paraId="2C76AD7D" w14:textId="133295A1" w:rsidR="00E42F83"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x. Further, I hereby provide the following information.</w:t>
      </w:r>
    </w:p>
    <w:p w14:paraId="79F75F13" w14:textId="2207567D" w:rsidR="00E42F83" w:rsidRDefault="00E42F83" w:rsidP="00E42F83">
      <w:pPr>
        <w:spacing w:line="360" w:lineRule="auto"/>
        <w:jc w:val="both"/>
        <w:rPr>
          <w:rFonts w:ascii="Arial Narrow" w:hAnsi="Arial Narrow" w:cs="Times-Roman"/>
          <w:color w:val="FF0000"/>
          <w:sz w:val="22"/>
          <w:szCs w:val="22"/>
        </w:rPr>
      </w:pPr>
    </w:p>
    <w:p w14:paraId="0E8DB32F" w14:textId="77777777" w:rsidR="00E42F83" w:rsidRDefault="00E42F83" w:rsidP="00E42F83">
      <w:pPr>
        <w:spacing w:line="360" w:lineRule="auto"/>
        <w:jc w:val="both"/>
        <w:rPr>
          <w:rFonts w:ascii="Arial Narrow" w:hAnsi="Arial Narrow" w:cs="Times-Roman"/>
          <w:color w:val="FF0000"/>
          <w:sz w:val="22"/>
          <w:szCs w:val="22"/>
        </w:rPr>
      </w:pPr>
    </w:p>
    <w:tbl>
      <w:tblPr>
        <w:tblW w:w="8820"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251"/>
      </w:tblGrid>
      <w:tr w:rsidR="005519E8" w:rsidRPr="005519E8" w14:paraId="06270593" w14:textId="77777777" w:rsidTr="0037083B">
        <w:trPr>
          <w:trHeight w:val="397"/>
        </w:trPr>
        <w:tc>
          <w:tcPr>
            <w:tcW w:w="461" w:type="dxa"/>
            <w:tcBorders>
              <w:top w:val="single" w:sz="6" w:space="0" w:color="000000"/>
              <w:left w:val="single" w:sz="6" w:space="0" w:color="000000"/>
              <w:bottom w:val="single" w:sz="6" w:space="0" w:color="000000"/>
              <w:right w:val="single" w:sz="6" w:space="0" w:color="000000"/>
            </w:tcBorders>
            <w:hideMark/>
          </w:tcPr>
          <w:p w14:paraId="1897F362" w14:textId="77777777" w:rsidR="0037083B" w:rsidRPr="005519E8" w:rsidRDefault="0037083B">
            <w:pPr>
              <w:pStyle w:val="TableParagraph"/>
              <w:jc w:val="center"/>
              <w:rPr>
                <w:rFonts w:ascii="Arial Narrow" w:hAnsi="Arial Narrow"/>
                <w:b/>
                <w:color w:val="000000" w:themeColor="text1"/>
                <w:w w:val="110"/>
                <w:sz w:val="21"/>
                <w:szCs w:val="21"/>
              </w:rPr>
            </w:pPr>
            <w:r w:rsidRPr="005519E8">
              <w:rPr>
                <w:rFonts w:ascii="Arial Narrow" w:hAnsi="Arial Narrow"/>
                <w:b/>
                <w:color w:val="000000" w:themeColor="text1"/>
                <w:w w:val="110"/>
                <w:sz w:val="21"/>
                <w:szCs w:val="21"/>
              </w:rPr>
              <w:t>Sr. No.</w:t>
            </w:r>
          </w:p>
        </w:tc>
        <w:tc>
          <w:tcPr>
            <w:tcW w:w="4111" w:type="dxa"/>
            <w:tcBorders>
              <w:top w:val="single" w:sz="6" w:space="0" w:color="000000"/>
              <w:left w:val="single" w:sz="6" w:space="0" w:color="000000"/>
              <w:bottom w:val="single" w:sz="6" w:space="0" w:color="000000"/>
              <w:right w:val="single" w:sz="6" w:space="0" w:color="000000"/>
            </w:tcBorders>
            <w:hideMark/>
          </w:tcPr>
          <w:p w14:paraId="1860BC96" w14:textId="77777777" w:rsidR="0037083B" w:rsidRPr="005519E8" w:rsidRDefault="0037083B">
            <w:pPr>
              <w:pStyle w:val="TableParagraph"/>
              <w:jc w:val="center"/>
              <w:rPr>
                <w:rFonts w:ascii="Arial Narrow" w:hAnsi="Arial Narrow"/>
                <w:b/>
                <w:color w:val="000000" w:themeColor="text1"/>
                <w:sz w:val="21"/>
                <w:szCs w:val="21"/>
              </w:rPr>
            </w:pPr>
            <w:r w:rsidRPr="005519E8">
              <w:rPr>
                <w:rFonts w:ascii="Arial Narrow" w:hAnsi="Arial Narrow"/>
                <w:b/>
                <w:color w:val="000000" w:themeColor="text1"/>
                <w:w w:val="120"/>
                <w:sz w:val="21"/>
                <w:szCs w:val="21"/>
              </w:rPr>
              <w:t>Particulars</w:t>
            </w:r>
          </w:p>
        </w:tc>
        <w:tc>
          <w:tcPr>
            <w:tcW w:w="4253" w:type="dxa"/>
            <w:tcBorders>
              <w:top w:val="single" w:sz="6" w:space="0" w:color="000000"/>
              <w:left w:val="single" w:sz="6" w:space="0" w:color="000000"/>
              <w:bottom w:val="single" w:sz="6" w:space="0" w:color="000000"/>
              <w:right w:val="single" w:sz="6" w:space="0" w:color="000000"/>
            </w:tcBorders>
            <w:hideMark/>
          </w:tcPr>
          <w:p w14:paraId="522F92FE" w14:textId="77777777" w:rsidR="0037083B" w:rsidRPr="005519E8" w:rsidRDefault="0037083B">
            <w:pPr>
              <w:pStyle w:val="TableParagraph"/>
              <w:jc w:val="center"/>
              <w:rPr>
                <w:rFonts w:ascii="Arial Narrow" w:hAnsi="Arial Narrow"/>
                <w:b/>
                <w:color w:val="000000" w:themeColor="text1"/>
                <w:sz w:val="21"/>
                <w:szCs w:val="21"/>
              </w:rPr>
            </w:pPr>
            <w:r w:rsidRPr="005519E8">
              <w:rPr>
                <w:rFonts w:ascii="Arial Narrow" w:hAnsi="Arial Narrow"/>
                <w:b/>
                <w:color w:val="000000" w:themeColor="text1"/>
                <w:w w:val="120"/>
                <w:sz w:val="21"/>
                <w:szCs w:val="21"/>
              </w:rPr>
              <w:t>Valuer comment</w:t>
            </w:r>
          </w:p>
        </w:tc>
      </w:tr>
      <w:tr w:rsidR="005519E8" w:rsidRPr="005519E8" w14:paraId="24DD4A6D" w14:textId="77777777" w:rsidTr="0037083B">
        <w:trPr>
          <w:trHeight w:val="397"/>
        </w:trPr>
        <w:tc>
          <w:tcPr>
            <w:tcW w:w="461" w:type="dxa"/>
            <w:tcBorders>
              <w:top w:val="single" w:sz="6" w:space="0" w:color="000000"/>
              <w:left w:val="single" w:sz="6" w:space="0" w:color="000000"/>
              <w:bottom w:val="single" w:sz="6" w:space="0" w:color="000000"/>
              <w:right w:val="single" w:sz="6" w:space="0" w:color="000000"/>
            </w:tcBorders>
          </w:tcPr>
          <w:p w14:paraId="220D9014" w14:textId="77777777" w:rsidR="0037083B" w:rsidRPr="005519E8" w:rsidRDefault="0037083B">
            <w:pPr>
              <w:pStyle w:val="TableParagraph"/>
              <w:numPr>
                <w:ilvl w:val="0"/>
                <w:numId w:val="3"/>
              </w:numPr>
              <w:rPr>
                <w:rFonts w:ascii="Arial Narrow" w:hAnsi="Arial Narrow"/>
                <w:color w:val="000000" w:themeColor="text1"/>
                <w:sz w:val="21"/>
                <w:szCs w:val="21"/>
              </w:rPr>
            </w:pPr>
          </w:p>
        </w:tc>
        <w:tc>
          <w:tcPr>
            <w:tcW w:w="4111" w:type="dxa"/>
            <w:tcBorders>
              <w:top w:val="single" w:sz="6" w:space="0" w:color="000000"/>
              <w:left w:val="single" w:sz="6" w:space="0" w:color="000000"/>
              <w:bottom w:val="single" w:sz="6" w:space="0" w:color="000000"/>
              <w:right w:val="single" w:sz="6" w:space="0" w:color="000000"/>
            </w:tcBorders>
            <w:hideMark/>
          </w:tcPr>
          <w:p w14:paraId="7D5D012A" w14:textId="77777777" w:rsidR="0037083B" w:rsidRPr="005519E8" w:rsidRDefault="0037083B">
            <w:pPr>
              <w:pStyle w:val="TableParagraph"/>
              <w:ind w:right="130"/>
              <w:jc w:val="both"/>
              <w:rPr>
                <w:rFonts w:ascii="Arial Narrow" w:hAnsi="Arial Narrow"/>
                <w:color w:val="000000" w:themeColor="text1"/>
                <w:sz w:val="21"/>
                <w:szCs w:val="21"/>
              </w:rPr>
            </w:pPr>
            <w:r w:rsidRPr="005519E8">
              <w:rPr>
                <w:rFonts w:ascii="Arial Narrow" w:hAnsi="Arial Narrow"/>
                <w:color w:val="000000" w:themeColor="text1"/>
                <w:w w:val="110"/>
                <w:sz w:val="21"/>
                <w:szCs w:val="21"/>
              </w:rPr>
              <w:t>Background information of the asset being valued;</w:t>
            </w:r>
          </w:p>
        </w:tc>
        <w:tc>
          <w:tcPr>
            <w:tcW w:w="4253" w:type="dxa"/>
            <w:tcBorders>
              <w:top w:val="single" w:sz="6" w:space="0" w:color="000000"/>
              <w:left w:val="single" w:sz="6" w:space="0" w:color="000000"/>
              <w:bottom w:val="single" w:sz="6" w:space="0" w:color="000000"/>
              <w:right w:val="single" w:sz="6" w:space="0" w:color="000000"/>
            </w:tcBorders>
            <w:hideMark/>
          </w:tcPr>
          <w:p w14:paraId="7402A769" w14:textId="77777777" w:rsidR="0037083B" w:rsidRPr="005519E8" w:rsidRDefault="0037083B">
            <w:pPr>
              <w:pStyle w:val="TableParagraph"/>
              <w:ind w:left="104" w:right="134"/>
              <w:jc w:val="both"/>
              <w:rPr>
                <w:rFonts w:ascii="Arial Narrow" w:eastAsia="Arial Narrow" w:hAnsi="Arial Narrow" w:cs="Arial Narrow"/>
                <w:color w:val="000000" w:themeColor="text1"/>
                <w:sz w:val="21"/>
                <w:szCs w:val="21"/>
              </w:rPr>
            </w:pPr>
            <w:r w:rsidRPr="005519E8">
              <w:rPr>
                <w:rFonts w:ascii="Arial Narrow" w:eastAsia="Arial Narrow" w:hAnsi="Arial Narrow" w:cs="Arial Narrow"/>
                <w:color w:val="000000" w:themeColor="text1"/>
                <w:sz w:val="21"/>
                <w:szCs w:val="21"/>
              </w:rPr>
              <w:t xml:space="preserve">The property under consideration was owned by M/s. </w:t>
            </w:r>
            <w:proofErr w:type="spellStart"/>
            <w:r w:rsidRPr="005519E8">
              <w:rPr>
                <w:rFonts w:ascii="Arial Narrow" w:eastAsia="Arial Narrow" w:hAnsi="Arial Narrow" w:cs="Arial Narrow"/>
                <w:color w:val="000000" w:themeColor="text1"/>
                <w:sz w:val="21"/>
                <w:szCs w:val="21"/>
              </w:rPr>
              <w:t>Janaseva</w:t>
            </w:r>
            <w:proofErr w:type="spellEnd"/>
            <w:r w:rsidRPr="005519E8">
              <w:rPr>
                <w:rFonts w:ascii="Arial Narrow" w:eastAsia="Arial Narrow" w:hAnsi="Arial Narrow" w:cs="Arial Narrow"/>
                <w:color w:val="000000" w:themeColor="text1"/>
                <w:sz w:val="21"/>
                <w:szCs w:val="21"/>
              </w:rPr>
              <w:t xml:space="preserve"> </w:t>
            </w:r>
            <w:proofErr w:type="spellStart"/>
            <w:r w:rsidRPr="005519E8">
              <w:rPr>
                <w:rFonts w:ascii="Arial Narrow" w:eastAsia="Arial Narrow" w:hAnsi="Arial Narrow" w:cs="Arial Narrow"/>
                <w:color w:val="000000" w:themeColor="text1"/>
                <w:sz w:val="21"/>
                <w:szCs w:val="21"/>
              </w:rPr>
              <w:t>Sahakari</w:t>
            </w:r>
            <w:proofErr w:type="spellEnd"/>
            <w:r w:rsidRPr="005519E8">
              <w:rPr>
                <w:rFonts w:ascii="Arial Narrow" w:eastAsia="Arial Narrow" w:hAnsi="Arial Narrow" w:cs="Arial Narrow"/>
                <w:color w:val="000000" w:themeColor="text1"/>
                <w:sz w:val="21"/>
                <w:szCs w:val="21"/>
              </w:rPr>
              <w:t xml:space="preserve"> Bank (Borivali) Ltd.</w:t>
            </w:r>
          </w:p>
        </w:tc>
      </w:tr>
      <w:tr w:rsidR="005519E8" w:rsidRPr="005519E8" w14:paraId="42121121" w14:textId="77777777" w:rsidTr="0037083B">
        <w:trPr>
          <w:trHeight w:val="602"/>
        </w:trPr>
        <w:tc>
          <w:tcPr>
            <w:tcW w:w="461" w:type="dxa"/>
            <w:tcBorders>
              <w:top w:val="single" w:sz="6" w:space="0" w:color="000000"/>
              <w:left w:val="single" w:sz="6" w:space="0" w:color="000000"/>
              <w:bottom w:val="single" w:sz="6" w:space="0" w:color="000000"/>
              <w:right w:val="single" w:sz="6" w:space="0" w:color="000000"/>
            </w:tcBorders>
          </w:tcPr>
          <w:p w14:paraId="587D04FF" w14:textId="77777777" w:rsidR="0037083B" w:rsidRPr="005519E8" w:rsidRDefault="0037083B">
            <w:pPr>
              <w:pStyle w:val="TableParagraph"/>
              <w:numPr>
                <w:ilvl w:val="0"/>
                <w:numId w:val="3"/>
              </w:numPr>
              <w:rPr>
                <w:rFonts w:ascii="Arial Narrow" w:hAnsi="Arial Narrow"/>
                <w:color w:val="000000" w:themeColor="text1"/>
                <w:sz w:val="21"/>
                <w:szCs w:val="21"/>
              </w:rPr>
            </w:pPr>
          </w:p>
        </w:tc>
        <w:tc>
          <w:tcPr>
            <w:tcW w:w="4111" w:type="dxa"/>
            <w:tcBorders>
              <w:top w:val="single" w:sz="6" w:space="0" w:color="000000"/>
              <w:left w:val="single" w:sz="6" w:space="0" w:color="000000"/>
              <w:bottom w:val="single" w:sz="6" w:space="0" w:color="000000"/>
              <w:right w:val="single" w:sz="6" w:space="0" w:color="000000"/>
            </w:tcBorders>
            <w:hideMark/>
          </w:tcPr>
          <w:p w14:paraId="4F359CD4" w14:textId="77777777" w:rsidR="0037083B" w:rsidRPr="005519E8" w:rsidRDefault="0037083B">
            <w:pPr>
              <w:pStyle w:val="TableParagraph"/>
              <w:ind w:left="104" w:right="130"/>
              <w:jc w:val="both"/>
              <w:rPr>
                <w:rFonts w:ascii="Arial Narrow" w:hAnsi="Arial Narrow"/>
                <w:color w:val="000000" w:themeColor="text1"/>
                <w:sz w:val="21"/>
                <w:szCs w:val="21"/>
              </w:rPr>
            </w:pPr>
            <w:r w:rsidRPr="005519E8">
              <w:rPr>
                <w:rFonts w:ascii="Arial Narrow" w:hAnsi="Arial Narrow"/>
                <w:color w:val="000000" w:themeColor="text1"/>
                <w:w w:val="105"/>
                <w:sz w:val="21"/>
                <w:szCs w:val="21"/>
              </w:rPr>
              <w:t>Purpose of valuation and appointing authority</w:t>
            </w:r>
            <w:r w:rsidRPr="005519E8">
              <w:rPr>
                <w:rFonts w:ascii="Arial Narrow" w:hAnsi="Arial Narrow"/>
                <w:color w:val="000000" w:themeColor="text1"/>
                <w:w w:val="105"/>
                <w:sz w:val="21"/>
                <w:szCs w:val="21"/>
              </w:rPr>
              <w:br/>
            </w:r>
          </w:p>
        </w:tc>
        <w:tc>
          <w:tcPr>
            <w:tcW w:w="4253" w:type="dxa"/>
            <w:tcBorders>
              <w:top w:val="single" w:sz="6" w:space="0" w:color="000000"/>
              <w:left w:val="single" w:sz="6" w:space="0" w:color="000000"/>
              <w:bottom w:val="single" w:sz="6" w:space="0" w:color="000000"/>
              <w:right w:val="single" w:sz="6" w:space="0" w:color="000000"/>
            </w:tcBorders>
            <w:hideMark/>
          </w:tcPr>
          <w:p w14:paraId="56CE43F6" w14:textId="71A36258" w:rsidR="0037083B" w:rsidRPr="005519E8" w:rsidRDefault="0037083B">
            <w:pPr>
              <w:pStyle w:val="TableParagraph"/>
              <w:ind w:left="104" w:right="134"/>
              <w:jc w:val="both"/>
              <w:rPr>
                <w:rFonts w:ascii="Arial Narrow" w:hAnsi="Arial Narrow"/>
                <w:color w:val="000000" w:themeColor="text1"/>
                <w:w w:val="105"/>
                <w:sz w:val="21"/>
                <w:szCs w:val="21"/>
              </w:rPr>
            </w:pPr>
            <w:r w:rsidRPr="005519E8">
              <w:rPr>
                <w:rFonts w:ascii="Arial Narrow" w:eastAsia="Arial Narrow" w:hAnsi="Arial Narrow" w:cs="Arial Narrow"/>
                <w:color w:val="000000" w:themeColor="text1"/>
                <w:sz w:val="21"/>
                <w:szCs w:val="21"/>
              </w:rPr>
              <w:t xml:space="preserve">As per the request from </w:t>
            </w:r>
            <w:proofErr w:type="spellStart"/>
            <w:r w:rsidRPr="005519E8">
              <w:rPr>
                <w:rFonts w:ascii="Arial Narrow" w:eastAsia="Arial Narrow" w:hAnsi="Arial Narrow" w:cs="Arial Narrow"/>
                <w:color w:val="000000" w:themeColor="text1"/>
                <w:sz w:val="21"/>
                <w:szCs w:val="21"/>
              </w:rPr>
              <w:t>Janseva</w:t>
            </w:r>
            <w:proofErr w:type="spellEnd"/>
            <w:r w:rsidRPr="005519E8">
              <w:rPr>
                <w:rFonts w:ascii="Arial Narrow" w:eastAsia="Arial Narrow" w:hAnsi="Arial Narrow" w:cs="Arial Narrow"/>
                <w:color w:val="000000" w:themeColor="text1"/>
                <w:sz w:val="21"/>
                <w:szCs w:val="21"/>
              </w:rPr>
              <w:t xml:space="preserve"> </w:t>
            </w:r>
            <w:proofErr w:type="spellStart"/>
            <w:r w:rsidRPr="005519E8">
              <w:rPr>
                <w:rFonts w:ascii="Arial Narrow" w:eastAsia="Arial Narrow" w:hAnsi="Arial Narrow" w:cs="Arial Narrow"/>
                <w:color w:val="000000" w:themeColor="text1"/>
                <w:sz w:val="21"/>
                <w:szCs w:val="21"/>
              </w:rPr>
              <w:t>Sahakari</w:t>
            </w:r>
            <w:proofErr w:type="spellEnd"/>
            <w:r w:rsidRPr="005519E8">
              <w:rPr>
                <w:rFonts w:ascii="Arial Narrow" w:eastAsia="Arial Narrow" w:hAnsi="Arial Narrow" w:cs="Arial Narrow"/>
                <w:color w:val="000000" w:themeColor="text1"/>
                <w:sz w:val="21"/>
                <w:szCs w:val="21"/>
              </w:rPr>
              <w:t xml:space="preserve"> Bank (Borivali) Ltd., Borivali (West) Branch to assess Fair Market value as on </w:t>
            </w:r>
            <w:r w:rsidR="005519E8" w:rsidRPr="005519E8">
              <w:rPr>
                <w:rFonts w:ascii="Arial Narrow" w:eastAsia="Arial Narrow" w:hAnsi="Arial Narrow" w:cs="Arial Narrow"/>
                <w:color w:val="000000" w:themeColor="text1"/>
                <w:sz w:val="21"/>
                <w:szCs w:val="21"/>
              </w:rPr>
              <w:t>15.02.2025</w:t>
            </w:r>
            <w:r w:rsidRPr="005519E8">
              <w:rPr>
                <w:rFonts w:ascii="Arial Narrow" w:eastAsia="Arial Narrow" w:hAnsi="Arial Narrow" w:cs="Arial Narrow"/>
                <w:color w:val="000000" w:themeColor="text1"/>
                <w:sz w:val="21"/>
                <w:szCs w:val="21"/>
              </w:rPr>
              <w:t xml:space="preserve"> of the property for Bank Purpose</w:t>
            </w:r>
          </w:p>
        </w:tc>
      </w:tr>
      <w:tr w:rsidR="005519E8" w:rsidRPr="005519E8" w14:paraId="5043C4FF" w14:textId="77777777" w:rsidTr="0037083B">
        <w:trPr>
          <w:trHeight w:val="397"/>
        </w:trPr>
        <w:tc>
          <w:tcPr>
            <w:tcW w:w="461" w:type="dxa"/>
            <w:tcBorders>
              <w:top w:val="single" w:sz="6" w:space="0" w:color="000000"/>
              <w:left w:val="single" w:sz="6" w:space="0" w:color="000000"/>
              <w:bottom w:val="single" w:sz="6" w:space="0" w:color="000000"/>
              <w:right w:val="single" w:sz="6" w:space="0" w:color="000000"/>
            </w:tcBorders>
          </w:tcPr>
          <w:p w14:paraId="4A27F3E2" w14:textId="77777777" w:rsidR="0037083B" w:rsidRPr="005519E8" w:rsidRDefault="0037083B">
            <w:pPr>
              <w:pStyle w:val="TableParagraph"/>
              <w:numPr>
                <w:ilvl w:val="0"/>
                <w:numId w:val="3"/>
              </w:numPr>
              <w:rPr>
                <w:rFonts w:ascii="Arial Narrow" w:hAnsi="Arial Narrow"/>
                <w:color w:val="000000" w:themeColor="text1"/>
                <w:sz w:val="21"/>
                <w:szCs w:val="21"/>
              </w:rPr>
            </w:pPr>
          </w:p>
        </w:tc>
        <w:tc>
          <w:tcPr>
            <w:tcW w:w="4111" w:type="dxa"/>
            <w:tcBorders>
              <w:top w:val="single" w:sz="6" w:space="0" w:color="000000"/>
              <w:left w:val="single" w:sz="6" w:space="0" w:color="000000"/>
              <w:bottom w:val="single" w:sz="6" w:space="0" w:color="000000"/>
              <w:right w:val="single" w:sz="6" w:space="0" w:color="000000"/>
            </w:tcBorders>
            <w:hideMark/>
          </w:tcPr>
          <w:p w14:paraId="79C3F738" w14:textId="77777777" w:rsidR="0037083B" w:rsidRPr="005519E8" w:rsidRDefault="0037083B">
            <w:pPr>
              <w:pStyle w:val="TableParagraph"/>
              <w:spacing w:before="1"/>
              <w:ind w:right="91"/>
              <w:jc w:val="both"/>
              <w:rPr>
                <w:rFonts w:ascii="Arial Narrow" w:hAnsi="Arial Narrow"/>
                <w:color w:val="000000" w:themeColor="text1"/>
                <w:sz w:val="21"/>
                <w:szCs w:val="21"/>
              </w:rPr>
            </w:pPr>
            <w:r w:rsidRPr="005519E8">
              <w:rPr>
                <w:rFonts w:ascii="Arial Narrow" w:hAnsi="Arial Narrow"/>
                <w:color w:val="000000" w:themeColor="text1"/>
                <w:w w:val="110"/>
                <w:sz w:val="21"/>
                <w:szCs w:val="21"/>
              </w:rPr>
              <w:t>Identity of the valuer and any other experts involved in the valuation;</w:t>
            </w:r>
          </w:p>
        </w:tc>
        <w:tc>
          <w:tcPr>
            <w:tcW w:w="4253" w:type="dxa"/>
            <w:tcBorders>
              <w:top w:val="single" w:sz="6" w:space="0" w:color="000000"/>
              <w:left w:val="single" w:sz="6" w:space="0" w:color="000000"/>
              <w:bottom w:val="single" w:sz="6" w:space="0" w:color="000000"/>
              <w:right w:val="single" w:sz="6" w:space="0" w:color="000000"/>
            </w:tcBorders>
            <w:hideMark/>
          </w:tcPr>
          <w:p w14:paraId="6DF0228A" w14:textId="77777777" w:rsidR="0037083B" w:rsidRPr="005519E8" w:rsidRDefault="0037083B">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Sharad B. Chalikwar – Regd. Valuer</w:t>
            </w:r>
          </w:p>
          <w:p w14:paraId="306A0A6F" w14:textId="2498D4B0" w:rsidR="0037083B" w:rsidRPr="005519E8" w:rsidRDefault="005519E8">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Bhavika Chavan</w:t>
            </w:r>
            <w:r w:rsidR="0037083B" w:rsidRPr="005519E8">
              <w:rPr>
                <w:rFonts w:ascii="Arial Narrow" w:hAnsi="Arial Narrow"/>
                <w:color w:val="000000" w:themeColor="text1"/>
                <w:w w:val="105"/>
                <w:sz w:val="21"/>
                <w:szCs w:val="21"/>
              </w:rPr>
              <w:t xml:space="preserve"> – Valuation Engineer</w:t>
            </w:r>
          </w:p>
          <w:p w14:paraId="6F1F195E" w14:textId="120CDA86" w:rsidR="0037083B" w:rsidRPr="005519E8" w:rsidRDefault="005519E8">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Vinita Surve</w:t>
            </w:r>
            <w:r w:rsidR="0037083B" w:rsidRPr="005519E8">
              <w:rPr>
                <w:rFonts w:ascii="Arial Narrow" w:hAnsi="Arial Narrow"/>
                <w:color w:val="000000" w:themeColor="text1"/>
                <w:w w:val="105"/>
                <w:sz w:val="21"/>
                <w:szCs w:val="21"/>
              </w:rPr>
              <w:t xml:space="preserve"> – Technical Manager </w:t>
            </w:r>
          </w:p>
          <w:p w14:paraId="171D0B36" w14:textId="2E949A07" w:rsidR="0037083B" w:rsidRPr="005519E8" w:rsidRDefault="005519E8">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Bhavika Chavan</w:t>
            </w:r>
            <w:r w:rsidR="0037083B" w:rsidRPr="005519E8">
              <w:rPr>
                <w:rFonts w:ascii="Arial Narrow" w:hAnsi="Arial Narrow"/>
                <w:color w:val="000000" w:themeColor="text1"/>
                <w:w w:val="105"/>
                <w:sz w:val="21"/>
                <w:szCs w:val="21"/>
              </w:rPr>
              <w:t xml:space="preserve"> – Technical Officer</w:t>
            </w:r>
          </w:p>
        </w:tc>
      </w:tr>
      <w:tr w:rsidR="005519E8" w:rsidRPr="005519E8" w14:paraId="3A42BF33" w14:textId="77777777" w:rsidTr="0037083B">
        <w:trPr>
          <w:trHeight w:val="397"/>
        </w:trPr>
        <w:tc>
          <w:tcPr>
            <w:tcW w:w="461" w:type="dxa"/>
            <w:tcBorders>
              <w:top w:val="single" w:sz="6" w:space="0" w:color="000000"/>
              <w:left w:val="single" w:sz="6" w:space="0" w:color="000000"/>
              <w:bottom w:val="single" w:sz="6" w:space="0" w:color="000000"/>
              <w:right w:val="single" w:sz="6" w:space="0" w:color="000000"/>
            </w:tcBorders>
          </w:tcPr>
          <w:p w14:paraId="52E9552F" w14:textId="77777777" w:rsidR="0037083B" w:rsidRPr="005519E8" w:rsidRDefault="0037083B">
            <w:pPr>
              <w:pStyle w:val="TableParagraph"/>
              <w:numPr>
                <w:ilvl w:val="0"/>
                <w:numId w:val="3"/>
              </w:numPr>
              <w:rPr>
                <w:rFonts w:ascii="Arial Narrow" w:hAnsi="Arial Narrow"/>
                <w:color w:val="000000" w:themeColor="text1"/>
                <w:sz w:val="21"/>
                <w:szCs w:val="21"/>
              </w:rPr>
            </w:pPr>
          </w:p>
        </w:tc>
        <w:tc>
          <w:tcPr>
            <w:tcW w:w="4111" w:type="dxa"/>
            <w:tcBorders>
              <w:top w:val="single" w:sz="6" w:space="0" w:color="000000"/>
              <w:left w:val="single" w:sz="6" w:space="0" w:color="000000"/>
              <w:bottom w:val="single" w:sz="6" w:space="0" w:color="000000"/>
              <w:right w:val="single" w:sz="6" w:space="0" w:color="000000"/>
            </w:tcBorders>
            <w:hideMark/>
          </w:tcPr>
          <w:p w14:paraId="5C75D127" w14:textId="77777777" w:rsidR="0037083B" w:rsidRPr="005519E8" w:rsidRDefault="0037083B">
            <w:pPr>
              <w:pStyle w:val="TableParagraph"/>
              <w:ind w:left="104"/>
              <w:jc w:val="both"/>
              <w:rPr>
                <w:rFonts w:ascii="Arial Narrow" w:hAnsi="Arial Narrow"/>
                <w:color w:val="000000" w:themeColor="text1"/>
                <w:sz w:val="21"/>
                <w:szCs w:val="21"/>
              </w:rPr>
            </w:pPr>
            <w:r w:rsidRPr="005519E8">
              <w:rPr>
                <w:rFonts w:ascii="Arial Narrow" w:hAnsi="Arial Narrow"/>
                <w:color w:val="000000" w:themeColor="text1"/>
                <w:w w:val="105"/>
                <w:sz w:val="21"/>
                <w:szCs w:val="21"/>
              </w:rPr>
              <w:t>Disclosure of valuer interest or conflict, if any;</w:t>
            </w:r>
          </w:p>
        </w:tc>
        <w:tc>
          <w:tcPr>
            <w:tcW w:w="4253" w:type="dxa"/>
            <w:tcBorders>
              <w:top w:val="single" w:sz="6" w:space="0" w:color="000000"/>
              <w:left w:val="single" w:sz="6" w:space="0" w:color="000000"/>
              <w:bottom w:val="single" w:sz="6" w:space="0" w:color="000000"/>
              <w:right w:val="single" w:sz="6" w:space="0" w:color="000000"/>
            </w:tcBorders>
            <w:hideMark/>
          </w:tcPr>
          <w:p w14:paraId="2EE5A048" w14:textId="77777777" w:rsidR="0037083B" w:rsidRPr="005519E8" w:rsidRDefault="0037083B">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5519E8" w:rsidRPr="005519E8" w14:paraId="4E7AB73F" w14:textId="77777777" w:rsidTr="0037083B">
        <w:trPr>
          <w:trHeight w:val="670"/>
        </w:trPr>
        <w:tc>
          <w:tcPr>
            <w:tcW w:w="461" w:type="dxa"/>
            <w:tcBorders>
              <w:top w:val="single" w:sz="6" w:space="0" w:color="000000"/>
              <w:left w:val="single" w:sz="6" w:space="0" w:color="000000"/>
              <w:bottom w:val="single" w:sz="6" w:space="0" w:color="000000"/>
              <w:right w:val="single" w:sz="6" w:space="0" w:color="000000"/>
            </w:tcBorders>
          </w:tcPr>
          <w:p w14:paraId="2DADE796" w14:textId="77777777" w:rsidR="0037083B" w:rsidRPr="005519E8" w:rsidRDefault="0037083B">
            <w:pPr>
              <w:pStyle w:val="TableParagraph"/>
              <w:numPr>
                <w:ilvl w:val="0"/>
                <w:numId w:val="3"/>
              </w:numPr>
              <w:rPr>
                <w:rFonts w:ascii="Arial Narrow" w:hAnsi="Arial Narrow"/>
                <w:color w:val="000000" w:themeColor="text1"/>
                <w:sz w:val="21"/>
                <w:szCs w:val="21"/>
              </w:rPr>
            </w:pPr>
          </w:p>
        </w:tc>
        <w:tc>
          <w:tcPr>
            <w:tcW w:w="4111" w:type="dxa"/>
            <w:tcBorders>
              <w:top w:val="single" w:sz="6" w:space="0" w:color="000000"/>
              <w:left w:val="single" w:sz="6" w:space="0" w:color="000000"/>
              <w:bottom w:val="single" w:sz="6" w:space="0" w:color="000000"/>
              <w:right w:val="single" w:sz="6" w:space="0" w:color="000000"/>
            </w:tcBorders>
            <w:hideMark/>
          </w:tcPr>
          <w:p w14:paraId="039A3A17" w14:textId="77777777" w:rsidR="0037083B" w:rsidRPr="005519E8" w:rsidRDefault="0037083B">
            <w:pPr>
              <w:pStyle w:val="TableParagraph"/>
              <w:ind w:left="104" w:right="130"/>
              <w:jc w:val="both"/>
              <w:rPr>
                <w:rFonts w:ascii="Arial Narrow" w:hAnsi="Arial Narrow"/>
                <w:color w:val="000000" w:themeColor="text1"/>
                <w:sz w:val="21"/>
                <w:szCs w:val="21"/>
              </w:rPr>
            </w:pPr>
            <w:r w:rsidRPr="005519E8">
              <w:rPr>
                <w:rFonts w:ascii="Arial Narrow" w:hAnsi="Arial Narrow"/>
                <w:color w:val="000000" w:themeColor="text1"/>
                <w:w w:val="110"/>
                <w:sz w:val="21"/>
                <w:szCs w:val="21"/>
              </w:rPr>
              <w:t>Date of appointment, valuation date and date of</w:t>
            </w:r>
          </w:p>
          <w:p w14:paraId="4EB33A9A" w14:textId="77777777" w:rsidR="0037083B" w:rsidRPr="005519E8" w:rsidRDefault="0037083B">
            <w:pPr>
              <w:pStyle w:val="TableParagraph"/>
              <w:spacing w:before="1"/>
              <w:jc w:val="both"/>
              <w:rPr>
                <w:rFonts w:ascii="Arial Narrow" w:hAnsi="Arial Narrow"/>
                <w:color w:val="000000" w:themeColor="text1"/>
                <w:sz w:val="21"/>
                <w:szCs w:val="21"/>
              </w:rPr>
            </w:pPr>
            <w:r w:rsidRPr="005519E8">
              <w:rPr>
                <w:rFonts w:ascii="Arial Narrow" w:hAnsi="Arial Narrow"/>
                <w:color w:val="000000" w:themeColor="text1"/>
                <w:w w:val="105"/>
                <w:sz w:val="21"/>
                <w:szCs w:val="21"/>
              </w:rPr>
              <w:t>report;</w:t>
            </w:r>
          </w:p>
        </w:tc>
        <w:tc>
          <w:tcPr>
            <w:tcW w:w="4253" w:type="dxa"/>
            <w:tcBorders>
              <w:top w:val="single" w:sz="6" w:space="0" w:color="000000"/>
              <w:left w:val="single" w:sz="6" w:space="0" w:color="000000"/>
              <w:bottom w:val="single" w:sz="6" w:space="0" w:color="000000"/>
              <w:right w:val="single" w:sz="6" w:space="0" w:color="000000"/>
            </w:tcBorders>
            <w:hideMark/>
          </w:tcPr>
          <w:p w14:paraId="4CDC1344" w14:textId="0A1C5A4B" w:rsidR="0037083B" w:rsidRPr="005519E8" w:rsidRDefault="0037083B">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 xml:space="preserve">Date of Appointment – </w:t>
            </w:r>
            <w:r w:rsidR="0027486C" w:rsidRPr="005519E8">
              <w:rPr>
                <w:rFonts w:ascii="Arial Narrow" w:hAnsi="Arial Narrow"/>
                <w:color w:val="000000" w:themeColor="text1"/>
                <w:w w:val="105"/>
                <w:sz w:val="21"/>
                <w:szCs w:val="21"/>
              </w:rPr>
              <w:t>15.02.2025</w:t>
            </w:r>
          </w:p>
          <w:p w14:paraId="31DBF211" w14:textId="39CD8612" w:rsidR="0037083B" w:rsidRPr="005519E8" w:rsidRDefault="0037083B">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 xml:space="preserve">Valuation Date – </w:t>
            </w:r>
            <w:r w:rsidR="0027486C" w:rsidRPr="005519E8">
              <w:rPr>
                <w:rFonts w:ascii="Arial Narrow" w:hAnsi="Arial Narrow"/>
                <w:color w:val="000000" w:themeColor="text1"/>
                <w:w w:val="105"/>
                <w:sz w:val="21"/>
                <w:szCs w:val="21"/>
              </w:rPr>
              <w:t>17.02.2025</w:t>
            </w:r>
          </w:p>
          <w:p w14:paraId="5DE25243" w14:textId="547CA7F0" w:rsidR="0037083B" w:rsidRPr="005519E8" w:rsidRDefault="0037083B">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 xml:space="preserve">Date of Report – </w:t>
            </w:r>
            <w:r w:rsidR="0027486C" w:rsidRPr="005519E8">
              <w:rPr>
                <w:rFonts w:ascii="Arial Narrow" w:hAnsi="Arial Narrow"/>
                <w:color w:val="000000" w:themeColor="text1"/>
                <w:w w:val="105"/>
                <w:sz w:val="21"/>
                <w:szCs w:val="21"/>
              </w:rPr>
              <w:t>17.02.2025</w:t>
            </w:r>
          </w:p>
        </w:tc>
      </w:tr>
      <w:tr w:rsidR="005519E8" w:rsidRPr="005519E8" w14:paraId="5D56CFE7" w14:textId="77777777" w:rsidTr="0037083B">
        <w:trPr>
          <w:trHeight w:val="48"/>
        </w:trPr>
        <w:tc>
          <w:tcPr>
            <w:tcW w:w="461" w:type="dxa"/>
            <w:tcBorders>
              <w:top w:val="single" w:sz="6" w:space="0" w:color="000000"/>
              <w:left w:val="single" w:sz="6" w:space="0" w:color="000000"/>
              <w:bottom w:val="single" w:sz="6" w:space="0" w:color="000000"/>
              <w:right w:val="single" w:sz="6" w:space="0" w:color="000000"/>
            </w:tcBorders>
          </w:tcPr>
          <w:p w14:paraId="54D4BCBC" w14:textId="77777777" w:rsidR="0037083B" w:rsidRPr="005519E8" w:rsidRDefault="0037083B">
            <w:pPr>
              <w:pStyle w:val="TableParagraph"/>
              <w:numPr>
                <w:ilvl w:val="0"/>
                <w:numId w:val="3"/>
              </w:numPr>
              <w:rPr>
                <w:rFonts w:ascii="Arial Narrow" w:hAnsi="Arial Narrow"/>
                <w:color w:val="000000" w:themeColor="text1"/>
                <w:sz w:val="21"/>
                <w:szCs w:val="21"/>
              </w:rPr>
            </w:pPr>
          </w:p>
        </w:tc>
        <w:tc>
          <w:tcPr>
            <w:tcW w:w="4111" w:type="dxa"/>
            <w:tcBorders>
              <w:top w:val="single" w:sz="6" w:space="0" w:color="000000"/>
              <w:left w:val="single" w:sz="6" w:space="0" w:color="000000"/>
              <w:bottom w:val="single" w:sz="6" w:space="0" w:color="000000"/>
              <w:right w:val="single" w:sz="6" w:space="0" w:color="000000"/>
            </w:tcBorders>
            <w:hideMark/>
          </w:tcPr>
          <w:p w14:paraId="005951C4" w14:textId="77777777" w:rsidR="0037083B" w:rsidRPr="005519E8" w:rsidRDefault="0037083B">
            <w:pPr>
              <w:pStyle w:val="TableParagraph"/>
              <w:ind w:left="104"/>
              <w:jc w:val="both"/>
              <w:rPr>
                <w:rFonts w:ascii="Arial Narrow" w:hAnsi="Arial Narrow"/>
                <w:color w:val="000000" w:themeColor="text1"/>
                <w:sz w:val="21"/>
                <w:szCs w:val="21"/>
              </w:rPr>
            </w:pPr>
            <w:r w:rsidRPr="005519E8">
              <w:rPr>
                <w:rFonts w:ascii="Arial Narrow" w:hAnsi="Arial Narrow"/>
                <w:color w:val="000000" w:themeColor="text1"/>
                <w:w w:val="110"/>
                <w:sz w:val="21"/>
                <w:szCs w:val="21"/>
              </w:rPr>
              <w:t>Inspections and/or investigations undertaken;</w:t>
            </w:r>
          </w:p>
        </w:tc>
        <w:tc>
          <w:tcPr>
            <w:tcW w:w="4253" w:type="dxa"/>
            <w:tcBorders>
              <w:top w:val="single" w:sz="6" w:space="0" w:color="000000"/>
              <w:left w:val="single" w:sz="6" w:space="0" w:color="000000"/>
              <w:bottom w:val="single" w:sz="6" w:space="0" w:color="000000"/>
              <w:right w:val="single" w:sz="6" w:space="0" w:color="000000"/>
            </w:tcBorders>
            <w:hideMark/>
          </w:tcPr>
          <w:p w14:paraId="7DA27B08" w14:textId="04355022" w:rsidR="0037083B" w:rsidRPr="005519E8" w:rsidRDefault="0037083B">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 xml:space="preserve">Physical Inspection done on </w:t>
            </w:r>
            <w:r w:rsidR="0027486C" w:rsidRPr="005519E8">
              <w:rPr>
                <w:rFonts w:ascii="Arial Narrow" w:hAnsi="Arial Narrow"/>
                <w:color w:val="000000" w:themeColor="text1"/>
                <w:w w:val="105"/>
                <w:sz w:val="21"/>
                <w:szCs w:val="21"/>
              </w:rPr>
              <w:t>15.02.2025</w:t>
            </w:r>
          </w:p>
        </w:tc>
      </w:tr>
      <w:tr w:rsidR="005519E8" w:rsidRPr="005519E8" w14:paraId="1C089E02" w14:textId="77777777" w:rsidTr="0037083B">
        <w:trPr>
          <w:trHeight w:val="397"/>
        </w:trPr>
        <w:tc>
          <w:tcPr>
            <w:tcW w:w="461" w:type="dxa"/>
            <w:tcBorders>
              <w:top w:val="single" w:sz="6" w:space="0" w:color="000000"/>
              <w:left w:val="single" w:sz="6" w:space="0" w:color="000000"/>
              <w:bottom w:val="single" w:sz="6" w:space="0" w:color="000000"/>
              <w:right w:val="single" w:sz="6" w:space="0" w:color="000000"/>
            </w:tcBorders>
          </w:tcPr>
          <w:p w14:paraId="6672ABA7" w14:textId="77777777" w:rsidR="0037083B" w:rsidRPr="005519E8" w:rsidRDefault="0037083B">
            <w:pPr>
              <w:pStyle w:val="TableParagraph"/>
              <w:numPr>
                <w:ilvl w:val="0"/>
                <w:numId w:val="3"/>
              </w:numPr>
              <w:rPr>
                <w:rFonts w:ascii="Arial Narrow" w:hAnsi="Arial Narrow"/>
                <w:color w:val="000000" w:themeColor="text1"/>
                <w:sz w:val="21"/>
                <w:szCs w:val="21"/>
              </w:rPr>
            </w:pPr>
          </w:p>
        </w:tc>
        <w:tc>
          <w:tcPr>
            <w:tcW w:w="4111" w:type="dxa"/>
            <w:tcBorders>
              <w:top w:val="single" w:sz="6" w:space="0" w:color="000000"/>
              <w:left w:val="single" w:sz="6" w:space="0" w:color="000000"/>
              <w:bottom w:val="single" w:sz="6" w:space="0" w:color="000000"/>
              <w:right w:val="single" w:sz="6" w:space="0" w:color="000000"/>
            </w:tcBorders>
            <w:hideMark/>
          </w:tcPr>
          <w:p w14:paraId="58302498" w14:textId="77777777" w:rsidR="0037083B" w:rsidRPr="005519E8" w:rsidRDefault="0037083B">
            <w:pPr>
              <w:pStyle w:val="TableParagraph"/>
              <w:spacing w:before="1"/>
              <w:ind w:right="91"/>
              <w:jc w:val="both"/>
              <w:rPr>
                <w:rFonts w:ascii="Arial Narrow" w:hAnsi="Arial Narrow"/>
                <w:color w:val="000000" w:themeColor="text1"/>
                <w:sz w:val="21"/>
                <w:szCs w:val="21"/>
              </w:rPr>
            </w:pPr>
            <w:r w:rsidRPr="005519E8">
              <w:rPr>
                <w:rFonts w:ascii="Arial Narrow" w:hAnsi="Arial Narrow"/>
                <w:color w:val="000000" w:themeColor="text1"/>
                <w:w w:val="110"/>
                <w:sz w:val="21"/>
                <w:szCs w:val="21"/>
              </w:rPr>
              <w:t>Nature and sources of the information used or relied upon;</w:t>
            </w:r>
          </w:p>
        </w:tc>
        <w:tc>
          <w:tcPr>
            <w:tcW w:w="4253" w:type="dxa"/>
            <w:tcBorders>
              <w:top w:val="single" w:sz="6" w:space="0" w:color="000000"/>
              <w:left w:val="single" w:sz="6" w:space="0" w:color="000000"/>
              <w:bottom w:val="single" w:sz="6" w:space="0" w:color="000000"/>
              <w:right w:val="single" w:sz="6" w:space="0" w:color="000000"/>
            </w:tcBorders>
            <w:hideMark/>
          </w:tcPr>
          <w:p w14:paraId="49F8CFE2" w14:textId="77777777" w:rsidR="0037083B" w:rsidRPr="005519E8" w:rsidRDefault="0037083B">
            <w:pPr>
              <w:pStyle w:val="TableParagraph"/>
              <w:numPr>
                <w:ilvl w:val="0"/>
                <w:numId w:val="4"/>
              </w:numPr>
              <w:ind w:right="134" w:hanging="218"/>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 xml:space="preserve">Market Survey at the time of site visit </w:t>
            </w:r>
          </w:p>
          <w:p w14:paraId="694BE3D2" w14:textId="77777777" w:rsidR="0037083B" w:rsidRPr="005519E8" w:rsidRDefault="0037083B">
            <w:pPr>
              <w:pStyle w:val="TableParagraph"/>
              <w:numPr>
                <w:ilvl w:val="0"/>
                <w:numId w:val="4"/>
              </w:numPr>
              <w:ind w:right="134" w:hanging="218"/>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Ready Reckoner rates / Circle rates</w:t>
            </w:r>
          </w:p>
          <w:p w14:paraId="1F6FDD83" w14:textId="77777777" w:rsidR="0037083B" w:rsidRPr="005519E8" w:rsidRDefault="0037083B">
            <w:pPr>
              <w:pStyle w:val="TableParagraph"/>
              <w:numPr>
                <w:ilvl w:val="0"/>
                <w:numId w:val="4"/>
              </w:numPr>
              <w:ind w:right="134" w:hanging="218"/>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Online search for Registered Transactions</w:t>
            </w:r>
          </w:p>
          <w:p w14:paraId="2191A57C" w14:textId="77777777" w:rsidR="0037083B" w:rsidRPr="005519E8" w:rsidRDefault="0037083B">
            <w:pPr>
              <w:pStyle w:val="TableParagraph"/>
              <w:numPr>
                <w:ilvl w:val="0"/>
                <w:numId w:val="4"/>
              </w:numPr>
              <w:ind w:right="134" w:hanging="218"/>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Online Price Indicators on real estate portals</w:t>
            </w:r>
          </w:p>
          <w:p w14:paraId="6B86570B" w14:textId="77777777" w:rsidR="0037083B" w:rsidRPr="005519E8" w:rsidRDefault="0037083B">
            <w:pPr>
              <w:pStyle w:val="TableParagraph"/>
              <w:numPr>
                <w:ilvl w:val="0"/>
                <w:numId w:val="4"/>
              </w:numPr>
              <w:ind w:right="134" w:hanging="218"/>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Enquiries with Real estate consultants</w:t>
            </w:r>
          </w:p>
          <w:p w14:paraId="1BC62866" w14:textId="77777777" w:rsidR="0037083B" w:rsidRPr="005519E8" w:rsidRDefault="0037083B">
            <w:pPr>
              <w:pStyle w:val="TableParagraph"/>
              <w:numPr>
                <w:ilvl w:val="0"/>
                <w:numId w:val="4"/>
              </w:numPr>
              <w:ind w:right="134" w:hanging="218"/>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Existing data of Valuation assignments carried out by us</w:t>
            </w:r>
          </w:p>
        </w:tc>
      </w:tr>
      <w:tr w:rsidR="005519E8" w:rsidRPr="005519E8" w14:paraId="53394330" w14:textId="77777777" w:rsidTr="0037083B">
        <w:trPr>
          <w:trHeight w:val="397"/>
        </w:trPr>
        <w:tc>
          <w:tcPr>
            <w:tcW w:w="461" w:type="dxa"/>
            <w:tcBorders>
              <w:top w:val="single" w:sz="6" w:space="0" w:color="000000"/>
              <w:left w:val="single" w:sz="6" w:space="0" w:color="000000"/>
              <w:bottom w:val="single" w:sz="6" w:space="0" w:color="000000"/>
              <w:right w:val="single" w:sz="6" w:space="0" w:color="000000"/>
            </w:tcBorders>
          </w:tcPr>
          <w:p w14:paraId="11A27B1C" w14:textId="77777777" w:rsidR="0037083B" w:rsidRPr="005519E8" w:rsidRDefault="0037083B">
            <w:pPr>
              <w:pStyle w:val="TableParagraph"/>
              <w:numPr>
                <w:ilvl w:val="0"/>
                <w:numId w:val="3"/>
              </w:numPr>
              <w:rPr>
                <w:rFonts w:ascii="Arial Narrow" w:hAnsi="Arial Narrow"/>
                <w:color w:val="000000" w:themeColor="text1"/>
                <w:sz w:val="21"/>
                <w:szCs w:val="21"/>
              </w:rPr>
            </w:pPr>
          </w:p>
        </w:tc>
        <w:tc>
          <w:tcPr>
            <w:tcW w:w="4111" w:type="dxa"/>
            <w:tcBorders>
              <w:top w:val="single" w:sz="6" w:space="0" w:color="000000"/>
              <w:left w:val="single" w:sz="6" w:space="0" w:color="000000"/>
              <w:bottom w:val="single" w:sz="6" w:space="0" w:color="000000"/>
              <w:right w:val="single" w:sz="6" w:space="0" w:color="000000"/>
            </w:tcBorders>
            <w:hideMark/>
          </w:tcPr>
          <w:p w14:paraId="2159A67C" w14:textId="77777777" w:rsidR="0037083B" w:rsidRPr="005519E8" w:rsidRDefault="0037083B">
            <w:pPr>
              <w:pStyle w:val="TableParagraph"/>
              <w:ind w:right="130"/>
              <w:jc w:val="both"/>
              <w:rPr>
                <w:rFonts w:ascii="Arial Narrow" w:hAnsi="Arial Narrow"/>
                <w:color w:val="000000" w:themeColor="text1"/>
                <w:sz w:val="21"/>
                <w:szCs w:val="21"/>
              </w:rPr>
            </w:pPr>
            <w:r w:rsidRPr="005519E8">
              <w:rPr>
                <w:rFonts w:ascii="Arial Narrow" w:hAnsi="Arial Narrow"/>
                <w:color w:val="000000" w:themeColor="text1"/>
                <w:w w:val="110"/>
                <w:sz w:val="21"/>
                <w:szCs w:val="21"/>
              </w:rPr>
              <w:t>Procedures adopted in carrying out the valuation and valuation standards followed;</w:t>
            </w:r>
          </w:p>
        </w:tc>
        <w:tc>
          <w:tcPr>
            <w:tcW w:w="4253" w:type="dxa"/>
            <w:tcBorders>
              <w:top w:val="single" w:sz="6" w:space="0" w:color="000000"/>
              <w:left w:val="single" w:sz="6" w:space="0" w:color="000000"/>
              <w:bottom w:val="single" w:sz="6" w:space="0" w:color="000000"/>
              <w:right w:val="single" w:sz="6" w:space="0" w:color="000000"/>
            </w:tcBorders>
            <w:hideMark/>
          </w:tcPr>
          <w:p w14:paraId="07549733" w14:textId="77777777" w:rsidR="0037083B" w:rsidRPr="005519E8" w:rsidRDefault="0037083B">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Sales Comparison Method</w:t>
            </w:r>
          </w:p>
        </w:tc>
      </w:tr>
      <w:tr w:rsidR="005519E8" w:rsidRPr="005519E8" w14:paraId="25E21138" w14:textId="77777777" w:rsidTr="0037083B">
        <w:trPr>
          <w:trHeight w:val="397"/>
        </w:trPr>
        <w:tc>
          <w:tcPr>
            <w:tcW w:w="461" w:type="dxa"/>
            <w:tcBorders>
              <w:top w:val="single" w:sz="4" w:space="0" w:color="000000"/>
              <w:left w:val="single" w:sz="6" w:space="0" w:color="000000"/>
              <w:bottom w:val="single" w:sz="6" w:space="0" w:color="000000"/>
              <w:right w:val="single" w:sz="6" w:space="0" w:color="000000"/>
            </w:tcBorders>
          </w:tcPr>
          <w:p w14:paraId="56D3631A" w14:textId="77777777" w:rsidR="0037083B" w:rsidRPr="005519E8" w:rsidRDefault="0037083B">
            <w:pPr>
              <w:pStyle w:val="TableParagraph"/>
              <w:numPr>
                <w:ilvl w:val="0"/>
                <w:numId w:val="3"/>
              </w:numPr>
              <w:rPr>
                <w:rFonts w:ascii="Arial Narrow" w:hAnsi="Arial Narrow"/>
                <w:color w:val="000000" w:themeColor="text1"/>
                <w:sz w:val="21"/>
                <w:szCs w:val="21"/>
              </w:rPr>
            </w:pPr>
          </w:p>
        </w:tc>
        <w:tc>
          <w:tcPr>
            <w:tcW w:w="4111" w:type="dxa"/>
            <w:tcBorders>
              <w:top w:val="single" w:sz="4" w:space="0" w:color="000000"/>
              <w:left w:val="single" w:sz="6" w:space="0" w:color="000000"/>
              <w:bottom w:val="single" w:sz="6" w:space="0" w:color="000000"/>
              <w:right w:val="single" w:sz="6" w:space="0" w:color="000000"/>
            </w:tcBorders>
            <w:hideMark/>
          </w:tcPr>
          <w:p w14:paraId="068DAE0C" w14:textId="77777777" w:rsidR="0037083B" w:rsidRPr="005519E8" w:rsidRDefault="0037083B">
            <w:pPr>
              <w:pStyle w:val="TableParagraph"/>
              <w:ind w:left="104"/>
              <w:jc w:val="both"/>
              <w:rPr>
                <w:rFonts w:ascii="Arial Narrow" w:hAnsi="Arial Narrow"/>
                <w:color w:val="000000" w:themeColor="text1"/>
                <w:sz w:val="21"/>
                <w:szCs w:val="21"/>
              </w:rPr>
            </w:pPr>
            <w:r w:rsidRPr="005519E8">
              <w:rPr>
                <w:rFonts w:ascii="Arial Narrow" w:hAnsi="Arial Narrow"/>
                <w:color w:val="000000" w:themeColor="text1"/>
                <w:w w:val="105"/>
                <w:sz w:val="21"/>
                <w:szCs w:val="21"/>
              </w:rPr>
              <w:t xml:space="preserve">Restrictions on use of the report, </w:t>
            </w:r>
            <w:r w:rsidRPr="005519E8">
              <w:rPr>
                <w:rFonts w:ascii="Arial Narrow" w:hAnsi="Arial Narrow"/>
                <w:color w:val="000000" w:themeColor="text1"/>
                <w:spacing w:val="-3"/>
                <w:w w:val="105"/>
                <w:sz w:val="21"/>
                <w:szCs w:val="21"/>
              </w:rPr>
              <w:t xml:space="preserve">if </w:t>
            </w:r>
            <w:r w:rsidRPr="005519E8">
              <w:rPr>
                <w:rFonts w:ascii="Arial Narrow" w:hAnsi="Arial Narrow"/>
                <w:color w:val="000000" w:themeColor="text1"/>
                <w:w w:val="105"/>
                <w:sz w:val="21"/>
                <w:szCs w:val="21"/>
              </w:rPr>
              <w:t>any;</w:t>
            </w:r>
          </w:p>
        </w:tc>
        <w:tc>
          <w:tcPr>
            <w:tcW w:w="4253" w:type="dxa"/>
            <w:tcBorders>
              <w:top w:val="single" w:sz="4" w:space="0" w:color="000000"/>
              <w:left w:val="single" w:sz="6" w:space="0" w:color="000000"/>
              <w:bottom w:val="single" w:sz="6" w:space="0" w:color="000000"/>
              <w:right w:val="single" w:sz="6" w:space="0" w:color="000000"/>
            </w:tcBorders>
            <w:hideMark/>
          </w:tcPr>
          <w:p w14:paraId="045AAE6C" w14:textId="77777777" w:rsidR="0037083B" w:rsidRPr="005519E8" w:rsidRDefault="0037083B">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 xml:space="preserve">This valuation is for the use of the party to whom it is addressed and for no other purpose. No responsibility is accepted to any third party who may use or rely </w:t>
            </w:r>
            <w:proofErr w:type="gramStart"/>
            <w:r w:rsidRPr="005519E8">
              <w:rPr>
                <w:rFonts w:ascii="Arial Narrow" w:hAnsi="Arial Narrow"/>
                <w:color w:val="000000" w:themeColor="text1"/>
                <w:w w:val="105"/>
                <w:sz w:val="21"/>
                <w:szCs w:val="21"/>
              </w:rPr>
              <w:t>on the whole</w:t>
            </w:r>
            <w:proofErr w:type="gramEnd"/>
            <w:r w:rsidRPr="005519E8">
              <w:rPr>
                <w:rFonts w:ascii="Arial Narrow" w:hAnsi="Arial Narrow"/>
                <w:color w:val="000000" w:themeColor="text1"/>
                <w:w w:val="105"/>
                <w:sz w:val="21"/>
                <w:szCs w:val="21"/>
              </w:rPr>
              <w:t xml:space="preserve"> or any part of this valuation. The valuer has no pecuniary interest that would conflict with the proper valuation of the property.</w:t>
            </w:r>
          </w:p>
        </w:tc>
      </w:tr>
      <w:tr w:rsidR="005519E8" w:rsidRPr="005519E8" w14:paraId="21DDA49E" w14:textId="77777777" w:rsidTr="0037083B">
        <w:trPr>
          <w:trHeight w:val="1436"/>
        </w:trPr>
        <w:tc>
          <w:tcPr>
            <w:tcW w:w="461" w:type="dxa"/>
            <w:tcBorders>
              <w:top w:val="single" w:sz="6" w:space="0" w:color="000000"/>
              <w:left w:val="single" w:sz="6" w:space="0" w:color="000000"/>
              <w:bottom w:val="single" w:sz="6" w:space="0" w:color="000000"/>
              <w:right w:val="single" w:sz="6" w:space="0" w:color="000000"/>
            </w:tcBorders>
          </w:tcPr>
          <w:p w14:paraId="6CBB5CB8" w14:textId="77777777" w:rsidR="0037083B" w:rsidRPr="005519E8" w:rsidRDefault="0037083B">
            <w:pPr>
              <w:pStyle w:val="TableParagraph"/>
              <w:numPr>
                <w:ilvl w:val="0"/>
                <w:numId w:val="3"/>
              </w:numPr>
              <w:rPr>
                <w:rFonts w:ascii="Arial Narrow" w:hAnsi="Arial Narrow"/>
                <w:color w:val="000000" w:themeColor="text1"/>
                <w:sz w:val="21"/>
                <w:szCs w:val="21"/>
              </w:rPr>
            </w:pPr>
          </w:p>
        </w:tc>
        <w:tc>
          <w:tcPr>
            <w:tcW w:w="4111" w:type="dxa"/>
            <w:tcBorders>
              <w:top w:val="single" w:sz="6" w:space="0" w:color="000000"/>
              <w:left w:val="single" w:sz="6" w:space="0" w:color="000000"/>
              <w:bottom w:val="single" w:sz="6" w:space="0" w:color="000000"/>
              <w:right w:val="single" w:sz="6" w:space="0" w:color="000000"/>
            </w:tcBorders>
          </w:tcPr>
          <w:p w14:paraId="6AE0F4B4" w14:textId="77777777" w:rsidR="0037083B" w:rsidRPr="005519E8" w:rsidRDefault="0037083B">
            <w:pPr>
              <w:pStyle w:val="TableParagraph"/>
              <w:ind w:right="130"/>
              <w:jc w:val="both"/>
              <w:rPr>
                <w:rFonts w:ascii="Arial Narrow" w:hAnsi="Arial Narrow"/>
                <w:color w:val="000000" w:themeColor="text1"/>
                <w:sz w:val="21"/>
                <w:szCs w:val="21"/>
              </w:rPr>
            </w:pPr>
            <w:r w:rsidRPr="005519E8">
              <w:rPr>
                <w:rFonts w:ascii="Arial Narrow" w:hAnsi="Arial Narrow"/>
                <w:color w:val="000000" w:themeColor="text1"/>
                <w:w w:val="110"/>
                <w:sz w:val="21"/>
                <w:szCs w:val="21"/>
              </w:rPr>
              <w:t xml:space="preserve">Major factors that were </w:t>
            </w:r>
            <w:proofErr w:type="gramStart"/>
            <w:r w:rsidRPr="005519E8">
              <w:rPr>
                <w:rFonts w:ascii="Arial Narrow" w:hAnsi="Arial Narrow"/>
                <w:color w:val="000000" w:themeColor="text1"/>
                <w:w w:val="110"/>
                <w:sz w:val="21"/>
                <w:szCs w:val="21"/>
              </w:rPr>
              <w:t>taken into account</w:t>
            </w:r>
            <w:proofErr w:type="gramEnd"/>
            <w:r w:rsidRPr="005519E8">
              <w:rPr>
                <w:rFonts w:ascii="Arial Narrow" w:hAnsi="Arial Narrow"/>
                <w:color w:val="000000" w:themeColor="text1"/>
                <w:w w:val="110"/>
                <w:sz w:val="21"/>
                <w:szCs w:val="21"/>
              </w:rPr>
              <w:t xml:space="preserve"> during the valuation;</w:t>
            </w:r>
          </w:p>
          <w:p w14:paraId="531892F4" w14:textId="77777777" w:rsidR="0037083B" w:rsidRPr="005519E8" w:rsidRDefault="0037083B">
            <w:pPr>
              <w:pStyle w:val="TableParagraph"/>
              <w:jc w:val="both"/>
              <w:rPr>
                <w:rFonts w:ascii="Arial Narrow" w:hAnsi="Arial Narrow"/>
                <w:color w:val="000000" w:themeColor="text1"/>
                <w:sz w:val="21"/>
                <w:szCs w:val="21"/>
              </w:rPr>
            </w:pPr>
          </w:p>
        </w:tc>
        <w:tc>
          <w:tcPr>
            <w:tcW w:w="4253" w:type="dxa"/>
            <w:tcBorders>
              <w:top w:val="single" w:sz="6" w:space="0" w:color="000000"/>
              <w:left w:val="single" w:sz="6" w:space="0" w:color="000000"/>
              <w:bottom w:val="single" w:sz="6" w:space="0" w:color="000000"/>
              <w:right w:val="single" w:sz="6" w:space="0" w:color="000000"/>
            </w:tcBorders>
            <w:hideMark/>
          </w:tcPr>
          <w:p w14:paraId="70CA7454" w14:textId="77777777" w:rsidR="0037083B" w:rsidRPr="005519E8" w:rsidRDefault="0037083B">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current market conditions, demand and supply position, Commercial Shop size, location, upswing in real estate prices, sustained demand for Commercial Shop, all round development of commercial and residential application in the locality etc.</w:t>
            </w:r>
          </w:p>
        </w:tc>
      </w:tr>
      <w:tr w:rsidR="005519E8" w:rsidRPr="005519E8" w14:paraId="4C219923" w14:textId="77777777" w:rsidTr="0037083B">
        <w:trPr>
          <w:trHeight w:val="128"/>
        </w:trPr>
        <w:tc>
          <w:tcPr>
            <w:tcW w:w="461" w:type="dxa"/>
            <w:tcBorders>
              <w:top w:val="single" w:sz="6" w:space="0" w:color="000000"/>
              <w:left w:val="single" w:sz="6" w:space="0" w:color="000000"/>
              <w:bottom w:val="single" w:sz="6" w:space="0" w:color="000000"/>
              <w:right w:val="single" w:sz="6" w:space="0" w:color="000000"/>
            </w:tcBorders>
            <w:hideMark/>
          </w:tcPr>
          <w:p w14:paraId="4F00FCAB" w14:textId="77777777" w:rsidR="0037083B" w:rsidRPr="005519E8" w:rsidRDefault="0037083B">
            <w:pPr>
              <w:pStyle w:val="TableParagraph"/>
              <w:numPr>
                <w:ilvl w:val="0"/>
                <w:numId w:val="3"/>
              </w:numPr>
              <w:rPr>
                <w:rFonts w:ascii="Arial Narrow" w:hAnsi="Arial Narrow"/>
                <w:color w:val="000000" w:themeColor="text1"/>
                <w:sz w:val="21"/>
                <w:szCs w:val="21"/>
              </w:rPr>
            </w:pPr>
            <w:r w:rsidRPr="005519E8">
              <w:rPr>
                <w:rFonts w:ascii="Arial Narrow" w:hAnsi="Arial Narrow"/>
                <w:color w:val="000000" w:themeColor="text1"/>
                <w:sz w:val="21"/>
                <w:szCs w:val="21"/>
              </w:rPr>
              <w:t>10</w:t>
            </w:r>
          </w:p>
        </w:tc>
        <w:tc>
          <w:tcPr>
            <w:tcW w:w="4111" w:type="dxa"/>
            <w:tcBorders>
              <w:top w:val="single" w:sz="6" w:space="0" w:color="000000"/>
              <w:left w:val="single" w:sz="6" w:space="0" w:color="000000"/>
              <w:bottom w:val="single" w:sz="6" w:space="0" w:color="000000"/>
              <w:right w:val="single" w:sz="6" w:space="0" w:color="000000"/>
            </w:tcBorders>
            <w:hideMark/>
          </w:tcPr>
          <w:p w14:paraId="73E9F998" w14:textId="77777777" w:rsidR="0037083B" w:rsidRPr="005519E8" w:rsidRDefault="0037083B">
            <w:pPr>
              <w:pStyle w:val="TableParagraph"/>
              <w:ind w:right="96"/>
              <w:jc w:val="both"/>
              <w:rPr>
                <w:rFonts w:ascii="Arial Narrow" w:hAnsi="Arial Narrow"/>
                <w:color w:val="000000" w:themeColor="text1"/>
                <w:sz w:val="21"/>
                <w:szCs w:val="21"/>
              </w:rPr>
            </w:pPr>
            <w:r w:rsidRPr="005519E8">
              <w:rPr>
                <w:rFonts w:ascii="Arial Narrow" w:hAnsi="Arial Narrow"/>
                <w:color w:val="000000" w:themeColor="text1"/>
                <w:w w:val="110"/>
                <w:sz w:val="21"/>
                <w:szCs w:val="21"/>
              </w:rPr>
              <w:t xml:space="preserve">Caveats, </w:t>
            </w:r>
            <w:proofErr w:type="gramStart"/>
            <w:r w:rsidRPr="005519E8">
              <w:rPr>
                <w:rFonts w:ascii="Arial Narrow" w:hAnsi="Arial Narrow"/>
                <w:color w:val="000000" w:themeColor="text1"/>
                <w:w w:val="110"/>
                <w:sz w:val="21"/>
                <w:szCs w:val="21"/>
              </w:rPr>
              <w:t>limitations</w:t>
            </w:r>
            <w:proofErr w:type="gramEnd"/>
            <w:r w:rsidRPr="005519E8">
              <w:rPr>
                <w:rFonts w:ascii="Arial Narrow" w:hAnsi="Arial Narrow"/>
                <w:color w:val="000000" w:themeColor="text1"/>
                <w:w w:val="110"/>
                <w:sz w:val="21"/>
                <w:szCs w:val="21"/>
              </w:rPr>
              <w:t xml:space="preserve"> and disclaimers to the extent they explain or elucidate the limitations faced by valuer, which shall not be for the purpose of </w:t>
            </w:r>
            <w:r w:rsidRPr="005519E8">
              <w:rPr>
                <w:rFonts w:ascii="Arial Narrow" w:hAnsi="Arial Narrow"/>
                <w:color w:val="000000" w:themeColor="text1"/>
                <w:w w:val="105"/>
                <w:sz w:val="21"/>
                <w:szCs w:val="21"/>
              </w:rPr>
              <w:t>limiting his responsibility for the valuation report.</w:t>
            </w:r>
          </w:p>
        </w:tc>
        <w:tc>
          <w:tcPr>
            <w:tcW w:w="4253" w:type="dxa"/>
            <w:tcBorders>
              <w:top w:val="single" w:sz="6" w:space="0" w:color="000000"/>
              <w:left w:val="single" w:sz="6" w:space="0" w:color="000000"/>
              <w:bottom w:val="single" w:sz="6" w:space="0" w:color="000000"/>
              <w:right w:val="single" w:sz="6" w:space="0" w:color="000000"/>
            </w:tcBorders>
            <w:hideMark/>
          </w:tcPr>
          <w:p w14:paraId="72193560" w14:textId="77777777" w:rsidR="0037083B" w:rsidRPr="005519E8" w:rsidRDefault="0037083B">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 xml:space="preserve">Attached </w:t>
            </w:r>
          </w:p>
        </w:tc>
      </w:tr>
    </w:tbl>
    <w:p w14:paraId="6F340CDB" w14:textId="77777777" w:rsidR="005519E8" w:rsidRDefault="005519E8" w:rsidP="00F25705">
      <w:pPr>
        <w:pStyle w:val="Heading1"/>
        <w:ind w:left="0"/>
        <w:jc w:val="left"/>
        <w:rPr>
          <w:rFonts w:ascii="Arial Narrow" w:hAnsi="Arial Narrow"/>
          <w:b/>
          <w:color w:val="FF0000"/>
          <w:u w:val="single"/>
        </w:rPr>
      </w:pPr>
    </w:p>
    <w:p w14:paraId="5D27A069" w14:textId="3B05F926" w:rsidR="0037083B" w:rsidRPr="005519E8" w:rsidRDefault="0037083B" w:rsidP="0037083B">
      <w:pPr>
        <w:pStyle w:val="Heading1"/>
        <w:rPr>
          <w:rFonts w:ascii="Arial Narrow" w:hAnsi="Arial Narrow"/>
          <w:b/>
          <w:color w:val="000000" w:themeColor="text1"/>
          <w:u w:val="single"/>
        </w:rPr>
      </w:pPr>
      <w:r w:rsidRPr="005519E8">
        <w:rPr>
          <w:rFonts w:ascii="Arial Narrow" w:hAnsi="Arial Narrow"/>
          <w:b/>
          <w:color w:val="000000" w:themeColor="text1"/>
          <w:u w:val="single"/>
        </w:rPr>
        <w:t>Assumptions, Disclaimers, Limitations &amp; Qualifications</w:t>
      </w:r>
    </w:p>
    <w:p w14:paraId="5441BC47" w14:textId="77777777" w:rsidR="0037083B" w:rsidRPr="005519E8" w:rsidRDefault="0037083B" w:rsidP="0037083B">
      <w:pPr>
        <w:pStyle w:val="BodyText3"/>
        <w:spacing w:line="360" w:lineRule="auto"/>
        <w:rPr>
          <w:rFonts w:ascii="Arial Narrow" w:hAnsi="Arial Narrow"/>
          <w:b/>
          <w:bCs/>
          <w:color w:val="000000" w:themeColor="text1"/>
          <w:sz w:val="22"/>
          <w:szCs w:val="22"/>
          <w:lang w:val="en-US"/>
        </w:rPr>
      </w:pPr>
    </w:p>
    <w:p w14:paraId="78E0CB5A"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Value Subject to Change</w:t>
      </w:r>
    </w:p>
    <w:p w14:paraId="62E63A8C" w14:textId="58214285"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The subject appraisal exercise is based on prevailing market dynamics as on</w:t>
      </w:r>
      <w:r w:rsidRPr="005519E8">
        <w:rPr>
          <w:rFonts w:ascii="Arial Narrow" w:hAnsi="Arial Narrow"/>
          <w:b/>
          <w:color w:val="000000" w:themeColor="text1"/>
          <w:sz w:val="22"/>
          <w:szCs w:val="22"/>
        </w:rPr>
        <w:t xml:space="preserve"> </w:t>
      </w:r>
      <w:r w:rsidR="005519E8" w:rsidRPr="005519E8">
        <w:rPr>
          <w:rFonts w:ascii="Arial Narrow" w:hAnsi="Arial Narrow"/>
          <w:b/>
          <w:color w:val="000000" w:themeColor="text1"/>
          <w:sz w:val="22"/>
          <w:szCs w:val="22"/>
          <w:lang w:val="en-US"/>
        </w:rPr>
        <w:t>17</w:t>
      </w:r>
      <w:r w:rsidRPr="005519E8">
        <w:rPr>
          <w:rFonts w:ascii="Arial Narrow" w:hAnsi="Arial Narrow"/>
          <w:b/>
          <w:color w:val="000000" w:themeColor="text1"/>
          <w:sz w:val="22"/>
          <w:szCs w:val="22"/>
          <w:vertAlign w:val="superscript"/>
          <w:lang w:val="en-US"/>
        </w:rPr>
        <w:t>th</w:t>
      </w:r>
      <w:r w:rsidRPr="005519E8">
        <w:rPr>
          <w:rFonts w:ascii="Arial Narrow" w:hAnsi="Arial Narrow"/>
          <w:b/>
          <w:color w:val="000000" w:themeColor="text1"/>
          <w:sz w:val="22"/>
          <w:szCs w:val="22"/>
          <w:lang w:val="en-US"/>
        </w:rPr>
        <w:t xml:space="preserve"> </w:t>
      </w:r>
      <w:r w:rsidR="005519E8" w:rsidRPr="005519E8">
        <w:rPr>
          <w:rFonts w:ascii="Arial Narrow" w:hAnsi="Arial Narrow"/>
          <w:b/>
          <w:color w:val="000000" w:themeColor="text1"/>
          <w:sz w:val="22"/>
          <w:szCs w:val="22"/>
          <w:lang w:val="en-US"/>
        </w:rPr>
        <w:t>February</w:t>
      </w:r>
      <w:r w:rsidRPr="005519E8">
        <w:rPr>
          <w:rFonts w:ascii="Arial Narrow" w:hAnsi="Arial Narrow"/>
          <w:b/>
          <w:color w:val="000000" w:themeColor="text1"/>
          <w:sz w:val="22"/>
          <w:szCs w:val="22"/>
          <w:lang w:val="en-US"/>
        </w:rPr>
        <w:t xml:space="preserve"> 202</w:t>
      </w:r>
      <w:r w:rsidR="005519E8" w:rsidRPr="005519E8">
        <w:rPr>
          <w:rFonts w:ascii="Arial Narrow" w:hAnsi="Arial Narrow"/>
          <w:b/>
          <w:color w:val="000000" w:themeColor="text1"/>
          <w:sz w:val="22"/>
          <w:szCs w:val="22"/>
          <w:lang w:val="en-US"/>
        </w:rPr>
        <w:t>5</w:t>
      </w:r>
      <w:r w:rsidRPr="005519E8">
        <w:rPr>
          <w:rFonts w:ascii="Arial Narrow" w:hAnsi="Arial Narrow"/>
          <w:b/>
          <w:color w:val="000000" w:themeColor="text1"/>
          <w:sz w:val="22"/>
          <w:szCs w:val="22"/>
          <w:lang w:val="en-US"/>
        </w:rPr>
        <w:t xml:space="preserve"> </w:t>
      </w:r>
      <w:r w:rsidRPr="005519E8">
        <w:rPr>
          <w:rFonts w:ascii="Arial Narrow" w:hAnsi="Arial Narrow"/>
          <w:color w:val="000000" w:themeColor="text1"/>
          <w:sz w:val="22"/>
          <w:szCs w:val="22"/>
        </w:rPr>
        <w:t>and does not take into account any unforeseeable developments which could impact the same in the future.</w:t>
      </w:r>
    </w:p>
    <w:p w14:paraId="3560FAA1" w14:textId="77777777" w:rsidR="0037083B" w:rsidRPr="005519E8" w:rsidRDefault="0037083B" w:rsidP="0037083B">
      <w:pPr>
        <w:pStyle w:val="BodyText3"/>
        <w:spacing w:line="360" w:lineRule="auto"/>
        <w:rPr>
          <w:rFonts w:ascii="Arial Narrow" w:hAnsi="Arial Narrow"/>
          <w:b/>
          <w:bCs/>
          <w:color w:val="000000" w:themeColor="text1"/>
          <w:sz w:val="20"/>
        </w:rPr>
      </w:pPr>
    </w:p>
    <w:p w14:paraId="647BD04C"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Our Investigations</w:t>
      </w:r>
    </w:p>
    <w:p w14:paraId="7CF2DD54" w14:textId="77777777"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sidRPr="005519E8">
        <w:rPr>
          <w:rFonts w:ascii="Arial Narrow" w:hAnsi="Arial Narrow"/>
          <w:color w:val="000000" w:themeColor="text1"/>
          <w:sz w:val="22"/>
          <w:szCs w:val="22"/>
          <w:lang w:val="en-US"/>
        </w:rPr>
        <w:t>Vastukala Consultants India Pvt. Ltd. (</w:t>
      </w:r>
      <w:proofErr w:type="spellStart"/>
      <w:r w:rsidRPr="005519E8">
        <w:rPr>
          <w:rFonts w:ascii="Arial Narrow" w:hAnsi="Arial Narrow"/>
          <w:color w:val="000000" w:themeColor="text1"/>
          <w:sz w:val="22"/>
          <w:szCs w:val="22"/>
          <w:lang w:val="en-US"/>
        </w:rPr>
        <w:t>VCIPL</w:t>
      </w:r>
      <w:proofErr w:type="spellEnd"/>
      <w:r w:rsidRPr="005519E8">
        <w:rPr>
          <w:rFonts w:ascii="Arial Narrow" w:hAnsi="Arial Narrow"/>
          <w:color w:val="000000" w:themeColor="text1"/>
          <w:sz w:val="22"/>
          <w:szCs w:val="22"/>
          <w:lang w:val="en-US"/>
        </w:rPr>
        <w:t>)</w:t>
      </w:r>
      <w:r w:rsidRPr="005519E8">
        <w:rPr>
          <w:rFonts w:ascii="Arial Narrow" w:hAnsi="Arial Narrow"/>
          <w:color w:val="000000" w:themeColor="text1"/>
          <w:sz w:val="22"/>
          <w:szCs w:val="22"/>
        </w:rPr>
        <w:t xml:space="preserve"> is not liable for any loss occasioned by a decision not to conduct further investigations</w:t>
      </w:r>
    </w:p>
    <w:p w14:paraId="0C21EB09"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Assumptions</w:t>
      </w:r>
    </w:p>
    <w:p w14:paraId="0C427424" w14:textId="77777777"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 xml:space="preserve">Assumptions are a necessary part of undertaking valuations. </w:t>
      </w:r>
      <w:proofErr w:type="spellStart"/>
      <w:r w:rsidRPr="005519E8">
        <w:rPr>
          <w:rFonts w:ascii="Arial Narrow" w:hAnsi="Arial Narrow"/>
          <w:color w:val="000000" w:themeColor="text1"/>
          <w:sz w:val="22"/>
          <w:szCs w:val="22"/>
          <w:lang w:val="en-US"/>
        </w:rPr>
        <w:t>VCIPL</w:t>
      </w:r>
      <w:proofErr w:type="spellEnd"/>
      <w:r w:rsidRPr="005519E8">
        <w:rPr>
          <w:rFonts w:ascii="Arial Narrow" w:hAnsi="Arial Narrow"/>
          <w:color w:val="000000" w:themeColor="text1"/>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C6E4192"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Information Supplied by Others</w:t>
      </w:r>
    </w:p>
    <w:p w14:paraId="5CD67C97" w14:textId="77777777"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proofErr w:type="spellStart"/>
      <w:r w:rsidRPr="005519E8">
        <w:rPr>
          <w:rFonts w:ascii="Arial Narrow" w:hAnsi="Arial Narrow"/>
          <w:color w:val="000000" w:themeColor="text1"/>
          <w:sz w:val="22"/>
          <w:szCs w:val="22"/>
          <w:lang w:val="en-US"/>
        </w:rPr>
        <w:t>VCIPL</w:t>
      </w:r>
      <w:proofErr w:type="spellEnd"/>
      <w:r w:rsidRPr="005519E8">
        <w:rPr>
          <w:rFonts w:ascii="Arial Narrow" w:hAnsi="Arial Narrow"/>
          <w:color w:val="000000" w:themeColor="text1"/>
          <w:sz w:val="22"/>
          <w:szCs w:val="22"/>
        </w:rPr>
        <w:t xml:space="preserve">, this information is believed to be reliable but </w:t>
      </w:r>
      <w:proofErr w:type="spellStart"/>
      <w:r w:rsidRPr="005519E8">
        <w:rPr>
          <w:rFonts w:ascii="Arial Narrow" w:hAnsi="Arial Narrow"/>
          <w:color w:val="000000" w:themeColor="text1"/>
          <w:sz w:val="22"/>
          <w:szCs w:val="22"/>
          <w:lang w:val="en-US"/>
        </w:rPr>
        <w:t>VCIPL</w:t>
      </w:r>
      <w:proofErr w:type="spellEnd"/>
      <w:r w:rsidRPr="005519E8">
        <w:rPr>
          <w:rFonts w:ascii="Arial Narrow" w:hAnsi="Arial Narrow"/>
          <w:color w:val="000000" w:themeColor="text1"/>
          <w:sz w:val="22"/>
          <w:szCs w:val="22"/>
        </w:rPr>
        <w:t xml:space="preserve"> can accept no responsibility if this should prove not to be so.</w:t>
      </w:r>
    </w:p>
    <w:p w14:paraId="2B76A51E"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Future Matters</w:t>
      </w:r>
    </w:p>
    <w:p w14:paraId="01A937D5" w14:textId="77777777"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 xml:space="preserve">To the extent that the valuation includes any statement as to a future matter, that statement is provided as an estimate and/or opinion based on the information known to </w:t>
      </w:r>
      <w:proofErr w:type="spellStart"/>
      <w:r w:rsidRPr="005519E8">
        <w:rPr>
          <w:rFonts w:ascii="Arial Narrow" w:hAnsi="Arial Narrow"/>
          <w:color w:val="000000" w:themeColor="text1"/>
          <w:sz w:val="22"/>
          <w:szCs w:val="22"/>
          <w:lang w:val="en-US"/>
        </w:rPr>
        <w:t>VCIPL</w:t>
      </w:r>
      <w:proofErr w:type="spellEnd"/>
      <w:r w:rsidRPr="005519E8">
        <w:rPr>
          <w:rFonts w:ascii="Arial Narrow" w:hAnsi="Arial Narrow"/>
          <w:color w:val="000000" w:themeColor="text1"/>
          <w:sz w:val="22"/>
          <w:szCs w:val="22"/>
          <w:lang w:val="en-US"/>
        </w:rPr>
        <w:t xml:space="preserve"> </w:t>
      </w:r>
      <w:r w:rsidRPr="005519E8">
        <w:rPr>
          <w:rFonts w:ascii="Arial Narrow" w:hAnsi="Arial Narrow"/>
          <w:color w:val="000000" w:themeColor="text1"/>
          <w:sz w:val="22"/>
          <w:szCs w:val="22"/>
        </w:rPr>
        <w:t xml:space="preserve">at the date of this document. </w:t>
      </w:r>
      <w:proofErr w:type="spellStart"/>
      <w:r w:rsidRPr="005519E8">
        <w:rPr>
          <w:rFonts w:ascii="Arial Narrow" w:hAnsi="Arial Narrow"/>
          <w:color w:val="000000" w:themeColor="text1"/>
          <w:sz w:val="22"/>
          <w:szCs w:val="22"/>
          <w:lang w:val="en-US"/>
        </w:rPr>
        <w:t>VCIPL</w:t>
      </w:r>
      <w:proofErr w:type="spellEnd"/>
      <w:r w:rsidRPr="005519E8">
        <w:rPr>
          <w:rFonts w:ascii="Arial Narrow" w:hAnsi="Arial Narrow"/>
          <w:color w:val="000000" w:themeColor="text1"/>
          <w:sz w:val="22"/>
          <w:szCs w:val="22"/>
        </w:rPr>
        <w:t xml:space="preserve"> does not warrant that such statements are accurate or correct.</w:t>
      </w:r>
    </w:p>
    <w:p w14:paraId="53CFA83D"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Map and Plans</w:t>
      </w:r>
    </w:p>
    <w:p w14:paraId="60761F66" w14:textId="77777777"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Any sketch, plan or map in this report is included to assist the reader while visualising the property and assume no responsibility in connection with such matters.</w:t>
      </w:r>
    </w:p>
    <w:p w14:paraId="2E9F7F4C"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Site Details</w:t>
      </w:r>
    </w:p>
    <w:p w14:paraId="37E34806" w14:textId="77777777" w:rsidR="0037083B" w:rsidRPr="005519E8" w:rsidRDefault="0037083B" w:rsidP="0037083B">
      <w:pPr>
        <w:spacing w:line="360" w:lineRule="auto"/>
        <w:jc w:val="both"/>
        <w:rPr>
          <w:rFonts w:ascii="Arial Narrow" w:hAnsi="Arial Narrow" w:cs="TTFFB52530t00"/>
          <w:b/>
          <w:color w:val="000000" w:themeColor="text1"/>
          <w:sz w:val="22"/>
          <w:szCs w:val="22"/>
        </w:rPr>
      </w:pPr>
      <w:r w:rsidRPr="005519E8">
        <w:rPr>
          <w:rFonts w:ascii="Arial Narrow" w:hAnsi="Arial Narrow"/>
          <w:color w:val="000000" w:themeColor="text1"/>
          <w:sz w:val="22"/>
          <w:szCs w:val="22"/>
        </w:rPr>
        <w:t xml:space="preserve">Based on inputs received from Client and site visit conducted, we understand that the subject property is Commercial Shop, admeasuring </w:t>
      </w:r>
      <w:r w:rsidRPr="005519E8">
        <w:rPr>
          <w:rFonts w:ascii="Arial Narrow" w:hAnsi="Arial Narrow"/>
          <w:b/>
          <w:bCs/>
          <w:color w:val="000000" w:themeColor="text1"/>
          <w:sz w:val="22"/>
          <w:szCs w:val="22"/>
        </w:rPr>
        <w:t xml:space="preserve">Built Up Area in Sq. Ft. = </w:t>
      </w:r>
      <w:r w:rsidRPr="005519E8">
        <w:rPr>
          <w:rFonts w:ascii="Arial Narrow" w:hAnsi="Arial Narrow"/>
          <w:b/>
          <w:bCs/>
          <w:color w:val="000000" w:themeColor="text1"/>
          <w:sz w:val="22"/>
          <w:szCs w:val="22"/>
          <w:lang w:val="en-IN"/>
        </w:rPr>
        <w:t>794.40</w:t>
      </w:r>
      <w:r w:rsidRPr="005519E8">
        <w:rPr>
          <w:rFonts w:ascii="Arial Narrow" w:hAnsi="Arial Narrow"/>
          <w:b/>
          <w:bCs/>
          <w:color w:val="000000" w:themeColor="text1"/>
          <w:sz w:val="22"/>
          <w:szCs w:val="22"/>
        </w:rPr>
        <w:t xml:space="preserve"> &amp; Basement Area in Sq. Ft. = 612.22 </w:t>
      </w:r>
      <w:r w:rsidRPr="005519E8">
        <w:rPr>
          <w:rFonts w:ascii="Arial Narrow" w:hAnsi="Arial Narrow"/>
          <w:color w:val="000000" w:themeColor="text1"/>
          <w:sz w:val="22"/>
          <w:szCs w:val="22"/>
        </w:rPr>
        <w:t xml:space="preserve">in the name of </w:t>
      </w:r>
      <w:r w:rsidRPr="005519E8">
        <w:rPr>
          <w:rFonts w:ascii="Arial Narrow" w:eastAsia="Arial Narrow" w:hAnsi="Arial Narrow" w:cs="Arial Narrow"/>
          <w:b/>
          <w:color w:val="000000" w:themeColor="text1"/>
          <w:sz w:val="22"/>
          <w:szCs w:val="22"/>
        </w:rPr>
        <w:t xml:space="preserve">M/s. </w:t>
      </w:r>
      <w:proofErr w:type="spellStart"/>
      <w:r w:rsidRPr="005519E8">
        <w:rPr>
          <w:rFonts w:ascii="Arial Narrow" w:eastAsia="Arial Narrow" w:hAnsi="Arial Narrow" w:cs="Arial Narrow"/>
          <w:b/>
          <w:color w:val="000000" w:themeColor="text1"/>
          <w:sz w:val="22"/>
          <w:szCs w:val="22"/>
        </w:rPr>
        <w:t>Janaseva</w:t>
      </w:r>
      <w:proofErr w:type="spellEnd"/>
      <w:r w:rsidRPr="005519E8">
        <w:rPr>
          <w:rFonts w:ascii="Arial Narrow" w:eastAsia="Arial Narrow" w:hAnsi="Arial Narrow" w:cs="Arial Narrow"/>
          <w:b/>
          <w:color w:val="000000" w:themeColor="text1"/>
          <w:sz w:val="22"/>
          <w:szCs w:val="22"/>
        </w:rPr>
        <w:t xml:space="preserve"> </w:t>
      </w:r>
      <w:proofErr w:type="spellStart"/>
      <w:r w:rsidRPr="005519E8">
        <w:rPr>
          <w:rFonts w:ascii="Arial Narrow" w:eastAsia="Arial Narrow" w:hAnsi="Arial Narrow" w:cs="Arial Narrow"/>
          <w:b/>
          <w:color w:val="000000" w:themeColor="text1"/>
          <w:sz w:val="22"/>
          <w:szCs w:val="22"/>
        </w:rPr>
        <w:t>Sahakari</w:t>
      </w:r>
      <w:proofErr w:type="spellEnd"/>
      <w:r w:rsidRPr="005519E8">
        <w:rPr>
          <w:rFonts w:ascii="Arial Narrow" w:eastAsia="Arial Narrow" w:hAnsi="Arial Narrow" w:cs="Arial Narrow"/>
          <w:b/>
          <w:color w:val="000000" w:themeColor="text1"/>
          <w:sz w:val="22"/>
          <w:szCs w:val="22"/>
        </w:rPr>
        <w:t xml:space="preserve"> Bank (Borivali) Ltd.</w:t>
      </w:r>
      <w:r w:rsidRPr="005519E8">
        <w:rPr>
          <w:rFonts w:ascii="Arial Narrow" w:hAnsi="Arial Narrow" w:cs="Arial"/>
          <w:color w:val="000000" w:themeColor="text1"/>
          <w:sz w:val="22"/>
          <w:szCs w:val="22"/>
        </w:rPr>
        <w:t xml:space="preserve"> </w:t>
      </w:r>
      <w:r w:rsidRPr="005519E8">
        <w:rPr>
          <w:rFonts w:ascii="Arial Narrow" w:hAnsi="Arial Narrow"/>
          <w:color w:val="000000" w:themeColor="text1"/>
          <w:sz w:val="22"/>
          <w:szCs w:val="22"/>
        </w:rPr>
        <w:t xml:space="preserve">Further, </w:t>
      </w:r>
      <w:proofErr w:type="spellStart"/>
      <w:r w:rsidRPr="005519E8">
        <w:rPr>
          <w:rFonts w:ascii="Arial Narrow" w:hAnsi="Arial Narrow"/>
          <w:color w:val="000000" w:themeColor="text1"/>
          <w:sz w:val="22"/>
          <w:szCs w:val="22"/>
        </w:rPr>
        <w:t>VCIPL</w:t>
      </w:r>
      <w:proofErr w:type="spellEnd"/>
      <w:r w:rsidRPr="005519E8">
        <w:rPr>
          <w:rFonts w:ascii="Arial Narrow" w:hAnsi="Arial Narrow"/>
          <w:color w:val="000000" w:themeColor="text1"/>
          <w:sz w:val="22"/>
          <w:szCs w:val="22"/>
        </w:rPr>
        <w:t xml:space="preserve"> has assumed that the subject property is free from any encroachment and is available as on the date of the appraisal.</w:t>
      </w:r>
    </w:p>
    <w:p w14:paraId="254ED79D"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Property Title</w:t>
      </w:r>
    </w:p>
    <w:p w14:paraId="5CB255CF" w14:textId="77777777" w:rsidR="0037083B" w:rsidRPr="005519E8" w:rsidRDefault="0037083B" w:rsidP="0037083B">
      <w:pPr>
        <w:pStyle w:val="BodyText3"/>
        <w:spacing w:line="360" w:lineRule="auto"/>
        <w:ind w:firstLine="720"/>
        <w:rPr>
          <w:rFonts w:ascii="Arial Narrow" w:hAnsi="Arial Narrow"/>
          <w:color w:val="000000" w:themeColor="text1"/>
          <w:sz w:val="22"/>
          <w:szCs w:val="22"/>
          <w:lang w:val="en-US"/>
        </w:rPr>
      </w:pPr>
      <w:r w:rsidRPr="005519E8">
        <w:rPr>
          <w:rFonts w:ascii="Arial Narrow" w:hAnsi="Arial Narrow"/>
          <w:color w:val="000000" w:themeColor="text1"/>
          <w:sz w:val="22"/>
          <w:szCs w:val="22"/>
        </w:rPr>
        <w:lastRenderedPageBreak/>
        <w:t xml:space="preserve">Based on our discussion with the Client, we understand that the subject property is owned by </w:t>
      </w:r>
      <w:r w:rsidRPr="005519E8">
        <w:rPr>
          <w:rFonts w:ascii="Arial Narrow" w:hAnsi="Arial Narrow"/>
          <w:color w:val="000000" w:themeColor="text1"/>
          <w:sz w:val="22"/>
          <w:szCs w:val="22"/>
          <w:lang w:val="en-GB"/>
        </w:rPr>
        <w:t xml:space="preserve">                        </w:t>
      </w:r>
      <w:r w:rsidRPr="005519E8">
        <w:rPr>
          <w:rFonts w:ascii="Arial Narrow" w:eastAsia="Arial Narrow" w:hAnsi="Arial Narrow" w:cs="Arial Narrow"/>
          <w:b/>
          <w:color w:val="000000" w:themeColor="text1"/>
          <w:sz w:val="22"/>
          <w:szCs w:val="22"/>
        </w:rPr>
        <w:t xml:space="preserve">M/s. </w:t>
      </w:r>
      <w:proofErr w:type="spellStart"/>
      <w:r w:rsidRPr="005519E8">
        <w:rPr>
          <w:rFonts w:ascii="Arial Narrow" w:eastAsia="Arial Narrow" w:hAnsi="Arial Narrow" w:cs="Arial Narrow"/>
          <w:b/>
          <w:color w:val="000000" w:themeColor="text1"/>
          <w:sz w:val="22"/>
          <w:szCs w:val="22"/>
        </w:rPr>
        <w:t>Janaseva</w:t>
      </w:r>
      <w:proofErr w:type="spellEnd"/>
      <w:r w:rsidRPr="005519E8">
        <w:rPr>
          <w:rFonts w:ascii="Arial Narrow" w:eastAsia="Arial Narrow" w:hAnsi="Arial Narrow" w:cs="Arial Narrow"/>
          <w:b/>
          <w:color w:val="000000" w:themeColor="text1"/>
          <w:sz w:val="22"/>
          <w:szCs w:val="22"/>
        </w:rPr>
        <w:t xml:space="preserve"> </w:t>
      </w:r>
      <w:proofErr w:type="spellStart"/>
      <w:r w:rsidRPr="005519E8">
        <w:rPr>
          <w:rFonts w:ascii="Arial Narrow" w:eastAsia="Arial Narrow" w:hAnsi="Arial Narrow" w:cs="Arial Narrow"/>
          <w:b/>
          <w:color w:val="000000" w:themeColor="text1"/>
          <w:sz w:val="22"/>
          <w:szCs w:val="22"/>
        </w:rPr>
        <w:t>Sahakari</w:t>
      </w:r>
      <w:proofErr w:type="spellEnd"/>
      <w:r w:rsidRPr="005519E8">
        <w:rPr>
          <w:rFonts w:ascii="Arial Narrow" w:eastAsia="Arial Narrow" w:hAnsi="Arial Narrow" w:cs="Arial Narrow"/>
          <w:b/>
          <w:color w:val="000000" w:themeColor="text1"/>
          <w:sz w:val="22"/>
          <w:szCs w:val="22"/>
        </w:rPr>
        <w:t xml:space="preserve"> Bank (Borivali) Ltd.</w:t>
      </w:r>
      <w:r w:rsidRPr="005519E8">
        <w:rPr>
          <w:rFonts w:ascii="Arial Narrow" w:hAnsi="Arial Narrow" w:cs="Arial"/>
          <w:b/>
          <w:bCs/>
          <w:color w:val="000000" w:themeColor="text1"/>
          <w:sz w:val="22"/>
          <w:szCs w:val="22"/>
          <w:lang w:val="en-US"/>
        </w:rPr>
        <w:t xml:space="preserve"> </w:t>
      </w:r>
      <w:r w:rsidRPr="005519E8">
        <w:rPr>
          <w:rFonts w:ascii="Arial Narrow" w:hAnsi="Arial Narrow"/>
          <w:color w:val="000000" w:themeColor="text1"/>
          <w:sz w:val="22"/>
          <w:szCs w:val="22"/>
        </w:rPr>
        <w:t xml:space="preserve">For the purpose of this appraisal exercise, we have assumed that the subject property has a clear title and is free from any encumbrances, disputes and claims. </w:t>
      </w:r>
      <w:proofErr w:type="spellStart"/>
      <w:r w:rsidRPr="005519E8">
        <w:rPr>
          <w:rFonts w:ascii="Arial Narrow" w:hAnsi="Arial Narrow"/>
          <w:color w:val="000000" w:themeColor="text1"/>
          <w:sz w:val="22"/>
          <w:szCs w:val="22"/>
          <w:lang w:val="en-US"/>
        </w:rPr>
        <w:t>VCIPL</w:t>
      </w:r>
      <w:proofErr w:type="spellEnd"/>
      <w:r w:rsidRPr="005519E8">
        <w:rPr>
          <w:rFonts w:ascii="Arial Narrow" w:hAnsi="Arial Narrow"/>
          <w:color w:val="000000" w:themeColor="text1"/>
          <w:sz w:val="22"/>
          <w:szCs w:val="22"/>
        </w:rPr>
        <w:t xml:space="preserve">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092D3BF"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Environmental Conditions</w:t>
      </w:r>
    </w:p>
    <w:p w14:paraId="5BD20F4A" w14:textId="77777777"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4A17FF9"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Area</w:t>
      </w:r>
    </w:p>
    <w:p w14:paraId="62B7311F" w14:textId="77777777" w:rsidR="0037083B" w:rsidRPr="005519E8" w:rsidRDefault="0037083B" w:rsidP="0037083B">
      <w:pPr>
        <w:pStyle w:val="BodyText3"/>
        <w:spacing w:line="360" w:lineRule="auto"/>
        <w:ind w:firstLine="720"/>
        <w:rPr>
          <w:rFonts w:ascii="Arial Narrow" w:hAnsi="Arial Narrow"/>
          <w:color w:val="000000" w:themeColor="text1"/>
          <w:sz w:val="22"/>
          <w:szCs w:val="22"/>
          <w:lang w:val="en-GB"/>
        </w:rPr>
      </w:pPr>
      <w:r w:rsidRPr="005519E8">
        <w:rPr>
          <w:rFonts w:ascii="Arial Narrow" w:hAnsi="Arial Narrow"/>
          <w:color w:val="000000" w:themeColor="text1"/>
          <w:sz w:val="22"/>
          <w:szCs w:val="22"/>
        </w:rPr>
        <w:t xml:space="preserve">Based on the information provided by the Client, we understand that the </w:t>
      </w:r>
      <w:r w:rsidRPr="005519E8">
        <w:rPr>
          <w:rFonts w:ascii="Arial Narrow" w:hAnsi="Arial Narrow"/>
          <w:color w:val="000000" w:themeColor="text1"/>
          <w:sz w:val="22"/>
          <w:szCs w:val="22"/>
          <w:lang w:val="en-US"/>
        </w:rPr>
        <w:t>Commercial Shop</w:t>
      </w:r>
      <w:r w:rsidRPr="005519E8">
        <w:rPr>
          <w:rFonts w:ascii="Arial Narrow" w:hAnsi="Arial Narrow"/>
          <w:color w:val="000000" w:themeColor="text1"/>
          <w:sz w:val="22"/>
          <w:szCs w:val="22"/>
        </w:rPr>
        <w:t xml:space="preserve">, admeasuring </w:t>
      </w:r>
      <w:r w:rsidRPr="005519E8">
        <w:rPr>
          <w:rFonts w:ascii="Arial Narrow" w:hAnsi="Arial Narrow"/>
          <w:b/>
          <w:bCs/>
          <w:color w:val="000000" w:themeColor="text1"/>
          <w:sz w:val="22"/>
          <w:szCs w:val="22"/>
          <w:lang w:val="en-US"/>
        </w:rPr>
        <w:t xml:space="preserve">Built Up </w:t>
      </w:r>
      <w:r w:rsidRPr="005519E8">
        <w:rPr>
          <w:rFonts w:ascii="Arial Narrow" w:hAnsi="Arial Narrow"/>
          <w:b/>
          <w:bCs/>
          <w:color w:val="000000" w:themeColor="text1"/>
          <w:sz w:val="22"/>
          <w:szCs w:val="22"/>
        </w:rPr>
        <w:t xml:space="preserve">Area in Sq. Ft. = </w:t>
      </w:r>
      <w:r w:rsidRPr="005519E8">
        <w:rPr>
          <w:rFonts w:ascii="Arial Narrow" w:hAnsi="Arial Narrow"/>
          <w:b/>
          <w:bCs/>
          <w:color w:val="000000" w:themeColor="text1"/>
          <w:sz w:val="22"/>
          <w:szCs w:val="22"/>
          <w:lang w:val="en-IN"/>
        </w:rPr>
        <w:t>794.40</w:t>
      </w:r>
      <w:r w:rsidRPr="005519E8">
        <w:rPr>
          <w:rFonts w:ascii="Arial Narrow" w:hAnsi="Arial Narrow"/>
          <w:b/>
          <w:bCs/>
          <w:color w:val="000000" w:themeColor="text1"/>
          <w:sz w:val="22"/>
          <w:szCs w:val="22"/>
        </w:rPr>
        <w:t xml:space="preserve"> &amp; Basement Area in Sq. Ft. = 612.22</w:t>
      </w:r>
      <w:r w:rsidRPr="005519E8">
        <w:rPr>
          <w:rFonts w:ascii="Arial Narrow" w:hAnsi="Arial Narrow" w:cs="TTFFB52530t00"/>
          <w:color w:val="000000" w:themeColor="text1"/>
          <w:sz w:val="22"/>
          <w:szCs w:val="22"/>
          <w:lang w:val="en-GB"/>
        </w:rPr>
        <w:t>.</w:t>
      </w:r>
    </w:p>
    <w:p w14:paraId="28E45EE9"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Condition &amp; Repair</w:t>
      </w:r>
    </w:p>
    <w:p w14:paraId="5C19D2A8" w14:textId="77777777"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sidRPr="005519E8">
        <w:rPr>
          <w:rFonts w:ascii="Arial Narrow" w:hAnsi="Arial Narrow"/>
          <w:color w:val="000000" w:themeColor="text1"/>
          <w:sz w:val="22"/>
          <w:szCs w:val="22"/>
          <w:lang w:val="en-US"/>
        </w:rPr>
        <w:t>. T</w:t>
      </w:r>
      <w:r w:rsidRPr="005519E8">
        <w:rPr>
          <w:rFonts w:ascii="Arial Narrow" w:hAnsi="Arial Narrow"/>
          <w:color w:val="000000" w:themeColor="text1"/>
          <w:sz w:val="22"/>
          <w:szCs w:val="22"/>
        </w:rPr>
        <w:t>he property is free from rat, infestation, structural or latent defect</w:t>
      </w:r>
      <w:r w:rsidRPr="005519E8">
        <w:rPr>
          <w:rFonts w:ascii="Arial Narrow" w:hAnsi="Arial Narrow"/>
          <w:color w:val="000000" w:themeColor="text1"/>
          <w:sz w:val="22"/>
          <w:szCs w:val="22"/>
          <w:lang w:val="en-US"/>
        </w:rPr>
        <w:t>. N</w:t>
      </w:r>
      <w:r w:rsidRPr="005519E8">
        <w:rPr>
          <w:rFonts w:ascii="Arial Narrow" w:hAnsi="Arial Narrow"/>
          <w:color w:val="000000" w:themeColor="text1"/>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5B351D8"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Valuation Methodology</w:t>
      </w:r>
    </w:p>
    <w:p w14:paraId="2B57AB01" w14:textId="77777777"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 xml:space="preserve">For the purpose of this valuation exercise, the valuation methodology used is Direct Comparison Approach </w:t>
      </w:r>
      <w:r w:rsidRPr="005519E8">
        <w:rPr>
          <w:rFonts w:ascii="Arial Narrow" w:hAnsi="Arial Narrow"/>
          <w:color w:val="000000" w:themeColor="text1"/>
          <w:sz w:val="22"/>
          <w:szCs w:val="22"/>
          <w:lang w:val="en-US"/>
        </w:rPr>
        <w:t xml:space="preserve">/ </w:t>
      </w:r>
      <w:r w:rsidRPr="005519E8">
        <w:rPr>
          <w:rFonts w:ascii="Arial Narrow" w:hAnsi="Arial Narrow"/>
          <w:color w:val="000000" w:themeColor="text1"/>
          <w:sz w:val="22"/>
          <w:szCs w:val="22"/>
        </w:rPr>
        <w:t xml:space="preserve">Method and proposed </w:t>
      </w:r>
      <w:r w:rsidRPr="005519E8">
        <w:rPr>
          <w:rFonts w:ascii="Arial Narrow" w:hAnsi="Arial Narrow"/>
          <w:color w:val="000000" w:themeColor="text1"/>
          <w:sz w:val="22"/>
          <w:szCs w:val="22"/>
          <w:lang w:val="en-US"/>
        </w:rPr>
        <w:t>Current use / Existing use premise</w:t>
      </w:r>
      <w:r w:rsidRPr="005519E8">
        <w:rPr>
          <w:rFonts w:ascii="Arial Narrow" w:hAnsi="Arial Narrow"/>
          <w:color w:val="000000" w:themeColor="text1"/>
          <w:sz w:val="22"/>
          <w:szCs w:val="22"/>
        </w:rPr>
        <w:t xml:space="preserve"> is </w:t>
      </w:r>
      <w:r w:rsidRPr="005519E8">
        <w:rPr>
          <w:rFonts w:ascii="Arial Narrow" w:hAnsi="Arial Narrow"/>
          <w:color w:val="000000" w:themeColor="text1"/>
          <w:sz w:val="22"/>
          <w:szCs w:val="22"/>
          <w:lang w:val="en-US"/>
        </w:rPr>
        <w:t xml:space="preserve">considered </w:t>
      </w:r>
      <w:r w:rsidRPr="005519E8">
        <w:rPr>
          <w:rFonts w:ascii="Arial Narrow" w:hAnsi="Arial Narrow"/>
          <w:color w:val="000000" w:themeColor="text1"/>
          <w:sz w:val="22"/>
          <w:szCs w:val="22"/>
        </w:rPr>
        <w:t xml:space="preserve">for </w:t>
      </w:r>
      <w:r w:rsidRPr="005519E8">
        <w:rPr>
          <w:rFonts w:ascii="Arial Narrow" w:hAnsi="Arial Narrow"/>
          <w:color w:val="000000" w:themeColor="text1"/>
          <w:sz w:val="22"/>
          <w:szCs w:val="22"/>
          <w:lang w:val="en-US"/>
        </w:rPr>
        <w:t>this assignment.</w:t>
      </w:r>
    </w:p>
    <w:p w14:paraId="5D480F8A" w14:textId="77777777" w:rsidR="0037083B" w:rsidRPr="005519E8" w:rsidRDefault="0037083B" w:rsidP="0037083B">
      <w:pPr>
        <w:pStyle w:val="BodyText3"/>
        <w:spacing w:line="360" w:lineRule="auto"/>
        <w:rPr>
          <w:rFonts w:ascii="Arial Narrow" w:hAnsi="Arial Narrow"/>
          <w:color w:val="000000" w:themeColor="text1"/>
          <w:sz w:val="22"/>
          <w:szCs w:val="22"/>
        </w:rPr>
      </w:pPr>
      <w:r w:rsidRPr="005519E8">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Pr="005519E8">
        <w:rPr>
          <w:rFonts w:ascii="Arial Narrow" w:hAnsi="Arial Narrow" w:cs="TTFFB52530t00"/>
          <w:color w:val="000000" w:themeColor="text1"/>
          <w:sz w:val="22"/>
          <w:szCs w:val="22"/>
        </w:rPr>
        <w:t>Shop</w:t>
      </w:r>
      <w:r w:rsidRPr="005519E8">
        <w:rPr>
          <w:rFonts w:ascii="Arial Narrow" w:hAnsi="Arial Narrow"/>
          <w:color w:val="000000" w:themeColor="text1"/>
          <w:sz w:val="22"/>
          <w:szCs w:val="22"/>
        </w:rPr>
        <w:t xml:space="preserve"> and properties that are typically traded on a unit basis.</w:t>
      </w:r>
    </w:p>
    <w:p w14:paraId="30891A98" w14:textId="77777777" w:rsidR="0037083B" w:rsidRPr="005519E8" w:rsidRDefault="0037083B" w:rsidP="0037083B">
      <w:pPr>
        <w:pStyle w:val="BodyText3"/>
        <w:spacing w:line="360" w:lineRule="auto"/>
        <w:rPr>
          <w:rFonts w:ascii="Arial Narrow" w:hAnsi="Arial Narrow"/>
          <w:color w:val="000000" w:themeColor="text1"/>
          <w:sz w:val="22"/>
          <w:szCs w:val="22"/>
        </w:rPr>
      </w:pPr>
      <w:r w:rsidRPr="005519E8">
        <w:rPr>
          <w:rFonts w:ascii="Arial Narrow" w:hAnsi="Arial Narrow"/>
          <w:color w:val="000000" w:themeColor="text1"/>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16CDFD8E" w14:textId="77777777" w:rsidR="0037083B" w:rsidRPr="005519E8" w:rsidRDefault="0037083B" w:rsidP="0037083B">
      <w:pPr>
        <w:pStyle w:val="BodyText3"/>
        <w:spacing w:line="360" w:lineRule="auto"/>
        <w:rPr>
          <w:rFonts w:ascii="Arial Narrow" w:hAnsi="Arial Narrow"/>
          <w:color w:val="000000" w:themeColor="text1"/>
          <w:sz w:val="22"/>
          <w:szCs w:val="22"/>
        </w:rPr>
      </w:pPr>
      <w:r w:rsidRPr="005519E8">
        <w:rPr>
          <w:rFonts w:ascii="Arial Narrow" w:hAnsi="Arial Narrow"/>
          <w:color w:val="000000" w:themeColor="text1"/>
          <w:sz w:val="22"/>
          <w:szCs w:val="22"/>
        </w:rPr>
        <w:tab/>
        <w:t xml:space="preserve">Where reliance has been placed upon external sources of information in applying the valuation methodologies, unless otherwise specifically instructed by Client and/or stated in the valuation, </w:t>
      </w:r>
      <w:proofErr w:type="spellStart"/>
      <w:r w:rsidRPr="005519E8">
        <w:rPr>
          <w:rFonts w:ascii="Arial Narrow" w:hAnsi="Arial Narrow"/>
          <w:color w:val="000000" w:themeColor="text1"/>
          <w:sz w:val="22"/>
          <w:szCs w:val="22"/>
          <w:lang w:val="en-US"/>
        </w:rPr>
        <w:t>VCIPL</w:t>
      </w:r>
      <w:proofErr w:type="spellEnd"/>
      <w:r w:rsidRPr="005519E8">
        <w:rPr>
          <w:rFonts w:ascii="Arial Narrow" w:hAnsi="Arial Narrow"/>
          <w:color w:val="000000" w:themeColor="text1"/>
          <w:sz w:val="22"/>
          <w:szCs w:val="22"/>
        </w:rPr>
        <w:t xml:space="preserve"> has not independently verified that information and </w:t>
      </w:r>
      <w:proofErr w:type="spellStart"/>
      <w:r w:rsidRPr="005519E8">
        <w:rPr>
          <w:rFonts w:ascii="Arial Narrow" w:hAnsi="Arial Narrow"/>
          <w:color w:val="000000" w:themeColor="text1"/>
          <w:sz w:val="22"/>
          <w:szCs w:val="22"/>
          <w:lang w:val="en-US"/>
        </w:rPr>
        <w:t>VCIPL</w:t>
      </w:r>
      <w:proofErr w:type="spellEnd"/>
      <w:r w:rsidRPr="005519E8">
        <w:rPr>
          <w:rFonts w:ascii="Arial Narrow" w:hAnsi="Arial Narrow"/>
          <w:color w:val="000000" w:themeColor="text1"/>
          <w:sz w:val="22"/>
          <w:szCs w:val="22"/>
        </w:rPr>
        <w:t xml:space="preserve"> does not advise nor accept it as reliable. The person or entity </w:t>
      </w:r>
      <w:r w:rsidRPr="005519E8">
        <w:rPr>
          <w:rFonts w:ascii="Arial Narrow" w:hAnsi="Arial Narrow"/>
          <w:color w:val="000000" w:themeColor="text1"/>
          <w:sz w:val="22"/>
          <w:szCs w:val="22"/>
        </w:rPr>
        <w:lastRenderedPageBreak/>
        <w:t>to whom the report is addressed acknowledges and accepts the risk that if any of the unverified information in the valuation is incorrect, then this may have an effect on the valuation.</w:t>
      </w:r>
    </w:p>
    <w:p w14:paraId="7784FD3C"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Not a Structural Survey</w:t>
      </w:r>
    </w:p>
    <w:p w14:paraId="43F3E008" w14:textId="77777777"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We state that this is a valuation report and not a structural survey</w:t>
      </w:r>
    </w:p>
    <w:p w14:paraId="7DE668D8"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Other</w:t>
      </w:r>
    </w:p>
    <w:p w14:paraId="0B5133C9" w14:textId="77777777"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All measurements, areas and ages quoted in our report are approximate</w:t>
      </w:r>
    </w:p>
    <w:p w14:paraId="453C6FAD"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Legal</w:t>
      </w:r>
    </w:p>
    <w:p w14:paraId="3A950887" w14:textId="77777777"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 xml:space="preserve">We have not made any allowances with respect to any existing or proposed local legislation relating to taxation on realization of the sale value of the subject property. </w:t>
      </w:r>
      <w:proofErr w:type="spellStart"/>
      <w:r w:rsidRPr="005519E8">
        <w:rPr>
          <w:rFonts w:ascii="Arial Narrow" w:hAnsi="Arial Narrow"/>
          <w:color w:val="000000" w:themeColor="text1"/>
          <w:sz w:val="22"/>
          <w:szCs w:val="22"/>
          <w:lang w:val="en-US"/>
        </w:rPr>
        <w:t>VCIPL</w:t>
      </w:r>
      <w:proofErr w:type="spellEnd"/>
      <w:r w:rsidRPr="005519E8">
        <w:rPr>
          <w:rFonts w:ascii="Arial Narrow" w:hAnsi="Arial Narrow"/>
          <w:color w:val="000000" w:themeColor="text1"/>
          <w:sz w:val="22"/>
          <w:szCs w:val="22"/>
        </w:rPr>
        <w:t xml:space="preserve"> is not required to give testimony or to appear in court by reason of this appraisal report, with reference to the property in question, unless arrangement has been made thereof</w:t>
      </w:r>
      <w:r w:rsidRPr="005519E8">
        <w:rPr>
          <w:rFonts w:ascii="Arial Narrow" w:hAnsi="Arial Narrow"/>
          <w:color w:val="000000" w:themeColor="text1"/>
          <w:sz w:val="22"/>
          <w:szCs w:val="22"/>
          <w:lang w:val="en-US"/>
        </w:rPr>
        <w:t xml:space="preserve">. </w:t>
      </w:r>
      <w:r w:rsidRPr="005519E8">
        <w:rPr>
          <w:rFonts w:ascii="Arial Narrow" w:hAnsi="Arial Narrow"/>
          <w:color w:val="000000" w:themeColor="text1"/>
          <w:sz w:val="22"/>
          <w:szCs w:val="22"/>
        </w:rPr>
        <w:t>Further, no legal advice on any aspects has been obtained for the purpose of this appraisal exercise</w:t>
      </w:r>
    </w:p>
    <w:p w14:paraId="0275043B"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Property specific assumptions</w:t>
      </w:r>
    </w:p>
    <w:p w14:paraId="5E2FEF19" w14:textId="77777777" w:rsidR="0037083B" w:rsidRPr="005519E8" w:rsidRDefault="0037083B" w:rsidP="0037083B">
      <w:pPr>
        <w:pStyle w:val="BodyText3"/>
        <w:spacing w:line="360" w:lineRule="auto"/>
        <w:ind w:firstLine="720"/>
        <w:rPr>
          <w:rFonts w:ascii="Arial Narrow" w:hAnsi="Arial Narrow" w:cs="TTFFB52530t00"/>
          <w:color w:val="000000" w:themeColor="text1"/>
          <w:sz w:val="22"/>
          <w:szCs w:val="22"/>
          <w:lang w:val="en-GB"/>
        </w:rPr>
      </w:pPr>
      <w:r w:rsidRPr="005519E8">
        <w:rPr>
          <w:rFonts w:ascii="Arial Narrow" w:hAnsi="Arial Narrow"/>
          <w:color w:val="000000" w:themeColor="text1"/>
          <w:sz w:val="22"/>
          <w:szCs w:val="22"/>
        </w:rPr>
        <w:t xml:space="preserve">Based on inputs received from the client and site visit conducted, we understand that the subject property is </w:t>
      </w:r>
      <w:r w:rsidRPr="005519E8">
        <w:rPr>
          <w:rFonts w:ascii="Arial Narrow" w:hAnsi="Arial Narrow"/>
          <w:color w:val="000000" w:themeColor="text1"/>
          <w:sz w:val="22"/>
          <w:szCs w:val="22"/>
          <w:lang w:val="en-US"/>
        </w:rPr>
        <w:t>Commercial Shop</w:t>
      </w:r>
      <w:r w:rsidRPr="005519E8">
        <w:rPr>
          <w:rFonts w:ascii="Arial Narrow" w:hAnsi="Arial Narrow"/>
          <w:color w:val="000000" w:themeColor="text1"/>
          <w:sz w:val="22"/>
          <w:szCs w:val="22"/>
        </w:rPr>
        <w:t xml:space="preserve">, admeasuring </w:t>
      </w:r>
      <w:r w:rsidRPr="005519E8">
        <w:rPr>
          <w:rFonts w:ascii="Arial Narrow" w:hAnsi="Arial Narrow"/>
          <w:b/>
          <w:bCs/>
          <w:color w:val="000000" w:themeColor="text1"/>
          <w:sz w:val="22"/>
          <w:szCs w:val="22"/>
          <w:lang w:val="en-US"/>
        </w:rPr>
        <w:t xml:space="preserve">Built Up </w:t>
      </w:r>
      <w:r w:rsidRPr="005519E8">
        <w:rPr>
          <w:rFonts w:ascii="Arial Narrow" w:hAnsi="Arial Narrow"/>
          <w:b/>
          <w:bCs/>
          <w:color w:val="000000" w:themeColor="text1"/>
          <w:sz w:val="22"/>
          <w:szCs w:val="22"/>
        </w:rPr>
        <w:t xml:space="preserve">Area in Sq. Ft. = </w:t>
      </w:r>
      <w:r w:rsidRPr="005519E8">
        <w:rPr>
          <w:rFonts w:ascii="Arial Narrow" w:hAnsi="Arial Narrow"/>
          <w:b/>
          <w:bCs/>
          <w:color w:val="000000" w:themeColor="text1"/>
          <w:sz w:val="22"/>
          <w:szCs w:val="22"/>
          <w:lang w:val="en-IN"/>
        </w:rPr>
        <w:t>794.40</w:t>
      </w:r>
      <w:r w:rsidRPr="005519E8">
        <w:rPr>
          <w:rFonts w:ascii="Arial Narrow" w:hAnsi="Arial Narrow"/>
          <w:b/>
          <w:bCs/>
          <w:color w:val="000000" w:themeColor="text1"/>
          <w:sz w:val="22"/>
          <w:szCs w:val="22"/>
        </w:rPr>
        <w:t xml:space="preserve"> &amp; Basement Area in Sq. Ft. = 612.22</w:t>
      </w:r>
      <w:r w:rsidRPr="005519E8">
        <w:rPr>
          <w:rFonts w:ascii="Arial Narrow" w:hAnsi="Arial Narrow" w:cs="TTFFB52530t00"/>
          <w:color w:val="000000" w:themeColor="text1"/>
          <w:sz w:val="22"/>
          <w:szCs w:val="22"/>
          <w:lang w:val="en-GB"/>
        </w:rPr>
        <w:t>.</w:t>
      </w:r>
    </w:p>
    <w:p w14:paraId="6FF47D9B" w14:textId="77777777" w:rsidR="0037083B" w:rsidRPr="005519E8" w:rsidRDefault="0037083B" w:rsidP="0037083B">
      <w:pPr>
        <w:pStyle w:val="BodyText3"/>
        <w:spacing w:line="360" w:lineRule="auto"/>
        <w:ind w:firstLine="720"/>
        <w:rPr>
          <w:rFonts w:ascii="Arial Narrow" w:hAnsi="Arial Narrow" w:cs="TTFFB52530t00"/>
          <w:color w:val="000000" w:themeColor="text1"/>
          <w:sz w:val="22"/>
          <w:szCs w:val="22"/>
          <w:lang w:val="en-GB"/>
        </w:rPr>
      </w:pPr>
    </w:p>
    <w:p w14:paraId="118386E4" w14:textId="77777777" w:rsidR="0037083B" w:rsidRPr="005519E8" w:rsidRDefault="0037083B" w:rsidP="0037083B">
      <w:pPr>
        <w:pStyle w:val="BodyText3"/>
        <w:spacing w:line="360" w:lineRule="auto"/>
        <w:ind w:firstLine="720"/>
        <w:jc w:val="center"/>
        <w:rPr>
          <w:rFonts w:ascii="Arial Narrow" w:hAnsi="Arial Narrow"/>
          <w:b/>
          <w:color w:val="000000" w:themeColor="text1"/>
          <w:sz w:val="22"/>
          <w:szCs w:val="22"/>
          <w:u w:val="single"/>
        </w:rPr>
      </w:pPr>
      <w:r w:rsidRPr="005519E8">
        <w:rPr>
          <w:rFonts w:ascii="Arial Narrow" w:hAnsi="Arial Narrow"/>
          <w:b/>
          <w:color w:val="000000" w:themeColor="text1"/>
          <w:sz w:val="22"/>
          <w:szCs w:val="22"/>
          <w:u w:val="single"/>
        </w:rPr>
        <w:t>ASSUMPTIONS, CAVEATS, LIMITATION AND DISCLAIMERS</w:t>
      </w:r>
    </w:p>
    <w:p w14:paraId="7DDA9BBC" w14:textId="77777777" w:rsidR="0037083B" w:rsidRPr="005519E8" w:rsidRDefault="0037083B" w:rsidP="0037083B">
      <w:pPr>
        <w:pStyle w:val="BodyText2"/>
        <w:spacing w:before="240" w:line="276" w:lineRule="auto"/>
        <w:ind w:left="720" w:hanging="720"/>
        <w:jc w:val="both"/>
        <w:rPr>
          <w:rFonts w:ascii="Arial Narrow" w:hAnsi="Arial Narrow"/>
          <w:color w:val="000000" w:themeColor="text1"/>
          <w:sz w:val="22"/>
          <w:szCs w:val="22"/>
        </w:rPr>
      </w:pPr>
      <w:r w:rsidRPr="005519E8">
        <w:rPr>
          <w:rFonts w:ascii="Arial Narrow" w:hAnsi="Arial Narrow"/>
          <w:color w:val="000000" w:themeColor="text1"/>
          <w:sz w:val="22"/>
          <w:szCs w:val="22"/>
        </w:rPr>
        <w:t>1.</w:t>
      </w:r>
      <w:r w:rsidRPr="005519E8">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4695835E" w14:textId="77777777" w:rsidR="0037083B" w:rsidRPr="005519E8" w:rsidRDefault="0037083B" w:rsidP="0037083B">
      <w:pPr>
        <w:pStyle w:val="BodyText2"/>
        <w:spacing w:before="240" w:line="276" w:lineRule="auto"/>
        <w:rPr>
          <w:rFonts w:ascii="Arial Narrow" w:hAnsi="Arial Narrow"/>
          <w:color w:val="000000" w:themeColor="text1"/>
          <w:sz w:val="22"/>
          <w:szCs w:val="22"/>
        </w:rPr>
      </w:pPr>
      <w:r w:rsidRPr="005519E8">
        <w:rPr>
          <w:rFonts w:ascii="Arial Narrow" w:hAnsi="Arial Narrow"/>
          <w:color w:val="000000" w:themeColor="text1"/>
          <w:sz w:val="22"/>
          <w:szCs w:val="22"/>
        </w:rPr>
        <w:t>2.</w:t>
      </w:r>
      <w:r w:rsidRPr="005519E8">
        <w:rPr>
          <w:rFonts w:ascii="Arial Narrow" w:hAnsi="Arial Narrow"/>
          <w:color w:val="000000" w:themeColor="text1"/>
          <w:sz w:val="22"/>
          <w:szCs w:val="22"/>
        </w:rPr>
        <w:tab/>
        <w:t>The property is valued as though under responsible ownership.</w:t>
      </w:r>
    </w:p>
    <w:p w14:paraId="70DD8197" w14:textId="77777777" w:rsidR="0037083B" w:rsidRPr="005519E8" w:rsidRDefault="0037083B" w:rsidP="0037083B">
      <w:pPr>
        <w:pStyle w:val="BodyTextIndent"/>
        <w:spacing w:before="240" w:line="276" w:lineRule="auto"/>
        <w:ind w:left="0"/>
        <w:rPr>
          <w:rFonts w:ascii="Arial Narrow" w:hAnsi="Arial Narrow"/>
          <w:color w:val="000000" w:themeColor="text1"/>
          <w:sz w:val="22"/>
          <w:szCs w:val="22"/>
        </w:rPr>
      </w:pPr>
      <w:r w:rsidRPr="005519E8">
        <w:rPr>
          <w:rFonts w:ascii="Arial Narrow" w:hAnsi="Arial Narrow"/>
          <w:color w:val="000000" w:themeColor="text1"/>
          <w:sz w:val="22"/>
          <w:szCs w:val="22"/>
        </w:rPr>
        <w:t>3.</w:t>
      </w:r>
      <w:r w:rsidRPr="005519E8">
        <w:rPr>
          <w:rFonts w:ascii="Arial Narrow" w:hAnsi="Arial Narrow"/>
          <w:color w:val="000000" w:themeColor="text1"/>
          <w:sz w:val="22"/>
          <w:szCs w:val="22"/>
        </w:rPr>
        <w:tab/>
        <w:t>It is assumed that the property is free of liens and encumbrances.</w:t>
      </w:r>
    </w:p>
    <w:p w14:paraId="7CC172E4" w14:textId="77777777" w:rsidR="0037083B" w:rsidRPr="005519E8" w:rsidRDefault="0037083B" w:rsidP="0037083B">
      <w:pPr>
        <w:pStyle w:val="BodyTextIndent"/>
        <w:spacing w:before="240" w:line="276" w:lineRule="auto"/>
        <w:ind w:left="720" w:hanging="720"/>
        <w:jc w:val="both"/>
        <w:rPr>
          <w:rFonts w:ascii="Arial Narrow" w:hAnsi="Arial Narrow"/>
          <w:color w:val="000000" w:themeColor="text1"/>
          <w:sz w:val="22"/>
          <w:szCs w:val="22"/>
          <w:lang w:val="en-US"/>
        </w:rPr>
      </w:pPr>
      <w:r w:rsidRPr="005519E8">
        <w:rPr>
          <w:rFonts w:ascii="Arial Narrow" w:hAnsi="Arial Narrow"/>
          <w:color w:val="000000" w:themeColor="text1"/>
          <w:sz w:val="22"/>
          <w:szCs w:val="22"/>
        </w:rPr>
        <w:t>4.</w:t>
      </w:r>
      <w:r w:rsidRPr="005519E8">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4618A8B" w14:textId="77777777" w:rsidR="0037083B" w:rsidRPr="005519E8" w:rsidRDefault="0037083B" w:rsidP="0037083B">
      <w:pPr>
        <w:pStyle w:val="BodyTextIndent"/>
        <w:spacing w:before="240" w:line="276" w:lineRule="auto"/>
        <w:ind w:left="720" w:hanging="720"/>
        <w:jc w:val="both"/>
        <w:rPr>
          <w:rFonts w:ascii="Arial Narrow" w:hAnsi="Arial Narrow"/>
          <w:color w:val="000000" w:themeColor="text1"/>
          <w:sz w:val="22"/>
          <w:szCs w:val="22"/>
          <w:lang w:val="en-US"/>
        </w:rPr>
      </w:pPr>
      <w:r w:rsidRPr="005519E8">
        <w:rPr>
          <w:rFonts w:ascii="Arial Narrow" w:hAnsi="Arial Narrow"/>
          <w:color w:val="000000" w:themeColor="text1"/>
          <w:sz w:val="22"/>
          <w:szCs w:val="22"/>
          <w:lang w:val="en-US"/>
        </w:rPr>
        <w:t>5</w:t>
      </w:r>
      <w:r w:rsidRPr="005519E8">
        <w:rPr>
          <w:rFonts w:ascii="Arial Narrow" w:hAnsi="Arial Narrow"/>
          <w:color w:val="000000" w:themeColor="text1"/>
          <w:sz w:val="22"/>
          <w:szCs w:val="22"/>
        </w:rPr>
        <w:t>.</w:t>
      </w:r>
      <w:r w:rsidRPr="005519E8">
        <w:rPr>
          <w:rFonts w:ascii="Arial Narrow" w:hAnsi="Arial Narrow"/>
          <w:color w:val="000000" w:themeColor="text1"/>
          <w:sz w:val="22"/>
          <w:szCs w:val="22"/>
        </w:rPr>
        <w:tab/>
        <w:t>There is no direct/ indirect interest in the property valued.</w:t>
      </w:r>
    </w:p>
    <w:p w14:paraId="4D0CB7C2" w14:textId="77777777" w:rsidR="0037083B" w:rsidRPr="005519E8" w:rsidRDefault="0037083B" w:rsidP="0037083B">
      <w:pPr>
        <w:pStyle w:val="BodyTextIndent"/>
        <w:spacing w:before="240" w:line="276" w:lineRule="auto"/>
        <w:ind w:left="720" w:hanging="720"/>
        <w:jc w:val="both"/>
        <w:rPr>
          <w:rFonts w:ascii="Arial Narrow" w:hAnsi="Arial Narrow"/>
          <w:color w:val="000000" w:themeColor="text1"/>
          <w:sz w:val="22"/>
          <w:szCs w:val="22"/>
          <w:lang w:val="en-US" w:eastAsia="en-US"/>
        </w:rPr>
      </w:pPr>
      <w:r w:rsidRPr="005519E8">
        <w:rPr>
          <w:rFonts w:ascii="Arial Narrow" w:hAnsi="Arial Narrow"/>
          <w:color w:val="000000" w:themeColor="text1"/>
          <w:sz w:val="22"/>
          <w:szCs w:val="22"/>
          <w:lang w:val="en-US"/>
        </w:rPr>
        <w:t>6</w:t>
      </w:r>
      <w:r w:rsidRPr="005519E8">
        <w:rPr>
          <w:rFonts w:ascii="Arial Narrow" w:hAnsi="Arial Narrow"/>
          <w:color w:val="000000" w:themeColor="text1"/>
          <w:sz w:val="22"/>
          <w:szCs w:val="22"/>
        </w:rPr>
        <w:t>.</w:t>
      </w:r>
      <w:r w:rsidRPr="005519E8">
        <w:rPr>
          <w:rFonts w:ascii="Arial Narrow" w:hAnsi="Arial Narrow"/>
          <w:color w:val="000000" w:themeColor="text1"/>
          <w:sz w:val="22"/>
          <w:szCs w:val="22"/>
        </w:rPr>
        <w:tab/>
        <w:t>The rates for valuation of the property are in accordance</w:t>
      </w:r>
      <w:r w:rsidRPr="005519E8">
        <w:rPr>
          <w:rFonts w:ascii="Arial Narrow" w:hAnsi="Arial Narrow"/>
          <w:color w:val="000000" w:themeColor="text1"/>
          <w:sz w:val="22"/>
          <w:szCs w:val="22"/>
          <w:lang w:val="en-US" w:eastAsia="en-US"/>
        </w:rPr>
        <w:t xml:space="preserve"> with the Govt. approved rates and prevailing market rates.</w:t>
      </w:r>
    </w:p>
    <w:p w14:paraId="7BF26F54" w14:textId="09DCAF6D" w:rsidR="0037083B" w:rsidRDefault="0037083B" w:rsidP="0037083B">
      <w:pPr>
        <w:pStyle w:val="BodyText"/>
        <w:spacing w:before="1"/>
        <w:ind w:right="654"/>
        <w:jc w:val="center"/>
        <w:rPr>
          <w:rFonts w:ascii="Arial Narrow" w:hAnsi="Arial Narrow"/>
          <w:b/>
          <w:color w:val="000000" w:themeColor="text1"/>
          <w:sz w:val="22"/>
          <w:u w:val="single"/>
        </w:rPr>
      </w:pPr>
    </w:p>
    <w:p w14:paraId="72429913" w14:textId="7FF75BBE" w:rsidR="00A1798B" w:rsidRDefault="00A1798B" w:rsidP="0037083B">
      <w:pPr>
        <w:pStyle w:val="BodyText"/>
        <w:spacing w:before="1"/>
        <w:ind w:right="654"/>
        <w:jc w:val="center"/>
        <w:rPr>
          <w:rFonts w:ascii="Arial Narrow" w:hAnsi="Arial Narrow"/>
          <w:b/>
          <w:color w:val="000000" w:themeColor="text1"/>
          <w:sz w:val="22"/>
          <w:u w:val="single"/>
        </w:rPr>
      </w:pPr>
    </w:p>
    <w:p w14:paraId="4F879351" w14:textId="1F2B57AE" w:rsidR="00A1798B" w:rsidRDefault="00A1798B" w:rsidP="0037083B">
      <w:pPr>
        <w:pStyle w:val="BodyText"/>
        <w:spacing w:before="1"/>
        <w:ind w:right="654"/>
        <w:jc w:val="center"/>
        <w:rPr>
          <w:rFonts w:ascii="Arial Narrow" w:hAnsi="Arial Narrow"/>
          <w:b/>
          <w:color w:val="000000" w:themeColor="text1"/>
          <w:sz w:val="22"/>
          <w:u w:val="single"/>
        </w:rPr>
      </w:pPr>
    </w:p>
    <w:p w14:paraId="5CCF6C1A" w14:textId="1C72FCA3" w:rsidR="00A1798B" w:rsidRDefault="00A1798B" w:rsidP="0037083B">
      <w:pPr>
        <w:pStyle w:val="BodyText"/>
        <w:spacing w:before="1"/>
        <w:ind w:right="654"/>
        <w:jc w:val="center"/>
        <w:rPr>
          <w:rFonts w:ascii="Arial Narrow" w:hAnsi="Arial Narrow"/>
          <w:b/>
          <w:color w:val="000000" w:themeColor="text1"/>
          <w:sz w:val="22"/>
          <w:u w:val="single"/>
        </w:rPr>
      </w:pPr>
    </w:p>
    <w:p w14:paraId="0252AEDE" w14:textId="390B3039" w:rsidR="00A1798B" w:rsidRDefault="00A1798B" w:rsidP="0037083B">
      <w:pPr>
        <w:pStyle w:val="BodyText"/>
        <w:spacing w:before="1"/>
        <w:ind w:right="654"/>
        <w:jc w:val="center"/>
        <w:rPr>
          <w:rFonts w:ascii="Arial Narrow" w:hAnsi="Arial Narrow"/>
          <w:b/>
          <w:color w:val="000000" w:themeColor="text1"/>
          <w:sz w:val="22"/>
          <w:u w:val="single"/>
        </w:rPr>
      </w:pPr>
    </w:p>
    <w:p w14:paraId="7D45CFAD" w14:textId="7A3D0FF0" w:rsidR="00A1798B" w:rsidRDefault="00A1798B" w:rsidP="0037083B">
      <w:pPr>
        <w:pStyle w:val="BodyText"/>
        <w:spacing w:before="1"/>
        <w:ind w:right="654"/>
        <w:jc w:val="center"/>
        <w:rPr>
          <w:rFonts w:ascii="Arial Narrow" w:hAnsi="Arial Narrow"/>
          <w:b/>
          <w:color w:val="000000" w:themeColor="text1"/>
          <w:sz w:val="22"/>
          <w:u w:val="single"/>
        </w:rPr>
      </w:pPr>
    </w:p>
    <w:p w14:paraId="13996034" w14:textId="7E0C61A9" w:rsidR="00A1798B" w:rsidRDefault="00A1798B" w:rsidP="0037083B">
      <w:pPr>
        <w:pStyle w:val="BodyText"/>
        <w:spacing w:before="1"/>
        <w:ind w:right="654"/>
        <w:jc w:val="center"/>
        <w:rPr>
          <w:rFonts w:ascii="Arial Narrow" w:hAnsi="Arial Narrow"/>
          <w:b/>
          <w:color w:val="000000" w:themeColor="text1"/>
          <w:sz w:val="22"/>
          <w:u w:val="single"/>
        </w:rPr>
      </w:pPr>
    </w:p>
    <w:p w14:paraId="3C0B8821" w14:textId="21723E05" w:rsidR="00A1798B" w:rsidRDefault="00A1798B" w:rsidP="0037083B">
      <w:pPr>
        <w:pStyle w:val="BodyText"/>
        <w:spacing w:before="1"/>
        <w:ind w:right="654"/>
        <w:jc w:val="center"/>
        <w:rPr>
          <w:rFonts w:ascii="Arial Narrow" w:hAnsi="Arial Narrow"/>
          <w:b/>
          <w:color w:val="000000" w:themeColor="text1"/>
          <w:sz w:val="22"/>
          <w:u w:val="single"/>
        </w:rPr>
      </w:pPr>
    </w:p>
    <w:p w14:paraId="36C20C1A" w14:textId="4D570375" w:rsidR="00A1798B" w:rsidRDefault="00A1798B" w:rsidP="0037083B">
      <w:pPr>
        <w:pStyle w:val="BodyText"/>
        <w:spacing w:before="1"/>
        <w:ind w:right="654"/>
        <w:jc w:val="center"/>
        <w:rPr>
          <w:rFonts w:ascii="Arial Narrow" w:hAnsi="Arial Narrow"/>
          <w:b/>
          <w:color w:val="000000" w:themeColor="text1"/>
          <w:sz w:val="22"/>
          <w:u w:val="single"/>
        </w:rPr>
      </w:pPr>
    </w:p>
    <w:p w14:paraId="1E2C7A52" w14:textId="2B5D54F6" w:rsidR="00A1798B" w:rsidRDefault="00A1798B" w:rsidP="0037083B">
      <w:pPr>
        <w:pStyle w:val="BodyText"/>
        <w:spacing w:before="1"/>
        <w:ind w:right="654"/>
        <w:jc w:val="center"/>
        <w:rPr>
          <w:rFonts w:ascii="Arial Narrow" w:hAnsi="Arial Narrow"/>
          <w:b/>
          <w:color w:val="000000" w:themeColor="text1"/>
          <w:sz w:val="22"/>
          <w:u w:val="single"/>
        </w:rPr>
      </w:pPr>
    </w:p>
    <w:p w14:paraId="36912B8C" w14:textId="7A406CF4" w:rsidR="00A1798B" w:rsidRDefault="00A1798B" w:rsidP="0037083B">
      <w:pPr>
        <w:pStyle w:val="BodyText"/>
        <w:spacing w:before="1"/>
        <w:ind w:right="654"/>
        <w:jc w:val="center"/>
        <w:rPr>
          <w:rFonts w:ascii="Arial Narrow" w:hAnsi="Arial Narrow"/>
          <w:b/>
          <w:color w:val="000000" w:themeColor="text1"/>
          <w:sz w:val="22"/>
          <w:u w:val="single"/>
        </w:rPr>
      </w:pPr>
    </w:p>
    <w:p w14:paraId="14A0B757" w14:textId="74A65141" w:rsidR="00A1798B" w:rsidRDefault="00A1798B" w:rsidP="0037083B">
      <w:pPr>
        <w:pStyle w:val="BodyText"/>
        <w:spacing w:before="1"/>
        <w:ind w:right="654"/>
        <w:jc w:val="center"/>
        <w:rPr>
          <w:rFonts w:ascii="Arial Narrow" w:hAnsi="Arial Narrow"/>
          <w:b/>
          <w:color w:val="000000" w:themeColor="text1"/>
          <w:sz w:val="22"/>
          <w:u w:val="single"/>
        </w:rPr>
      </w:pPr>
    </w:p>
    <w:p w14:paraId="71E7EA8B" w14:textId="691DBECB" w:rsidR="00A1798B" w:rsidRDefault="00A1798B" w:rsidP="003471F3">
      <w:pPr>
        <w:pStyle w:val="BodyText"/>
        <w:spacing w:before="1"/>
        <w:ind w:right="654"/>
        <w:rPr>
          <w:rFonts w:ascii="Arial Narrow" w:hAnsi="Arial Narrow"/>
          <w:b/>
          <w:color w:val="000000" w:themeColor="text1"/>
          <w:sz w:val="22"/>
          <w:u w:val="single"/>
        </w:rPr>
      </w:pPr>
    </w:p>
    <w:p w14:paraId="352D6BF5" w14:textId="77777777" w:rsidR="00A1798B" w:rsidRPr="005519E8" w:rsidRDefault="00A1798B" w:rsidP="0037083B">
      <w:pPr>
        <w:pStyle w:val="BodyText"/>
        <w:spacing w:before="1"/>
        <w:ind w:right="654"/>
        <w:jc w:val="center"/>
        <w:rPr>
          <w:rFonts w:ascii="Arial Narrow" w:hAnsi="Arial Narrow"/>
          <w:b/>
          <w:color w:val="000000" w:themeColor="text1"/>
          <w:sz w:val="22"/>
          <w:u w:val="single"/>
        </w:rPr>
      </w:pPr>
    </w:p>
    <w:p w14:paraId="1EA5F243" w14:textId="77777777" w:rsidR="0037083B" w:rsidRPr="005519E8" w:rsidRDefault="0037083B" w:rsidP="0037083B">
      <w:pPr>
        <w:pStyle w:val="BodyText"/>
        <w:spacing w:before="1"/>
        <w:ind w:right="654"/>
        <w:jc w:val="center"/>
        <w:rPr>
          <w:rFonts w:ascii="Arial Narrow" w:hAnsi="Arial Narrow"/>
          <w:b/>
          <w:color w:val="000000" w:themeColor="text1"/>
          <w:sz w:val="22"/>
          <w:u w:val="single"/>
        </w:rPr>
      </w:pPr>
      <w:r w:rsidRPr="005519E8">
        <w:rPr>
          <w:rFonts w:ascii="Arial Narrow" w:hAnsi="Arial Narrow"/>
          <w:b/>
          <w:color w:val="000000" w:themeColor="text1"/>
          <w:sz w:val="22"/>
          <w:u w:val="single"/>
        </w:rPr>
        <w:t>DEFINITION OF VALUE FOR THIS SPECIFIC PURPOSE</w:t>
      </w:r>
    </w:p>
    <w:p w14:paraId="5F4BBAD9" w14:textId="77777777" w:rsidR="0037083B" w:rsidRPr="005519E8" w:rsidRDefault="0037083B" w:rsidP="0037083B">
      <w:pPr>
        <w:rPr>
          <w:rFonts w:ascii="Arial Narrow" w:hAnsi="Arial Narrow"/>
          <w:color w:val="000000" w:themeColor="text1"/>
          <w:sz w:val="22"/>
          <w:szCs w:val="22"/>
        </w:rPr>
      </w:pPr>
    </w:p>
    <w:p w14:paraId="774BEDBF" w14:textId="6F7F4B9F" w:rsidR="0037083B" w:rsidRPr="005519E8" w:rsidRDefault="0037083B" w:rsidP="0037083B">
      <w:pPr>
        <w:spacing w:line="276" w:lineRule="auto"/>
        <w:rPr>
          <w:rFonts w:ascii="Arial Narrow" w:hAnsi="Arial Narrow"/>
          <w:b/>
          <w:color w:val="000000" w:themeColor="text1"/>
          <w:sz w:val="22"/>
          <w:szCs w:val="22"/>
        </w:rPr>
      </w:pPr>
      <w:r w:rsidRPr="005519E8">
        <w:rPr>
          <w:rFonts w:ascii="Arial Narrow" w:hAnsi="Arial Narrow"/>
          <w:color w:val="000000" w:themeColor="text1"/>
          <w:sz w:val="22"/>
          <w:szCs w:val="22"/>
        </w:rPr>
        <w:t xml:space="preserve">This exercise is to assess </w:t>
      </w:r>
      <w:r w:rsidRPr="005519E8">
        <w:rPr>
          <w:rFonts w:ascii="Arial Narrow" w:hAnsi="Arial Narrow"/>
          <w:b/>
          <w:bCs/>
          <w:color w:val="000000" w:themeColor="text1"/>
          <w:sz w:val="22"/>
          <w:szCs w:val="22"/>
        </w:rPr>
        <w:t>Fair Market Value</w:t>
      </w:r>
      <w:r w:rsidRPr="005519E8">
        <w:rPr>
          <w:rFonts w:ascii="Arial Narrow" w:hAnsi="Arial Narrow"/>
          <w:color w:val="000000" w:themeColor="text1"/>
          <w:sz w:val="22"/>
          <w:szCs w:val="22"/>
        </w:rPr>
        <w:t xml:space="preserve"> of the property under reference as on </w:t>
      </w:r>
      <w:r w:rsidR="005519E8">
        <w:rPr>
          <w:rFonts w:ascii="Arial Narrow" w:hAnsi="Arial Narrow"/>
          <w:b/>
          <w:color w:val="000000" w:themeColor="text1"/>
          <w:sz w:val="22"/>
          <w:szCs w:val="22"/>
        </w:rPr>
        <w:t>1</w:t>
      </w:r>
      <w:r w:rsidRPr="005519E8">
        <w:rPr>
          <w:rFonts w:ascii="Arial Narrow" w:hAnsi="Arial Narrow"/>
          <w:b/>
          <w:color w:val="000000" w:themeColor="text1"/>
          <w:sz w:val="22"/>
          <w:szCs w:val="22"/>
        </w:rPr>
        <w:t>7</w:t>
      </w:r>
      <w:r w:rsidRPr="005519E8">
        <w:rPr>
          <w:rFonts w:ascii="Arial Narrow" w:hAnsi="Arial Narrow"/>
          <w:b/>
          <w:color w:val="000000" w:themeColor="text1"/>
          <w:sz w:val="22"/>
          <w:szCs w:val="22"/>
          <w:vertAlign w:val="superscript"/>
        </w:rPr>
        <w:t>th</w:t>
      </w:r>
      <w:r w:rsidRPr="005519E8">
        <w:rPr>
          <w:rFonts w:ascii="Arial Narrow" w:hAnsi="Arial Narrow"/>
          <w:b/>
          <w:color w:val="000000" w:themeColor="text1"/>
          <w:sz w:val="22"/>
          <w:szCs w:val="22"/>
        </w:rPr>
        <w:t xml:space="preserve"> </w:t>
      </w:r>
      <w:r w:rsidR="005519E8">
        <w:rPr>
          <w:rFonts w:ascii="Arial Narrow" w:hAnsi="Arial Narrow"/>
          <w:b/>
          <w:color w:val="000000" w:themeColor="text1"/>
          <w:sz w:val="22"/>
          <w:szCs w:val="22"/>
        </w:rPr>
        <w:t>February</w:t>
      </w:r>
      <w:r w:rsidRPr="005519E8">
        <w:rPr>
          <w:rFonts w:ascii="Arial Narrow" w:hAnsi="Arial Narrow"/>
          <w:b/>
          <w:color w:val="000000" w:themeColor="text1"/>
          <w:sz w:val="22"/>
          <w:szCs w:val="22"/>
        </w:rPr>
        <w:t xml:space="preserve"> 202</w:t>
      </w:r>
      <w:r w:rsidR="005519E8">
        <w:rPr>
          <w:rFonts w:ascii="Arial Narrow" w:hAnsi="Arial Narrow"/>
          <w:b/>
          <w:color w:val="000000" w:themeColor="text1"/>
          <w:sz w:val="22"/>
          <w:szCs w:val="22"/>
        </w:rPr>
        <w:t>5</w:t>
      </w:r>
      <w:r w:rsidRPr="005519E8">
        <w:rPr>
          <w:rFonts w:ascii="Arial Narrow" w:hAnsi="Arial Narrow"/>
          <w:b/>
          <w:color w:val="000000" w:themeColor="text1"/>
          <w:sz w:val="22"/>
          <w:szCs w:val="22"/>
        </w:rPr>
        <w:t>.</w:t>
      </w:r>
    </w:p>
    <w:p w14:paraId="36ECAD33" w14:textId="77777777" w:rsidR="0037083B" w:rsidRPr="005519E8" w:rsidRDefault="0037083B" w:rsidP="0037083B">
      <w:pPr>
        <w:pStyle w:val="Header"/>
        <w:tabs>
          <w:tab w:val="left" w:pos="720"/>
        </w:tabs>
        <w:spacing w:line="276" w:lineRule="auto"/>
        <w:rPr>
          <w:rFonts w:ascii="Arial Narrow" w:hAnsi="Arial Narrow"/>
          <w:b/>
          <w:color w:val="000000" w:themeColor="text1"/>
          <w:sz w:val="22"/>
          <w:szCs w:val="22"/>
        </w:rPr>
      </w:pPr>
    </w:p>
    <w:p w14:paraId="30BD5E43" w14:textId="77777777" w:rsidR="0037083B" w:rsidRPr="005519E8" w:rsidRDefault="0037083B" w:rsidP="0037083B">
      <w:pPr>
        <w:spacing w:line="276" w:lineRule="auto"/>
        <w:rPr>
          <w:rFonts w:ascii="Arial Narrow" w:hAnsi="Arial Narrow"/>
          <w:color w:val="000000" w:themeColor="text1"/>
          <w:sz w:val="22"/>
          <w:szCs w:val="22"/>
        </w:rPr>
      </w:pPr>
      <w:r w:rsidRPr="005519E8">
        <w:rPr>
          <w:rFonts w:ascii="Arial Narrow" w:hAnsi="Arial Narrow"/>
          <w:color w:val="000000" w:themeColor="text1"/>
          <w:sz w:val="22"/>
          <w:szCs w:val="22"/>
        </w:rPr>
        <w:t xml:space="preserve">The term </w:t>
      </w:r>
      <w:r w:rsidRPr="005519E8">
        <w:rPr>
          <w:rFonts w:ascii="Arial Narrow" w:hAnsi="Arial Narrow"/>
          <w:b/>
          <w:bCs/>
          <w:color w:val="000000" w:themeColor="text1"/>
          <w:sz w:val="22"/>
          <w:szCs w:val="22"/>
        </w:rPr>
        <w:t>Fair Market Value</w:t>
      </w:r>
      <w:r w:rsidRPr="005519E8">
        <w:rPr>
          <w:rFonts w:ascii="Arial Narrow" w:hAnsi="Arial Narrow"/>
          <w:color w:val="000000" w:themeColor="text1"/>
          <w:sz w:val="22"/>
          <w:szCs w:val="22"/>
        </w:rPr>
        <w:t xml:space="preserve"> is defined as</w:t>
      </w:r>
    </w:p>
    <w:p w14:paraId="6BD5F6EC" w14:textId="77777777" w:rsidR="0037083B" w:rsidRPr="00C76735" w:rsidRDefault="0037083B" w:rsidP="0037083B">
      <w:pPr>
        <w:spacing w:line="276" w:lineRule="auto"/>
        <w:jc w:val="both"/>
        <w:rPr>
          <w:rFonts w:ascii="Arial Narrow" w:hAnsi="Arial Narrow"/>
          <w:color w:val="000000" w:themeColor="text1"/>
          <w:sz w:val="22"/>
          <w:szCs w:val="22"/>
        </w:rPr>
      </w:pPr>
    </w:p>
    <w:p w14:paraId="0A6E99A0" w14:textId="77777777" w:rsidR="0037083B" w:rsidRPr="00C76735" w:rsidRDefault="0037083B" w:rsidP="0037083B">
      <w:pPr>
        <w:pStyle w:val="BodyText2"/>
        <w:spacing w:line="276" w:lineRule="auto"/>
        <w:jc w:val="both"/>
        <w:rPr>
          <w:rFonts w:ascii="Arial Narrow" w:hAnsi="Arial Narrow"/>
          <w:i/>
          <w:iCs/>
          <w:color w:val="000000" w:themeColor="text1"/>
          <w:sz w:val="22"/>
          <w:szCs w:val="22"/>
        </w:rPr>
      </w:pPr>
      <w:r w:rsidRPr="00C76735">
        <w:rPr>
          <w:rFonts w:ascii="Arial Narrow" w:hAnsi="Arial Narrow"/>
          <w:i/>
          <w:iCs/>
          <w:color w:val="000000" w:themeColor="text1"/>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C76735">
        <w:rPr>
          <w:rFonts w:ascii="Arial Narrow" w:hAnsi="Arial Narrow"/>
          <w:i/>
          <w:iCs/>
          <w:color w:val="000000" w:themeColor="text1"/>
          <w:sz w:val="22"/>
          <w:szCs w:val="22"/>
        </w:rPr>
        <w:t>self interest</w:t>
      </w:r>
      <w:proofErr w:type="spellEnd"/>
      <w:r w:rsidRPr="00C76735">
        <w:rPr>
          <w:rFonts w:ascii="Arial Narrow" w:hAnsi="Arial Narrow"/>
          <w:i/>
          <w:iCs/>
          <w:color w:val="000000" w:themeColor="text1"/>
          <w:sz w:val="22"/>
          <w:szCs w:val="22"/>
        </w:rPr>
        <w:t xml:space="preserve"> assuming that neither is under undue duress”.</w:t>
      </w:r>
    </w:p>
    <w:p w14:paraId="5008332A" w14:textId="77777777" w:rsidR="0037083B" w:rsidRPr="00C76735" w:rsidRDefault="0037083B" w:rsidP="0037083B">
      <w:pPr>
        <w:spacing w:line="276" w:lineRule="auto"/>
        <w:jc w:val="both"/>
        <w:rPr>
          <w:rFonts w:ascii="Arial Narrow" w:hAnsi="Arial Narrow"/>
          <w:color w:val="000000" w:themeColor="text1"/>
          <w:sz w:val="22"/>
          <w:szCs w:val="22"/>
        </w:rPr>
      </w:pPr>
    </w:p>
    <w:p w14:paraId="659FBA42" w14:textId="77777777" w:rsidR="0037083B" w:rsidRPr="00C76735" w:rsidRDefault="0037083B" w:rsidP="0037083B">
      <w:pPr>
        <w:pStyle w:val="BodyText3"/>
        <w:spacing w:line="276" w:lineRule="auto"/>
        <w:rPr>
          <w:rFonts w:ascii="Arial Narrow" w:hAnsi="Arial Narrow"/>
          <w:color w:val="000000" w:themeColor="text1"/>
          <w:sz w:val="22"/>
          <w:szCs w:val="22"/>
        </w:rPr>
      </w:pPr>
      <w:r w:rsidRPr="00C76735">
        <w:rPr>
          <w:rFonts w:ascii="Arial Narrow" w:hAnsi="Arial Narrow"/>
          <w:color w:val="000000" w:themeColor="text1"/>
          <w:sz w:val="22"/>
          <w:szCs w:val="22"/>
        </w:rPr>
        <w:t>Fundamental assumptions and conditions presumed in this definition are:</w:t>
      </w:r>
    </w:p>
    <w:p w14:paraId="3BB95450" w14:textId="77777777" w:rsidR="0037083B" w:rsidRPr="00C76735" w:rsidRDefault="0037083B" w:rsidP="0037083B">
      <w:pPr>
        <w:spacing w:line="276" w:lineRule="auto"/>
        <w:jc w:val="right"/>
        <w:rPr>
          <w:rFonts w:ascii="Arial Narrow" w:hAnsi="Arial Narrow"/>
          <w:color w:val="000000" w:themeColor="text1"/>
          <w:sz w:val="22"/>
          <w:szCs w:val="22"/>
        </w:rPr>
      </w:pPr>
    </w:p>
    <w:p w14:paraId="4FE44ED6" w14:textId="77777777" w:rsidR="0037083B" w:rsidRPr="00C76735" w:rsidRDefault="0037083B" w:rsidP="0037083B">
      <w:pPr>
        <w:pStyle w:val="BodyText3"/>
        <w:spacing w:line="360" w:lineRule="auto"/>
        <w:rPr>
          <w:rFonts w:ascii="Arial Narrow" w:hAnsi="Arial Narrow"/>
          <w:color w:val="000000" w:themeColor="text1"/>
          <w:sz w:val="22"/>
          <w:szCs w:val="22"/>
        </w:rPr>
      </w:pPr>
      <w:r w:rsidRPr="00C76735">
        <w:rPr>
          <w:rFonts w:ascii="Arial Narrow" w:hAnsi="Arial Narrow"/>
          <w:color w:val="000000" w:themeColor="text1"/>
          <w:sz w:val="22"/>
          <w:szCs w:val="22"/>
        </w:rPr>
        <w:t>1.</w:t>
      </w:r>
      <w:r w:rsidRPr="00C76735">
        <w:rPr>
          <w:rFonts w:ascii="Arial Narrow" w:hAnsi="Arial Narrow"/>
          <w:color w:val="000000" w:themeColor="text1"/>
          <w:sz w:val="22"/>
          <w:szCs w:val="22"/>
        </w:rPr>
        <w:tab/>
        <w:t>Buyer and seller are motivated by self-interest.</w:t>
      </w:r>
    </w:p>
    <w:p w14:paraId="04B1566A" w14:textId="77777777" w:rsidR="0037083B" w:rsidRPr="00C76735" w:rsidRDefault="0037083B" w:rsidP="0037083B">
      <w:pPr>
        <w:spacing w:line="360" w:lineRule="auto"/>
        <w:jc w:val="both"/>
        <w:rPr>
          <w:rFonts w:ascii="Arial Narrow" w:hAnsi="Arial Narrow"/>
          <w:color w:val="000000" w:themeColor="text1"/>
          <w:sz w:val="22"/>
          <w:szCs w:val="22"/>
        </w:rPr>
      </w:pPr>
      <w:r w:rsidRPr="00C76735">
        <w:rPr>
          <w:rFonts w:ascii="Arial Narrow" w:hAnsi="Arial Narrow"/>
          <w:color w:val="000000" w:themeColor="text1"/>
          <w:sz w:val="22"/>
          <w:szCs w:val="22"/>
        </w:rPr>
        <w:t>2.</w:t>
      </w:r>
      <w:r w:rsidRPr="00C76735">
        <w:rPr>
          <w:rFonts w:ascii="Arial Narrow" w:hAnsi="Arial Narrow"/>
          <w:color w:val="000000" w:themeColor="text1"/>
          <w:sz w:val="22"/>
          <w:szCs w:val="22"/>
        </w:rPr>
        <w:tab/>
        <w:t>Buyer and seller are well informed and are acting prudently.</w:t>
      </w:r>
    </w:p>
    <w:p w14:paraId="224CDEDA" w14:textId="77777777" w:rsidR="0037083B" w:rsidRPr="00C76735" w:rsidRDefault="0037083B" w:rsidP="0037083B">
      <w:pPr>
        <w:spacing w:line="360" w:lineRule="auto"/>
        <w:ind w:left="720" w:hanging="720"/>
        <w:jc w:val="both"/>
        <w:rPr>
          <w:rFonts w:ascii="Arial Narrow" w:hAnsi="Arial Narrow"/>
          <w:color w:val="000000" w:themeColor="text1"/>
          <w:sz w:val="22"/>
          <w:szCs w:val="22"/>
        </w:rPr>
      </w:pPr>
      <w:r w:rsidRPr="00C76735">
        <w:rPr>
          <w:rFonts w:ascii="Arial Narrow" w:hAnsi="Arial Narrow"/>
          <w:color w:val="000000" w:themeColor="text1"/>
          <w:sz w:val="22"/>
          <w:szCs w:val="22"/>
        </w:rPr>
        <w:t>3.</w:t>
      </w:r>
      <w:r w:rsidRPr="00C76735">
        <w:rPr>
          <w:rFonts w:ascii="Arial Narrow" w:hAnsi="Arial Narrow"/>
          <w:color w:val="000000" w:themeColor="text1"/>
          <w:sz w:val="22"/>
          <w:szCs w:val="22"/>
        </w:rPr>
        <w:tab/>
        <w:t>The property is exposed for a reasonable time on the open market.</w:t>
      </w:r>
    </w:p>
    <w:p w14:paraId="7A0E0977" w14:textId="77777777" w:rsidR="0037083B" w:rsidRPr="00C76735" w:rsidRDefault="0037083B" w:rsidP="0037083B">
      <w:pPr>
        <w:pStyle w:val="BodyTextIndent"/>
        <w:spacing w:line="360" w:lineRule="auto"/>
        <w:ind w:left="0"/>
        <w:rPr>
          <w:rFonts w:ascii="Arial Narrow" w:hAnsi="Arial Narrow"/>
          <w:color w:val="000000" w:themeColor="text1"/>
          <w:sz w:val="22"/>
          <w:szCs w:val="22"/>
        </w:rPr>
      </w:pPr>
      <w:r w:rsidRPr="00C76735">
        <w:rPr>
          <w:rFonts w:ascii="Arial Narrow" w:hAnsi="Arial Narrow"/>
          <w:color w:val="000000" w:themeColor="text1"/>
          <w:sz w:val="22"/>
          <w:szCs w:val="22"/>
        </w:rPr>
        <w:t>4.</w:t>
      </w:r>
      <w:r w:rsidRPr="00C76735">
        <w:rPr>
          <w:rFonts w:ascii="Arial Narrow" w:hAnsi="Arial Narrow"/>
          <w:color w:val="000000" w:themeColor="text1"/>
          <w:sz w:val="22"/>
          <w:szCs w:val="22"/>
        </w:rPr>
        <w:tab/>
        <w:t>Payment is made in cash or equivalent or in specified financing terms.</w:t>
      </w:r>
    </w:p>
    <w:p w14:paraId="078E03E2" w14:textId="77777777" w:rsidR="0037083B" w:rsidRPr="00C76735" w:rsidRDefault="0037083B" w:rsidP="0037083B">
      <w:pPr>
        <w:pStyle w:val="BodyText"/>
        <w:spacing w:line="276" w:lineRule="auto"/>
        <w:jc w:val="center"/>
        <w:rPr>
          <w:rFonts w:ascii="Arial Narrow" w:hAnsi="Arial Narrow"/>
          <w:b/>
          <w:color w:val="000000" w:themeColor="text1"/>
          <w:sz w:val="22"/>
          <w:u w:val="single"/>
        </w:rPr>
      </w:pPr>
      <w:r w:rsidRPr="00C76735">
        <w:rPr>
          <w:rFonts w:ascii="Arial Narrow" w:hAnsi="Arial Narrow"/>
          <w:b/>
          <w:color w:val="000000" w:themeColor="text1"/>
          <w:sz w:val="22"/>
          <w:u w:val="single"/>
        </w:rPr>
        <w:t>DECLARATION OF PROFESSIONAL FEES CHARGED</w:t>
      </w:r>
    </w:p>
    <w:p w14:paraId="6E37AD12" w14:textId="77777777" w:rsidR="0037083B" w:rsidRPr="00C76735" w:rsidRDefault="0037083B" w:rsidP="0037083B">
      <w:pPr>
        <w:pStyle w:val="BodyText"/>
        <w:spacing w:line="276" w:lineRule="auto"/>
        <w:jc w:val="center"/>
        <w:rPr>
          <w:rFonts w:ascii="Arial Narrow" w:hAnsi="Arial Narrow"/>
          <w:b/>
          <w:color w:val="000000" w:themeColor="text1"/>
          <w:sz w:val="6"/>
          <w:u w:val="single"/>
        </w:rPr>
      </w:pPr>
    </w:p>
    <w:p w14:paraId="68F77FAD" w14:textId="77777777" w:rsidR="0037083B" w:rsidRPr="00C76735" w:rsidRDefault="0037083B" w:rsidP="0037083B">
      <w:pPr>
        <w:pStyle w:val="BodyText2"/>
        <w:spacing w:line="276" w:lineRule="auto"/>
        <w:jc w:val="both"/>
        <w:rPr>
          <w:rFonts w:ascii="Arial Narrow" w:hAnsi="Arial Narrow"/>
          <w:b/>
          <w:bCs/>
          <w:color w:val="000000" w:themeColor="text1"/>
          <w:sz w:val="2"/>
          <w:szCs w:val="22"/>
        </w:rPr>
      </w:pPr>
      <w:r w:rsidRPr="00C76735">
        <w:rPr>
          <w:rFonts w:ascii="Arial Narrow" w:hAnsi="Arial Narrow"/>
          <w:color w:val="000000" w:themeColor="text1"/>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9E9FEAA" w14:textId="77777777" w:rsidR="0037083B" w:rsidRPr="00C76735" w:rsidRDefault="0037083B" w:rsidP="0037083B">
      <w:pPr>
        <w:pStyle w:val="Heading1"/>
        <w:spacing w:line="276" w:lineRule="auto"/>
        <w:rPr>
          <w:rFonts w:ascii="Arial Narrow" w:hAnsi="Arial Narrow"/>
          <w:b/>
          <w:bCs/>
          <w:color w:val="000000" w:themeColor="text1"/>
          <w:sz w:val="22"/>
          <w:szCs w:val="22"/>
          <w:u w:val="single"/>
        </w:rPr>
      </w:pPr>
    </w:p>
    <w:p w14:paraId="20DBB266" w14:textId="77777777" w:rsidR="0037083B" w:rsidRPr="00C76735" w:rsidRDefault="0037083B" w:rsidP="0037083B">
      <w:pPr>
        <w:pStyle w:val="Heading1"/>
        <w:spacing w:line="276" w:lineRule="auto"/>
        <w:rPr>
          <w:rFonts w:ascii="Arial Narrow" w:hAnsi="Arial Narrow"/>
          <w:b/>
          <w:bCs/>
          <w:color w:val="000000" w:themeColor="text1"/>
          <w:sz w:val="22"/>
          <w:szCs w:val="22"/>
          <w:u w:val="single"/>
        </w:rPr>
      </w:pPr>
      <w:r w:rsidRPr="00C76735">
        <w:rPr>
          <w:rFonts w:ascii="Arial Narrow" w:hAnsi="Arial Narrow"/>
          <w:b/>
          <w:bCs/>
          <w:color w:val="000000" w:themeColor="text1"/>
          <w:sz w:val="22"/>
          <w:szCs w:val="22"/>
          <w:u w:val="single"/>
        </w:rPr>
        <w:t>VALUATION OF THE PROPERTY PREMISES</w:t>
      </w:r>
    </w:p>
    <w:p w14:paraId="2757C999" w14:textId="77777777" w:rsidR="0037083B" w:rsidRPr="00C76735" w:rsidRDefault="0037083B" w:rsidP="0037083B">
      <w:pPr>
        <w:spacing w:line="276" w:lineRule="auto"/>
        <w:jc w:val="both"/>
        <w:rPr>
          <w:rFonts w:ascii="Arial Narrow" w:hAnsi="Arial Narrow"/>
          <w:b/>
          <w:bCs/>
          <w:color w:val="000000" w:themeColor="text1"/>
          <w:sz w:val="6"/>
          <w:szCs w:val="22"/>
        </w:rPr>
      </w:pPr>
    </w:p>
    <w:p w14:paraId="2C55DD83" w14:textId="77777777" w:rsidR="00E442AC" w:rsidRPr="00C76735" w:rsidRDefault="0037083B" w:rsidP="00E442AC">
      <w:pPr>
        <w:spacing w:line="360" w:lineRule="auto"/>
        <w:jc w:val="both"/>
        <w:rPr>
          <w:rFonts w:ascii="Arial Narrow" w:hAnsi="Arial Narrow"/>
          <w:b/>
          <w:bCs/>
          <w:color w:val="000000" w:themeColor="text1"/>
          <w:sz w:val="22"/>
          <w:szCs w:val="22"/>
        </w:rPr>
      </w:pPr>
      <w:r w:rsidRPr="00C76735">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Fair Market value for this particular purpose at                           </w:t>
      </w:r>
      <w:r w:rsidR="00E442AC" w:rsidRPr="00C76735">
        <w:rPr>
          <w:rFonts w:ascii="Rupee Foradian" w:hAnsi="Rupee Foradian" w:cs="Times-Roman"/>
          <w:b/>
          <w:color w:val="000000" w:themeColor="text1"/>
          <w:sz w:val="22"/>
          <w:szCs w:val="22"/>
        </w:rPr>
        <w:t>`</w:t>
      </w:r>
      <w:r w:rsidR="00E442AC" w:rsidRPr="00C76735">
        <w:rPr>
          <w:rFonts w:ascii="Arial Narrow" w:hAnsi="Arial Narrow"/>
          <w:b/>
          <w:bCs/>
          <w:color w:val="000000" w:themeColor="text1"/>
          <w:sz w:val="22"/>
          <w:szCs w:val="22"/>
        </w:rPr>
        <w:t xml:space="preserve"> 2,44,59,080.00 (Rupees Two Crore Forty Four Lakh Fifty Nine Thousand Eighty Only).</w:t>
      </w:r>
    </w:p>
    <w:p w14:paraId="6DDDC48D" w14:textId="751FB092" w:rsidR="0037083B" w:rsidRPr="00C76735" w:rsidRDefault="0037083B" w:rsidP="0037083B">
      <w:pPr>
        <w:spacing w:line="360" w:lineRule="auto"/>
        <w:jc w:val="both"/>
        <w:rPr>
          <w:rFonts w:ascii="Arial Narrow" w:hAnsi="Arial Narrow" w:cs="Times-Roman"/>
          <w:b/>
          <w:color w:val="000000" w:themeColor="text1"/>
          <w:sz w:val="22"/>
          <w:szCs w:val="22"/>
        </w:rPr>
      </w:pPr>
    </w:p>
    <w:p w14:paraId="6FCA4A7C" w14:textId="77777777" w:rsidR="0037083B" w:rsidRPr="00C76735" w:rsidRDefault="0037083B" w:rsidP="0037083B">
      <w:pPr>
        <w:spacing w:line="360" w:lineRule="auto"/>
        <w:jc w:val="both"/>
        <w:rPr>
          <w:rFonts w:ascii="Arial Narrow" w:hAnsi="Arial Narrow"/>
          <w:color w:val="000000" w:themeColor="text1"/>
          <w:sz w:val="30"/>
          <w:szCs w:val="22"/>
        </w:rPr>
      </w:pPr>
    </w:p>
    <w:p w14:paraId="3E985B3A" w14:textId="77777777" w:rsidR="0037083B" w:rsidRPr="00C76735" w:rsidRDefault="0037083B" w:rsidP="0037083B">
      <w:pPr>
        <w:spacing w:line="360" w:lineRule="auto"/>
        <w:jc w:val="both"/>
        <w:rPr>
          <w:rFonts w:ascii="Arial Narrow" w:hAnsi="Arial Narrow"/>
          <w:color w:val="000000" w:themeColor="text1"/>
          <w:sz w:val="30"/>
          <w:szCs w:val="22"/>
        </w:rPr>
      </w:pPr>
      <w:r w:rsidRPr="00C76735">
        <w:rPr>
          <w:rFonts w:ascii="Arial Narrow" w:hAnsi="Arial Narrow"/>
          <w:color w:val="000000" w:themeColor="text1"/>
          <w:sz w:val="30"/>
          <w:szCs w:val="22"/>
        </w:rPr>
        <w:t xml:space="preserve"> </w:t>
      </w:r>
    </w:p>
    <w:p w14:paraId="75F0945D" w14:textId="77777777" w:rsidR="0037083B" w:rsidRPr="00C76735" w:rsidRDefault="0037083B" w:rsidP="0037083B">
      <w:pPr>
        <w:spacing w:line="360" w:lineRule="auto"/>
        <w:jc w:val="both"/>
        <w:rPr>
          <w:rFonts w:ascii="Arial Narrow" w:hAnsi="Arial Narrow"/>
          <w:color w:val="000000" w:themeColor="text1"/>
          <w:sz w:val="30"/>
          <w:szCs w:val="22"/>
        </w:rPr>
      </w:pPr>
    </w:p>
    <w:p w14:paraId="0184FF0A" w14:textId="77777777" w:rsidR="005519E8" w:rsidRPr="00C76735" w:rsidRDefault="005519E8" w:rsidP="005519E8">
      <w:pPr>
        <w:jc w:val="both"/>
        <w:rPr>
          <w:rFonts w:ascii="Arial Narrow" w:hAnsi="Arial Narrow" w:cs="Times-Roman"/>
          <w:b/>
          <w:bCs/>
          <w:color w:val="000000" w:themeColor="text1"/>
          <w:sz w:val="22"/>
          <w:szCs w:val="22"/>
        </w:rPr>
      </w:pPr>
      <w:r w:rsidRPr="00C76735">
        <w:rPr>
          <w:rFonts w:ascii="Arial Narrow" w:hAnsi="Arial Narrow" w:cs="Times-Roman"/>
          <w:b/>
          <w:bCs/>
          <w:color w:val="000000" w:themeColor="text1"/>
          <w:sz w:val="22"/>
          <w:szCs w:val="22"/>
        </w:rPr>
        <w:t>Manoj Chalikwar</w:t>
      </w:r>
    </w:p>
    <w:p w14:paraId="6638C1E0" w14:textId="77777777" w:rsidR="005519E8" w:rsidRPr="00C76735" w:rsidRDefault="005519E8" w:rsidP="005519E8">
      <w:pPr>
        <w:jc w:val="both"/>
        <w:rPr>
          <w:rFonts w:ascii="Arial Narrow" w:hAnsi="Arial Narrow" w:cs="Times-Roman"/>
          <w:color w:val="000000" w:themeColor="text1"/>
          <w:sz w:val="22"/>
          <w:szCs w:val="22"/>
        </w:rPr>
      </w:pPr>
      <w:r w:rsidRPr="00C76735">
        <w:rPr>
          <w:rFonts w:ascii="Arial Narrow" w:hAnsi="Arial Narrow" w:cs="Times-Roman"/>
          <w:color w:val="000000" w:themeColor="text1"/>
          <w:sz w:val="22"/>
          <w:szCs w:val="22"/>
        </w:rPr>
        <w:t>Govt. Reg. Valuer</w:t>
      </w:r>
    </w:p>
    <w:p w14:paraId="2A72A4C4" w14:textId="77777777" w:rsidR="005519E8" w:rsidRPr="00C76735" w:rsidRDefault="005519E8" w:rsidP="005519E8">
      <w:pPr>
        <w:jc w:val="both"/>
        <w:rPr>
          <w:rFonts w:ascii="Arial Narrow" w:hAnsi="Arial Narrow" w:cs="Times-Roman"/>
          <w:color w:val="000000" w:themeColor="text1"/>
          <w:sz w:val="22"/>
          <w:szCs w:val="22"/>
        </w:rPr>
      </w:pPr>
      <w:r w:rsidRPr="00C76735">
        <w:rPr>
          <w:rFonts w:ascii="Arial Narrow" w:hAnsi="Arial Narrow" w:cs="Times-Roman"/>
          <w:color w:val="000000" w:themeColor="text1"/>
          <w:sz w:val="22"/>
          <w:szCs w:val="22"/>
        </w:rPr>
        <w:t>Chartered Engineer (India)</w:t>
      </w:r>
    </w:p>
    <w:p w14:paraId="0B27B1D9" w14:textId="77777777" w:rsidR="005519E8" w:rsidRPr="00C76735" w:rsidRDefault="005519E8" w:rsidP="005519E8">
      <w:pPr>
        <w:jc w:val="both"/>
        <w:rPr>
          <w:rFonts w:ascii="Arial Narrow" w:hAnsi="Arial Narrow" w:cs="Times-Roman"/>
          <w:color w:val="000000" w:themeColor="text1"/>
          <w:sz w:val="22"/>
          <w:szCs w:val="22"/>
        </w:rPr>
      </w:pPr>
      <w:r w:rsidRPr="00C76735">
        <w:rPr>
          <w:rFonts w:ascii="Arial Narrow" w:hAnsi="Arial Narrow" w:cs="Times-Roman"/>
          <w:color w:val="000000" w:themeColor="text1"/>
          <w:sz w:val="22"/>
          <w:szCs w:val="22"/>
        </w:rPr>
        <w:t>Reg. No. IBBI/RV/07/2018/10366</w:t>
      </w:r>
    </w:p>
    <w:p w14:paraId="0CDE7F9E" w14:textId="77777777" w:rsidR="005519E8" w:rsidRPr="00C76735" w:rsidRDefault="005519E8" w:rsidP="005519E8">
      <w:pPr>
        <w:jc w:val="both"/>
        <w:rPr>
          <w:rFonts w:ascii="Arial Narrow" w:hAnsi="Arial Narrow" w:cs="Times-Roman"/>
          <w:color w:val="000000" w:themeColor="text1"/>
          <w:sz w:val="22"/>
          <w:szCs w:val="22"/>
        </w:rPr>
      </w:pPr>
      <w:proofErr w:type="spellStart"/>
      <w:r w:rsidRPr="00C76735">
        <w:rPr>
          <w:rFonts w:ascii="Arial Narrow" w:hAnsi="Arial Narrow" w:cs="Times-Roman"/>
          <w:color w:val="000000" w:themeColor="text1"/>
          <w:sz w:val="22"/>
          <w:szCs w:val="22"/>
        </w:rPr>
        <w:t>Janaseva</w:t>
      </w:r>
      <w:proofErr w:type="spellEnd"/>
      <w:r w:rsidRPr="00C76735">
        <w:rPr>
          <w:rFonts w:ascii="Arial Narrow" w:hAnsi="Arial Narrow" w:cs="Times-Roman"/>
          <w:color w:val="000000" w:themeColor="text1"/>
          <w:sz w:val="22"/>
          <w:szCs w:val="22"/>
        </w:rPr>
        <w:t xml:space="preserve"> </w:t>
      </w:r>
      <w:proofErr w:type="spellStart"/>
      <w:r w:rsidRPr="00C76735">
        <w:rPr>
          <w:rFonts w:ascii="Arial Narrow" w:hAnsi="Arial Narrow" w:cs="Times-Roman"/>
          <w:color w:val="000000" w:themeColor="text1"/>
          <w:sz w:val="22"/>
          <w:szCs w:val="22"/>
        </w:rPr>
        <w:t>Sahakari</w:t>
      </w:r>
      <w:proofErr w:type="spellEnd"/>
      <w:r w:rsidRPr="00C76735">
        <w:rPr>
          <w:rFonts w:ascii="Arial Narrow" w:hAnsi="Arial Narrow" w:cs="Times-Roman"/>
          <w:color w:val="000000" w:themeColor="text1"/>
          <w:sz w:val="22"/>
          <w:szCs w:val="22"/>
        </w:rPr>
        <w:t xml:space="preserve"> Bank (Borivali) LTD</w:t>
      </w:r>
    </w:p>
    <w:p w14:paraId="4ED28333" w14:textId="77777777" w:rsidR="005519E8" w:rsidRPr="00C76735" w:rsidRDefault="005519E8" w:rsidP="005519E8">
      <w:pPr>
        <w:jc w:val="both"/>
        <w:rPr>
          <w:rFonts w:ascii="Arial Narrow" w:hAnsi="Arial Narrow" w:cs="Times-Roman"/>
          <w:color w:val="000000" w:themeColor="text1"/>
          <w:sz w:val="22"/>
          <w:szCs w:val="22"/>
        </w:rPr>
      </w:pPr>
      <w:r w:rsidRPr="00C76735">
        <w:rPr>
          <w:rFonts w:ascii="Arial Narrow" w:hAnsi="Arial Narrow" w:cs="Times-Roman"/>
          <w:color w:val="000000" w:themeColor="text1"/>
          <w:sz w:val="22"/>
          <w:szCs w:val="22"/>
        </w:rPr>
        <w:t xml:space="preserve">Empanelment No.: 36/ LOAN </w:t>
      </w:r>
      <w:proofErr w:type="spellStart"/>
      <w:r w:rsidRPr="00C76735">
        <w:rPr>
          <w:rFonts w:ascii="Arial Narrow" w:hAnsi="Arial Narrow" w:cs="Times-Roman"/>
          <w:color w:val="000000" w:themeColor="text1"/>
          <w:sz w:val="22"/>
          <w:szCs w:val="22"/>
        </w:rPr>
        <w:t>H.O</w:t>
      </w:r>
      <w:proofErr w:type="spellEnd"/>
      <w:r w:rsidRPr="00C76735">
        <w:rPr>
          <w:rFonts w:ascii="Arial Narrow" w:hAnsi="Arial Narrow" w:cs="Times-Roman"/>
          <w:color w:val="000000" w:themeColor="text1"/>
          <w:sz w:val="22"/>
          <w:szCs w:val="22"/>
        </w:rPr>
        <w:t>./2016-17/232</w:t>
      </w:r>
    </w:p>
    <w:p w14:paraId="5BAC9518" w14:textId="77777777" w:rsidR="00AA3EDC" w:rsidRDefault="00000000"/>
    <w:sectPr w:rsidR="00AA3EDC">
      <w:head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8A6BC" w14:textId="77777777" w:rsidR="008B53F3" w:rsidRDefault="008B53F3" w:rsidP="00556EA6">
      <w:r>
        <w:separator/>
      </w:r>
    </w:p>
  </w:endnote>
  <w:endnote w:type="continuationSeparator" w:id="0">
    <w:p w14:paraId="3F5BEB77" w14:textId="77777777" w:rsidR="008B53F3" w:rsidRDefault="008B53F3" w:rsidP="00556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CG Omega">
    <w:altName w:val="Candara"/>
    <w:charset w:val="00"/>
    <w:family w:val="swiss"/>
    <w:pitch w:val="variable"/>
    <w:sig w:usb0="00000005" w:usb1="00000000" w:usb2="00000000" w:usb3="00000000" w:csb0="00000093"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B5800" w14:textId="77777777" w:rsidR="008B53F3" w:rsidRDefault="008B53F3" w:rsidP="00556EA6">
      <w:r>
        <w:separator/>
      </w:r>
    </w:p>
  </w:footnote>
  <w:footnote w:type="continuationSeparator" w:id="0">
    <w:p w14:paraId="634AD070" w14:textId="77777777" w:rsidR="008B53F3" w:rsidRDefault="008B53F3" w:rsidP="00556E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C3AF2" w14:textId="77777777" w:rsidR="00E81EB0" w:rsidRPr="00556EA6" w:rsidRDefault="00E81EB0" w:rsidP="00E81EB0">
    <w:pPr>
      <w:pStyle w:val="Header"/>
      <w:jc w:val="center"/>
      <w:rPr>
        <w:sz w:val="17"/>
        <w:szCs w:val="17"/>
      </w:rPr>
    </w:pPr>
    <w:r w:rsidRPr="00517F54">
      <w:rPr>
        <w:rFonts w:ascii="Arial Narrow" w:hAnsi="Arial Narrow"/>
        <w:sz w:val="17"/>
        <w:szCs w:val="17"/>
      </w:rPr>
      <w:t xml:space="preserve">Valuation Report </w:t>
    </w:r>
    <w:r>
      <w:rPr>
        <w:rFonts w:ascii="Arial Narrow" w:hAnsi="Arial Narrow"/>
        <w:sz w:val="17"/>
        <w:szCs w:val="17"/>
        <w:lang w:val="en-IN"/>
      </w:rPr>
      <w:t xml:space="preserve">/ </w:t>
    </w:r>
    <w:proofErr w:type="spellStart"/>
    <w:r>
      <w:rPr>
        <w:rFonts w:ascii="Arial Narrow" w:hAnsi="Arial Narrow"/>
        <w:sz w:val="17"/>
        <w:szCs w:val="17"/>
        <w:lang w:val="en-IN"/>
      </w:rPr>
      <w:t>JSB</w:t>
    </w:r>
    <w:proofErr w:type="spellEnd"/>
    <w:r w:rsidRPr="00517F54">
      <w:rPr>
        <w:rFonts w:ascii="Arial Narrow" w:hAnsi="Arial Narrow"/>
        <w:sz w:val="17"/>
        <w:szCs w:val="17"/>
      </w:rPr>
      <w:t xml:space="preserve"> /</w:t>
    </w:r>
    <w:r w:rsidRPr="00517F54">
      <w:rPr>
        <w:rFonts w:ascii="Arial Narrow" w:hAnsi="Arial Narrow"/>
        <w:sz w:val="17"/>
        <w:szCs w:val="17"/>
        <w:lang w:val="en-IN"/>
      </w:rPr>
      <w:t xml:space="preserve">  </w:t>
    </w:r>
    <w:r>
      <w:rPr>
        <w:rFonts w:ascii="Arial Narrow" w:hAnsi="Arial Narrow"/>
        <w:sz w:val="17"/>
        <w:szCs w:val="17"/>
        <w:lang w:val="en-IN"/>
      </w:rPr>
      <w:t>Borivali (West)</w:t>
    </w:r>
    <w:r w:rsidRPr="006A7B91">
      <w:rPr>
        <w:rFonts w:ascii="Arial Narrow" w:hAnsi="Arial Narrow"/>
        <w:sz w:val="17"/>
        <w:szCs w:val="17"/>
        <w:lang w:val="en-IN"/>
      </w:rPr>
      <w:t xml:space="preserve"> Branch </w:t>
    </w:r>
    <w:r w:rsidRPr="00517F54">
      <w:rPr>
        <w:rFonts w:ascii="Arial Narrow" w:hAnsi="Arial Narrow"/>
        <w:sz w:val="17"/>
        <w:szCs w:val="17"/>
      </w:rPr>
      <w:t>/</w:t>
    </w:r>
    <w:r w:rsidRPr="00517F54">
      <w:rPr>
        <w:rFonts w:ascii="Arial Narrow" w:hAnsi="Arial Narrow" w:cs="Arial"/>
        <w:b/>
        <w:bCs/>
        <w:sz w:val="17"/>
        <w:szCs w:val="17"/>
      </w:rPr>
      <w:t xml:space="preserve"> </w:t>
    </w:r>
    <w:r w:rsidRPr="00556EA6">
      <w:rPr>
        <w:rFonts w:ascii="Arial Narrow" w:hAnsi="Arial Narrow" w:cs="Arial"/>
        <w:bCs/>
        <w:sz w:val="17"/>
        <w:szCs w:val="17"/>
        <w:lang w:val="en-IN"/>
      </w:rPr>
      <w:t xml:space="preserve">M/s. </w:t>
    </w:r>
    <w:proofErr w:type="spellStart"/>
    <w:r w:rsidRPr="00556EA6">
      <w:rPr>
        <w:rFonts w:ascii="Arial Narrow" w:hAnsi="Arial Narrow" w:cs="Arial"/>
        <w:bCs/>
        <w:sz w:val="17"/>
        <w:szCs w:val="17"/>
        <w:lang w:val="en-IN"/>
      </w:rPr>
      <w:t>Janaseva</w:t>
    </w:r>
    <w:proofErr w:type="spellEnd"/>
    <w:r w:rsidRPr="00556EA6">
      <w:rPr>
        <w:rFonts w:ascii="Arial Narrow" w:hAnsi="Arial Narrow" w:cs="Arial"/>
        <w:bCs/>
        <w:sz w:val="17"/>
        <w:szCs w:val="17"/>
        <w:lang w:val="en-IN"/>
      </w:rPr>
      <w:t xml:space="preserve"> </w:t>
    </w:r>
    <w:proofErr w:type="spellStart"/>
    <w:r w:rsidRPr="00556EA6">
      <w:rPr>
        <w:rFonts w:ascii="Arial Narrow" w:hAnsi="Arial Narrow" w:cs="Arial"/>
        <w:bCs/>
        <w:sz w:val="17"/>
        <w:szCs w:val="17"/>
        <w:lang w:val="en-IN"/>
      </w:rPr>
      <w:t>Sahakari</w:t>
    </w:r>
    <w:proofErr w:type="spellEnd"/>
    <w:r w:rsidRPr="00556EA6">
      <w:rPr>
        <w:rFonts w:ascii="Arial Narrow" w:hAnsi="Arial Narrow" w:cs="Arial"/>
        <w:bCs/>
        <w:sz w:val="17"/>
        <w:szCs w:val="17"/>
        <w:lang w:val="en-IN"/>
      </w:rPr>
      <w:t xml:space="preserve"> Bank (Borivali) Ltd. </w:t>
    </w:r>
    <w:r w:rsidRPr="00517F54">
      <w:rPr>
        <w:rFonts w:ascii="Arial Narrow" w:hAnsi="Arial Narrow" w:cs="DejaVuSansCondensed"/>
        <w:sz w:val="17"/>
        <w:szCs w:val="17"/>
      </w:rPr>
      <w:t>(</w:t>
    </w:r>
    <w:r>
      <w:rPr>
        <w:rFonts w:ascii="Arial Narrow" w:hAnsi="Arial Narrow" w:cs="DejaVuSansCondensed"/>
        <w:sz w:val="17"/>
        <w:szCs w:val="17"/>
        <w:lang w:val="en-IN"/>
      </w:rPr>
      <w:t>14334</w:t>
    </w:r>
    <w:r w:rsidRPr="00517F54">
      <w:rPr>
        <w:rFonts w:ascii="Arial Narrow" w:hAnsi="Arial Narrow" w:cs="DejaVuSansCondensed"/>
        <w:sz w:val="17"/>
        <w:szCs w:val="17"/>
      </w:rPr>
      <w:t>/</w:t>
    </w:r>
    <w:r w:rsidRPr="00517F54">
      <w:rPr>
        <w:rFonts w:ascii="Arial Narrow" w:hAnsi="Arial Narrow" w:cs="DejaVuSansCondensed"/>
        <w:sz w:val="17"/>
        <w:szCs w:val="17"/>
        <w:lang w:val="en-IN"/>
      </w:rPr>
      <w:t>2309065</w:t>
    </w:r>
    <w:r w:rsidRPr="00517F54">
      <w:rPr>
        <w:rFonts w:ascii="Arial Narrow" w:hAnsi="Arial Narrow"/>
        <w:sz w:val="17"/>
        <w:szCs w:val="17"/>
      </w:rPr>
      <w:t>)</w:t>
    </w:r>
    <w:r w:rsidRPr="00517F54">
      <w:rPr>
        <w:sz w:val="17"/>
        <w:szCs w:val="17"/>
      </w:rPr>
      <w:t xml:space="preserve">   </w:t>
    </w:r>
    <w:r w:rsidRPr="00517F54">
      <w:rPr>
        <w:rFonts w:ascii="Arial Narrow" w:hAnsi="Arial Narrow"/>
        <w:sz w:val="17"/>
        <w:szCs w:val="17"/>
      </w:rPr>
      <w:t xml:space="preserve">Page </w:t>
    </w:r>
    <w:r w:rsidRPr="00517F54">
      <w:rPr>
        <w:rFonts w:ascii="Arial Narrow" w:hAnsi="Arial Narrow"/>
        <w:sz w:val="17"/>
        <w:szCs w:val="17"/>
      </w:rPr>
      <w:fldChar w:fldCharType="begin"/>
    </w:r>
    <w:r w:rsidRPr="00517F54">
      <w:rPr>
        <w:rFonts w:ascii="Arial Narrow" w:hAnsi="Arial Narrow"/>
        <w:sz w:val="17"/>
        <w:szCs w:val="17"/>
      </w:rPr>
      <w:instrText xml:space="preserve"> PAGE </w:instrText>
    </w:r>
    <w:r w:rsidRPr="00517F54">
      <w:rPr>
        <w:rFonts w:ascii="Arial Narrow" w:hAnsi="Arial Narrow"/>
        <w:sz w:val="17"/>
        <w:szCs w:val="17"/>
      </w:rPr>
      <w:fldChar w:fldCharType="separate"/>
    </w:r>
    <w:r>
      <w:rPr>
        <w:rFonts w:ascii="Arial Narrow" w:hAnsi="Arial Narrow"/>
        <w:sz w:val="17"/>
        <w:szCs w:val="17"/>
      </w:rPr>
      <w:t>1</w:t>
    </w:r>
    <w:r w:rsidRPr="00517F54">
      <w:rPr>
        <w:rFonts w:ascii="Arial Narrow" w:hAnsi="Arial Narrow"/>
        <w:sz w:val="17"/>
        <w:szCs w:val="17"/>
      </w:rPr>
      <w:fldChar w:fldCharType="end"/>
    </w:r>
    <w:r w:rsidRPr="00517F54">
      <w:rPr>
        <w:rFonts w:ascii="Arial Narrow" w:hAnsi="Arial Narrow"/>
        <w:sz w:val="17"/>
        <w:szCs w:val="17"/>
      </w:rPr>
      <w:t xml:space="preserve"> of </w:t>
    </w:r>
    <w:r w:rsidRPr="00517F54">
      <w:rPr>
        <w:rFonts w:ascii="Arial Narrow" w:hAnsi="Arial Narrow"/>
        <w:sz w:val="17"/>
        <w:szCs w:val="17"/>
      </w:rPr>
      <w:fldChar w:fldCharType="begin"/>
    </w:r>
    <w:r w:rsidRPr="00517F54">
      <w:rPr>
        <w:rFonts w:ascii="Arial Narrow" w:hAnsi="Arial Narrow"/>
        <w:sz w:val="17"/>
        <w:szCs w:val="17"/>
      </w:rPr>
      <w:instrText xml:space="preserve"> NUMPAGES  </w:instrText>
    </w:r>
    <w:r w:rsidRPr="00517F54">
      <w:rPr>
        <w:rFonts w:ascii="Arial Narrow" w:hAnsi="Arial Narrow"/>
        <w:sz w:val="17"/>
        <w:szCs w:val="17"/>
      </w:rPr>
      <w:fldChar w:fldCharType="separate"/>
    </w:r>
    <w:r>
      <w:rPr>
        <w:rFonts w:ascii="Arial Narrow" w:hAnsi="Arial Narrow"/>
        <w:sz w:val="17"/>
        <w:szCs w:val="17"/>
      </w:rPr>
      <w:t>23</w:t>
    </w:r>
    <w:r w:rsidRPr="00517F54">
      <w:rPr>
        <w:rFonts w:ascii="Arial Narrow" w:hAnsi="Arial Narrow"/>
        <w:sz w:val="17"/>
        <w:szCs w:val="17"/>
      </w:rPr>
      <w:fldChar w:fldCharType="end"/>
    </w:r>
  </w:p>
  <w:p w14:paraId="173FE54F" w14:textId="379750C8" w:rsidR="00556EA6" w:rsidRPr="00E81EB0" w:rsidRDefault="00556EA6" w:rsidP="00E81E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0A1D23F0"/>
    <w:multiLevelType w:val="hybridMultilevel"/>
    <w:tmpl w:val="886C09A8"/>
    <w:lvl w:ilvl="0" w:tplc="DD2A2636">
      <w:start w:val="1"/>
      <w:numFmt w:val="decimal"/>
      <w:lvlText w:val="%1."/>
      <w:lvlJc w:val="center"/>
      <w:pPr>
        <w:ind w:left="644" w:hanging="360"/>
      </w:pPr>
      <w:rPr>
        <w:color w:val="000000"/>
      </w:r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2" w15:restartNumberingAfterBreak="0">
    <w:nsid w:val="22BC4965"/>
    <w:multiLevelType w:val="hybridMultilevel"/>
    <w:tmpl w:val="8BB2C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num w:numId="1" w16cid:durableId="13102112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313453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64748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65514784">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3CD"/>
    <w:rsid w:val="00065105"/>
    <w:rsid w:val="000C40C0"/>
    <w:rsid w:val="00112547"/>
    <w:rsid w:val="00112B1E"/>
    <w:rsid w:val="001730B3"/>
    <w:rsid w:val="001F1C24"/>
    <w:rsid w:val="00247BD1"/>
    <w:rsid w:val="00257E76"/>
    <w:rsid w:val="0027486C"/>
    <w:rsid w:val="002C0539"/>
    <w:rsid w:val="002E0002"/>
    <w:rsid w:val="002F014B"/>
    <w:rsid w:val="003471F3"/>
    <w:rsid w:val="0037083B"/>
    <w:rsid w:val="003A437A"/>
    <w:rsid w:val="003C2019"/>
    <w:rsid w:val="00421028"/>
    <w:rsid w:val="005519E8"/>
    <w:rsid w:val="00556EA6"/>
    <w:rsid w:val="005644E5"/>
    <w:rsid w:val="005979D3"/>
    <w:rsid w:val="005C164D"/>
    <w:rsid w:val="00626C68"/>
    <w:rsid w:val="008724BD"/>
    <w:rsid w:val="008B53F3"/>
    <w:rsid w:val="008E2E6B"/>
    <w:rsid w:val="009525DC"/>
    <w:rsid w:val="00A1798B"/>
    <w:rsid w:val="00A66E45"/>
    <w:rsid w:val="00B413BF"/>
    <w:rsid w:val="00B514C9"/>
    <w:rsid w:val="00BB47ED"/>
    <w:rsid w:val="00BB7F2A"/>
    <w:rsid w:val="00C544E9"/>
    <w:rsid w:val="00C62006"/>
    <w:rsid w:val="00C76735"/>
    <w:rsid w:val="00CD33ED"/>
    <w:rsid w:val="00D70690"/>
    <w:rsid w:val="00DA1769"/>
    <w:rsid w:val="00E073CD"/>
    <w:rsid w:val="00E42BF5"/>
    <w:rsid w:val="00E42F83"/>
    <w:rsid w:val="00E442AC"/>
    <w:rsid w:val="00E73397"/>
    <w:rsid w:val="00E81EB0"/>
    <w:rsid w:val="00EA2BC7"/>
    <w:rsid w:val="00EC5322"/>
    <w:rsid w:val="00EF1417"/>
    <w:rsid w:val="00F25705"/>
    <w:rsid w:val="00F6232F"/>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2D3C2"/>
  <w15:chartTrackingRefBased/>
  <w15:docId w15:val="{48B2CD3B-4C11-4203-A2EE-A60F8AD41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C24"/>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qFormat/>
    <w:rsid w:val="0037083B"/>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semiHidden/>
    <w:unhideWhenUsed/>
    <w:qFormat/>
    <w:rsid w:val="0037083B"/>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semiHidden/>
    <w:unhideWhenUsed/>
    <w:qFormat/>
    <w:rsid w:val="0037083B"/>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semiHidden/>
    <w:unhideWhenUsed/>
    <w:qFormat/>
    <w:rsid w:val="0037083B"/>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37083B"/>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083B"/>
    <w:rPr>
      <w:rFonts w:ascii="CG Omega" w:eastAsia="Batang" w:hAnsi="CG Omega" w:cs="Times New Roman"/>
      <w:kern w:val="0"/>
      <w:sz w:val="28"/>
      <w:szCs w:val="28"/>
      <w:lang w:val="x-none" w:eastAsia="x-none"/>
      <w14:ligatures w14:val="none"/>
    </w:rPr>
  </w:style>
  <w:style w:type="character" w:customStyle="1" w:styleId="Heading2Char">
    <w:name w:val="Heading 2 Char"/>
    <w:basedOn w:val="DefaultParagraphFont"/>
    <w:link w:val="Heading2"/>
    <w:uiPriority w:val="9"/>
    <w:semiHidden/>
    <w:rsid w:val="0037083B"/>
    <w:rPr>
      <w:rFonts w:ascii="Cambria" w:eastAsia="Times New Roman" w:hAnsi="Cambria" w:cs="Times New Roman"/>
      <w:b/>
      <w:bCs/>
      <w:i/>
      <w:iCs/>
      <w:kern w:val="0"/>
      <w:sz w:val="28"/>
      <w:szCs w:val="28"/>
      <w:lang w:val="x-none" w:eastAsia="x-none"/>
      <w14:ligatures w14:val="none"/>
    </w:rPr>
  </w:style>
  <w:style w:type="character" w:customStyle="1" w:styleId="Heading3Char">
    <w:name w:val="Heading 3 Char"/>
    <w:basedOn w:val="DefaultParagraphFont"/>
    <w:link w:val="Heading3"/>
    <w:uiPriority w:val="9"/>
    <w:semiHidden/>
    <w:rsid w:val="0037083B"/>
    <w:rPr>
      <w:rFonts w:ascii="Cambria" w:eastAsia="Times New Roman" w:hAnsi="Cambria" w:cs="Times New Roman"/>
      <w:b/>
      <w:bCs/>
      <w:kern w:val="0"/>
      <w:sz w:val="26"/>
      <w:szCs w:val="26"/>
      <w:lang w:val="x-none" w:eastAsia="x-none"/>
      <w14:ligatures w14:val="none"/>
    </w:rPr>
  </w:style>
  <w:style w:type="character" w:customStyle="1" w:styleId="Heading4Char">
    <w:name w:val="Heading 4 Char"/>
    <w:basedOn w:val="DefaultParagraphFont"/>
    <w:link w:val="Heading4"/>
    <w:uiPriority w:val="9"/>
    <w:semiHidden/>
    <w:rsid w:val="0037083B"/>
    <w:rPr>
      <w:rFonts w:ascii="Calibri" w:eastAsia="Times New Roman" w:hAnsi="Calibri" w:cs="Times New Roman"/>
      <w:b/>
      <w:bCs/>
      <w:kern w:val="0"/>
      <w:sz w:val="28"/>
      <w:szCs w:val="28"/>
      <w:lang w:val="x-none" w:eastAsia="x-none"/>
      <w14:ligatures w14:val="none"/>
    </w:rPr>
  </w:style>
  <w:style w:type="character" w:customStyle="1" w:styleId="Heading5Char">
    <w:name w:val="Heading 5 Char"/>
    <w:basedOn w:val="DefaultParagraphFont"/>
    <w:link w:val="Heading5"/>
    <w:uiPriority w:val="9"/>
    <w:semiHidden/>
    <w:rsid w:val="0037083B"/>
    <w:rPr>
      <w:rFonts w:ascii="Calibri" w:eastAsia="Times New Roman" w:hAnsi="Calibri" w:cs="Times New Roman"/>
      <w:b/>
      <w:bCs/>
      <w:i/>
      <w:iCs/>
      <w:kern w:val="0"/>
      <w:sz w:val="26"/>
      <w:szCs w:val="26"/>
      <w:lang w:val="x-none" w:eastAsia="x-none"/>
      <w14:ligatures w14:val="none"/>
    </w:rPr>
  </w:style>
  <w:style w:type="paragraph" w:customStyle="1" w:styleId="msonormal0">
    <w:name w:val="msonormal"/>
    <w:basedOn w:val="Normal"/>
    <w:rsid w:val="0037083B"/>
    <w:pPr>
      <w:spacing w:before="100" w:beforeAutospacing="1" w:after="100" w:afterAutospacing="1"/>
    </w:pPr>
    <w:rPr>
      <w:lang w:val="en-IN" w:eastAsia="en-IN" w:bidi="mr-IN"/>
    </w:rPr>
  </w:style>
  <w:style w:type="paragraph" w:styleId="Header">
    <w:name w:val="header"/>
    <w:basedOn w:val="Normal"/>
    <w:link w:val="HeaderChar"/>
    <w:uiPriority w:val="99"/>
    <w:unhideWhenUsed/>
    <w:rsid w:val="0037083B"/>
    <w:pPr>
      <w:tabs>
        <w:tab w:val="center" w:pos="4320"/>
        <w:tab w:val="right" w:pos="8640"/>
      </w:tabs>
    </w:pPr>
    <w:rPr>
      <w:lang w:val="x-none" w:eastAsia="x-none"/>
    </w:rPr>
  </w:style>
  <w:style w:type="character" w:customStyle="1" w:styleId="HeaderChar">
    <w:name w:val="Header Char"/>
    <w:basedOn w:val="DefaultParagraphFont"/>
    <w:link w:val="Header"/>
    <w:uiPriority w:val="99"/>
    <w:rsid w:val="0037083B"/>
    <w:rPr>
      <w:rFonts w:ascii="Times New Roman" w:eastAsia="Times New Roman" w:hAnsi="Times New Roman" w:cs="Times New Roman"/>
      <w:kern w:val="0"/>
      <w:sz w:val="24"/>
      <w:szCs w:val="24"/>
      <w:lang w:val="x-none" w:eastAsia="x-none"/>
      <w14:ligatures w14:val="none"/>
    </w:rPr>
  </w:style>
  <w:style w:type="paragraph" w:styleId="Footer">
    <w:name w:val="footer"/>
    <w:basedOn w:val="Normal"/>
    <w:link w:val="FooterChar"/>
    <w:uiPriority w:val="99"/>
    <w:unhideWhenUsed/>
    <w:rsid w:val="0037083B"/>
    <w:pPr>
      <w:tabs>
        <w:tab w:val="center" w:pos="4680"/>
        <w:tab w:val="right" w:pos="9360"/>
      </w:tabs>
    </w:pPr>
    <w:rPr>
      <w:lang w:val="x-none" w:eastAsia="x-none"/>
    </w:rPr>
  </w:style>
  <w:style w:type="character" w:customStyle="1" w:styleId="FooterChar">
    <w:name w:val="Footer Char"/>
    <w:basedOn w:val="DefaultParagraphFont"/>
    <w:link w:val="Footer"/>
    <w:uiPriority w:val="99"/>
    <w:rsid w:val="0037083B"/>
    <w:rPr>
      <w:rFonts w:ascii="Times New Roman" w:eastAsia="Times New Roman" w:hAnsi="Times New Roman" w:cs="Times New Roman"/>
      <w:kern w:val="0"/>
      <w:sz w:val="24"/>
      <w:szCs w:val="24"/>
      <w:lang w:val="x-none" w:eastAsia="x-none"/>
      <w14:ligatures w14:val="none"/>
    </w:rPr>
  </w:style>
  <w:style w:type="character" w:customStyle="1" w:styleId="BodyTextChar">
    <w:name w:val="Body Text Char"/>
    <w:aliases w:val="Char Char Char Char1,Char Char Char1,Body Text Char Char Char,Body Text Char1 Char Char Char,Body Text Char Char Char Char Char,Body Text Char1 Char Char Char Char Char,Body Text Char Char Char Char Char Char Char"/>
    <w:basedOn w:val="DefaultParagraphFont"/>
    <w:link w:val="BodyText"/>
    <w:semiHidden/>
    <w:locked/>
    <w:rsid w:val="0037083B"/>
    <w:rPr>
      <w:rFonts w:ascii="Verdana" w:hAnsi="Verdana"/>
      <w:sz w:val="24"/>
      <w:lang w:val="x-none" w:eastAsia="x-none"/>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semiHidden/>
    <w:unhideWhenUsed/>
    <w:qFormat/>
    <w:rsid w:val="0037083B"/>
    <w:rPr>
      <w:rFonts w:ascii="Verdana" w:eastAsiaTheme="minorHAnsi" w:hAnsi="Verdana" w:cstheme="minorBidi"/>
      <w:kern w:val="2"/>
      <w:szCs w:val="22"/>
      <w:lang w:val="x-none" w:eastAsia="x-none"/>
      <w14:ligatures w14:val="standardContextual"/>
    </w:rPr>
  </w:style>
  <w:style w:type="character" w:customStyle="1" w:styleId="BodyTextChar1">
    <w:name w:val="Body Text Char1"/>
    <w:aliases w:val="Char Char Char Char,Char Char Char2,Body Text Char Char Char1,Body Text Char1 Char Char Char1,Body Text Char Char Char Char Char1,Body Text Char1 Char Char Char Char Char1,Body Text Char Char Char Char Char Char Char1"/>
    <w:basedOn w:val="DefaultParagraphFont"/>
    <w:semiHidden/>
    <w:rsid w:val="0037083B"/>
    <w:rPr>
      <w:rFonts w:ascii="Times New Roman" w:eastAsia="Times New Roman" w:hAnsi="Times New Roman" w:cs="Times New Roman"/>
      <w:kern w:val="0"/>
      <w:sz w:val="24"/>
      <w:szCs w:val="24"/>
      <w:lang w:val="en-US"/>
      <w14:ligatures w14:val="none"/>
    </w:rPr>
  </w:style>
  <w:style w:type="paragraph" w:styleId="BodyTextIndent">
    <w:name w:val="Body Text Indent"/>
    <w:basedOn w:val="Normal"/>
    <w:link w:val="BodyTextIndentChar"/>
    <w:uiPriority w:val="99"/>
    <w:semiHidden/>
    <w:unhideWhenUsed/>
    <w:rsid w:val="0037083B"/>
    <w:pPr>
      <w:spacing w:after="120"/>
      <w:ind w:left="360"/>
    </w:pPr>
    <w:rPr>
      <w:lang w:val="x-none" w:eastAsia="x-none"/>
    </w:rPr>
  </w:style>
  <w:style w:type="character" w:customStyle="1" w:styleId="BodyTextIndentChar">
    <w:name w:val="Body Text Indent Char"/>
    <w:basedOn w:val="DefaultParagraphFont"/>
    <w:link w:val="BodyTextIndent"/>
    <w:uiPriority w:val="99"/>
    <w:semiHidden/>
    <w:rsid w:val="0037083B"/>
    <w:rPr>
      <w:rFonts w:ascii="Times New Roman" w:eastAsia="Times New Roman" w:hAnsi="Times New Roman" w:cs="Times New Roman"/>
      <w:kern w:val="0"/>
      <w:sz w:val="24"/>
      <w:szCs w:val="24"/>
      <w:lang w:val="x-none" w:eastAsia="x-none"/>
      <w14:ligatures w14:val="none"/>
    </w:rPr>
  </w:style>
  <w:style w:type="paragraph" w:styleId="BodyText2">
    <w:name w:val="Body Text 2"/>
    <w:basedOn w:val="Normal"/>
    <w:link w:val="BodyText2Char"/>
    <w:uiPriority w:val="99"/>
    <w:semiHidden/>
    <w:unhideWhenUsed/>
    <w:rsid w:val="0037083B"/>
    <w:pPr>
      <w:spacing w:after="120" w:line="480" w:lineRule="auto"/>
    </w:pPr>
    <w:rPr>
      <w:lang w:val="x-none" w:eastAsia="x-none"/>
    </w:rPr>
  </w:style>
  <w:style w:type="character" w:customStyle="1" w:styleId="BodyText2Char">
    <w:name w:val="Body Text 2 Char"/>
    <w:basedOn w:val="DefaultParagraphFont"/>
    <w:link w:val="BodyText2"/>
    <w:uiPriority w:val="99"/>
    <w:semiHidden/>
    <w:rsid w:val="0037083B"/>
    <w:rPr>
      <w:rFonts w:ascii="Times New Roman" w:eastAsia="Times New Roman" w:hAnsi="Times New Roman" w:cs="Times New Roman"/>
      <w:kern w:val="0"/>
      <w:sz w:val="24"/>
      <w:szCs w:val="24"/>
      <w:lang w:val="x-none" w:eastAsia="x-none"/>
      <w14:ligatures w14:val="none"/>
    </w:rPr>
  </w:style>
  <w:style w:type="paragraph" w:styleId="BodyText3">
    <w:name w:val="Body Text 3"/>
    <w:basedOn w:val="Normal"/>
    <w:link w:val="BodyText3Char"/>
    <w:uiPriority w:val="99"/>
    <w:semiHidden/>
    <w:unhideWhenUsed/>
    <w:rsid w:val="0037083B"/>
    <w:pPr>
      <w:jc w:val="both"/>
    </w:pPr>
    <w:rPr>
      <w:rFonts w:ascii="Verdana" w:hAnsi="Verdana"/>
      <w:szCs w:val="20"/>
      <w:lang w:val="x-none" w:eastAsia="x-none"/>
    </w:rPr>
  </w:style>
  <w:style w:type="character" w:customStyle="1" w:styleId="BodyText3Char">
    <w:name w:val="Body Text 3 Char"/>
    <w:basedOn w:val="DefaultParagraphFont"/>
    <w:link w:val="BodyText3"/>
    <w:uiPriority w:val="99"/>
    <w:semiHidden/>
    <w:rsid w:val="0037083B"/>
    <w:rPr>
      <w:rFonts w:ascii="Verdana" w:eastAsia="Times New Roman" w:hAnsi="Verdana" w:cs="Times New Roman"/>
      <w:kern w:val="0"/>
      <w:sz w:val="24"/>
      <w:szCs w:val="20"/>
      <w:lang w:val="x-none" w:eastAsia="x-none"/>
      <w14:ligatures w14:val="none"/>
    </w:rPr>
  </w:style>
  <w:style w:type="paragraph" w:styleId="BalloonText">
    <w:name w:val="Balloon Text"/>
    <w:basedOn w:val="Normal"/>
    <w:link w:val="BalloonTextChar"/>
    <w:uiPriority w:val="99"/>
    <w:semiHidden/>
    <w:unhideWhenUsed/>
    <w:rsid w:val="0037083B"/>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37083B"/>
    <w:rPr>
      <w:rFonts w:ascii="Tahoma" w:eastAsia="Times New Roman" w:hAnsi="Tahoma" w:cs="Times New Roman"/>
      <w:kern w:val="0"/>
      <w:sz w:val="16"/>
      <w:szCs w:val="16"/>
      <w:lang w:val="x-none" w:eastAsia="x-none"/>
      <w14:ligatures w14:val="none"/>
    </w:rPr>
  </w:style>
  <w:style w:type="paragraph" w:styleId="NoSpacing">
    <w:name w:val="No Spacing"/>
    <w:uiPriority w:val="1"/>
    <w:qFormat/>
    <w:rsid w:val="0037083B"/>
    <w:pPr>
      <w:spacing w:after="0" w:line="240" w:lineRule="auto"/>
    </w:pPr>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34"/>
    <w:qFormat/>
    <w:rsid w:val="0037083B"/>
    <w:pPr>
      <w:ind w:left="720"/>
    </w:pPr>
  </w:style>
  <w:style w:type="paragraph" w:customStyle="1" w:styleId="Default">
    <w:name w:val="Default"/>
    <w:rsid w:val="0037083B"/>
    <w:pPr>
      <w:widowControl w:val="0"/>
      <w:autoSpaceDE w:val="0"/>
      <w:autoSpaceDN w:val="0"/>
      <w:adjustRightInd w:val="0"/>
      <w:spacing w:after="0" w:line="240" w:lineRule="auto"/>
    </w:pPr>
    <w:rPr>
      <w:rFonts w:ascii="IHGLOA+MonotypeCorsiva" w:eastAsia="Times New Roman" w:hAnsi="IHGLOA+MonotypeCorsiva" w:cs="IHGLOA+MonotypeCorsiva"/>
      <w:color w:val="000000"/>
      <w:kern w:val="0"/>
      <w:sz w:val="24"/>
      <w:szCs w:val="24"/>
      <w:lang w:val="en-US"/>
      <w14:ligatures w14:val="none"/>
    </w:rPr>
  </w:style>
  <w:style w:type="paragraph" w:customStyle="1" w:styleId="TableParagraph">
    <w:name w:val="Table Paragraph"/>
    <w:basedOn w:val="Normal"/>
    <w:uiPriority w:val="1"/>
    <w:qFormat/>
    <w:rsid w:val="0037083B"/>
    <w:pPr>
      <w:widowControl w:val="0"/>
      <w:autoSpaceDE w:val="0"/>
      <w:autoSpaceDN w:val="0"/>
      <w:ind w:left="105"/>
    </w:pPr>
    <w:rPr>
      <w:sz w:val="22"/>
      <w:szCs w:val="22"/>
    </w:rPr>
  </w:style>
  <w:style w:type="paragraph" w:customStyle="1" w:styleId="normal0">
    <w:name w:val="normal"/>
    <w:rsid w:val="0037083B"/>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apple-converted-space">
    <w:name w:val="apple-converted-space"/>
    <w:rsid w:val="0037083B"/>
  </w:style>
  <w:style w:type="table" w:styleId="TableGrid">
    <w:name w:val="Table Grid"/>
    <w:basedOn w:val="TableNormal"/>
    <w:uiPriority w:val="39"/>
    <w:rsid w:val="0037083B"/>
    <w:pPr>
      <w:spacing w:after="0" w:line="240" w:lineRule="auto"/>
    </w:pPr>
    <w:rPr>
      <w:rFonts w:ascii="Times New Roman" w:eastAsia="Times New Roman" w:hAnsi="Times New Roman" w:cs="Times New Roman"/>
      <w:kern w:val="0"/>
      <w:sz w:val="20"/>
      <w:szCs w:val="20"/>
      <w:lang w:eastAsia="en-IN" w:bidi="mr-I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964047">
      <w:bodyDiv w:val="1"/>
      <w:marLeft w:val="0"/>
      <w:marRight w:val="0"/>
      <w:marTop w:val="0"/>
      <w:marBottom w:val="0"/>
      <w:divBdr>
        <w:top w:val="none" w:sz="0" w:space="0" w:color="auto"/>
        <w:left w:val="none" w:sz="0" w:space="0" w:color="auto"/>
        <w:bottom w:val="none" w:sz="0" w:space="0" w:color="auto"/>
        <w:right w:val="none" w:sz="0" w:space="0" w:color="auto"/>
      </w:divBdr>
    </w:div>
    <w:div w:id="1101148651">
      <w:bodyDiv w:val="1"/>
      <w:marLeft w:val="0"/>
      <w:marRight w:val="0"/>
      <w:marTop w:val="0"/>
      <w:marBottom w:val="0"/>
      <w:divBdr>
        <w:top w:val="none" w:sz="0" w:space="0" w:color="auto"/>
        <w:left w:val="none" w:sz="0" w:space="0" w:color="auto"/>
        <w:bottom w:val="none" w:sz="0" w:space="0" w:color="auto"/>
        <w:right w:val="none" w:sz="0" w:space="0" w:color="auto"/>
      </w:divBdr>
    </w:div>
    <w:div w:id="1267234829">
      <w:bodyDiv w:val="1"/>
      <w:marLeft w:val="0"/>
      <w:marRight w:val="0"/>
      <w:marTop w:val="0"/>
      <w:marBottom w:val="0"/>
      <w:divBdr>
        <w:top w:val="none" w:sz="0" w:space="0" w:color="auto"/>
        <w:left w:val="none" w:sz="0" w:space="0" w:color="auto"/>
        <w:bottom w:val="none" w:sz="0" w:space="0" w:color="auto"/>
        <w:right w:val="none" w:sz="0" w:space="0" w:color="auto"/>
      </w:divBdr>
    </w:div>
    <w:div w:id="1420176873">
      <w:bodyDiv w:val="1"/>
      <w:marLeft w:val="0"/>
      <w:marRight w:val="0"/>
      <w:marTop w:val="0"/>
      <w:marBottom w:val="0"/>
      <w:divBdr>
        <w:top w:val="none" w:sz="0" w:space="0" w:color="auto"/>
        <w:left w:val="none" w:sz="0" w:space="0" w:color="auto"/>
        <w:bottom w:val="none" w:sz="0" w:space="0" w:color="auto"/>
        <w:right w:val="none" w:sz="0" w:space="0" w:color="auto"/>
      </w:divBdr>
    </w:div>
    <w:div w:id="1584870118">
      <w:bodyDiv w:val="1"/>
      <w:marLeft w:val="0"/>
      <w:marRight w:val="0"/>
      <w:marTop w:val="0"/>
      <w:marBottom w:val="0"/>
      <w:divBdr>
        <w:top w:val="none" w:sz="0" w:space="0" w:color="auto"/>
        <w:left w:val="none" w:sz="0" w:space="0" w:color="auto"/>
        <w:bottom w:val="none" w:sz="0" w:space="0" w:color="auto"/>
        <w:right w:val="none" w:sz="0" w:space="0" w:color="auto"/>
      </w:divBdr>
    </w:div>
    <w:div w:id="164377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22</Pages>
  <Words>5052</Words>
  <Characters>28797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vastukala mumbai</cp:lastModifiedBy>
  <cp:revision>40</cp:revision>
  <dcterms:created xsi:type="dcterms:W3CDTF">2025-02-17T09:27:00Z</dcterms:created>
  <dcterms:modified xsi:type="dcterms:W3CDTF">2025-02-17T11:16:00Z</dcterms:modified>
</cp:coreProperties>
</file>