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56E" w:rsidRPr="00267D40" w:rsidRDefault="00B0756E" w:rsidP="00B0756E">
      <w:pPr>
        <w:spacing w:line="360" w:lineRule="auto"/>
        <w:jc w:val="both"/>
        <w:rPr>
          <w:rFonts w:ascii="Tahoma" w:hAnsi="Tahoma" w:cs="Tahoma"/>
          <w:sz w:val="23"/>
          <w:szCs w:val="23"/>
        </w:rPr>
      </w:pPr>
    </w:p>
    <w:p w:rsidR="00B0756E" w:rsidRPr="00267D40" w:rsidRDefault="00B0756E" w:rsidP="00B0756E">
      <w:pPr>
        <w:spacing w:line="360" w:lineRule="auto"/>
        <w:jc w:val="both"/>
        <w:rPr>
          <w:rFonts w:ascii="Tahoma" w:hAnsi="Tahoma" w:cs="Tahoma"/>
          <w:sz w:val="23"/>
          <w:szCs w:val="23"/>
        </w:rPr>
      </w:pPr>
    </w:p>
    <w:p w:rsidR="00B0756E" w:rsidRPr="00267D40" w:rsidRDefault="00B0756E" w:rsidP="00B0756E">
      <w:pPr>
        <w:spacing w:line="360" w:lineRule="auto"/>
        <w:jc w:val="both"/>
        <w:rPr>
          <w:rFonts w:ascii="Tahoma" w:hAnsi="Tahoma" w:cs="Tahoma"/>
          <w:sz w:val="23"/>
          <w:szCs w:val="23"/>
        </w:rPr>
      </w:pPr>
    </w:p>
    <w:p w:rsidR="00B0756E" w:rsidRPr="00267D40" w:rsidRDefault="00B0756E" w:rsidP="00B0756E">
      <w:pPr>
        <w:spacing w:line="360" w:lineRule="auto"/>
        <w:jc w:val="both"/>
        <w:rPr>
          <w:rFonts w:ascii="Tahoma" w:hAnsi="Tahoma" w:cs="Tahoma"/>
          <w:sz w:val="23"/>
          <w:szCs w:val="23"/>
        </w:rPr>
      </w:pPr>
    </w:p>
    <w:p w:rsidR="00B0756E" w:rsidRDefault="00B0756E" w:rsidP="00B0756E">
      <w:pPr>
        <w:spacing w:line="360" w:lineRule="auto"/>
        <w:jc w:val="both"/>
        <w:rPr>
          <w:rFonts w:ascii="Tahoma" w:hAnsi="Tahoma" w:cs="Tahoma"/>
          <w:b/>
          <w:sz w:val="23"/>
          <w:szCs w:val="23"/>
        </w:rPr>
      </w:pPr>
    </w:p>
    <w:p w:rsidR="00B0756E" w:rsidRDefault="00B0756E" w:rsidP="00B0756E">
      <w:pPr>
        <w:spacing w:line="360" w:lineRule="auto"/>
        <w:jc w:val="both"/>
        <w:rPr>
          <w:rFonts w:ascii="Tahoma" w:hAnsi="Tahoma" w:cs="Tahoma"/>
          <w:b/>
          <w:sz w:val="23"/>
          <w:szCs w:val="23"/>
        </w:rPr>
      </w:pPr>
    </w:p>
    <w:p w:rsidR="00B0756E" w:rsidRDefault="00B0756E" w:rsidP="00B0756E">
      <w:pPr>
        <w:spacing w:line="360" w:lineRule="auto"/>
        <w:jc w:val="both"/>
        <w:rPr>
          <w:rFonts w:ascii="Tahoma" w:hAnsi="Tahoma" w:cs="Tahoma"/>
          <w:b/>
          <w:sz w:val="23"/>
          <w:szCs w:val="23"/>
        </w:rPr>
      </w:pPr>
    </w:p>
    <w:p w:rsidR="00B0756E" w:rsidRDefault="00B0756E" w:rsidP="00B0756E">
      <w:pPr>
        <w:spacing w:line="360" w:lineRule="auto"/>
        <w:jc w:val="both"/>
        <w:rPr>
          <w:rFonts w:ascii="Tahoma" w:hAnsi="Tahoma" w:cs="Tahoma"/>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756E" w:rsidRPr="00C912CF" w:rsidRDefault="00B0756E" w:rsidP="00B0756E">
      <w:pPr>
        <w:spacing w:line="360" w:lineRule="auto"/>
        <w:jc w:val="both"/>
        <w:rPr>
          <w:b/>
          <w:sz w:val="23"/>
          <w:szCs w:val="23"/>
        </w:rPr>
      </w:pPr>
    </w:p>
    <w:p w:rsidR="00B03A96" w:rsidRPr="00C912CF" w:rsidRDefault="00B03A96" w:rsidP="00B0756E">
      <w:pPr>
        <w:spacing w:line="360" w:lineRule="auto"/>
        <w:jc w:val="both"/>
        <w:rPr>
          <w:b/>
          <w:sz w:val="23"/>
          <w:szCs w:val="23"/>
        </w:rPr>
      </w:pPr>
    </w:p>
    <w:p w:rsidR="00B0756E" w:rsidRPr="00C912CF" w:rsidRDefault="00B0756E" w:rsidP="008B5067">
      <w:pPr>
        <w:spacing w:line="360" w:lineRule="auto"/>
        <w:jc w:val="center"/>
        <w:outlineLvl w:val="0"/>
        <w:rPr>
          <w:b/>
          <w:sz w:val="26"/>
          <w:szCs w:val="26"/>
        </w:rPr>
      </w:pPr>
      <w:r w:rsidRPr="00C912CF">
        <w:rPr>
          <w:b/>
          <w:sz w:val="26"/>
          <w:szCs w:val="26"/>
        </w:rPr>
        <w:t>AGREEMENT</w:t>
      </w:r>
      <w:r w:rsidR="001F2122" w:rsidRPr="00C912CF">
        <w:rPr>
          <w:b/>
          <w:sz w:val="26"/>
          <w:szCs w:val="26"/>
        </w:rPr>
        <w:t xml:space="preserve"> FOR SALE</w:t>
      </w:r>
    </w:p>
    <w:p w:rsidR="00E5253D" w:rsidRPr="00C912CF" w:rsidRDefault="00E5253D" w:rsidP="00E5253D">
      <w:pPr>
        <w:jc w:val="center"/>
        <w:rPr>
          <w:sz w:val="26"/>
          <w:szCs w:val="26"/>
        </w:rPr>
      </w:pPr>
    </w:p>
    <w:p w:rsidR="000743B2" w:rsidRPr="00C912CF" w:rsidRDefault="000743B2" w:rsidP="000743B2">
      <w:pPr>
        <w:pStyle w:val="NoSpacing"/>
        <w:spacing w:line="360" w:lineRule="auto"/>
        <w:jc w:val="both"/>
        <w:rPr>
          <w:b/>
          <w:sz w:val="26"/>
          <w:szCs w:val="26"/>
        </w:rPr>
      </w:pPr>
      <w:r w:rsidRPr="00C912CF">
        <w:rPr>
          <w:bCs/>
          <w:sz w:val="26"/>
          <w:szCs w:val="26"/>
        </w:rPr>
        <w:t>This</w:t>
      </w:r>
      <w:r w:rsidRPr="00C912CF">
        <w:rPr>
          <w:sz w:val="26"/>
          <w:szCs w:val="26"/>
        </w:rPr>
        <w:t xml:space="preserve"> </w:t>
      </w:r>
      <w:r w:rsidRPr="00C912CF">
        <w:rPr>
          <w:b/>
          <w:bCs/>
          <w:sz w:val="26"/>
          <w:szCs w:val="26"/>
        </w:rPr>
        <w:t>AGREEMENT FOR SALE</w:t>
      </w:r>
      <w:r w:rsidRPr="00C912CF">
        <w:rPr>
          <w:sz w:val="26"/>
          <w:szCs w:val="26"/>
        </w:rPr>
        <w:t xml:space="preserve"> is </w:t>
      </w:r>
      <w:r w:rsidRPr="00C912CF">
        <w:rPr>
          <w:bCs/>
          <w:sz w:val="26"/>
          <w:szCs w:val="26"/>
        </w:rPr>
        <w:t>made and entered into at Mumbai on this</w:t>
      </w:r>
      <w:r w:rsidRPr="00C912CF">
        <w:rPr>
          <w:sz w:val="26"/>
          <w:szCs w:val="26"/>
        </w:rPr>
        <w:t xml:space="preserve"> _____ day of </w:t>
      </w:r>
      <w:r w:rsidR="003D6286">
        <w:rPr>
          <w:b/>
          <w:sz w:val="26"/>
          <w:szCs w:val="26"/>
        </w:rPr>
        <w:t>January</w:t>
      </w:r>
      <w:r w:rsidR="00911F77" w:rsidRPr="00C912CF">
        <w:rPr>
          <w:sz w:val="26"/>
          <w:szCs w:val="26"/>
        </w:rPr>
        <w:t xml:space="preserve"> in</w:t>
      </w:r>
      <w:r w:rsidRPr="00C912CF">
        <w:rPr>
          <w:sz w:val="26"/>
          <w:szCs w:val="26"/>
        </w:rPr>
        <w:t xml:space="preserve"> the Christian Year </w:t>
      </w:r>
      <w:r w:rsidRPr="00C912CF">
        <w:rPr>
          <w:b/>
          <w:sz w:val="26"/>
          <w:szCs w:val="26"/>
        </w:rPr>
        <w:t>Two Thousand and Twenty-</w:t>
      </w:r>
      <w:r w:rsidR="003D6286">
        <w:rPr>
          <w:b/>
          <w:sz w:val="26"/>
          <w:szCs w:val="26"/>
        </w:rPr>
        <w:t>Five</w:t>
      </w:r>
      <w:r w:rsidRPr="00C912CF">
        <w:rPr>
          <w:b/>
          <w:sz w:val="26"/>
          <w:szCs w:val="26"/>
        </w:rPr>
        <w:t>.</w:t>
      </w:r>
    </w:p>
    <w:p w:rsidR="000743B2" w:rsidRPr="00C912CF" w:rsidRDefault="000743B2" w:rsidP="000743B2">
      <w:pPr>
        <w:pStyle w:val="NoSpacing"/>
        <w:rPr>
          <w:sz w:val="26"/>
          <w:szCs w:val="26"/>
        </w:rPr>
      </w:pPr>
    </w:p>
    <w:p w:rsidR="000743B2" w:rsidRPr="00C912CF" w:rsidRDefault="000743B2" w:rsidP="000743B2">
      <w:pPr>
        <w:pStyle w:val="NoSpacing"/>
        <w:spacing w:line="360" w:lineRule="auto"/>
        <w:jc w:val="center"/>
        <w:rPr>
          <w:b/>
          <w:sz w:val="26"/>
          <w:szCs w:val="26"/>
        </w:rPr>
      </w:pPr>
      <w:r w:rsidRPr="00C912CF">
        <w:rPr>
          <w:b/>
          <w:sz w:val="26"/>
          <w:szCs w:val="26"/>
        </w:rPr>
        <w:t>BETWEEN</w:t>
      </w:r>
    </w:p>
    <w:p w:rsidR="000743B2" w:rsidRPr="00C912CF" w:rsidRDefault="000743B2" w:rsidP="000743B2">
      <w:pPr>
        <w:pStyle w:val="NoSpacing"/>
        <w:rPr>
          <w:sz w:val="26"/>
          <w:szCs w:val="26"/>
        </w:rPr>
      </w:pPr>
    </w:p>
    <w:p w:rsidR="000743B2" w:rsidRPr="00C912CF" w:rsidRDefault="000743B2" w:rsidP="000743B2">
      <w:pPr>
        <w:pStyle w:val="NoSpacing"/>
        <w:spacing w:line="360" w:lineRule="auto"/>
        <w:jc w:val="both"/>
        <w:rPr>
          <w:sz w:val="26"/>
          <w:szCs w:val="26"/>
        </w:rPr>
      </w:pPr>
      <w:r w:rsidRPr="00C912CF">
        <w:rPr>
          <w:b/>
          <w:sz w:val="26"/>
          <w:szCs w:val="26"/>
        </w:rPr>
        <w:t>MARRIOTT REALTORS PRIVATE LIMITED</w:t>
      </w:r>
      <w:r w:rsidRPr="00C912CF">
        <w:rPr>
          <w:sz w:val="26"/>
          <w:szCs w:val="26"/>
        </w:rPr>
        <w:t xml:space="preserve">, a company incorporated and registered under the provisions of the Companies Act, 1956 and deemed to be registered under the provisions of the Companies Act, 2013 (CIN No. U45202MH2009PTC193367)  having its registered and corporate office at 31, </w:t>
      </w:r>
      <w:proofErr w:type="spellStart"/>
      <w:r w:rsidRPr="00C912CF">
        <w:rPr>
          <w:sz w:val="26"/>
          <w:szCs w:val="26"/>
        </w:rPr>
        <w:t>Sakhar</w:t>
      </w:r>
      <w:proofErr w:type="spellEnd"/>
      <w:r w:rsidRPr="00C912CF">
        <w:rPr>
          <w:sz w:val="26"/>
          <w:szCs w:val="26"/>
        </w:rPr>
        <w:t xml:space="preserve"> </w:t>
      </w:r>
      <w:proofErr w:type="spellStart"/>
      <w:r w:rsidRPr="00C912CF">
        <w:rPr>
          <w:sz w:val="26"/>
          <w:szCs w:val="26"/>
        </w:rPr>
        <w:t>Bhavan</w:t>
      </w:r>
      <w:proofErr w:type="spellEnd"/>
      <w:r w:rsidRPr="00C912CF">
        <w:rPr>
          <w:sz w:val="26"/>
          <w:szCs w:val="26"/>
        </w:rPr>
        <w:t xml:space="preserve">, 3rd Floor, </w:t>
      </w:r>
      <w:proofErr w:type="spellStart"/>
      <w:r w:rsidRPr="00C912CF">
        <w:rPr>
          <w:sz w:val="26"/>
          <w:szCs w:val="26"/>
        </w:rPr>
        <w:t>Ramnath</w:t>
      </w:r>
      <w:proofErr w:type="spellEnd"/>
      <w:r w:rsidRPr="00C912CF">
        <w:rPr>
          <w:sz w:val="26"/>
          <w:szCs w:val="26"/>
        </w:rPr>
        <w:t xml:space="preserve"> </w:t>
      </w:r>
      <w:proofErr w:type="spellStart"/>
      <w:r w:rsidRPr="00C912CF">
        <w:rPr>
          <w:sz w:val="26"/>
          <w:szCs w:val="26"/>
        </w:rPr>
        <w:t>Goenka</w:t>
      </w:r>
      <w:proofErr w:type="spellEnd"/>
      <w:r w:rsidRPr="00C912CF">
        <w:rPr>
          <w:sz w:val="26"/>
          <w:szCs w:val="26"/>
        </w:rPr>
        <w:t xml:space="preserve"> </w:t>
      </w:r>
      <w:proofErr w:type="spellStart"/>
      <w:r w:rsidRPr="00C912CF">
        <w:rPr>
          <w:sz w:val="26"/>
          <w:szCs w:val="26"/>
        </w:rPr>
        <w:t>Marg</w:t>
      </w:r>
      <w:proofErr w:type="spellEnd"/>
      <w:r w:rsidRPr="00C912CF">
        <w:rPr>
          <w:sz w:val="26"/>
          <w:szCs w:val="26"/>
        </w:rPr>
        <w:t xml:space="preserve">, Opp. </w:t>
      </w:r>
      <w:proofErr w:type="spellStart"/>
      <w:r w:rsidRPr="00C912CF">
        <w:rPr>
          <w:sz w:val="26"/>
          <w:szCs w:val="26"/>
        </w:rPr>
        <w:t>Oberoi</w:t>
      </w:r>
      <w:proofErr w:type="spellEnd"/>
      <w:r w:rsidRPr="00C912CF">
        <w:rPr>
          <w:sz w:val="26"/>
          <w:szCs w:val="26"/>
        </w:rPr>
        <w:t xml:space="preserve"> Shopping Centre, 230, </w:t>
      </w:r>
      <w:proofErr w:type="spellStart"/>
      <w:r w:rsidRPr="00C912CF">
        <w:rPr>
          <w:sz w:val="26"/>
          <w:szCs w:val="26"/>
        </w:rPr>
        <w:t>Nariman</w:t>
      </w:r>
      <w:proofErr w:type="spellEnd"/>
      <w:r w:rsidRPr="00C912CF">
        <w:rPr>
          <w:sz w:val="26"/>
          <w:szCs w:val="26"/>
        </w:rPr>
        <w:t xml:space="preserve"> Point, Mumbai- 400021, represented by its Director/</w:t>
      </w:r>
      <w:proofErr w:type="spellStart"/>
      <w:r w:rsidRPr="00C912CF">
        <w:rPr>
          <w:sz w:val="26"/>
          <w:szCs w:val="26"/>
        </w:rPr>
        <w:t>Authorised</w:t>
      </w:r>
      <w:proofErr w:type="spellEnd"/>
      <w:r w:rsidRPr="00C912CF">
        <w:rPr>
          <w:sz w:val="26"/>
          <w:szCs w:val="26"/>
        </w:rPr>
        <w:t xml:space="preserve"> Signatory </w:t>
      </w:r>
      <w:proofErr w:type="spellStart"/>
      <w:r w:rsidRPr="00C912CF">
        <w:rPr>
          <w:sz w:val="26"/>
          <w:szCs w:val="26"/>
        </w:rPr>
        <w:t>B</w:t>
      </w:r>
      <w:r w:rsidRPr="00C912CF">
        <w:rPr>
          <w:bCs/>
          <w:sz w:val="26"/>
          <w:szCs w:val="26"/>
        </w:rPr>
        <w:t>havesh</w:t>
      </w:r>
      <w:proofErr w:type="spellEnd"/>
      <w:r w:rsidRPr="00C912CF">
        <w:rPr>
          <w:bCs/>
          <w:sz w:val="26"/>
          <w:szCs w:val="26"/>
        </w:rPr>
        <w:t xml:space="preserve"> D. Mehta, </w:t>
      </w:r>
      <w:r w:rsidRPr="00C912CF">
        <w:rPr>
          <w:sz w:val="26"/>
          <w:szCs w:val="26"/>
        </w:rPr>
        <w:t xml:space="preserve">hereinafter referred to as the </w:t>
      </w:r>
      <w:r w:rsidRPr="00C912CF">
        <w:rPr>
          <w:bCs/>
          <w:sz w:val="26"/>
          <w:szCs w:val="26"/>
        </w:rPr>
        <w:t>“</w:t>
      </w:r>
      <w:r w:rsidRPr="00C912CF">
        <w:rPr>
          <w:b/>
          <w:sz w:val="26"/>
          <w:szCs w:val="26"/>
        </w:rPr>
        <w:t>THE PROMOTER</w:t>
      </w:r>
      <w:r w:rsidRPr="00C912CF">
        <w:rPr>
          <w:bCs/>
          <w:sz w:val="26"/>
          <w:szCs w:val="26"/>
        </w:rPr>
        <w:t>”</w:t>
      </w:r>
      <w:r w:rsidRPr="00C912CF">
        <w:rPr>
          <w:sz w:val="26"/>
          <w:szCs w:val="26"/>
        </w:rPr>
        <w:t xml:space="preserve"> (which expression shall unless it be repugnant to the context or meaning thereof be deemed to mean and include its successors in title) of the </w:t>
      </w:r>
      <w:r w:rsidRPr="00C912CF">
        <w:rPr>
          <w:b/>
          <w:bCs/>
          <w:sz w:val="26"/>
          <w:szCs w:val="26"/>
        </w:rPr>
        <w:t>FIRST PART</w:t>
      </w:r>
      <w:r w:rsidRPr="00C912CF">
        <w:rPr>
          <w:sz w:val="26"/>
          <w:szCs w:val="26"/>
        </w:rPr>
        <w:t>:</w:t>
      </w:r>
      <w:r w:rsidR="00D8161A" w:rsidRPr="00C912CF">
        <w:rPr>
          <w:sz w:val="26"/>
          <w:szCs w:val="26"/>
        </w:rPr>
        <w:t xml:space="preserve"> </w:t>
      </w:r>
    </w:p>
    <w:p w:rsidR="000743B2" w:rsidRPr="00C912CF" w:rsidRDefault="000743B2" w:rsidP="000743B2">
      <w:pPr>
        <w:pStyle w:val="NoSpacing"/>
        <w:spacing w:line="360" w:lineRule="auto"/>
        <w:jc w:val="both"/>
        <w:rPr>
          <w:sz w:val="26"/>
          <w:szCs w:val="26"/>
        </w:rPr>
      </w:pPr>
    </w:p>
    <w:p w:rsidR="000743B2" w:rsidRPr="00C912CF" w:rsidRDefault="000743B2" w:rsidP="00D8161A">
      <w:pPr>
        <w:pStyle w:val="NoSpacing"/>
        <w:spacing w:line="360" w:lineRule="auto"/>
        <w:jc w:val="center"/>
        <w:rPr>
          <w:b/>
          <w:sz w:val="26"/>
          <w:szCs w:val="26"/>
        </w:rPr>
      </w:pPr>
      <w:r w:rsidRPr="00C912CF">
        <w:rPr>
          <w:b/>
          <w:sz w:val="26"/>
          <w:szCs w:val="26"/>
        </w:rPr>
        <w:t>AND</w:t>
      </w:r>
    </w:p>
    <w:p w:rsidR="000743B2" w:rsidRPr="00C912CF" w:rsidRDefault="000743B2" w:rsidP="000743B2">
      <w:pPr>
        <w:pStyle w:val="NoSpacing"/>
        <w:spacing w:line="360" w:lineRule="auto"/>
        <w:jc w:val="both"/>
        <w:rPr>
          <w:sz w:val="26"/>
          <w:szCs w:val="26"/>
        </w:rPr>
      </w:pPr>
    </w:p>
    <w:p w:rsidR="000E2976" w:rsidRPr="00C912CF" w:rsidRDefault="00965D04" w:rsidP="00E5253D">
      <w:pPr>
        <w:spacing w:line="360" w:lineRule="auto"/>
        <w:jc w:val="both"/>
        <w:rPr>
          <w:b/>
          <w:sz w:val="26"/>
          <w:szCs w:val="26"/>
        </w:rPr>
      </w:pPr>
      <w:r>
        <w:rPr>
          <w:b/>
          <w:bCs/>
          <w:sz w:val="26"/>
          <w:szCs w:val="26"/>
        </w:rPr>
        <w:t xml:space="preserve">SHRI JAYESH THAKORBHAI </w:t>
      </w:r>
      <w:r w:rsidR="007A330C">
        <w:rPr>
          <w:b/>
          <w:bCs/>
          <w:sz w:val="26"/>
          <w:szCs w:val="26"/>
        </w:rPr>
        <w:t>DESAI (</w:t>
      </w:r>
      <w:r>
        <w:rPr>
          <w:b/>
          <w:bCs/>
          <w:sz w:val="26"/>
          <w:szCs w:val="26"/>
        </w:rPr>
        <w:t>SHARE 35%)</w:t>
      </w:r>
      <w:r w:rsidR="000E2976" w:rsidRPr="00C912CF">
        <w:rPr>
          <w:b/>
          <w:bCs/>
          <w:sz w:val="26"/>
          <w:szCs w:val="26"/>
        </w:rPr>
        <w:t xml:space="preserve">, </w:t>
      </w:r>
      <w:r>
        <w:rPr>
          <w:b/>
          <w:bCs/>
          <w:sz w:val="26"/>
          <w:szCs w:val="26"/>
        </w:rPr>
        <w:t xml:space="preserve">SMT. GOPA JAYESH </w:t>
      </w:r>
      <w:r w:rsidR="007A330C">
        <w:rPr>
          <w:b/>
          <w:bCs/>
          <w:sz w:val="26"/>
          <w:szCs w:val="26"/>
        </w:rPr>
        <w:t>DESAI (</w:t>
      </w:r>
      <w:r>
        <w:rPr>
          <w:b/>
          <w:bCs/>
          <w:sz w:val="26"/>
          <w:szCs w:val="26"/>
        </w:rPr>
        <w:t>SHARE 35%) AND SHRI JASH JAYESH DESAI(SHARE</w:t>
      </w:r>
      <w:r w:rsidR="007A330C">
        <w:rPr>
          <w:b/>
          <w:bCs/>
          <w:sz w:val="26"/>
          <w:szCs w:val="26"/>
        </w:rPr>
        <w:t xml:space="preserve"> </w:t>
      </w:r>
      <w:r>
        <w:rPr>
          <w:b/>
          <w:bCs/>
          <w:sz w:val="26"/>
          <w:szCs w:val="26"/>
        </w:rPr>
        <w:t xml:space="preserve">30%) </w:t>
      </w:r>
      <w:r w:rsidR="000E2976" w:rsidRPr="00C912CF">
        <w:rPr>
          <w:sz w:val="26"/>
          <w:szCs w:val="26"/>
        </w:rPr>
        <w:t>having their address at</w:t>
      </w:r>
      <w:r w:rsidR="000E2976" w:rsidRPr="00C912CF">
        <w:rPr>
          <w:b/>
          <w:sz w:val="26"/>
          <w:szCs w:val="26"/>
        </w:rPr>
        <w:t xml:space="preserve"> </w:t>
      </w:r>
      <w:r w:rsidR="007A330C">
        <w:rPr>
          <w:sz w:val="26"/>
          <w:szCs w:val="26"/>
        </w:rPr>
        <w:t>Flat No-402, 4</w:t>
      </w:r>
      <w:r w:rsidR="007A330C" w:rsidRPr="007A330C">
        <w:rPr>
          <w:sz w:val="26"/>
          <w:szCs w:val="26"/>
          <w:vertAlign w:val="superscript"/>
        </w:rPr>
        <w:t>th</w:t>
      </w:r>
      <w:r w:rsidR="007A330C">
        <w:rPr>
          <w:sz w:val="26"/>
          <w:szCs w:val="26"/>
        </w:rPr>
        <w:t xml:space="preserve"> Floor, Raj Mohan CHS, </w:t>
      </w:r>
      <w:proofErr w:type="spellStart"/>
      <w:r w:rsidR="007A330C">
        <w:rPr>
          <w:sz w:val="26"/>
          <w:szCs w:val="26"/>
        </w:rPr>
        <w:t>Chitranjan</w:t>
      </w:r>
      <w:proofErr w:type="spellEnd"/>
      <w:r w:rsidR="007A330C">
        <w:rPr>
          <w:sz w:val="26"/>
          <w:szCs w:val="26"/>
        </w:rPr>
        <w:t xml:space="preserve"> Road, </w:t>
      </w:r>
      <w:proofErr w:type="spellStart"/>
      <w:r w:rsidR="007A330C">
        <w:rPr>
          <w:sz w:val="26"/>
          <w:szCs w:val="26"/>
        </w:rPr>
        <w:t>VileParle</w:t>
      </w:r>
      <w:proofErr w:type="spellEnd"/>
      <w:r w:rsidR="007A330C">
        <w:rPr>
          <w:sz w:val="26"/>
          <w:szCs w:val="26"/>
        </w:rPr>
        <w:t xml:space="preserve">(East), Mumbai – 400 057 </w:t>
      </w:r>
      <w:r w:rsidR="000E2976" w:rsidRPr="00C912CF">
        <w:rPr>
          <w:sz w:val="26"/>
          <w:szCs w:val="26"/>
        </w:rPr>
        <w:t xml:space="preserve">hereinafter referred to as </w:t>
      </w:r>
      <w:r w:rsidR="000E2976" w:rsidRPr="00C912CF">
        <w:rPr>
          <w:bCs/>
          <w:sz w:val="26"/>
          <w:szCs w:val="26"/>
        </w:rPr>
        <w:t>“</w:t>
      </w:r>
      <w:r w:rsidR="000E2976" w:rsidRPr="00C912CF">
        <w:rPr>
          <w:b/>
          <w:bCs/>
          <w:sz w:val="26"/>
          <w:szCs w:val="26"/>
        </w:rPr>
        <w:t xml:space="preserve">THE </w:t>
      </w:r>
      <w:r w:rsidR="0028361B" w:rsidRPr="00C912CF">
        <w:rPr>
          <w:b/>
          <w:bCs/>
          <w:sz w:val="26"/>
          <w:szCs w:val="26"/>
        </w:rPr>
        <w:t>ALLOTTEES</w:t>
      </w:r>
      <w:r w:rsidR="000E2976" w:rsidRPr="00C912CF">
        <w:rPr>
          <w:b/>
          <w:bCs/>
          <w:sz w:val="26"/>
          <w:szCs w:val="26"/>
        </w:rPr>
        <w:t>(S)”</w:t>
      </w:r>
      <w:r w:rsidR="000E2976" w:rsidRPr="00C912CF">
        <w:rPr>
          <w:b/>
          <w:sz w:val="26"/>
          <w:szCs w:val="26"/>
        </w:rPr>
        <w:t xml:space="preserve"> </w:t>
      </w:r>
      <w:r w:rsidR="000E2976" w:rsidRPr="00C912CF">
        <w:rPr>
          <w:sz w:val="26"/>
          <w:szCs w:val="26"/>
        </w:rPr>
        <w:t>(which expression shall</w:t>
      </w:r>
      <w:r w:rsidR="000E2976" w:rsidRPr="00C912CF">
        <w:rPr>
          <w:b/>
          <w:sz w:val="26"/>
          <w:szCs w:val="26"/>
        </w:rPr>
        <w:t xml:space="preserve"> </w:t>
      </w:r>
      <w:r w:rsidR="000E2976" w:rsidRPr="00C912CF">
        <w:rPr>
          <w:sz w:val="26"/>
          <w:szCs w:val="26"/>
        </w:rPr>
        <w:t xml:space="preserve">unless contrary to the context or meaning thereof mean and include in the case of individuals his/her/their heirs and legal representatives and in case of partnership firm the partners constituting the firm for the time being and the survivors or survivor of them and their respective heirs and legal representatives and in the case of a corporate body, its successors and assigns and in the case of the Trust its trustees for the time being) </w:t>
      </w:r>
      <w:r w:rsidR="000E2976" w:rsidRPr="00C912CF">
        <w:rPr>
          <w:b/>
          <w:sz w:val="26"/>
          <w:szCs w:val="26"/>
        </w:rPr>
        <w:t xml:space="preserve">OF THE OTHER PART; </w:t>
      </w:r>
    </w:p>
    <w:p w:rsidR="001F2122" w:rsidRPr="00C912CF" w:rsidRDefault="001F2122" w:rsidP="001F2122">
      <w:pPr>
        <w:spacing w:line="360" w:lineRule="auto"/>
        <w:rPr>
          <w:rFonts w:eastAsia="Arial"/>
          <w:b/>
          <w:sz w:val="26"/>
          <w:szCs w:val="26"/>
        </w:rPr>
      </w:pPr>
    </w:p>
    <w:p w:rsidR="001F2122" w:rsidRPr="00C912CF" w:rsidRDefault="001F2122" w:rsidP="008B5067">
      <w:pPr>
        <w:spacing w:line="360" w:lineRule="auto"/>
        <w:outlineLvl w:val="0"/>
        <w:rPr>
          <w:rFonts w:eastAsia="Arial"/>
          <w:b/>
          <w:sz w:val="26"/>
          <w:szCs w:val="26"/>
        </w:rPr>
      </w:pPr>
      <w:r w:rsidRPr="00C912CF">
        <w:rPr>
          <w:rFonts w:eastAsia="Arial"/>
          <w:b/>
          <w:sz w:val="26"/>
          <w:szCs w:val="26"/>
        </w:rPr>
        <w:t>WHEREAS:</w:t>
      </w:r>
    </w:p>
    <w:p w:rsidR="000E5C0B" w:rsidRPr="00C912CF" w:rsidRDefault="000E5C0B" w:rsidP="000E5C0B">
      <w:pPr>
        <w:rPr>
          <w:rFonts w:eastAsia="Arial"/>
          <w:b/>
          <w:sz w:val="26"/>
          <w:szCs w:val="26"/>
        </w:rPr>
      </w:pPr>
    </w:p>
    <w:p w:rsidR="001F2122" w:rsidRPr="00C912CF" w:rsidRDefault="000E5C0B" w:rsidP="006E2CFC">
      <w:pPr>
        <w:spacing w:line="360" w:lineRule="auto"/>
        <w:ind w:left="502" w:hanging="502"/>
        <w:jc w:val="both"/>
        <w:rPr>
          <w:rFonts w:eastAsia="Arial"/>
          <w:b/>
          <w:sz w:val="26"/>
          <w:szCs w:val="26"/>
        </w:rPr>
      </w:pPr>
      <w:proofErr w:type="gramStart"/>
      <w:r w:rsidRPr="00C912CF">
        <w:rPr>
          <w:rFonts w:eastAsia="Arial"/>
          <w:sz w:val="26"/>
          <w:szCs w:val="26"/>
        </w:rPr>
        <w:t>1.</w:t>
      </w:r>
      <w:r w:rsidRPr="00C912CF">
        <w:rPr>
          <w:rFonts w:eastAsia="Arial"/>
          <w:sz w:val="26"/>
          <w:szCs w:val="26"/>
        </w:rPr>
        <w:tab/>
      </w:r>
      <w:r w:rsidR="001F2122" w:rsidRPr="00C912CF">
        <w:rPr>
          <w:rFonts w:eastAsia="Arial"/>
          <w:sz w:val="26"/>
          <w:szCs w:val="26"/>
        </w:rPr>
        <w:t>Maharashtra Housing And Area Development Authority</w:t>
      </w:r>
      <w:proofErr w:type="gramEnd"/>
      <w:r w:rsidR="001F2122" w:rsidRPr="00C912CF">
        <w:rPr>
          <w:rFonts w:eastAsia="Arial"/>
          <w:sz w:val="26"/>
          <w:szCs w:val="26"/>
        </w:rPr>
        <w:t xml:space="preserve"> (“</w:t>
      </w:r>
      <w:r w:rsidR="001F2122" w:rsidRPr="00C912CF">
        <w:rPr>
          <w:rFonts w:eastAsia="Arial"/>
          <w:b/>
          <w:bCs/>
          <w:sz w:val="26"/>
          <w:szCs w:val="26"/>
        </w:rPr>
        <w:t>MHADA</w:t>
      </w:r>
      <w:r w:rsidR="001F2122" w:rsidRPr="00C912CF">
        <w:rPr>
          <w:rFonts w:eastAsia="Arial"/>
          <w:sz w:val="26"/>
          <w:szCs w:val="26"/>
        </w:rPr>
        <w:t xml:space="preserve">”) is the owner of the land bearing Plot Nos. </w:t>
      </w:r>
      <w:proofErr w:type="gramStart"/>
      <w:r w:rsidR="001F2122" w:rsidRPr="00C912CF">
        <w:rPr>
          <w:rFonts w:eastAsia="Arial"/>
          <w:sz w:val="26"/>
          <w:szCs w:val="26"/>
        </w:rPr>
        <w:t>Part 135, 136 and 137 Survey No. 287, Survey No. 287(</w:t>
      </w:r>
      <w:proofErr w:type="spellStart"/>
      <w:r w:rsidR="001F2122" w:rsidRPr="00C912CF">
        <w:rPr>
          <w:rFonts w:eastAsia="Arial"/>
          <w:sz w:val="26"/>
          <w:szCs w:val="26"/>
        </w:rPr>
        <w:t>Pt</w:t>
      </w:r>
      <w:proofErr w:type="spellEnd"/>
      <w:r w:rsidR="001F2122" w:rsidRPr="00C912CF">
        <w:rPr>
          <w:rFonts w:eastAsia="Arial"/>
          <w:sz w:val="26"/>
          <w:szCs w:val="26"/>
        </w:rPr>
        <w:t xml:space="preserve">), C. T. S. </w:t>
      </w:r>
      <w:r w:rsidR="001D2E65" w:rsidRPr="00C912CF">
        <w:rPr>
          <w:rFonts w:eastAsia="Arial"/>
          <w:sz w:val="26"/>
          <w:szCs w:val="26"/>
        </w:rPr>
        <w:t>No. 19(</w:t>
      </w:r>
      <w:proofErr w:type="spellStart"/>
      <w:r w:rsidR="001D2E65" w:rsidRPr="00C912CF">
        <w:rPr>
          <w:rFonts w:eastAsia="Arial"/>
          <w:sz w:val="26"/>
          <w:szCs w:val="26"/>
        </w:rPr>
        <w:t>Pt</w:t>
      </w:r>
      <w:proofErr w:type="spellEnd"/>
      <w:r w:rsidR="001D2E65" w:rsidRPr="00C912CF">
        <w:rPr>
          <w:rFonts w:eastAsia="Arial"/>
          <w:sz w:val="26"/>
          <w:szCs w:val="26"/>
        </w:rPr>
        <w:t>), admeasuring 843.09 S</w:t>
      </w:r>
      <w:r w:rsidR="001F2122" w:rsidRPr="00C912CF">
        <w:rPr>
          <w:rFonts w:eastAsia="Arial"/>
          <w:sz w:val="26"/>
          <w:szCs w:val="26"/>
        </w:rPr>
        <w:t xml:space="preserve">q. </w:t>
      </w:r>
      <w:r w:rsidR="001D2E65" w:rsidRPr="00C912CF">
        <w:rPr>
          <w:rFonts w:eastAsia="Arial"/>
          <w:sz w:val="26"/>
          <w:szCs w:val="26"/>
        </w:rPr>
        <w:t>Mts.</w:t>
      </w:r>
      <w:proofErr w:type="gramEnd"/>
      <w:r w:rsidR="001F2122" w:rsidRPr="00C912CF">
        <w:rPr>
          <w:rFonts w:eastAsia="Arial"/>
          <w:sz w:val="26"/>
          <w:szCs w:val="26"/>
        </w:rPr>
        <w:t xml:space="preserve"> Or thereabouts, being part of the erstwhile Bombay Housing Board’s land at Vile Parle West, </w:t>
      </w:r>
      <w:proofErr w:type="spellStart"/>
      <w:r w:rsidR="001F2122" w:rsidRPr="00C912CF">
        <w:rPr>
          <w:rFonts w:eastAsia="Arial"/>
          <w:sz w:val="26"/>
          <w:szCs w:val="26"/>
        </w:rPr>
        <w:t>Juhu</w:t>
      </w:r>
      <w:proofErr w:type="spellEnd"/>
      <w:r w:rsidR="00F7412A" w:rsidRPr="00C912CF">
        <w:rPr>
          <w:rFonts w:eastAsia="Arial"/>
          <w:sz w:val="26"/>
          <w:szCs w:val="26"/>
        </w:rPr>
        <w:t>,</w:t>
      </w:r>
      <w:r w:rsidR="001F2122" w:rsidRPr="00C912CF">
        <w:rPr>
          <w:rFonts w:eastAsia="Arial"/>
          <w:sz w:val="26"/>
          <w:szCs w:val="26"/>
        </w:rPr>
        <w:t xml:space="preserve"> Vile Parle Development Scheme (JVPD Scheme) in the registration sub-district of Mumbai, Suburban, situated at North of </w:t>
      </w:r>
      <w:proofErr w:type="spellStart"/>
      <w:r w:rsidR="001F2122" w:rsidRPr="00C912CF">
        <w:rPr>
          <w:rFonts w:eastAsia="Arial"/>
          <w:sz w:val="26"/>
          <w:szCs w:val="26"/>
        </w:rPr>
        <w:t>Irla</w:t>
      </w:r>
      <w:proofErr w:type="spellEnd"/>
      <w:r w:rsidR="001F2122" w:rsidRPr="00C912CF">
        <w:rPr>
          <w:rFonts w:eastAsia="Arial"/>
          <w:sz w:val="26"/>
          <w:szCs w:val="26"/>
        </w:rPr>
        <w:t xml:space="preserve"> </w:t>
      </w:r>
      <w:proofErr w:type="spellStart"/>
      <w:r w:rsidR="001F2122" w:rsidRPr="00C912CF">
        <w:rPr>
          <w:rFonts w:eastAsia="Arial"/>
          <w:sz w:val="26"/>
          <w:szCs w:val="26"/>
        </w:rPr>
        <w:t>Nalla</w:t>
      </w:r>
      <w:proofErr w:type="spellEnd"/>
      <w:r w:rsidR="001F2122" w:rsidRPr="00C912CF">
        <w:rPr>
          <w:rFonts w:eastAsia="Arial"/>
          <w:sz w:val="26"/>
          <w:szCs w:val="26"/>
        </w:rPr>
        <w:t>, Vile Parle (West), JVPD, Mumbai – 400 049 (“</w:t>
      </w:r>
      <w:r w:rsidR="001F2122" w:rsidRPr="00C912CF">
        <w:rPr>
          <w:rFonts w:eastAsia="Arial"/>
          <w:b/>
          <w:bCs/>
          <w:sz w:val="26"/>
          <w:szCs w:val="26"/>
        </w:rPr>
        <w:t>said Land</w:t>
      </w:r>
      <w:r w:rsidR="001F2122" w:rsidRPr="00C912CF">
        <w:rPr>
          <w:rFonts w:eastAsia="Arial"/>
          <w:sz w:val="26"/>
          <w:szCs w:val="26"/>
        </w:rPr>
        <w:t>”);</w:t>
      </w:r>
      <w:r w:rsidR="00F7412A" w:rsidRPr="00C912CF">
        <w:rPr>
          <w:rFonts w:eastAsia="Arial"/>
          <w:sz w:val="26"/>
          <w:szCs w:val="26"/>
        </w:rPr>
        <w:t xml:space="preserve"> </w:t>
      </w:r>
      <w:r w:rsidR="001F2122" w:rsidRPr="00C912CF">
        <w:rPr>
          <w:rFonts w:eastAsia="Arial"/>
          <w:sz w:val="26"/>
          <w:szCs w:val="26"/>
        </w:rPr>
        <w:t xml:space="preserve">more particularly described hereunder in the </w:t>
      </w:r>
      <w:r w:rsidR="001F2122" w:rsidRPr="00C912CF">
        <w:rPr>
          <w:rFonts w:eastAsia="Arial"/>
          <w:b/>
          <w:sz w:val="26"/>
          <w:szCs w:val="26"/>
        </w:rPr>
        <w:t>First Schedule.</w:t>
      </w:r>
    </w:p>
    <w:p w:rsidR="001F2122" w:rsidRPr="00C912CF" w:rsidRDefault="001F2122" w:rsidP="006E2CFC">
      <w:pPr>
        <w:spacing w:line="360" w:lineRule="auto"/>
        <w:ind w:left="720"/>
        <w:jc w:val="both"/>
        <w:rPr>
          <w:rFonts w:eastAsia="Arial"/>
          <w:sz w:val="26"/>
          <w:szCs w:val="26"/>
        </w:rPr>
      </w:pPr>
    </w:p>
    <w:p w:rsidR="001F2122" w:rsidRPr="00C912CF" w:rsidRDefault="000E5C0B" w:rsidP="006E2CFC">
      <w:pPr>
        <w:spacing w:line="360" w:lineRule="auto"/>
        <w:ind w:left="502" w:hanging="502"/>
        <w:jc w:val="both"/>
        <w:rPr>
          <w:rFonts w:eastAsia="Calibri"/>
          <w:bCs/>
          <w:sz w:val="26"/>
          <w:szCs w:val="26"/>
        </w:rPr>
      </w:pPr>
      <w:r w:rsidRPr="00C912CF">
        <w:rPr>
          <w:rFonts w:eastAsia="Arial"/>
          <w:sz w:val="26"/>
          <w:szCs w:val="26"/>
        </w:rPr>
        <w:t>2.</w:t>
      </w:r>
      <w:r w:rsidRPr="00C912CF">
        <w:rPr>
          <w:rFonts w:eastAsia="Arial"/>
          <w:sz w:val="26"/>
          <w:szCs w:val="26"/>
        </w:rPr>
        <w:tab/>
      </w:r>
      <w:r w:rsidR="001F2122" w:rsidRPr="00C912CF">
        <w:rPr>
          <w:rFonts w:eastAsia="Arial"/>
          <w:sz w:val="26"/>
          <w:szCs w:val="26"/>
        </w:rPr>
        <w:t xml:space="preserve">The then Maharashtra Housing Board has allotted Plot Nos. Part 135, 136, and 137 on the North of </w:t>
      </w:r>
      <w:proofErr w:type="spellStart"/>
      <w:r w:rsidR="001F2122" w:rsidRPr="00C912CF">
        <w:rPr>
          <w:rFonts w:eastAsia="Arial"/>
          <w:sz w:val="26"/>
          <w:szCs w:val="26"/>
        </w:rPr>
        <w:t>Irla</w:t>
      </w:r>
      <w:proofErr w:type="spellEnd"/>
      <w:r w:rsidR="001F2122" w:rsidRPr="00C912CF">
        <w:rPr>
          <w:rFonts w:eastAsia="Arial"/>
          <w:sz w:val="26"/>
          <w:szCs w:val="26"/>
        </w:rPr>
        <w:t xml:space="preserve"> </w:t>
      </w:r>
      <w:proofErr w:type="spellStart"/>
      <w:r w:rsidR="001F2122" w:rsidRPr="00C912CF">
        <w:rPr>
          <w:rFonts w:eastAsia="Arial"/>
          <w:sz w:val="26"/>
          <w:szCs w:val="26"/>
        </w:rPr>
        <w:t>Nalla</w:t>
      </w:r>
      <w:proofErr w:type="spellEnd"/>
      <w:r w:rsidR="001F2122" w:rsidRPr="00C912CF">
        <w:rPr>
          <w:rFonts w:eastAsia="Arial"/>
          <w:sz w:val="26"/>
          <w:szCs w:val="26"/>
        </w:rPr>
        <w:t xml:space="preserve"> in </w:t>
      </w:r>
      <w:proofErr w:type="spellStart"/>
      <w:r w:rsidR="001F2122" w:rsidRPr="00C912CF">
        <w:rPr>
          <w:rFonts w:eastAsia="Arial"/>
          <w:sz w:val="26"/>
          <w:szCs w:val="26"/>
        </w:rPr>
        <w:t>Juhu</w:t>
      </w:r>
      <w:proofErr w:type="spellEnd"/>
      <w:r w:rsidR="001F2122" w:rsidRPr="00C912CF">
        <w:rPr>
          <w:rFonts w:eastAsia="Arial"/>
          <w:sz w:val="26"/>
          <w:szCs w:val="26"/>
        </w:rPr>
        <w:t xml:space="preserve"> Vile Parle </w:t>
      </w:r>
      <w:r w:rsidR="001F2122" w:rsidRPr="00C912CF">
        <w:rPr>
          <w:rFonts w:eastAsia="Arial"/>
          <w:sz w:val="26"/>
          <w:szCs w:val="26"/>
        </w:rPr>
        <w:lastRenderedPageBreak/>
        <w:t xml:space="preserve">Development Scheme to </w:t>
      </w:r>
      <w:proofErr w:type="gramStart"/>
      <w:r w:rsidR="001F2122" w:rsidRPr="00C912CF">
        <w:rPr>
          <w:rFonts w:eastAsia="Arial"/>
          <w:sz w:val="26"/>
          <w:szCs w:val="26"/>
        </w:rPr>
        <w:t>The</w:t>
      </w:r>
      <w:proofErr w:type="gramEnd"/>
      <w:r w:rsidR="001F2122" w:rsidRPr="00C912CF">
        <w:rPr>
          <w:rFonts w:eastAsia="Arial"/>
          <w:sz w:val="26"/>
          <w:szCs w:val="26"/>
        </w:rPr>
        <w:t xml:space="preserve"> </w:t>
      </w:r>
      <w:proofErr w:type="spellStart"/>
      <w:r w:rsidR="001F2122" w:rsidRPr="00C912CF">
        <w:rPr>
          <w:rFonts w:eastAsia="Arial"/>
          <w:sz w:val="26"/>
          <w:szCs w:val="26"/>
        </w:rPr>
        <w:t>Navratna</w:t>
      </w:r>
      <w:proofErr w:type="spellEnd"/>
      <w:r w:rsidR="001F2122" w:rsidRPr="00C912CF">
        <w:rPr>
          <w:rFonts w:eastAsia="Arial"/>
          <w:sz w:val="26"/>
          <w:szCs w:val="26"/>
        </w:rPr>
        <w:t xml:space="preserve"> Co-operative Housing Society Ltd.; in about 1964. And the Society constructed</w:t>
      </w:r>
      <w:r w:rsidR="001F2122" w:rsidRPr="00C912CF">
        <w:rPr>
          <w:bCs/>
          <w:sz w:val="26"/>
          <w:szCs w:val="26"/>
        </w:rPr>
        <w:t xml:space="preserve"> the building known as ‘</w:t>
      </w:r>
      <w:proofErr w:type="spellStart"/>
      <w:r w:rsidR="001F2122" w:rsidRPr="00C912CF">
        <w:rPr>
          <w:bCs/>
          <w:sz w:val="26"/>
          <w:szCs w:val="26"/>
        </w:rPr>
        <w:t>Navratna</w:t>
      </w:r>
      <w:proofErr w:type="spellEnd"/>
      <w:r w:rsidR="001F2122" w:rsidRPr="00C912CF">
        <w:rPr>
          <w:bCs/>
          <w:sz w:val="26"/>
          <w:szCs w:val="26"/>
        </w:rPr>
        <w:t>’ on the said property.</w:t>
      </w:r>
    </w:p>
    <w:p w:rsidR="001F2122" w:rsidRPr="00C912CF" w:rsidRDefault="001F2122" w:rsidP="006E2CFC">
      <w:pPr>
        <w:pStyle w:val="ListParagraph"/>
        <w:spacing w:line="360" w:lineRule="auto"/>
        <w:jc w:val="both"/>
        <w:rPr>
          <w:rFonts w:ascii="Times New Roman" w:eastAsia="Arial" w:hAnsi="Times New Roman"/>
          <w:sz w:val="26"/>
          <w:szCs w:val="26"/>
        </w:rPr>
      </w:pPr>
    </w:p>
    <w:p w:rsidR="001F2122" w:rsidRPr="00C912CF" w:rsidRDefault="000E5C0B" w:rsidP="006E2CFC">
      <w:pPr>
        <w:pStyle w:val="BodyText2"/>
        <w:tabs>
          <w:tab w:val="left" w:pos="720"/>
        </w:tabs>
        <w:overflowPunct w:val="0"/>
        <w:autoSpaceDE w:val="0"/>
        <w:spacing w:line="360" w:lineRule="auto"/>
        <w:ind w:left="502" w:right="29" w:hanging="502"/>
        <w:rPr>
          <w:rFonts w:ascii="Times New Roman" w:eastAsia="Calibri" w:hAnsi="Times New Roman"/>
          <w:bCs/>
          <w:sz w:val="26"/>
          <w:szCs w:val="26"/>
        </w:rPr>
      </w:pPr>
      <w:r w:rsidRPr="00C912CF">
        <w:rPr>
          <w:rFonts w:ascii="Times New Roman" w:hAnsi="Times New Roman"/>
          <w:bCs/>
          <w:sz w:val="26"/>
          <w:szCs w:val="26"/>
        </w:rPr>
        <w:t>3.</w:t>
      </w:r>
      <w:r w:rsidRPr="00C912CF">
        <w:rPr>
          <w:rFonts w:ascii="Times New Roman" w:hAnsi="Times New Roman"/>
          <w:bCs/>
          <w:sz w:val="26"/>
          <w:szCs w:val="26"/>
        </w:rPr>
        <w:tab/>
      </w:r>
      <w:r w:rsidR="001F2122" w:rsidRPr="00C912CF">
        <w:rPr>
          <w:rFonts w:ascii="Times New Roman" w:hAnsi="Times New Roman"/>
          <w:bCs/>
          <w:sz w:val="26"/>
          <w:szCs w:val="26"/>
        </w:rPr>
        <w:t>By an Indenture of Lease dated 18</w:t>
      </w:r>
      <w:r w:rsidR="001F2122" w:rsidRPr="00C912CF">
        <w:rPr>
          <w:rFonts w:ascii="Times New Roman" w:hAnsi="Times New Roman"/>
          <w:bCs/>
          <w:sz w:val="26"/>
          <w:szCs w:val="26"/>
          <w:vertAlign w:val="superscript"/>
        </w:rPr>
        <w:t>th</w:t>
      </w:r>
      <w:r w:rsidR="001F2122" w:rsidRPr="00C912CF">
        <w:rPr>
          <w:rFonts w:ascii="Times New Roman" w:hAnsi="Times New Roman"/>
          <w:bCs/>
          <w:sz w:val="26"/>
          <w:szCs w:val="26"/>
        </w:rPr>
        <w:t xml:space="preserve"> January 2019 executed between MHADA therein referred to as the Lessor of the one part and the Society therein referred to as the Lessee of the other part and registered with the office of the Joint Sub Registrar of Assurances at </w:t>
      </w:r>
      <w:proofErr w:type="spellStart"/>
      <w:r w:rsidR="001F2122" w:rsidRPr="00C912CF">
        <w:rPr>
          <w:rFonts w:ascii="Times New Roman" w:hAnsi="Times New Roman"/>
          <w:bCs/>
          <w:sz w:val="26"/>
          <w:szCs w:val="26"/>
        </w:rPr>
        <w:t>Andheri</w:t>
      </w:r>
      <w:proofErr w:type="spellEnd"/>
      <w:r w:rsidR="001F2122" w:rsidRPr="00C912CF">
        <w:rPr>
          <w:rFonts w:ascii="Times New Roman" w:hAnsi="Times New Roman"/>
          <w:bCs/>
          <w:sz w:val="26"/>
          <w:szCs w:val="26"/>
        </w:rPr>
        <w:t xml:space="preserve"> No.1 under serial No.BDR-18-642 of 2019, MHADA demised as and by way of lease unto the Society</w:t>
      </w:r>
      <w:r w:rsidR="001D2E65" w:rsidRPr="00C912CF">
        <w:rPr>
          <w:rFonts w:ascii="Times New Roman" w:hAnsi="Times New Roman"/>
          <w:bCs/>
          <w:sz w:val="26"/>
          <w:szCs w:val="26"/>
        </w:rPr>
        <w:t>,</w:t>
      </w:r>
      <w:r w:rsidR="001F2122" w:rsidRPr="00C912CF">
        <w:rPr>
          <w:rFonts w:ascii="Times New Roman" w:hAnsi="Times New Roman"/>
          <w:bCs/>
          <w:sz w:val="26"/>
          <w:szCs w:val="26"/>
        </w:rPr>
        <w:t xml:space="preserve"> the said Property for a term of 99 years commencing from 4</w:t>
      </w:r>
      <w:r w:rsidR="001F2122" w:rsidRPr="00C912CF">
        <w:rPr>
          <w:rFonts w:ascii="Times New Roman" w:hAnsi="Times New Roman"/>
          <w:bCs/>
          <w:sz w:val="26"/>
          <w:szCs w:val="26"/>
          <w:vertAlign w:val="superscript"/>
        </w:rPr>
        <w:t>th</w:t>
      </w:r>
      <w:r w:rsidR="001F2122" w:rsidRPr="00C912CF">
        <w:rPr>
          <w:rFonts w:ascii="Times New Roman" w:hAnsi="Times New Roman"/>
          <w:bCs/>
          <w:sz w:val="26"/>
          <w:szCs w:val="26"/>
        </w:rPr>
        <w:t xml:space="preserve"> September, 1964 for the annual rent of Re.1/- and on the terms, conditions and covenants therein contained and on the part of Shree </w:t>
      </w:r>
      <w:proofErr w:type="spellStart"/>
      <w:r w:rsidR="001F2122" w:rsidRPr="00C912CF">
        <w:rPr>
          <w:rFonts w:ascii="Times New Roman" w:hAnsi="Times New Roman"/>
          <w:bCs/>
          <w:sz w:val="26"/>
          <w:szCs w:val="26"/>
        </w:rPr>
        <w:t>Navratna</w:t>
      </w:r>
      <w:proofErr w:type="spellEnd"/>
      <w:r w:rsidR="001F2122" w:rsidRPr="00C912CF">
        <w:rPr>
          <w:rFonts w:ascii="Times New Roman" w:hAnsi="Times New Roman"/>
          <w:bCs/>
          <w:sz w:val="26"/>
          <w:szCs w:val="26"/>
        </w:rPr>
        <w:t xml:space="preserve"> Co-operative Housing Society Limited (“</w:t>
      </w:r>
      <w:r w:rsidR="001F2122" w:rsidRPr="00C912CF">
        <w:rPr>
          <w:rFonts w:ascii="Times New Roman" w:hAnsi="Times New Roman"/>
          <w:b/>
          <w:sz w:val="26"/>
          <w:szCs w:val="26"/>
        </w:rPr>
        <w:t>the Society</w:t>
      </w:r>
      <w:r w:rsidR="001F2122" w:rsidRPr="00C912CF">
        <w:rPr>
          <w:rFonts w:ascii="Times New Roman" w:hAnsi="Times New Roman"/>
          <w:bCs/>
          <w:sz w:val="26"/>
          <w:szCs w:val="26"/>
        </w:rPr>
        <w:t>”) to be paid, observed and performed;</w:t>
      </w:r>
    </w:p>
    <w:p w:rsidR="001F2122" w:rsidRPr="00C912CF" w:rsidRDefault="001F2122" w:rsidP="006E2CFC">
      <w:pPr>
        <w:pStyle w:val="ListParagraph"/>
        <w:spacing w:line="360" w:lineRule="auto"/>
        <w:jc w:val="both"/>
        <w:rPr>
          <w:rFonts w:ascii="Times New Roman" w:hAnsi="Times New Roman"/>
          <w:bCs/>
          <w:sz w:val="26"/>
          <w:szCs w:val="26"/>
        </w:rPr>
      </w:pPr>
    </w:p>
    <w:p w:rsidR="001F2122" w:rsidRPr="00C912CF" w:rsidRDefault="000E5C0B" w:rsidP="006E2CFC">
      <w:pPr>
        <w:pStyle w:val="BodyText2"/>
        <w:tabs>
          <w:tab w:val="left" w:pos="720"/>
        </w:tabs>
        <w:overflowPunct w:val="0"/>
        <w:autoSpaceDE w:val="0"/>
        <w:spacing w:line="360" w:lineRule="auto"/>
        <w:ind w:left="502" w:right="29" w:hanging="502"/>
        <w:rPr>
          <w:rFonts w:ascii="Times New Roman" w:hAnsi="Times New Roman"/>
          <w:bCs/>
          <w:sz w:val="26"/>
          <w:szCs w:val="26"/>
        </w:rPr>
      </w:pPr>
      <w:r w:rsidRPr="00C912CF">
        <w:rPr>
          <w:rFonts w:ascii="Times New Roman" w:hAnsi="Times New Roman"/>
          <w:bCs/>
          <w:sz w:val="26"/>
          <w:szCs w:val="26"/>
        </w:rPr>
        <w:t>4.</w:t>
      </w:r>
      <w:r w:rsidRPr="00C912CF">
        <w:rPr>
          <w:rFonts w:ascii="Times New Roman" w:hAnsi="Times New Roman"/>
          <w:bCs/>
          <w:sz w:val="26"/>
          <w:szCs w:val="26"/>
        </w:rPr>
        <w:tab/>
      </w:r>
      <w:r w:rsidR="001F2122" w:rsidRPr="00C912CF">
        <w:rPr>
          <w:rFonts w:ascii="Times New Roman" w:hAnsi="Times New Roman"/>
          <w:bCs/>
          <w:sz w:val="26"/>
          <w:szCs w:val="26"/>
        </w:rPr>
        <w:t>The building known as ‘</w:t>
      </w:r>
      <w:proofErr w:type="spellStart"/>
      <w:r w:rsidR="001F2122" w:rsidRPr="00C912CF">
        <w:rPr>
          <w:rFonts w:ascii="Times New Roman" w:hAnsi="Times New Roman"/>
          <w:bCs/>
          <w:sz w:val="26"/>
          <w:szCs w:val="26"/>
        </w:rPr>
        <w:t>Navratna</w:t>
      </w:r>
      <w:proofErr w:type="spellEnd"/>
      <w:r w:rsidR="001F2122" w:rsidRPr="00C912CF">
        <w:rPr>
          <w:rFonts w:ascii="Times New Roman" w:hAnsi="Times New Roman"/>
          <w:bCs/>
          <w:sz w:val="26"/>
          <w:szCs w:val="26"/>
        </w:rPr>
        <w:t xml:space="preserve">’ constructed on the said Property was constructed way back in the year 1964 and was in a dilapidated condition and over the years was showing signs of stress. Then the Society took steps to demolish the said building </w:t>
      </w:r>
      <w:proofErr w:type="spellStart"/>
      <w:r w:rsidR="001F2122" w:rsidRPr="00C912CF">
        <w:rPr>
          <w:rFonts w:ascii="Times New Roman" w:hAnsi="Times New Roman"/>
          <w:bCs/>
          <w:sz w:val="26"/>
          <w:szCs w:val="26"/>
        </w:rPr>
        <w:t>Navratna</w:t>
      </w:r>
      <w:proofErr w:type="spellEnd"/>
      <w:r w:rsidR="001F2122" w:rsidRPr="00C912CF">
        <w:rPr>
          <w:rFonts w:ascii="Times New Roman" w:hAnsi="Times New Roman"/>
          <w:bCs/>
          <w:sz w:val="26"/>
          <w:szCs w:val="26"/>
        </w:rPr>
        <w:t xml:space="preserve"> standing on the said Property.</w:t>
      </w:r>
    </w:p>
    <w:p w:rsidR="001F2122" w:rsidRPr="00C912CF" w:rsidRDefault="001F2122" w:rsidP="006E2CFC">
      <w:pPr>
        <w:pStyle w:val="BodyText2"/>
        <w:spacing w:line="360" w:lineRule="auto"/>
        <w:ind w:right="29"/>
        <w:rPr>
          <w:rFonts w:ascii="Times New Roman" w:hAnsi="Times New Roman"/>
          <w:bCs/>
          <w:sz w:val="26"/>
          <w:szCs w:val="26"/>
        </w:rPr>
      </w:pPr>
    </w:p>
    <w:p w:rsidR="000E5C0B" w:rsidRPr="00C912CF" w:rsidRDefault="000E5C0B" w:rsidP="00E17784">
      <w:pPr>
        <w:pStyle w:val="BodyText2"/>
        <w:ind w:right="29"/>
        <w:rPr>
          <w:rFonts w:ascii="Times New Roman" w:hAnsi="Times New Roman"/>
          <w:bCs/>
          <w:sz w:val="26"/>
          <w:szCs w:val="26"/>
        </w:rPr>
      </w:pPr>
    </w:p>
    <w:p w:rsidR="001F2122" w:rsidRPr="00C912CF" w:rsidRDefault="000E5C0B" w:rsidP="006E2CFC">
      <w:pPr>
        <w:spacing w:line="360" w:lineRule="auto"/>
        <w:ind w:left="502" w:hanging="502"/>
        <w:jc w:val="both"/>
        <w:rPr>
          <w:bCs/>
          <w:sz w:val="26"/>
          <w:szCs w:val="26"/>
        </w:rPr>
      </w:pPr>
      <w:r w:rsidRPr="00C912CF">
        <w:rPr>
          <w:bCs/>
          <w:sz w:val="26"/>
          <w:szCs w:val="26"/>
        </w:rPr>
        <w:t>5.</w:t>
      </w:r>
      <w:r w:rsidRPr="00C912CF">
        <w:rPr>
          <w:bCs/>
          <w:sz w:val="26"/>
          <w:szCs w:val="26"/>
        </w:rPr>
        <w:tab/>
      </w:r>
      <w:r w:rsidR="001F2122" w:rsidRPr="00C912CF">
        <w:rPr>
          <w:bCs/>
          <w:sz w:val="26"/>
          <w:szCs w:val="26"/>
        </w:rPr>
        <w:t>The members of the Society being desirous of reconstructing a new building on the said Property with the help of an experienced Promoter having all modern facilities and amenities as per the plans that may be sanctioned by BMC and other government bodies and authorities;</w:t>
      </w:r>
    </w:p>
    <w:p w:rsidR="001F2122" w:rsidRPr="00C912CF" w:rsidRDefault="001F2122" w:rsidP="006E2CFC">
      <w:pPr>
        <w:spacing w:line="360" w:lineRule="auto"/>
        <w:jc w:val="both"/>
        <w:rPr>
          <w:bCs/>
          <w:sz w:val="26"/>
          <w:szCs w:val="26"/>
        </w:rPr>
      </w:pPr>
    </w:p>
    <w:p w:rsidR="001F2122" w:rsidRPr="00C912CF" w:rsidRDefault="000E5C0B" w:rsidP="00CB3383">
      <w:pPr>
        <w:tabs>
          <w:tab w:val="left" w:pos="7290"/>
        </w:tabs>
        <w:spacing w:line="360" w:lineRule="auto"/>
        <w:ind w:left="502" w:hanging="502"/>
        <w:jc w:val="both"/>
        <w:rPr>
          <w:sz w:val="26"/>
          <w:szCs w:val="26"/>
        </w:rPr>
      </w:pPr>
      <w:bookmarkStart w:id="0" w:name="OLE_LINK2"/>
      <w:bookmarkStart w:id="1" w:name="OLE_LINK1"/>
      <w:r w:rsidRPr="00C912CF">
        <w:rPr>
          <w:sz w:val="26"/>
          <w:szCs w:val="26"/>
        </w:rPr>
        <w:lastRenderedPageBreak/>
        <w:t>6.</w:t>
      </w:r>
      <w:r w:rsidRPr="00C912CF">
        <w:rPr>
          <w:sz w:val="26"/>
          <w:szCs w:val="26"/>
        </w:rPr>
        <w:tab/>
      </w:r>
      <w:r w:rsidR="001F2122" w:rsidRPr="00C912CF">
        <w:rPr>
          <w:sz w:val="26"/>
          <w:szCs w:val="26"/>
        </w:rPr>
        <w:t>The society in its Special General Body Meeting held on  9</w:t>
      </w:r>
      <w:r w:rsidR="001F2122" w:rsidRPr="00C912CF">
        <w:rPr>
          <w:sz w:val="26"/>
          <w:szCs w:val="26"/>
          <w:vertAlign w:val="superscript"/>
        </w:rPr>
        <w:t xml:space="preserve">h </w:t>
      </w:r>
      <w:r w:rsidR="001F2122" w:rsidRPr="00C912CF">
        <w:rPr>
          <w:sz w:val="26"/>
          <w:szCs w:val="26"/>
        </w:rPr>
        <w:t xml:space="preserve">December 2018 </w:t>
      </w:r>
      <w:proofErr w:type="spellStart"/>
      <w:r w:rsidR="001F2122" w:rsidRPr="00C912CF">
        <w:rPr>
          <w:sz w:val="26"/>
          <w:szCs w:val="26"/>
        </w:rPr>
        <w:t>authorised</w:t>
      </w:r>
      <w:proofErr w:type="spellEnd"/>
      <w:r w:rsidR="001F2122" w:rsidRPr="00C912CF">
        <w:rPr>
          <w:sz w:val="26"/>
          <w:szCs w:val="26"/>
        </w:rPr>
        <w:t xml:space="preserve"> the Managing Committee Members, to act as Redevelopment Committee to facilitate redevelopment  and to sign all the development related documents for an on behalf of the Society. Thereafter, the Society issued </w:t>
      </w:r>
      <w:r w:rsidR="007174FA" w:rsidRPr="00C912CF">
        <w:rPr>
          <w:sz w:val="26"/>
          <w:szCs w:val="26"/>
        </w:rPr>
        <w:t>tender and invited offers</w:t>
      </w:r>
      <w:r w:rsidR="001F2122" w:rsidRPr="00C912CF">
        <w:rPr>
          <w:sz w:val="26"/>
          <w:szCs w:val="26"/>
        </w:rPr>
        <w:t xml:space="preserve"> for redevelopment of the said</w:t>
      </w:r>
      <w:r w:rsidR="00CB3383" w:rsidRPr="00C912CF">
        <w:rPr>
          <w:sz w:val="26"/>
          <w:szCs w:val="26"/>
        </w:rPr>
        <w:t xml:space="preserve"> Property from various </w:t>
      </w:r>
      <w:proofErr w:type="gramStart"/>
      <w:r w:rsidR="00CB3383" w:rsidRPr="00C912CF">
        <w:rPr>
          <w:sz w:val="26"/>
          <w:szCs w:val="26"/>
        </w:rPr>
        <w:t>Promoter</w:t>
      </w:r>
      <w:proofErr w:type="gramEnd"/>
      <w:r w:rsidR="00CB3383" w:rsidRPr="00C912CF">
        <w:rPr>
          <w:sz w:val="26"/>
          <w:szCs w:val="26"/>
        </w:rPr>
        <w:t>. The Promoter</w:t>
      </w:r>
      <w:r w:rsidR="001F2122" w:rsidRPr="00C912CF">
        <w:rPr>
          <w:sz w:val="26"/>
          <w:szCs w:val="26"/>
        </w:rPr>
        <w:t xml:space="preserve"> herein gave its final consolidated offer to the Society.  In the  General Body Meeting dated 26</w:t>
      </w:r>
      <w:r w:rsidR="001F2122" w:rsidRPr="00C912CF">
        <w:rPr>
          <w:sz w:val="26"/>
          <w:szCs w:val="26"/>
          <w:vertAlign w:val="superscript"/>
        </w:rPr>
        <w:t>th</w:t>
      </w:r>
      <w:r w:rsidR="001F2122" w:rsidRPr="00C912CF">
        <w:rPr>
          <w:sz w:val="26"/>
          <w:szCs w:val="26"/>
        </w:rPr>
        <w:t xml:space="preserve"> September 2019, held in the presence of the officer </w:t>
      </w:r>
      <w:proofErr w:type="spellStart"/>
      <w:r w:rsidR="001F2122" w:rsidRPr="00C912CF">
        <w:rPr>
          <w:sz w:val="26"/>
          <w:szCs w:val="26"/>
        </w:rPr>
        <w:t>authorised</w:t>
      </w:r>
      <w:proofErr w:type="spellEnd"/>
      <w:r w:rsidR="001F2122" w:rsidRPr="00C912CF">
        <w:rPr>
          <w:sz w:val="26"/>
          <w:szCs w:val="26"/>
        </w:rPr>
        <w:t xml:space="preserve"> by the Ld. Deputy Registrar of Co-operative Societies, MHADA, as per the directives issued under Section 79A of the Maharashtra Co-operative Societies Act, 1960, the Society and its Members accepted the final offer given by the Promoter, and accordingly, the Society appointed the Promoter to construct the New Building as per the current MHADA policy under Regulation 33(5) of DCPR 2034, in accordance with plans and specifications as may be approved by the MHADA/MCGM. Subsequently, the Deputy Registrar, Co-operative Societies MHADA granted its NOC dated 14/10/2019 bearing Ref. No. </w:t>
      </w:r>
      <w:proofErr w:type="gramStart"/>
      <w:r w:rsidR="001F2122" w:rsidRPr="00C912CF">
        <w:rPr>
          <w:sz w:val="26"/>
          <w:szCs w:val="26"/>
        </w:rPr>
        <w:t>JA.KRA.MUMBAI/UPNI/SANSA/MU.PA.U./6080/2019 for appointment of the Promoter as the Promoter for the development of the said Land.</w:t>
      </w:r>
      <w:bookmarkEnd w:id="0"/>
      <w:bookmarkEnd w:id="1"/>
      <w:proofErr w:type="gramEnd"/>
    </w:p>
    <w:p w:rsidR="001F2122" w:rsidRPr="00C912CF" w:rsidRDefault="001F2122" w:rsidP="006E2CFC">
      <w:pPr>
        <w:spacing w:line="360" w:lineRule="auto"/>
        <w:ind w:left="142"/>
        <w:jc w:val="both"/>
        <w:rPr>
          <w:sz w:val="26"/>
          <w:szCs w:val="26"/>
        </w:rPr>
      </w:pPr>
    </w:p>
    <w:p w:rsidR="001F2122" w:rsidRPr="00C912CF" w:rsidRDefault="000E5C0B" w:rsidP="006E2CFC">
      <w:pPr>
        <w:spacing w:line="360" w:lineRule="auto"/>
        <w:ind w:left="502" w:hanging="502"/>
        <w:jc w:val="both"/>
        <w:rPr>
          <w:sz w:val="26"/>
          <w:szCs w:val="26"/>
        </w:rPr>
      </w:pPr>
      <w:r w:rsidRPr="00C912CF">
        <w:rPr>
          <w:bCs/>
          <w:sz w:val="26"/>
          <w:szCs w:val="26"/>
        </w:rPr>
        <w:t>7.</w:t>
      </w:r>
      <w:r w:rsidRPr="00C912CF">
        <w:rPr>
          <w:bCs/>
          <w:sz w:val="26"/>
          <w:szCs w:val="26"/>
        </w:rPr>
        <w:tab/>
      </w:r>
      <w:r w:rsidR="001F2122" w:rsidRPr="00C912CF">
        <w:rPr>
          <w:bCs/>
          <w:sz w:val="26"/>
          <w:szCs w:val="26"/>
        </w:rPr>
        <w:t xml:space="preserve">Accordingly, </w:t>
      </w:r>
      <w:r w:rsidR="001F2122" w:rsidRPr="00C912CF">
        <w:rPr>
          <w:sz w:val="26"/>
          <w:szCs w:val="26"/>
        </w:rPr>
        <w:t>By and under a Development Agreement dated 26</w:t>
      </w:r>
      <w:r w:rsidR="001F2122" w:rsidRPr="00C912CF">
        <w:rPr>
          <w:sz w:val="26"/>
          <w:szCs w:val="26"/>
          <w:vertAlign w:val="superscript"/>
        </w:rPr>
        <w:t>th</w:t>
      </w:r>
      <w:r w:rsidR="001F2122" w:rsidRPr="00C912CF">
        <w:rPr>
          <w:sz w:val="26"/>
          <w:szCs w:val="26"/>
        </w:rPr>
        <w:t xml:space="preserve"> August, 2021, made and entered into between Shree </w:t>
      </w:r>
      <w:proofErr w:type="spellStart"/>
      <w:r w:rsidR="001F2122" w:rsidRPr="00C912CF">
        <w:rPr>
          <w:sz w:val="26"/>
          <w:szCs w:val="26"/>
        </w:rPr>
        <w:t>Navratna</w:t>
      </w:r>
      <w:proofErr w:type="spellEnd"/>
      <w:r w:rsidR="001F2122" w:rsidRPr="00C912CF">
        <w:rPr>
          <w:sz w:val="26"/>
          <w:szCs w:val="26"/>
        </w:rPr>
        <w:t xml:space="preserve"> Co-operative Housing Society Limited, therein referred to as the Society of the First Part And M/s. Marriott Realtors Private Limited therein referred to as the Promoter of the Second Part and Mr. </w:t>
      </w:r>
      <w:proofErr w:type="spellStart"/>
      <w:r w:rsidR="001F2122" w:rsidRPr="00C912CF">
        <w:rPr>
          <w:sz w:val="26"/>
          <w:szCs w:val="26"/>
        </w:rPr>
        <w:t>Dharamdas</w:t>
      </w:r>
      <w:proofErr w:type="spellEnd"/>
      <w:r w:rsidR="001F2122" w:rsidRPr="00C912CF">
        <w:rPr>
          <w:sz w:val="26"/>
          <w:szCs w:val="26"/>
        </w:rPr>
        <w:t xml:space="preserve"> N. Mehta &amp; Others, therein referred to as the Members of the Third Part, the Society of the First Part granted u</w:t>
      </w:r>
      <w:r w:rsidR="00CB3383" w:rsidRPr="00C912CF">
        <w:rPr>
          <w:sz w:val="26"/>
          <w:szCs w:val="26"/>
        </w:rPr>
        <w:t>nto the Promoter</w:t>
      </w:r>
      <w:r w:rsidR="001F2122" w:rsidRPr="00C912CF">
        <w:rPr>
          <w:sz w:val="26"/>
          <w:szCs w:val="26"/>
        </w:rPr>
        <w:t xml:space="preserve">, all the development rights of the said Property on the terms and conditions specified therein and such grant was </w:t>
      </w:r>
      <w:r w:rsidR="001F2122" w:rsidRPr="00C912CF">
        <w:rPr>
          <w:sz w:val="26"/>
          <w:szCs w:val="26"/>
        </w:rPr>
        <w:lastRenderedPageBreak/>
        <w:t>confirmed by the Members therein and registered with the Sub- Registrar of Assurances at Serial No. 7562 of 2021.</w:t>
      </w:r>
    </w:p>
    <w:p w:rsidR="001F2122" w:rsidRPr="00C912CF" w:rsidRDefault="001F2122" w:rsidP="006E2CFC">
      <w:pPr>
        <w:spacing w:line="360" w:lineRule="auto"/>
        <w:jc w:val="both"/>
        <w:rPr>
          <w:sz w:val="26"/>
          <w:szCs w:val="26"/>
        </w:rPr>
      </w:pPr>
    </w:p>
    <w:p w:rsidR="001F2122" w:rsidRPr="00C912CF" w:rsidRDefault="000E5C0B" w:rsidP="006E2CFC">
      <w:pPr>
        <w:spacing w:line="360" w:lineRule="auto"/>
        <w:ind w:left="502" w:hanging="502"/>
        <w:jc w:val="both"/>
        <w:rPr>
          <w:sz w:val="26"/>
          <w:szCs w:val="26"/>
        </w:rPr>
      </w:pPr>
      <w:r w:rsidRPr="00C912CF">
        <w:rPr>
          <w:bCs/>
          <w:sz w:val="26"/>
          <w:szCs w:val="26"/>
        </w:rPr>
        <w:t>8.</w:t>
      </w:r>
      <w:r w:rsidRPr="00C912CF">
        <w:rPr>
          <w:bCs/>
          <w:sz w:val="26"/>
          <w:szCs w:val="26"/>
        </w:rPr>
        <w:tab/>
      </w:r>
      <w:r w:rsidR="001F2122" w:rsidRPr="00C912CF">
        <w:rPr>
          <w:bCs/>
          <w:sz w:val="26"/>
          <w:szCs w:val="26"/>
        </w:rPr>
        <w:t>In view of the above, the Promoter is entitled to develop the said Property and has absolute right to sell the Free Sale units coming to their share under the aforementioned Development Agreement, dated 26</w:t>
      </w:r>
      <w:r w:rsidR="001F2122" w:rsidRPr="00C912CF">
        <w:rPr>
          <w:bCs/>
          <w:sz w:val="26"/>
          <w:szCs w:val="26"/>
          <w:vertAlign w:val="superscript"/>
        </w:rPr>
        <w:t>th</w:t>
      </w:r>
      <w:r w:rsidR="001F2122" w:rsidRPr="00C912CF">
        <w:rPr>
          <w:bCs/>
          <w:sz w:val="26"/>
          <w:szCs w:val="26"/>
        </w:rPr>
        <w:t xml:space="preserve"> August, 2021;</w:t>
      </w:r>
    </w:p>
    <w:p w:rsidR="001F2122" w:rsidRPr="00C912CF" w:rsidRDefault="001F2122" w:rsidP="006E2CFC">
      <w:pPr>
        <w:pStyle w:val="ListParagraph"/>
        <w:spacing w:line="360" w:lineRule="auto"/>
        <w:jc w:val="both"/>
        <w:rPr>
          <w:rFonts w:ascii="Times New Roman" w:hAnsi="Times New Roman"/>
          <w:sz w:val="26"/>
          <w:szCs w:val="26"/>
        </w:rPr>
      </w:pPr>
    </w:p>
    <w:p w:rsidR="001F2122" w:rsidRPr="00C912CF" w:rsidRDefault="000E5C0B" w:rsidP="006E2CFC">
      <w:pPr>
        <w:spacing w:line="360" w:lineRule="auto"/>
        <w:ind w:left="502" w:hanging="502"/>
        <w:jc w:val="both"/>
        <w:rPr>
          <w:sz w:val="26"/>
          <w:szCs w:val="26"/>
        </w:rPr>
      </w:pPr>
      <w:r w:rsidRPr="00C912CF">
        <w:rPr>
          <w:sz w:val="26"/>
          <w:szCs w:val="26"/>
        </w:rPr>
        <w:t>9.</w:t>
      </w:r>
      <w:r w:rsidRPr="00C912CF">
        <w:rPr>
          <w:sz w:val="26"/>
          <w:szCs w:val="26"/>
        </w:rPr>
        <w:tab/>
      </w:r>
      <w:r w:rsidR="001F2122" w:rsidRPr="00C912CF">
        <w:rPr>
          <w:sz w:val="26"/>
          <w:szCs w:val="26"/>
        </w:rPr>
        <w:t>Presently subject to approvals from the concerned authorities, the Promoter is proposing to construct a new building on the said Land, proposed to be known as “</w:t>
      </w:r>
      <w:r w:rsidR="001F2122" w:rsidRPr="00C912CF">
        <w:rPr>
          <w:b/>
          <w:bCs/>
          <w:sz w:val="26"/>
          <w:szCs w:val="26"/>
        </w:rPr>
        <w:t>SHELTON ELITE</w:t>
      </w:r>
      <w:r w:rsidR="001F2122" w:rsidRPr="00C912CF">
        <w:rPr>
          <w:sz w:val="26"/>
          <w:szCs w:val="26"/>
        </w:rPr>
        <w:t xml:space="preserve">” comprising of </w:t>
      </w:r>
      <w:r w:rsidR="002511D1" w:rsidRPr="00600E46">
        <w:rPr>
          <w:b/>
          <w:sz w:val="26"/>
          <w:szCs w:val="26"/>
        </w:rPr>
        <w:t>7</w:t>
      </w:r>
      <w:r w:rsidR="001F2122" w:rsidRPr="00600E46">
        <w:rPr>
          <w:b/>
          <w:sz w:val="26"/>
          <w:szCs w:val="26"/>
        </w:rPr>
        <w:t xml:space="preserve"> (</w:t>
      </w:r>
      <w:r w:rsidR="002511D1" w:rsidRPr="00600E46">
        <w:rPr>
          <w:b/>
          <w:sz w:val="26"/>
          <w:szCs w:val="26"/>
        </w:rPr>
        <w:t>Seven</w:t>
      </w:r>
      <w:r w:rsidR="001F2122" w:rsidRPr="00600E46">
        <w:rPr>
          <w:b/>
          <w:sz w:val="26"/>
          <w:szCs w:val="26"/>
        </w:rPr>
        <w:t>)</w:t>
      </w:r>
      <w:r w:rsidR="001F2122" w:rsidRPr="00C912CF">
        <w:rPr>
          <w:sz w:val="26"/>
          <w:szCs w:val="26"/>
        </w:rPr>
        <w:t xml:space="preserve"> Basement with Multi Level Mechanic/Robotic Car Parking and Services + Ground/Stilt Floor for Lobby Area and Parking/Service Facilities plus </w:t>
      </w:r>
      <w:r w:rsidR="001F2122" w:rsidRPr="00C912CF">
        <w:rPr>
          <w:b/>
          <w:sz w:val="26"/>
          <w:szCs w:val="26"/>
        </w:rPr>
        <w:t>1st (first) to 1</w:t>
      </w:r>
      <w:r w:rsidR="00D97C07" w:rsidRPr="00C912CF">
        <w:rPr>
          <w:b/>
          <w:sz w:val="26"/>
          <w:szCs w:val="26"/>
        </w:rPr>
        <w:t>7</w:t>
      </w:r>
      <w:r w:rsidR="001F2122" w:rsidRPr="00C912CF">
        <w:rPr>
          <w:b/>
          <w:sz w:val="26"/>
          <w:szCs w:val="26"/>
        </w:rPr>
        <w:t>th (</w:t>
      </w:r>
      <w:r w:rsidR="00D97C07" w:rsidRPr="00C912CF">
        <w:rPr>
          <w:b/>
          <w:sz w:val="26"/>
          <w:szCs w:val="26"/>
        </w:rPr>
        <w:t>Seven</w:t>
      </w:r>
      <w:r w:rsidR="008A4C51" w:rsidRPr="00C912CF">
        <w:rPr>
          <w:b/>
          <w:sz w:val="26"/>
          <w:szCs w:val="26"/>
        </w:rPr>
        <w:t>t</w:t>
      </w:r>
      <w:r w:rsidR="001F2122" w:rsidRPr="00C912CF">
        <w:rPr>
          <w:b/>
          <w:sz w:val="26"/>
          <w:szCs w:val="26"/>
        </w:rPr>
        <w:t>een)</w:t>
      </w:r>
      <w:r w:rsidR="001F2122" w:rsidRPr="00C912CF">
        <w:rPr>
          <w:sz w:val="26"/>
          <w:szCs w:val="26"/>
        </w:rPr>
        <w:t xml:space="preserve"> upper floors</w:t>
      </w:r>
      <w:r w:rsidR="008A4C51" w:rsidRPr="00C912CF">
        <w:rPr>
          <w:sz w:val="26"/>
          <w:szCs w:val="26"/>
        </w:rPr>
        <w:t xml:space="preserve"> (with provision to construct </w:t>
      </w:r>
      <w:proofErr w:type="spellStart"/>
      <w:r w:rsidR="008A4C51" w:rsidRPr="00C912CF">
        <w:rPr>
          <w:sz w:val="26"/>
          <w:szCs w:val="26"/>
        </w:rPr>
        <w:t>upto</w:t>
      </w:r>
      <w:proofErr w:type="spellEnd"/>
      <w:r w:rsidR="008A4C51" w:rsidRPr="00C912CF">
        <w:rPr>
          <w:sz w:val="26"/>
          <w:szCs w:val="26"/>
        </w:rPr>
        <w:t xml:space="preserve"> </w:t>
      </w:r>
      <w:r w:rsidR="008A4C51" w:rsidRPr="00C912CF">
        <w:rPr>
          <w:b/>
          <w:sz w:val="26"/>
          <w:szCs w:val="26"/>
        </w:rPr>
        <w:t>1</w:t>
      </w:r>
      <w:r w:rsidR="00A8166A" w:rsidRPr="00C912CF">
        <w:rPr>
          <w:b/>
          <w:sz w:val="26"/>
          <w:szCs w:val="26"/>
        </w:rPr>
        <w:t>9</w:t>
      </w:r>
      <w:r w:rsidR="008A4C51" w:rsidRPr="00C912CF">
        <w:rPr>
          <w:b/>
          <w:sz w:val="26"/>
          <w:szCs w:val="26"/>
          <w:vertAlign w:val="superscript"/>
        </w:rPr>
        <w:t>th</w:t>
      </w:r>
      <w:r w:rsidR="008A4C51" w:rsidRPr="00C912CF">
        <w:rPr>
          <w:b/>
          <w:sz w:val="26"/>
          <w:szCs w:val="26"/>
        </w:rPr>
        <w:t xml:space="preserve"> (</w:t>
      </w:r>
      <w:r w:rsidR="00A8166A" w:rsidRPr="00C912CF">
        <w:rPr>
          <w:b/>
          <w:sz w:val="26"/>
          <w:szCs w:val="26"/>
        </w:rPr>
        <w:t>Nine</w:t>
      </w:r>
      <w:r w:rsidR="008A4C51" w:rsidRPr="00C912CF">
        <w:rPr>
          <w:b/>
          <w:sz w:val="26"/>
          <w:szCs w:val="26"/>
        </w:rPr>
        <w:t>teen)</w:t>
      </w:r>
      <w:r w:rsidR="008A4C51" w:rsidRPr="00C912CF">
        <w:rPr>
          <w:sz w:val="26"/>
          <w:szCs w:val="26"/>
        </w:rPr>
        <w:t xml:space="preserve"> Floor</w:t>
      </w:r>
      <w:r w:rsidR="00975F4B" w:rsidRPr="00C912CF">
        <w:rPr>
          <w:sz w:val="26"/>
          <w:szCs w:val="26"/>
        </w:rPr>
        <w:t>)</w:t>
      </w:r>
      <w:r w:rsidR="001F2122" w:rsidRPr="00C912CF">
        <w:rPr>
          <w:sz w:val="26"/>
          <w:szCs w:val="26"/>
        </w:rPr>
        <w:t xml:space="preserve"> for residential and Terrace Floor for Amenities in the proposed Building along with Car Parking tower connected to the proposed building, in accordance with the plans, specifications and designs approved by MHADA/MCGM from time to time. </w:t>
      </w:r>
    </w:p>
    <w:p w:rsidR="00E17784" w:rsidRPr="00C912CF" w:rsidRDefault="00E17784" w:rsidP="006E2CFC">
      <w:pPr>
        <w:spacing w:line="360" w:lineRule="auto"/>
        <w:ind w:left="502" w:hanging="502"/>
        <w:jc w:val="both"/>
        <w:rPr>
          <w:sz w:val="26"/>
          <w:szCs w:val="26"/>
        </w:rPr>
      </w:pPr>
    </w:p>
    <w:p w:rsidR="006E2CFC" w:rsidRPr="00144FF5" w:rsidRDefault="000E5C0B" w:rsidP="006E2CFC">
      <w:pPr>
        <w:spacing w:line="360" w:lineRule="auto"/>
        <w:ind w:left="502" w:hanging="502"/>
        <w:jc w:val="both"/>
        <w:rPr>
          <w:sz w:val="26"/>
          <w:szCs w:val="26"/>
        </w:rPr>
      </w:pPr>
      <w:r w:rsidRPr="00C912CF">
        <w:rPr>
          <w:sz w:val="26"/>
          <w:szCs w:val="26"/>
        </w:rPr>
        <w:t>10.</w:t>
      </w:r>
      <w:r w:rsidRPr="00144FF5">
        <w:rPr>
          <w:sz w:val="26"/>
          <w:szCs w:val="26"/>
        </w:rPr>
        <w:tab/>
      </w:r>
      <w:r w:rsidR="001F2122" w:rsidRPr="00144FF5">
        <w:rPr>
          <w:sz w:val="26"/>
          <w:szCs w:val="26"/>
        </w:rPr>
        <w:t xml:space="preserve">It is further clarified that although the Promoter has envisaged a broader scheme of development and construction, considering the fact that the MHADA has presently granted the existing building approvals and that under the existing building approvals, only a part of the presently available development potential of the said Leasehold Land is being utilized presently in the course of development and construction of the Proposed Building; the Promoter shall from time to time be making applications to MHADA for obtaining consents and no objections for consumption of further development potential on the Leasehold Land as also for </w:t>
      </w:r>
      <w:r w:rsidR="001F2122" w:rsidRPr="00144FF5">
        <w:rPr>
          <w:sz w:val="26"/>
          <w:szCs w:val="26"/>
        </w:rPr>
        <w:lastRenderedPageBreak/>
        <w:t>amendments to the approved plans and for issuance of further IOA or approval of amended plans and issuance of further CC or revalidation of CC such that the entire available development potential of the said Leasehold Land is completely consumed in the course of development and construction of the Proposed Building on the said Leasehold Land and accordingly, the plans for construction of the Proposed Building on the said Leasehold Land are subject to further modifications.</w:t>
      </w:r>
    </w:p>
    <w:p w:rsidR="00D97C07" w:rsidRPr="00C912CF" w:rsidRDefault="00D97C07" w:rsidP="006E2CFC">
      <w:pPr>
        <w:spacing w:line="360" w:lineRule="auto"/>
        <w:ind w:left="502" w:hanging="502"/>
        <w:jc w:val="both"/>
        <w:rPr>
          <w:sz w:val="26"/>
          <w:szCs w:val="26"/>
        </w:rPr>
      </w:pPr>
    </w:p>
    <w:p w:rsidR="00D97C07" w:rsidRPr="00C912CF" w:rsidRDefault="00D97C07" w:rsidP="00D97C07">
      <w:pPr>
        <w:pStyle w:val="ListParagraph"/>
        <w:numPr>
          <w:ilvl w:val="0"/>
          <w:numId w:val="31"/>
        </w:numPr>
        <w:spacing w:line="360" w:lineRule="auto"/>
        <w:jc w:val="both"/>
        <w:rPr>
          <w:rFonts w:ascii="Times New Roman" w:hAnsi="Times New Roman"/>
          <w:sz w:val="26"/>
          <w:szCs w:val="26"/>
        </w:rPr>
      </w:pPr>
      <w:r w:rsidRPr="00C912CF">
        <w:rPr>
          <w:rFonts w:ascii="Times New Roman" w:hAnsi="Times New Roman"/>
          <w:sz w:val="26"/>
          <w:szCs w:val="26"/>
        </w:rPr>
        <w:t>Pursuant to Development Agreement dated 26</w:t>
      </w:r>
      <w:r w:rsidRPr="00C912CF">
        <w:rPr>
          <w:rFonts w:ascii="Times New Roman" w:hAnsi="Times New Roman"/>
          <w:sz w:val="26"/>
          <w:szCs w:val="26"/>
          <w:vertAlign w:val="superscript"/>
        </w:rPr>
        <w:t>th</w:t>
      </w:r>
      <w:r w:rsidRPr="00C912CF">
        <w:rPr>
          <w:rFonts w:ascii="Times New Roman" w:hAnsi="Times New Roman"/>
          <w:sz w:val="26"/>
          <w:szCs w:val="26"/>
        </w:rPr>
        <w:t xml:space="preserve"> August 2021, it was agreed between the parties that the Promoter shall demolish the existing Old Building and re-construct a new building in its place by consuming and utilizing the available FSI/ Fungible FSI/ TDR or otherwise to the maximum permissible FSI as mentioned therein as per the amended provisions of Development Control and Promotion Regulations 2034.</w:t>
      </w:r>
    </w:p>
    <w:p w:rsidR="00D97C07" w:rsidRPr="00C912CF" w:rsidRDefault="00D97C07" w:rsidP="00D97C07">
      <w:pPr>
        <w:pStyle w:val="ListParagraph"/>
        <w:spacing w:after="0" w:line="360" w:lineRule="auto"/>
        <w:rPr>
          <w:rFonts w:ascii="Times New Roman" w:hAnsi="Times New Roman"/>
          <w:sz w:val="26"/>
          <w:szCs w:val="26"/>
        </w:rPr>
      </w:pPr>
    </w:p>
    <w:p w:rsidR="00D97C07" w:rsidRPr="00C912CF" w:rsidRDefault="00A74A97" w:rsidP="00D97C07">
      <w:pPr>
        <w:pStyle w:val="ListParagraph"/>
        <w:numPr>
          <w:ilvl w:val="0"/>
          <w:numId w:val="31"/>
        </w:numPr>
        <w:spacing w:line="360" w:lineRule="auto"/>
        <w:jc w:val="both"/>
        <w:rPr>
          <w:rFonts w:ascii="Times New Roman" w:hAnsi="Times New Roman"/>
          <w:sz w:val="26"/>
          <w:szCs w:val="26"/>
        </w:rPr>
      </w:pPr>
      <w:r w:rsidRPr="00C912CF">
        <w:rPr>
          <w:rFonts w:ascii="Times New Roman" w:hAnsi="Times New Roman"/>
          <w:sz w:val="26"/>
          <w:szCs w:val="26"/>
        </w:rPr>
        <w:t xml:space="preserve">Under the Development Agreement dated </w:t>
      </w:r>
      <w:r w:rsidRPr="00C912CF">
        <w:rPr>
          <w:rFonts w:ascii="Times New Roman" w:hAnsi="Times New Roman"/>
          <w:b/>
          <w:sz w:val="26"/>
          <w:szCs w:val="26"/>
        </w:rPr>
        <w:t>26</w:t>
      </w:r>
      <w:r w:rsidRPr="00C912CF">
        <w:rPr>
          <w:rFonts w:ascii="Times New Roman" w:hAnsi="Times New Roman"/>
          <w:b/>
          <w:sz w:val="26"/>
          <w:szCs w:val="26"/>
          <w:vertAlign w:val="superscript"/>
        </w:rPr>
        <w:t>th</w:t>
      </w:r>
      <w:r w:rsidRPr="00C912CF">
        <w:rPr>
          <w:rFonts w:ascii="Times New Roman" w:hAnsi="Times New Roman"/>
          <w:b/>
          <w:sz w:val="26"/>
          <w:szCs w:val="26"/>
        </w:rPr>
        <w:t xml:space="preserve"> August 2021</w:t>
      </w:r>
      <w:r w:rsidRPr="00C912CF">
        <w:rPr>
          <w:rFonts w:ascii="Times New Roman" w:hAnsi="Times New Roman"/>
          <w:sz w:val="26"/>
          <w:szCs w:val="26"/>
        </w:rPr>
        <w:t>, it was agreed by and between the Promoter and existing members of the Society, that each of the existing members shall be entitled to receive new flats having additional carpet area (including fungible FSI Area) over and above the carpet area of their existing flats as mentioned herein, free of cost on ownership basis; Copy of Index-II of Development Agreement dated 26</w:t>
      </w:r>
      <w:r w:rsidRPr="00C912CF">
        <w:rPr>
          <w:rFonts w:ascii="Times New Roman" w:hAnsi="Times New Roman"/>
          <w:sz w:val="26"/>
          <w:szCs w:val="26"/>
          <w:vertAlign w:val="superscript"/>
        </w:rPr>
        <w:t>th</w:t>
      </w:r>
      <w:r w:rsidRPr="00C912CF">
        <w:rPr>
          <w:rFonts w:ascii="Times New Roman" w:hAnsi="Times New Roman"/>
          <w:sz w:val="26"/>
          <w:szCs w:val="26"/>
        </w:rPr>
        <w:t xml:space="preserve"> August, 2021 are hereto annexed and marked as </w:t>
      </w:r>
      <w:r w:rsidRPr="00C912CF">
        <w:rPr>
          <w:rFonts w:ascii="Times New Roman" w:hAnsi="Times New Roman"/>
          <w:b/>
          <w:sz w:val="26"/>
          <w:szCs w:val="26"/>
        </w:rPr>
        <w:t>Annexure “A”.</w:t>
      </w:r>
    </w:p>
    <w:p w:rsidR="00D97C07" w:rsidRPr="00C912CF" w:rsidRDefault="00D97C07" w:rsidP="00D97C07">
      <w:pPr>
        <w:pStyle w:val="ListParagraph"/>
        <w:spacing w:after="0" w:line="360" w:lineRule="auto"/>
        <w:ind w:left="567"/>
        <w:jc w:val="both"/>
        <w:rPr>
          <w:rFonts w:ascii="Times New Roman" w:hAnsi="Times New Roman"/>
          <w:sz w:val="26"/>
          <w:szCs w:val="26"/>
        </w:rPr>
      </w:pPr>
    </w:p>
    <w:p w:rsidR="00D97C07" w:rsidRPr="00C912CF" w:rsidRDefault="00D97C07" w:rsidP="00D97C07">
      <w:pPr>
        <w:pStyle w:val="ListParagraph"/>
        <w:numPr>
          <w:ilvl w:val="0"/>
          <w:numId w:val="31"/>
        </w:numPr>
        <w:spacing w:after="0" w:line="360" w:lineRule="auto"/>
        <w:ind w:left="567" w:hanging="567"/>
        <w:jc w:val="both"/>
        <w:rPr>
          <w:rFonts w:ascii="Times New Roman" w:hAnsi="Times New Roman"/>
          <w:sz w:val="26"/>
          <w:szCs w:val="26"/>
        </w:rPr>
      </w:pPr>
      <w:r w:rsidRPr="00C912CF">
        <w:rPr>
          <w:rFonts w:ascii="Times New Roman" w:hAnsi="Times New Roman"/>
          <w:sz w:val="26"/>
          <w:szCs w:val="26"/>
        </w:rPr>
        <w:t xml:space="preserve">In accordance with the plan sanctioned and/or to be re-sanctioned and/or further sanctioned by Municipal Corporation of Bombay, the Owners/Landlords are developing the said Property described in the First Schedule hereunder written and are proposing to construct </w:t>
      </w:r>
      <w:r w:rsidRPr="00C912CF">
        <w:rPr>
          <w:rFonts w:ascii="Times New Roman" w:hAnsi="Times New Roman"/>
          <w:sz w:val="26"/>
          <w:szCs w:val="26"/>
        </w:rPr>
        <w:lastRenderedPageBreak/>
        <w:t xml:space="preserve">a multi-storied building thereon of </w:t>
      </w:r>
      <w:r w:rsidRPr="00C912CF">
        <w:rPr>
          <w:rFonts w:ascii="Times New Roman" w:hAnsi="Times New Roman"/>
          <w:b/>
          <w:sz w:val="26"/>
          <w:szCs w:val="26"/>
        </w:rPr>
        <w:t>7 basement, stilt, plus 17 upper floors</w:t>
      </w:r>
      <w:r w:rsidRPr="00C912CF">
        <w:rPr>
          <w:rFonts w:ascii="Times New Roman" w:hAnsi="Times New Roman"/>
          <w:sz w:val="26"/>
          <w:szCs w:val="26"/>
        </w:rPr>
        <w:t>.</w:t>
      </w:r>
    </w:p>
    <w:p w:rsidR="00D97C07" w:rsidRPr="00C912CF" w:rsidRDefault="00D97C07" w:rsidP="00D97C07">
      <w:pPr>
        <w:pStyle w:val="ListParagraph"/>
        <w:spacing w:after="0" w:line="360" w:lineRule="auto"/>
        <w:rPr>
          <w:rFonts w:ascii="Times New Roman" w:hAnsi="Times New Roman"/>
          <w:sz w:val="26"/>
          <w:szCs w:val="26"/>
        </w:rPr>
      </w:pPr>
    </w:p>
    <w:p w:rsidR="006E2CFC" w:rsidRPr="00C912CF" w:rsidRDefault="006E2CFC" w:rsidP="006E2CFC">
      <w:pPr>
        <w:spacing w:line="360" w:lineRule="auto"/>
        <w:ind w:left="502" w:hanging="502"/>
        <w:jc w:val="both"/>
        <w:rPr>
          <w:sz w:val="26"/>
          <w:szCs w:val="26"/>
        </w:rPr>
      </w:pPr>
      <w:r w:rsidRPr="00C912CF">
        <w:rPr>
          <w:sz w:val="26"/>
          <w:szCs w:val="26"/>
        </w:rPr>
        <w:t>12.</w:t>
      </w:r>
      <w:r w:rsidRPr="00C912CF">
        <w:rPr>
          <w:sz w:val="26"/>
          <w:szCs w:val="26"/>
        </w:rPr>
        <w:tab/>
      </w:r>
      <w:r w:rsidR="007D6316" w:rsidRPr="00C912CF">
        <w:rPr>
          <w:sz w:val="26"/>
          <w:szCs w:val="26"/>
        </w:rPr>
        <w:t>While sanctioning the plans, approvals and permissions as referred hereinabove, the competent authorities have laid down certain terms, conditions, stipulations and restrictions which are to be observed and performed by the Promoter while developing the Real Estate Project and upon due observance and performance of which only, the Occupation Certificate in respect of the Real Estate Project shall be granted by the competent authority.</w:t>
      </w:r>
    </w:p>
    <w:p w:rsidR="001D2E65" w:rsidRPr="00C912CF" w:rsidRDefault="001D2E65" w:rsidP="006E2CFC">
      <w:pPr>
        <w:spacing w:line="360" w:lineRule="auto"/>
        <w:ind w:left="502" w:hanging="502"/>
        <w:jc w:val="both"/>
        <w:rPr>
          <w:sz w:val="26"/>
          <w:szCs w:val="26"/>
        </w:rPr>
      </w:pPr>
    </w:p>
    <w:p w:rsidR="001F2122" w:rsidRPr="00C912CF" w:rsidRDefault="006E2CFC" w:rsidP="006E2CFC">
      <w:pPr>
        <w:spacing w:line="360" w:lineRule="auto"/>
        <w:ind w:left="502" w:hanging="502"/>
        <w:jc w:val="both"/>
        <w:rPr>
          <w:b/>
          <w:sz w:val="26"/>
          <w:szCs w:val="26"/>
        </w:rPr>
      </w:pPr>
      <w:r w:rsidRPr="00C912CF">
        <w:rPr>
          <w:sz w:val="26"/>
          <w:szCs w:val="26"/>
        </w:rPr>
        <w:t>13.</w:t>
      </w:r>
      <w:r w:rsidRPr="00C912CF">
        <w:rPr>
          <w:sz w:val="26"/>
          <w:szCs w:val="26"/>
        </w:rPr>
        <w:tab/>
      </w:r>
      <w:r w:rsidR="001F2122" w:rsidRPr="00C912CF">
        <w:rPr>
          <w:sz w:val="26"/>
          <w:szCs w:val="26"/>
        </w:rPr>
        <w:t xml:space="preserve">The manner in which the Promoter has acquired development rights with respect to the said Land, are duly set out in the Title Certificate, annexed hereto and marked as </w:t>
      </w:r>
      <w:r w:rsidR="001F2122" w:rsidRPr="00C912CF">
        <w:rPr>
          <w:b/>
          <w:sz w:val="26"/>
          <w:szCs w:val="26"/>
        </w:rPr>
        <w:t>Annexure “</w:t>
      </w:r>
      <w:r w:rsidR="002D49B1" w:rsidRPr="00C912CF">
        <w:rPr>
          <w:b/>
          <w:sz w:val="26"/>
          <w:szCs w:val="26"/>
        </w:rPr>
        <w:t>B</w:t>
      </w:r>
      <w:r w:rsidR="001F2122" w:rsidRPr="00C912CF">
        <w:rPr>
          <w:b/>
          <w:sz w:val="26"/>
          <w:szCs w:val="26"/>
        </w:rPr>
        <w:t>”;</w:t>
      </w:r>
    </w:p>
    <w:p w:rsidR="00E17784" w:rsidRPr="00C912CF" w:rsidRDefault="00E17784" w:rsidP="00741F24">
      <w:pPr>
        <w:pStyle w:val="NoSpacing"/>
        <w:rPr>
          <w:sz w:val="26"/>
          <w:szCs w:val="26"/>
        </w:rPr>
      </w:pPr>
    </w:p>
    <w:p w:rsidR="00360D7F" w:rsidRPr="00C912CF" w:rsidRDefault="000E5C0B" w:rsidP="006A3400">
      <w:pPr>
        <w:spacing w:line="360" w:lineRule="auto"/>
        <w:ind w:left="360" w:hanging="360"/>
        <w:jc w:val="both"/>
        <w:rPr>
          <w:sz w:val="26"/>
          <w:szCs w:val="26"/>
        </w:rPr>
      </w:pPr>
      <w:r w:rsidRPr="00C912CF">
        <w:rPr>
          <w:sz w:val="26"/>
          <w:szCs w:val="26"/>
        </w:rPr>
        <w:t>1</w:t>
      </w:r>
      <w:r w:rsidR="006E2CFC" w:rsidRPr="00C912CF">
        <w:rPr>
          <w:sz w:val="26"/>
          <w:szCs w:val="26"/>
        </w:rPr>
        <w:t>4</w:t>
      </w:r>
      <w:r w:rsidRPr="00C912CF">
        <w:rPr>
          <w:sz w:val="26"/>
          <w:szCs w:val="26"/>
        </w:rPr>
        <w:t>.</w:t>
      </w:r>
      <w:r w:rsidRPr="00C912CF">
        <w:rPr>
          <w:sz w:val="26"/>
          <w:szCs w:val="26"/>
        </w:rPr>
        <w:tab/>
      </w:r>
      <w:r w:rsidR="006A3400" w:rsidRPr="00C912CF">
        <w:rPr>
          <w:sz w:val="26"/>
          <w:szCs w:val="26"/>
        </w:rPr>
        <w:t xml:space="preserve"> </w:t>
      </w:r>
      <w:r w:rsidR="00360D7F" w:rsidRPr="00C912CF">
        <w:rPr>
          <w:sz w:val="26"/>
          <w:szCs w:val="26"/>
        </w:rPr>
        <w:t xml:space="preserve">The development / redevelopment of the said Building to be known as </w:t>
      </w:r>
      <w:r w:rsidR="00360D7F" w:rsidRPr="00C912CF">
        <w:rPr>
          <w:b/>
          <w:bCs/>
          <w:sz w:val="26"/>
          <w:szCs w:val="26"/>
        </w:rPr>
        <w:t>“SHELTON ELITE”</w:t>
      </w:r>
      <w:r w:rsidR="00360D7F" w:rsidRPr="00C912CF">
        <w:rPr>
          <w:sz w:val="26"/>
          <w:szCs w:val="26"/>
        </w:rPr>
        <w:t xml:space="preserve"> and the said Car Parking Space with respect to the said building is proposed as a “Real Estate Project” by the Promoter ("Real Estate Project') and the Promoter has registered the Real Estate project with the Real Estate Regulatory Authority (“Authority”), under the provisions of Section 5 of the Real Estate (Regulation and Development) Act, 2016 (“RERA'”) read with the provisions of the Maharashtra Real Estate (Regulation and Development) (Registration of Real Estate Projects, Registration of Real Estate Agents, Rates of Interest and Disclosures on Website) Rules, 2017 (“RERA Rules”), The Authority has duly issued the Certificate of Registration No.</w:t>
      </w:r>
      <w:r w:rsidR="00360D7F" w:rsidRPr="00C912CF">
        <w:rPr>
          <w:b/>
          <w:sz w:val="26"/>
          <w:szCs w:val="26"/>
        </w:rPr>
        <w:t xml:space="preserve"> P51800046724</w:t>
      </w:r>
      <w:r w:rsidR="00360D7F" w:rsidRPr="00C912CF">
        <w:rPr>
          <w:sz w:val="26"/>
          <w:szCs w:val="26"/>
        </w:rPr>
        <w:t xml:space="preserve"> dated </w:t>
      </w:r>
      <w:r w:rsidR="00360D7F" w:rsidRPr="00C912CF">
        <w:rPr>
          <w:b/>
          <w:sz w:val="26"/>
          <w:szCs w:val="26"/>
        </w:rPr>
        <w:t>01.09.2022</w:t>
      </w:r>
      <w:r w:rsidR="00360D7F" w:rsidRPr="00C912CF">
        <w:rPr>
          <w:sz w:val="26"/>
          <w:szCs w:val="26"/>
        </w:rPr>
        <w:t xml:space="preserve"> and amendment to the said certificate dated </w:t>
      </w:r>
      <w:r w:rsidR="00360D7F" w:rsidRPr="00C912CF">
        <w:rPr>
          <w:b/>
          <w:sz w:val="26"/>
          <w:szCs w:val="26"/>
        </w:rPr>
        <w:t>22.04.2024</w:t>
      </w:r>
      <w:r w:rsidR="00360D7F" w:rsidRPr="00C912CF">
        <w:rPr>
          <w:sz w:val="26"/>
          <w:szCs w:val="26"/>
        </w:rPr>
        <w:t xml:space="preserve"> for the Real Estate Project and a copies of the RERA Certificates are annexed and marked as </w:t>
      </w:r>
      <w:r w:rsidR="00360D7F" w:rsidRPr="00C912CF">
        <w:rPr>
          <w:b/>
          <w:bCs/>
          <w:sz w:val="26"/>
          <w:szCs w:val="26"/>
        </w:rPr>
        <w:t>Annexure “C” and “C1</w:t>
      </w:r>
      <w:proofErr w:type="gramStart"/>
      <w:r w:rsidR="00360D7F" w:rsidRPr="00C912CF">
        <w:rPr>
          <w:b/>
          <w:bCs/>
          <w:sz w:val="26"/>
          <w:szCs w:val="26"/>
        </w:rPr>
        <w:t xml:space="preserve">” </w:t>
      </w:r>
      <w:r w:rsidR="00360D7F" w:rsidRPr="00C912CF">
        <w:rPr>
          <w:sz w:val="26"/>
          <w:szCs w:val="26"/>
        </w:rPr>
        <w:t xml:space="preserve"> hereto</w:t>
      </w:r>
      <w:proofErr w:type="gramEnd"/>
      <w:r w:rsidR="00360D7F" w:rsidRPr="00C912CF">
        <w:rPr>
          <w:sz w:val="26"/>
          <w:szCs w:val="26"/>
        </w:rPr>
        <w:t>.</w:t>
      </w:r>
    </w:p>
    <w:p w:rsidR="001F2122" w:rsidRPr="00C912CF" w:rsidRDefault="00360D7F" w:rsidP="00360D7F">
      <w:pPr>
        <w:pStyle w:val="NoSpacing"/>
        <w:tabs>
          <w:tab w:val="left" w:pos="5730"/>
        </w:tabs>
        <w:rPr>
          <w:rStyle w:val="CharacterStyle2"/>
          <w:sz w:val="26"/>
          <w:szCs w:val="26"/>
        </w:rPr>
      </w:pPr>
      <w:r w:rsidRPr="00C912CF">
        <w:rPr>
          <w:rStyle w:val="CharacterStyle2"/>
          <w:sz w:val="26"/>
          <w:szCs w:val="26"/>
        </w:rPr>
        <w:tab/>
      </w:r>
    </w:p>
    <w:p w:rsidR="001F2122" w:rsidRPr="00C912CF" w:rsidRDefault="000E5C0B" w:rsidP="006E2CFC">
      <w:pPr>
        <w:spacing w:line="360" w:lineRule="auto"/>
        <w:ind w:left="360" w:hanging="360"/>
        <w:jc w:val="both"/>
        <w:rPr>
          <w:sz w:val="26"/>
          <w:szCs w:val="26"/>
        </w:rPr>
      </w:pPr>
      <w:r w:rsidRPr="00C912CF">
        <w:rPr>
          <w:sz w:val="26"/>
          <w:szCs w:val="26"/>
        </w:rPr>
        <w:lastRenderedPageBreak/>
        <w:t>1</w:t>
      </w:r>
      <w:r w:rsidR="006E2CFC" w:rsidRPr="00C912CF">
        <w:rPr>
          <w:sz w:val="26"/>
          <w:szCs w:val="26"/>
        </w:rPr>
        <w:t>5</w:t>
      </w:r>
      <w:r w:rsidRPr="00C912CF">
        <w:rPr>
          <w:sz w:val="26"/>
          <w:szCs w:val="26"/>
        </w:rPr>
        <w:t>.</w:t>
      </w:r>
      <w:r w:rsidRPr="00C912CF">
        <w:rPr>
          <w:sz w:val="26"/>
          <w:szCs w:val="26"/>
        </w:rPr>
        <w:tab/>
      </w:r>
      <w:r w:rsidR="001F2122" w:rsidRPr="00C912CF">
        <w:rPr>
          <w:sz w:val="26"/>
          <w:szCs w:val="26"/>
        </w:rPr>
        <w:t xml:space="preserve">The Principal and material aspects of the development of the Real Estate </w:t>
      </w:r>
      <w:proofErr w:type="gramStart"/>
      <w:r w:rsidR="001F2122" w:rsidRPr="00C912CF">
        <w:rPr>
          <w:sz w:val="26"/>
          <w:szCs w:val="26"/>
        </w:rPr>
        <w:t>Project,</w:t>
      </w:r>
      <w:proofErr w:type="gramEnd"/>
      <w:r w:rsidR="001F2122" w:rsidRPr="00C912CF">
        <w:rPr>
          <w:sz w:val="26"/>
          <w:szCs w:val="26"/>
        </w:rPr>
        <w:t xml:space="preserve"> are briefly stated below: </w:t>
      </w:r>
    </w:p>
    <w:p w:rsidR="000E5C0B" w:rsidRPr="00C912CF" w:rsidRDefault="000E5C0B" w:rsidP="00741F24">
      <w:pPr>
        <w:pStyle w:val="NoSpacing"/>
        <w:rPr>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w:t>
      </w:r>
      <w:r w:rsidRPr="00C912CF">
        <w:rPr>
          <w:rFonts w:ascii="Times New Roman" w:hAnsi="Times New Roman"/>
          <w:sz w:val="26"/>
          <w:szCs w:val="26"/>
        </w:rPr>
        <w:tab/>
      </w:r>
      <w:r w:rsidR="00E3588E" w:rsidRPr="00C912CF">
        <w:rPr>
          <w:rFonts w:ascii="Times New Roman" w:hAnsi="Times New Roman"/>
          <w:sz w:val="26"/>
          <w:szCs w:val="26"/>
        </w:rPr>
        <w:t>As per regulation 33(5) of DCPR 2034, MHADA issued revised offer letter dated 11.11.2019 bearing reference No. CO/MB/REE/NOC/F-1066/1565/2019 and also issued No Objection Certificate (“NOC”) dated 11-12-2021 bearing reference No. CO/MB/REE/NOC/F-1066/3097/2021 granting permission to the Promoter for redevelopment of the said Property subject to the terms and conditions set out therein.</w:t>
      </w:r>
      <w:r w:rsidR="001F2122" w:rsidRPr="00C912CF">
        <w:rPr>
          <w:rFonts w:ascii="Times New Roman" w:hAnsi="Times New Roman"/>
          <w:sz w:val="26"/>
          <w:szCs w:val="26"/>
        </w:rPr>
        <w:t xml:space="preserve"> </w:t>
      </w:r>
    </w:p>
    <w:p w:rsidR="001F2122" w:rsidRPr="00C912CF" w:rsidRDefault="001F2122" w:rsidP="00741F24">
      <w:pPr>
        <w:pStyle w:val="NoSpacing"/>
        <w:rPr>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ii)</w:t>
      </w:r>
      <w:r w:rsidRPr="00C912CF">
        <w:rPr>
          <w:rFonts w:ascii="Times New Roman" w:hAnsi="Times New Roman"/>
          <w:sz w:val="26"/>
          <w:szCs w:val="26"/>
        </w:rPr>
        <w:tab/>
      </w:r>
      <w:r w:rsidR="00E3588E" w:rsidRPr="00C912CF">
        <w:rPr>
          <w:rFonts w:ascii="Times New Roman" w:hAnsi="Times New Roman"/>
          <w:sz w:val="26"/>
          <w:szCs w:val="26"/>
        </w:rPr>
        <w:t>MHADA has issued IOA dated 30/11/2019 bearing reference no. EE/BP Cell/GM/MHADA-104/421/2019 and subsequently issued intimation of amended IOA date 12/01/2022 bearing reference No. MH/EE/(B.P.)/GM/MHADA-104/421/2022 and amended IOA dated 19/10/2023 bearing reference no.  MH/EE/(B.P.)/GM/MHADA-104/421/2023  and has granted Commencement Certificate dated 25th May, 2021 bearing reference no.MH/EE/(BP)/GM/MHADA-104/421./2021/CC /1 /New, Further Commencement Certificate dated 14</w:t>
      </w:r>
      <w:r w:rsidR="00E3588E" w:rsidRPr="00C912CF">
        <w:rPr>
          <w:rFonts w:ascii="Times New Roman" w:hAnsi="Times New Roman"/>
          <w:sz w:val="26"/>
          <w:szCs w:val="26"/>
          <w:vertAlign w:val="superscript"/>
        </w:rPr>
        <w:t>th</w:t>
      </w:r>
      <w:r w:rsidR="00E3588E" w:rsidRPr="00C912CF">
        <w:rPr>
          <w:rFonts w:ascii="Times New Roman" w:hAnsi="Times New Roman"/>
          <w:sz w:val="26"/>
          <w:szCs w:val="26"/>
        </w:rPr>
        <w:t xml:space="preserve"> February, 2024 bearing reference no.MH/EE/(BP)/GM/MHADA-104/421./2024/FCC /1 /New and C.C. Revalidation dated 12</w:t>
      </w:r>
      <w:r w:rsidR="00E3588E" w:rsidRPr="00C912CF">
        <w:rPr>
          <w:rFonts w:ascii="Times New Roman" w:hAnsi="Times New Roman"/>
          <w:sz w:val="26"/>
          <w:szCs w:val="26"/>
          <w:vertAlign w:val="superscript"/>
        </w:rPr>
        <w:t>th</w:t>
      </w:r>
      <w:r w:rsidR="00E3588E" w:rsidRPr="00C912CF">
        <w:rPr>
          <w:rFonts w:ascii="Times New Roman" w:hAnsi="Times New Roman"/>
          <w:sz w:val="26"/>
          <w:szCs w:val="26"/>
        </w:rPr>
        <w:t xml:space="preserve"> June, 2024 bearing reference no. MH/EE/(BP)/GM/MHADA-104/421./2024/CCR /5 with respect to the said Project, in the manner and on the terms and conditions as set out therein. Copies of IOA and CC are hereto annexed and marked as </w:t>
      </w:r>
      <w:r w:rsidR="00360D7F" w:rsidRPr="00C912CF">
        <w:rPr>
          <w:rFonts w:ascii="Times New Roman" w:hAnsi="Times New Roman"/>
          <w:b/>
          <w:bCs/>
          <w:sz w:val="26"/>
          <w:szCs w:val="26"/>
        </w:rPr>
        <w:t>Annexure - “D”</w:t>
      </w:r>
      <w:r w:rsidR="00360D7F" w:rsidRPr="00C912CF">
        <w:rPr>
          <w:rFonts w:ascii="Times New Roman" w:hAnsi="Times New Roman"/>
          <w:sz w:val="26"/>
          <w:szCs w:val="26"/>
        </w:rPr>
        <w:t xml:space="preserve">, </w:t>
      </w:r>
      <w:r w:rsidR="00360D7F" w:rsidRPr="00C912CF">
        <w:rPr>
          <w:rFonts w:ascii="Times New Roman" w:hAnsi="Times New Roman"/>
          <w:b/>
          <w:bCs/>
          <w:sz w:val="26"/>
          <w:szCs w:val="26"/>
        </w:rPr>
        <w:t xml:space="preserve">“D1”, “D2” </w:t>
      </w:r>
      <w:r w:rsidR="00360D7F" w:rsidRPr="00C912CF">
        <w:rPr>
          <w:rFonts w:ascii="Times New Roman" w:hAnsi="Times New Roman"/>
          <w:sz w:val="26"/>
          <w:szCs w:val="26"/>
        </w:rPr>
        <w:t xml:space="preserve">  and </w:t>
      </w:r>
      <w:r w:rsidR="00360D7F" w:rsidRPr="00C912CF">
        <w:rPr>
          <w:rFonts w:ascii="Times New Roman" w:hAnsi="Times New Roman"/>
          <w:b/>
          <w:bCs/>
          <w:sz w:val="26"/>
          <w:szCs w:val="26"/>
        </w:rPr>
        <w:t>Annexure - “E”, “E1”</w:t>
      </w:r>
      <w:r w:rsidR="00360D7F" w:rsidRPr="00C912CF">
        <w:rPr>
          <w:rFonts w:ascii="Times New Roman" w:hAnsi="Times New Roman"/>
          <w:sz w:val="26"/>
          <w:szCs w:val="26"/>
        </w:rPr>
        <w:t xml:space="preserve">  and </w:t>
      </w:r>
      <w:r w:rsidR="00360D7F" w:rsidRPr="00C912CF">
        <w:rPr>
          <w:rFonts w:ascii="Times New Roman" w:hAnsi="Times New Roman"/>
          <w:b/>
          <w:bCs/>
          <w:sz w:val="26"/>
          <w:szCs w:val="26"/>
        </w:rPr>
        <w:t>“E2”</w:t>
      </w:r>
      <w:r w:rsidR="00360D7F" w:rsidRPr="00C912CF">
        <w:rPr>
          <w:rFonts w:ascii="Times New Roman" w:hAnsi="Times New Roman"/>
          <w:sz w:val="26"/>
          <w:szCs w:val="26"/>
        </w:rPr>
        <w:t xml:space="preserve"> respectively.</w:t>
      </w:r>
    </w:p>
    <w:p w:rsidR="001F2122" w:rsidRPr="00C912CF" w:rsidRDefault="001F2122" w:rsidP="006E2CFC">
      <w:pPr>
        <w:pStyle w:val="ListParagraph"/>
        <w:spacing w:line="360" w:lineRule="auto"/>
        <w:ind w:left="1260"/>
        <w:jc w:val="both"/>
        <w:rPr>
          <w:rFonts w:ascii="Times New Roman" w:hAnsi="Times New Roman"/>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iii)</w:t>
      </w:r>
      <w:r w:rsidRPr="00C912CF">
        <w:rPr>
          <w:rFonts w:ascii="Times New Roman" w:hAnsi="Times New Roman"/>
          <w:sz w:val="26"/>
          <w:szCs w:val="26"/>
        </w:rPr>
        <w:tab/>
      </w:r>
      <w:r w:rsidR="001F2122" w:rsidRPr="00C912CF">
        <w:rPr>
          <w:rFonts w:ascii="Times New Roman" w:hAnsi="Times New Roman"/>
          <w:sz w:val="26"/>
          <w:szCs w:val="26"/>
        </w:rPr>
        <w:t xml:space="preserve">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has been explained by the Promoter and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understands that the Promoter may in its discretion including but not limited to planning constraints or on account of the height not being </w:t>
      </w:r>
      <w:r w:rsidR="001F2122" w:rsidRPr="00C912CF">
        <w:rPr>
          <w:rFonts w:ascii="Times New Roman" w:hAnsi="Times New Roman"/>
          <w:sz w:val="26"/>
          <w:szCs w:val="26"/>
        </w:rPr>
        <w:lastRenderedPageBreak/>
        <w:t xml:space="preserve">sanctioned or for any other reason may construct a building of </w:t>
      </w:r>
      <w:r w:rsidR="001F2122" w:rsidRPr="00C912CF">
        <w:rPr>
          <w:rFonts w:ascii="Times New Roman" w:hAnsi="Times New Roman"/>
          <w:b/>
          <w:sz w:val="26"/>
          <w:szCs w:val="26"/>
        </w:rPr>
        <w:t>1</w:t>
      </w:r>
      <w:r w:rsidR="00E3588E" w:rsidRPr="00C912CF">
        <w:rPr>
          <w:rFonts w:ascii="Times New Roman" w:hAnsi="Times New Roman"/>
          <w:b/>
          <w:sz w:val="26"/>
          <w:szCs w:val="26"/>
          <w:lang w:val="en-US"/>
        </w:rPr>
        <w:t>7</w:t>
      </w:r>
      <w:r w:rsidR="001F2122" w:rsidRPr="00C912CF">
        <w:rPr>
          <w:rFonts w:ascii="Times New Roman" w:hAnsi="Times New Roman"/>
          <w:b/>
          <w:sz w:val="26"/>
          <w:szCs w:val="26"/>
        </w:rPr>
        <w:t xml:space="preserve"> (</w:t>
      </w:r>
      <w:r w:rsidR="00E3588E" w:rsidRPr="00C912CF">
        <w:rPr>
          <w:rFonts w:ascii="Times New Roman" w:hAnsi="Times New Roman"/>
          <w:b/>
          <w:sz w:val="26"/>
          <w:szCs w:val="26"/>
          <w:lang w:val="en-US"/>
        </w:rPr>
        <w:t>seven</w:t>
      </w:r>
      <w:r w:rsidR="001F2122" w:rsidRPr="00C912CF">
        <w:rPr>
          <w:rFonts w:ascii="Times New Roman" w:hAnsi="Times New Roman"/>
          <w:b/>
          <w:sz w:val="26"/>
          <w:szCs w:val="26"/>
        </w:rPr>
        <w:t>teen)</w:t>
      </w:r>
      <w:r w:rsidR="001F2122" w:rsidRPr="00C912CF">
        <w:rPr>
          <w:rFonts w:ascii="Times New Roman" w:hAnsi="Times New Roman"/>
          <w:sz w:val="26"/>
          <w:szCs w:val="26"/>
        </w:rPr>
        <w:t xml:space="preserve"> floors</w:t>
      </w:r>
      <w:r w:rsidR="00964E6B" w:rsidRPr="00C912CF">
        <w:rPr>
          <w:rFonts w:ascii="Times New Roman" w:hAnsi="Times New Roman"/>
          <w:sz w:val="26"/>
          <w:szCs w:val="26"/>
          <w:lang w:val="en-IN"/>
        </w:rPr>
        <w:t xml:space="preserve"> which may exten</w:t>
      </w:r>
      <w:r w:rsidR="0003344B">
        <w:rPr>
          <w:rFonts w:ascii="Times New Roman" w:hAnsi="Times New Roman"/>
          <w:sz w:val="26"/>
          <w:szCs w:val="26"/>
          <w:lang w:val="en-IN"/>
        </w:rPr>
        <w:t>d</w:t>
      </w:r>
      <w:r w:rsidR="00964E6B" w:rsidRPr="00C912CF">
        <w:rPr>
          <w:rFonts w:ascii="Times New Roman" w:hAnsi="Times New Roman"/>
          <w:sz w:val="26"/>
          <w:szCs w:val="26"/>
          <w:lang w:val="en-IN"/>
        </w:rPr>
        <w:t xml:space="preserve"> </w:t>
      </w:r>
      <w:r w:rsidR="00741F24" w:rsidRPr="00C912CF">
        <w:rPr>
          <w:rFonts w:ascii="Times New Roman" w:hAnsi="Times New Roman"/>
          <w:sz w:val="26"/>
          <w:szCs w:val="26"/>
          <w:lang w:val="en-IN"/>
        </w:rPr>
        <w:t>up to</w:t>
      </w:r>
      <w:r w:rsidR="00964E6B" w:rsidRPr="00C912CF">
        <w:rPr>
          <w:rFonts w:ascii="Times New Roman" w:hAnsi="Times New Roman"/>
          <w:sz w:val="26"/>
          <w:szCs w:val="26"/>
          <w:lang w:val="en-IN"/>
        </w:rPr>
        <w:t xml:space="preserve"> </w:t>
      </w:r>
      <w:r w:rsidR="00964E6B" w:rsidRPr="00C912CF">
        <w:rPr>
          <w:rFonts w:ascii="Times New Roman" w:hAnsi="Times New Roman"/>
          <w:b/>
          <w:sz w:val="26"/>
          <w:szCs w:val="26"/>
          <w:lang w:val="en-IN"/>
        </w:rPr>
        <w:t>19</w:t>
      </w:r>
      <w:r w:rsidR="00741F24" w:rsidRPr="00C912CF">
        <w:rPr>
          <w:rFonts w:ascii="Times New Roman" w:hAnsi="Times New Roman"/>
          <w:b/>
          <w:sz w:val="26"/>
          <w:szCs w:val="26"/>
          <w:lang w:val="en-IN"/>
        </w:rPr>
        <w:t xml:space="preserve"> </w:t>
      </w:r>
      <w:r w:rsidR="00964E6B" w:rsidRPr="00C912CF">
        <w:rPr>
          <w:rFonts w:ascii="Times New Roman" w:hAnsi="Times New Roman"/>
          <w:b/>
          <w:sz w:val="26"/>
          <w:szCs w:val="26"/>
          <w:lang w:val="en-IN"/>
        </w:rPr>
        <w:t>(</w:t>
      </w:r>
      <w:r w:rsidR="00741F24" w:rsidRPr="00C912CF">
        <w:rPr>
          <w:rFonts w:ascii="Times New Roman" w:hAnsi="Times New Roman"/>
          <w:b/>
          <w:sz w:val="26"/>
          <w:szCs w:val="26"/>
          <w:lang w:val="en-IN"/>
        </w:rPr>
        <w:t>Nineteen</w:t>
      </w:r>
      <w:r w:rsidR="00964E6B" w:rsidRPr="00C912CF">
        <w:rPr>
          <w:rFonts w:ascii="Times New Roman" w:hAnsi="Times New Roman"/>
          <w:b/>
          <w:sz w:val="26"/>
          <w:szCs w:val="26"/>
          <w:lang w:val="en-IN"/>
        </w:rPr>
        <w:t>)</w:t>
      </w:r>
      <w:r w:rsidR="00964E6B" w:rsidRPr="00C912CF">
        <w:rPr>
          <w:rFonts w:ascii="Times New Roman" w:hAnsi="Times New Roman"/>
          <w:sz w:val="26"/>
          <w:szCs w:val="26"/>
          <w:lang w:val="en-IN"/>
        </w:rPr>
        <w:t xml:space="preserve"> floors</w:t>
      </w:r>
      <w:r w:rsidR="001F2122" w:rsidRPr="00C912CF">
        <w:rPr>
          <w:rFonts w:ascii="Times New Roman" w:hAnsi="Times New Roman"/>
          <w:sz w:val="26"/>
          <w:szCs w:val="26"/>
        </w:rPr>
        <w:t xml:space="preserve"> and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explicitly and irrevocably agrees and consents for the same. On account of the above, there may be changes / amendments in location, area, count (of refuge floors/units, water tanks, staircases, width of staircases, lifts, basements, car parking space, fire check floor, fire chute, </w:t>
      </w:r>
      <w:proofErr w:type="spellStart"/>
      <w:r w:rsidR="001F2122" w:rsidRPr="00C912CF">
        <w:rPr>
          <w:rFonts w:ascii="Times New Roman" w:hAnsi="Times New Roman"/>
          <w:sz w:val="26"/>
          <w:szCs w:val="26"/>
        </w:rPr>
        <w:t>etc</w:t>
      </w:r>
      <w:proofErr w:type="spellEnd"/>
      <w:r w:rsidR="001F2122" w:rsidRPr="00C912CF">
        <w:rPr>
          <w:rFonts w:ascii="Times New Roman" w:hAnsi="Times New Roman"/>
          <w:sz w:val="26"/>
          <w:szCs w:val="26"/>
        </w:rPr>
        <w:t xml:space="preserve">), and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agrees and provides his/her / their consent for the same.</w:t>
      </w:r>
    </w:p>
    <w:p w:rsidR="001F2122" w:rsidRPr="00C912CF" w:rsidRDefault="001F2122" w:rsidP="006E2CFC">
      <w:pPr>
        <w:spacing w:line="360" w:lineRule="auto"/>
        <w:ind w:left="1260" w:hanging="540"/>
        <w:jc w:val="both"/>
        <w:rPr>
          <w:sz w:val="26"/>
          <w:szCs w:val="26"/>
        </w:rPr>
      </w:pPr>
    </w:p>
    <w:p w:rsidR="001F2122" w:rsidRPr="00C912CF" w:rsidRDefault="000E5C0B"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iv)</w:t>
      </w:r>
      <w:r w:rsidRPr="00C912CF">
        <w:rPr>
          <w:rFonts w:ascii="Times New Roman" w:hAnsi="Times New Roman"/>
          <w:sz w:val="26"/>
          <w:szCs w:val="26"/>
        </w:rPr>
        <w:tab/>
      </w:r>
      <w:r w:rsidR="001F2122" w:rsidRPr="00C912CF">
        <w:rPr>
          <w:rFonts w:ascii="Times New Roman" w:hAnsi="Times New Roman"/>
          <w:sz w:val="26"/>
          <w:szCs w:val="26"/>
        </w:rPr>
        <w:t xml:space="preserve">The premises comprised in the said Building shall only be used for residential purposes. </w:t>
      </w:r>
    </w:p>
    <w:p w:rsidR="001F2122" w:rsidRPr="00C912CF" w:rsidRDefault="001F2122" w:rsidP="006E2CFC">
      <w:pPr>
        <w:pStyle w:val="ListParagraph"/>
        <w:spacing w:line="360" w:lineRule="auto"/>
        <w:ind w:left="1260" w:hanging="540"/>
        <w:jc w:val="both"/>
        <w:rPr>
          <w:rFonts w:ascii="Times New Roman" w:hAnsi="Times New Roman"/>
          <w:sz w:val="26"/>
          <w:szCs w:val="26"/>
        </w:rPr>
      </w:pPr>
    </w:p>
    <w:p w:rsidR="001F2122" w:rsidRPr="00C912CF" w:rsidRDefault="0020430A"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v)</w:t>
      </w:r>
      <w:r w:rsidRPr="00C912CF">
        <w:rPr>
          <w:rFonts w:ascii="Times New Roman" w:hAnsi="Times New Roman"/>
          <w:sz w:val="26"/>
          <w:szCs w:val="26"/>
        </w:rPr>
        <w:tab/>
      </w:r>
      <w:r w:rsidR="001F2122" w:rsidRPr="00C912CF">
        <w:rPr>
          <w:rFonts w:ascii="Times New Roman" w:hAnsi="Times New Roman"/>
          <w:sz w:val="26"/>
          <w:szCs w:val="26"/>
        </w:rPr>
        <w:t xml:space="preserve">At present, the FSI under the above mentioned approvals have been sanctioned for consumption in the construction and development of the Real Estate Project. </w:t>
      </w:r>
    </w:p>
    <w:p w:rsidR="001F2122" w:rsidRPr="00C912CF" w:rsidRDefault="001F2122" w:rsidP="006E2CFC">
      <w:pPr>
        <w:pStyle w:val="ListParagraph"/>
        <w:spacing w:line="360" w:lineRule="auto"/>
        <w:ind w:left="1260" w:hanging="540"/>
        <w:jc w:val="both"/>
        <w:rPr>
          <w:rFonts w:ascii="Times New Roman" w:hAnsi="Times New Roman"/>
          <w:sz w:val="26"/>
          <w:szCs w:val="26"/>
        </w:rPr>
      </w:pPr>
    </w:p>
    <w:p w:rsidR="001F2122" w:rsidRPr="00C912CF" w:rsidRDefault="0020430A" w:rsidP="006E2CFC">
      <w:pPr>
        <w:pStyle w:val="ListParagraph"/>
        <w:spacing w:after="0" w:line="360" w:lineRule="auto"/>
        <w:ind w:left="360" w:hanging="360"/>
        <w:jc w:val="both"/>
        <w:rPr>
          <w:rFonts w:ascii="Times New Roman" w:hAnsi="Times New Roman"/>
          <w:spacing w:val="2"/>
          <w:sz w:val="26"/>
          <w:szCs w:val="26"/>
        </w:rPr>
      </w:pPr>
      <w:r w:rsidRPr="00C912CF">
        <w:rPr>
          <w:rFonts w:ascii="Times New Roman" w:hAnsi="Times New Roman"/>
          <w:sz w:val="26"/>
          <w:szCs w:val="26"/>
        </w:rPr>
        <w:t>1</w:t>
      </w:r>
      <w:r w:rsidR="006E2CFC" w:rsidRPr="00C912CF">
        <w:rPr>
          <w:rFonts w:ascii="Times New Roman" w:hAnsi="Times New Roman"/>
          <w:sz w:val="26"/>
          <w:szCs w:val="26"/>
        </w:rPr>
        <w:t>6</w:t>
      </w:r>
      <w:r w:rsidRPr="00C912CF">
        <w:rPr>
          <w:rFonts w:ascii="Times New Roman" w:hAnsi="Times New Roman"/>
          <w:sz w:val="26"/>
          <w:szCs w:val="26"/>
        </w:rPr>
        <w:t>.</w:t>
      </w:r>
      <w:r w:rsidRPr="00C912CF">
        <w:rPr>
          <w:rFonts w:ascii="Times New Roman" w:hAnsi="Times New Roman"/>
          <w:sz w:val="26"/>
          <w:szCs w:val="26"/>
        </w:rPr>
        <w:tab/>
      </w:r>
      <w:r w:rsidR="001F2122" w:rsidRPr="00C912CF">
        <w:rPr>
          <w:rFonts w:ascii="Times New Roman" w:hAnsi="Times New Roman"/>
          <w:sz w:val="26"/>
          <w:szCs w:val="26"/>
        </w:rPr>
        <w:t xml:space="preserve">The Promoter has presently engaged the services </w:t>
      </w:r>
      <w:r w:rsidR="00CC1F98">
        <w:rPr>
          <w:rFonts w:ascii="Times New Roman" w:hAnsi="Times New Roman"/>
          <w:sz w:val="26"/>
          <w:szCs w:val="26"/>
        </w:rPr>
        <w:t xml:space="preserve">of Space Moulders, as </w:t>
      </w:r>
      <w:r w:rsidR="00CC1F98">
        <w:rPr>
          <w:rFonts w:ascii="Times New Roman" w:hAnsi="Times New Roman"/>
          <w:sz w:val="26"/>
          <w:szCs w:val="26"/>
          <w:lang w:val="en-US"/>
        </w:rPr>
        <w:t xml:space="preserve">an </w:t>
      </w:r>
      <w:r w:rsidR="001F2122" w:rsidRPr="00C912CF">
        <w:rPr>
          <w:rFonts w:ascii="Times New Roman" w:hAnsi="Times New Roman"/>
          <w:sz w:val="26"/>
          <w:szCs w:val="26"/>
        </w:rPr>
        <w:t xml:space="preserve">Architect and </w:t>
      </w:r>
      <w:proofErr w:type="spellStart"/>
      <w:r w:rsidR="001F2122" w:rsidRPr="00C912CF">
        <w:rPr>
          <w:rFonts w:ascii="Times New Roman" w:hAnsi="Times New Roman"/>
          <w:sz w:val="26"/>
          <w:szCs w:val="26"/>
          <w:shd w:val="clear" w:color="auto" w:fill="FFFFFF"/>
        </w:rPr>
        <w:t>Gireesh</w:t>
      </w:r>
      <w:proofErr w:type="spellEnd"/>
      <w:r w:rsidR="001F2122" w:rsidRPr="00C912CF">
        <w:rPr>
          <w:rFonts w:ascii="Times New Roman" w:hAnsi="Times New Roman"/>
          <w:sz w:val="26"/>
          <w:szCs w:val="26"/>
          <w:shd w:val="clear" w:color="auto" w:fill="FFFFFF"/>
        </w:rPr>
        <w:t xml:space="preserve"> M. </w:t>
      </w:r>
      <w:proofErr w:type="spellStart"/>
      <w:r w:rsidR="001F2122" w:rsidRPr="00C912CF">
        <w:rPr>
          <w:rFonts w:ascii="Times New Roman" w:hAnsi="Times New Roman"/>
          <w:sz w:val="26"/>
          <w:szCs w:val="26"/>
          <w:shd w:val="clear" w:color="auto" w:fill="FFFFFF"/>
        </w:rPr>
        <w:t>Rajadhyaksha</w:t>
      </w:r>
      <w:proofErr w:type="spellEnd"/>
      <w:r w:rsidR="00CC1F98">
        <w:rPr>
          <w:rFonts w:ascii="Times New Roman" w:hAnsi="Times New Roman"/>
          <w:sz w:val="26"/>
          <w:szCs w:val="26"/>
          <w:shd w:val="clear" w:color="auto" w:fill="FFFFFF"/>
          <w:lang w:val="en-US"/>
        </w:rPr>
        <w:t xml:space="preserve"> </w:t>
      </w:r>
      <w:r w:rsidR="001F2122" w:rsidRPr="00C912CF">
        <w:rPr>
          <w:rFonts w:ascii="Times New Roman" w:hAnsi="Times New Roman"/>
          <w:sz w:val="26"/>
          <w:szCs w:val="26"/>
        </w:rPr>
        <w:t xml:space="preserve">as Structural Engineer for the preparation of the drawings and structural designs of the said Real Estate Project and reserves right to change or replace them with any other Architect or Structural Engineer. </w:t>
      </w:r>
    </w:p>
    <w:p w:rsidR="001F2122" w:rsidRPr="00C912CF" w:rsidRDefault="001F2122" w:rsidP="006E2CFC">
      <w:pPr>
        <w:spacing w:line="360" w:lineRule="auto"/>
        <w:jc w:val="both"/>
        <w:rPr>
          <w:spacing w:val="2"/>
          <w:sz w:val="26"/>
          <w:szCs w:val="26"/>
        </w:rPr>
      </w:pPr>
    </w:p>
    <w:p w:rsidR="001F2122" w:rsidRPr="00C912CF" w:rsidRDefault="0020430A" w:rsidP="006E2CFC">
      <w:pPr>
        <w:pStyle w:val="ListParagraph"/>
        <w:spacing w:after="0" w:line="360" w:lineRule="auto"/>
        <w:ind w:left="360" w:hanging="360"/>
        <w:jc w:val="both"/>
        <w:rPr>
          <w:rStyle w:val="CharacterStyle2"/>
          <w:rFonts w:ascii="Times New Roman" w:hAnsi="Times New Roman"/>
          <w:sz w:val="26"/>
          <w:szCs w:val="26"/>
        </w:rPr>
      </w:pPr>
      <w:r w:rsidRPr="00C912CF">
        <w:rPr>
          <w:rStyle w:val="CharacterStyle2"/>
          <w:rFonts w:ascii="Times New Roman" w:hAnsi="Times New Roman"/>
          <w:spacing w:val="2"/>
          <w:sz w:val="26"/>
          <w:szCs w:val="26"/>
        </w:rPr>
        <w:t>1</w:t>
      </w:r>
      <w:r w:rsidR="006E2CFC" w:rsidRPr="00C912CF">
        <w:rPr>
          <w:rStyle w:val="CharacterStyle2"/>
          <w:rFonts w:ascii="Times New Roman" w:hAnsi="Times New Roman"/>
          <w:spacing w:val="2"/>
          <w:sz w:val="26"/>
          <w:szCs w:val="26"/>
        </w:rPr>
        <w:t>7</w:t>
      </w:r>
      <w:r w:rsidRPr="00C912CF">
        <w:rPr>
          <w:rStyle w:val="CharacterStyle2"/>
          <w:rFonts w:ascii="Times New Roman" w:hAnsi="Times New Roman"/>
          <w:spacing w:val="2"/>
          <w:sz w:val="26"/>
          <w:szCs w:val="26"/>
        </w:rPr>
        <w:t>.</w:t>
      </w:r>
      <w:r w:rsidRPr="00C912CF">
        <w:rPr>
          <w:rStyle w:val="CharacterStyle2"/>
          <w:rFonts w:ascii="Times New Roman" w:hAnsi="Times New Roman"/>
          <w:spacing w:val="2"/>
          <w:sz w:val="26"/>
          <w:szCs w:val="26"/>
        </w:rPr>
        <w:tab/>
      </w:r>
      <w:r w:rsidR="001F2122" w:rsidRPr="00C912CF">
        <w:rPr>
          <w:rStyle w:val="CharacterStyle2"/>
          <w:rFonts w:ascii="Times New Roman" w:hAnsi="Times New Roman"/>
          <w:spacing w:val="2"/>
          <w:sz w:val="26"/>
          <w:szCs w:val="26"/>
        </w:rPr>
        <w:t>M/s. Kanga &amp; Co. Advocates and Solicitors have issued Title Certificate dated 9</w:t>
      </w:r>
      <w:r w:rsidR="001F2122" w:rsidRPr="00C912CF">
        <w:rPr>
          <w:rStyle w:val="CharacterStyle2"/>
          <w:rFonts w:ascii="Times New Roman" w:hAnsi="Times New Roman"/>
          <w:spacing w:val="2"/>
          <w:sz w:val="26"/>
          <w:szCs w:val="26"/>
          <w:vertAlign w:val="superscript"/>
        </w:rPr>
        <w:t>th</w:t>
      </w:r>
      <w:r w:rsidR="001F2122" w:rsidRPr="00C912CF">
        <w:rPr>
          <w:rStyle w:val="CharacterStyle2"/>
          <w:rFonts w:ascii="Times New Roman" w:hAnsi="Times New Roman"/>
          <w:spacing w:val="2"/>
          <w:sz w:val="26"/>
          <w:szCs w:val="26"/>
        </w:rPr>
        <w:t xml:space="preserve"> March, 2022 certifying the right/entitlement </w:t>
      </w:r>
      <w:r w:rsidR="00344FDB" w:rsidRPr="00C912CF">
        <w:rPr>
          <w:rStyle w:val="CharacterStyle2"/>
          <w:rFonts w:ascii="Times New Roman" w:hAnsi="Times New Roman"/>
          <w:spacing w:val="2"/>
          <w:sz w:val="26"/>
          <w:szCs w:val="26"/>
        </w:rPr>
        <w:t xml:space="preserve">of the Promoter </w:t>
      </w:r>
      <w:r w:rsidR="00344FDB" w:rsidRPr="00C912CF">
        <w:rPr>
          <w:rStyle w:val="CharacterStyle2"/>
          <w:rFonts w:ascii="Times New Roman" w:hAnsi="Times New Roman"/>
          <w:spacing w:val="2"/>
          <w:sz w:val="26"/>
          <w:szCs w:val="26"/>
          <w:lang w:val="en-US"/>
        </w:rPr>
        <w:t>is</w:t>
      </w:r>
      <w:r w:rsidR="001F2122" w:rsidRPr="00C912CF">
        <w:rPr>
          <w:rStyle w:val="CharacterStyle2"/>
          <w:rFonts w:ascii="Times New Roman" w:hAnsi="Times New Roman"/>
          <w:spacing w:val="2"/>
          <w:sz w:val="26"/>
          <w:szCs w:val="26"/>
        </w:rPr>
        <w:t xml:space="preserve"> annexed hereto and marked as </w:t>
      </w:r>
      <w:r w:rsidR="001F2122" w:rsidRPr="00C912CF">
        <w:rPr>
          <w:rStyle w:val="CharacterStyle2"/>
          <w:rFonts w:ascii="Times New Roman" w:hAnsi="Times New Roman"/>
          <w:b/>
          <w:sz w:val="26"/>
          <w:szCs w:val="26"/>
        </w:rPr>
        <w:t>Annexure</w:t>
      </w:r>
      <w:r w:rsidR="001F2122" w:rsidRPr="00C912CF">
        <w:rPr>
          <w:rStyle w:val="CharacterStyle2"/>
          <w:rFonts w:ascii="Times New Roman" w:hAnsi="Times New Roman"/>
          <w:b/>
          <w:spacing w:val="2"/>
          <w:sz w:val="26"/>
          <w:szCs w:val="26"/>
        </w:rPr>
        <w:t xml:space="preserve"> “</w:t>
      </w:r>
      <w:r w:rsidR="00360D7F" w:rsidRPr="00C912CF">
        <w:rPr>
          <w:rStyle w:val="CharacterStyle2"/>
          <w:rFonts w:ascii="Times New Roman" w:hAnsi="Times New Roman"/>
          <w:b/>
          <w:spacing w:val="2"/>
          <w:sz w:val="26"/>
          <w:szCs w:val="26"/>
          <w:lang w:val="en-IN"/>
        </w:rPr>
        <w:t>B</w:t>
      </w:r>
      <w:r w:rsidR="001F2122" w:rsidRPr="00C912CF">
        <w:rPr>
          <w:rStyle w:val="CharacterStyle2"/>
          <w:rFonts w:ascii="Times New Roman" w:hAnsi="Times New Roman"/>
          <w:b/>
          <w:spacing w:val="2"/>
          <w:sz w:val="26"/>
          <w:szCs w:val="26"/>
        </w:rPr>
        <w:t>”</w:t>
      </w:r>
      <w:r w:rsidR="001F2122" w:rsidRPr="00C912CF">
        <w:rPr>
          <w:rStyle w:val="CharacterStyle2"/>
          <w:rFonts w:ascii="Times New Roman" w:hAnsi="Times New Roman"/>
          <w:spacing w:val="2"/>
          <w:sz w:val="26"/>
          <w:szCs w:val="26"/>
        </w:rPr>
        <w:t xml:space="preserve"> hereto (“the said Title Certificate”).</w:t>
      </w:r>
    </w:p>
    <w:p w:rsidR="001F2122" w:rsidRPr="00C912CF" w:rsidRDefault="001F2122" w:rsidP="006E2CFC">
      <w:pPr>
        <w:spacing w:line="360" w:lineRule="auto"/>
        <w:jc w:val="both"/>
        <w:rPr>
          <w:sz w:val="26"/>
          <w:szCs w:val="26"/>
        </w:rPr>
      </w:pPr>
    </w:p>
    <w:p w:rsidR="001F2122" w:rsidRPr="00C912CF" w:rsidRDefault="0020430A" w:rsidP="006E2CFC">
      <w:pPr>
        <w:pStyle w:val="ListParagraph"/>
        <w:spacing w:after="0" w:line="360" w:lineRule="auto"/>
        <w:ind w:left="360" w:hanging="360"/>
        <w:jc w:val="both"/>
        <w:rPr>
          <w:rFonts w:ascii="Times New Roman" w:hAnsi="Times New Roman"/>
          <w:spacing w:val="2"/>
          <w:sz w:val="26"/>
          <w:szCs w:val="26"/>
        </w:rPr>
      </w:pPr>
      <w:r w:rsidRPr="00C912CF">
        <w:rPr>
          <w:rStyle w:val="CharacterStyle2"/>
          <w:rFonts w:ascii="Times New Roman" w:hAnsi="Times New Roman"/>
          <w:sz w:val="26"/>
          <w:szCs w:val="26"/>
        </w:rPr>
        <w:t>1</w:t>
      </w:r>
      <w:r w:rsidR="006E2CFC" w:rsidRPr="00C912CF">
        <w:rPr>
          <w:rStyle w:val="CharacterStyle2"/>
          <w:rFonts w:ascii="Times New Roman" w:hAnsi="Times New Roman"/>
          <w:sz w:val="26"/>
          <w:szCs w:val="26"/>
        </w:rPr>
        <w:t>8</w:t>
      </w:r>
      <w:r w:rsidRPr="00C912CF">
        <w:rPr>
          <w:rStyle w:val="CharacterStyle2"/>
          <w:rFonts w:ascii="Times New Roman" w:hAnsi="Times New Roman"/>
          <w:sz w:val="26"/>
          <w:szCs w:val="26"/>
        </w:rPr>
        <w:t>.</w:t>
      </w:r>
      <w:r w:rsidRPr="00C912CF">
        <w:rPr>
          <w:rStyle w:val="CharacterStyle2"/>
          <w:rFonts w:ascii="Times New Roman" w:hAnsi="Times New Roman"/>
          <w:sz w:val="26"/>
          <w:szCs w:val="26"/>
        </w:rPr>
        <w:tab/>
      </w:r>
      <w:r w:rsidR="001F2122" w:rsidRPr="00C912CF">
        <w:rPr>
          <w:rStyle w:val="CharacterStyle2"/>
          <w:rFonts w:ascii="Times New Roman" w:hAnsi="Times New Roman"/>
          <w:sz w:val="26"/>
          <w:szCs w:val="26"/>
        </w:rPr>
        <w:t xml:space="preserve">The Promoter has the right to sell the said Premises in the Real Estate Project to be constructed by the Promoter and to enter into this Agreement with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w:t>
      </w:r>
      <w:r w:rsidR="001F2122" w:rsidRPr="00C912CF">
        <w:rPr>
          <w:rStyle w:val="CharacterStyle2"/>
          <w:rFonts w:ascii="Times New Roman" w:hAnsi="Times New Roman"/>
          <w:sz w:val="26"/>
          <w:szCs w:val="26"/>
        </w:rPr>
        <w:t>of the Premises and to receive the Sale Consideration and Other Charges in respect thereof</w:t>
      </w:r>
      <w:r w:rsidR="001F2122" w:rsidRPr="00C912CF">
        <w:rPr>
          <w:rFonts w:ascii="Times New Roman" w:hAnsi="Times New Roman"/>
          <w:sz w:val="26"/>
          <w:szCs w:val="26"/>
        </w:rPr>
        <w:t>.</w:t>
      </w:r>
    </w:p>
    <w:p w:rsidR="001F2122" w:rsidRPr="00C912CF" w:rsidRDefault="001F2122" w:rsidP="006E2CFC">
      <w:pPr>
        <w:spacing w:line="360" w:lineRule="auto"/>
        <w:jc w:val="both"/>
        <w:rPr>
          <w:spacing w:val="2"/>
          <w:sz w:val="26"/>
          <w:szCs w:val="26"/>
        </w:rPr>
      </w:pPr>
    </w:p>
    <w:p w:rsidR="006E2CFC" w:rsidRPr="00E8780B" w:rsidRDefault="0020430A" w:rsidP="00E8780B">
      <w:pPr>
        <w:pStyle w:val="ListParagraph"/>
        <w:spacing w:after="0" w:line="360" w:lineRule="auto"/>
        <w:ind w:left="360" w:hanging="360"/>
        <w:jc w:val="both"/>
        <w:rPr>
          <w:rFonts w:ascii="Times New Roman" w:hAnsi="Times New Roman"/>
          <w:b/>
          <w:sz w:val="26"/>
          <w:szCs w:val="26"/>
          <w:lang w:val="en-US"/>
        </w:rPr>
      </w:pPr>
      <w:r w:rsidRPr="00C912CF">
        <w:rPr>
          <w:rFonts w:ascii="Times New Roman" w:hAnsi="Times New Roman"/>
          <w:sz w:val="26"/>
          <w:szCs w:val="26"/>
        </w:rPr>
        <w:t>1</w:t>
      </w:r>
      <w:r w:rsidR="006E2CFC" w:rsidRPr="00C912CF">
        <w:rPr>
          <w:rFonts w:ascii="Times New Roman" w:hAnsi="Times New Roman"/>
          <w:sz w:val="26"/>
          <w:szCs w:val="26"/>
        </w:rPr>
        <w:t>9</w:t>
      </w:r>
      <w:r w:rsidRPr="00C912CF">
        <w:rPr>
          <w:rFonts w:ascii="Times New Roman" w:hAnsi="Times New Roman"/>
          <w:sz w:val="26"/>
          <w:szCs w:val="26"/>
        </w:rPr>
        <w:t>.</w:t>
      </w:r>
      <w:r w:rsidRPr="00C912CF">
        <w:rPr>
          <w:rFonts w:ascii="Times New Roman" w:hAnsi="Times New Roman"/>
          <w:sz w:val="26"/>
          <w:szCs w:val="26"/>
        </w:rPr>
        <w:tab/>
      </w:r>
      <w:r w:rsidR="001F2122" w:rsidRPr="00C912CF">
        <w:rPr>
          <w:rFonts w:ascii="Times New Roman" w:hAnsi="Times New Roman"/>
          <w:sz w:val="26"/>
          <w:szCs w:val="26"/>
        </w:rPr>
        <w:t>The Purchaser(s) being desirous of acquiring a Flat in the New Building, have applied to the Promoter to allot a Flat (hereinafter referred to as the “</w:t>
      </w:r>
      <w:r w:rsidR="001F2122" w:rsidRPr="00C912CF">
        <w:rPr>
          <w:rFonts w:ascii="Times New Roman" w:hAnsi="Times New Roman"/>
          <w:b/>
          <w:bCs/>
          <w:sz w:val="26"/>
          <w:szCs w:val="26"/>
        </w:rPr>
        <w:t>Flat</w:t>
      </w:r>
      <w:r w:rsidR="001F2122" w:rsidRPr="00C912CF">
        <w:rPr>
          <w:rFonts w:ascii="Times New Roman" w:hAnsi="Times New Roman"/>
          <w:sz w:val="26"/>
          <w:szCs w:val="26"/>
        </w:rPr>
        <w:t>”) along with the exclusive use and occupation of Balcony (“</w:t>
      </w:r>
      <w:r w:rsidR="001F2122" w:rsidRPr="00C912CF">
        <w:rPr>
          <w:rFonts w:ascii="Times New Roman" w:hAnsi="Times New Roman"/>
          <w:b/>
          <w:bCs/>
          <w:sz w:val="26"/>
          <w:szCs w:val="26"/>
        </w:rPr>
        <w:t>Balcony</w:t>
      </w:r>
      <w:r w:rsidR="001F2122" w:rsidRPr="00C912CF">
        <w:rPr>
          <w:rFonts w:ascii="Times New Roman" w:hAnsi="Times New Roman"/>
          <w:sz w:val="26"/>
          <w:szCs w:val="26"/>
        </w:rPr>
        <w:t>”) and Car Parking Facility (“</w:t>
      </w:r>
      <w:r w:rsidR="001F2122" w:rsidRPr="00C912CF">
        <w:rPr>
          <w:rFonts w:ascii="Times New Roman" w:hAnsi="Times New Roman"/>
          <w:b/>
          <w:bCs/>
          <w:sz w:val="26"/>
          <w:szCs w:val="26"/>
        </w:rPr>
        <w:t>Car Parking</w:t>
      </w:r>
      <w:r w:rsidR="001F2122" w:rsidRPr="00C912CF">
        <w:rPr>
          <w:rFonts w:ascii="Times New Roman" w:hAnsi="Times New Roman"/>
          <w:sz w:val="26"/>
          <w:szCs w:val="26"/>
        </w:rPr>
        <w:t xml:space="preserve">”) in the Proposed Building. Vide an Allotment letter dated </w:t>
      </w:r>
      <w:r w:rsidR="002D5F00">
        <w:rPr>
          <w:rFonts w:ascii="Times New Roman" w:hAnsi="Times New Roman"/>
          <w:b/>
          <w:sz w:val="26"/>
          <w:szCs w:val="26"/>
          <w:lang w:val="en-US"/>
        </w:rPr>
        <w:t>16</w:t>
      </w:r>
      <w:r w:rsidR="002D5F00" w:rsidRPr="002D5F00">
        <w:rPr>
          <w:rFonts w:ascii="Times New Roman" w:hAnsi="Times New Roman"/>
          <w:b/>
          <w:sz w:val="26"/>
          <w:szCs w:val="26"/>
          <w:vertAlign w:val="superscript"/>
          <w:lang w:val="en-US"/>
        </w:rPr>
        <w:t>th</w:t>
      </w:r>
      <w:r w:rsidR="002D5F00">
        <w:rPr>
          <w:rFonts w:ascii="Times New Roman" w:hAnsi="Times New Roman"/>
          <w:b/>
          <w:sz w:val="26"/>
          <w:szCs w:val="26"/>
          <w:lang w:val="en-US"/>
        </w:rPr>
        <w:t xml:space="preserve"> January</w:t>
      </w:r>
      <w:r w:rsidR="001F2122" w:rsidRPr="00C912CF">
        <w:rPr>
          <w:rFonts w:ascii="Times New Roman" w:hAnsi="Times New Roman"/>
          <w:sz w:val="26"/>
          <w:szCs w:val="26"/>
        </w:rPr>
        <w:t>,</w:t>
      </w:r>
      <w:r w:rsidR="002D5F00">
        <w:rPr>
          <w:rFonts w:ascii="Times New Roman" w:hAnsi="Times New Roman"/>
          <w:sz w:val="26"/>
          <w:szCs w:val="26"/>
          <w:lang w:val="en-US"/>
        </w:rPr>
        <w:t xml:space="preserve"> </w:t>
      </w:r>
      <w:r w:rsidR="002D5F00" w:rsidRPr="002D5F00">
        <w:rPr>
          <w:rFonts w:ascii="Times New Roman" w:hAnsi="Times New Roman"/>
          <w:b/>
          <w:sz w:val="26"/>
          <w:szCs w:val="26"/>
          <w:lang w:val="en-US"/>
        </w:rPr>
        <w:t>2025</w:t>
      </w:r>
      <w:r w:rsidR="001F2122" w:rsidRPr="00C912CF">
        <w:rPr>
          <w:rFonts w:ascii="Times New Roman" w:hAnsi="Times New Roman"/>
          <w:sz w:val="26"/>
          <w:szCs w:val="26"/>
        </w:rPr>
        <w:t xml:space="preserve"> the Promoter had agreed to allot to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a Residential Premises being </w:t>
      </w:r>
      <w:r w:rsidR="001F2122" w:rsidRPr="003112BC">
        <w:rPr>
          <w:rFonts w:ascii="Times New Roman" w:hAnsi="Times New Roman"/>
          <w:b/>
          <w:sz w:val="26"/>
          <w:szCs w:val="26"/>
        </w:rPr>
        <w:t>Flat No.</w:t>
      </w:r>
      <w:r w:rsidR="001F2122" w:rsidRPr="00C912CF">
        <w:rPr>
          <w:rFonts w:ascii="Times New Roman" w:hAnsi="Times New Roman"/>
          <w:sz w:val="26"/>
          <w:szCs w:val="26"/>
        </w:rPr>
        <w:t xml:space="preserve"> </w:t>
      </w:r>
      <w:r w:rsidR="003112BC">
        <w:rPr>
          <w:rFonts w:ascii="Times New Roman" w:hAnsi="Times New Roman"/>
          <w:b/>
          <w:sz w:val="26"/>
          <w:szCs w:val="26"/>
          <w:lang w:val="en-US"/>
        </w:rPr>
        <w:t>1203</w:t>
      </w:r>
      <w:r w:rsidR="001F2122" w:rsidRPr="00C912CF">
        <w:rPr>
          <w:rFonts w:ascii="Times New Roman" w:hAnsi="Times New Roman"/>
          <w:sz w:val="26"/>
          <w:szCs w:val="26"/>
        </w:rPr>
        <w:t xml:space="preserve"> </w:t>
      </w:r>
      <w:r w:rsidR="00124A6F" w:rsidRPr="00C912CF">
        <w:rPr>
          <w:rFonts w:ascii="Times New Roman" w:hAnsi="Times New Roman"/>
          <w:sz w:val="26"/>
          <w:szCs w:val="26"/>
          <w:lang w:val="en-US"/>
        </w:rPr>
        <w:t xml:space="preserve">on the </w:t>
      </w:r>
      <w:r w:rsidR="003112BC">
        <w:rPr>
          <w:rFonts w:ascii="Times New Roman" w:hAnsi="Times New Roman"/>
          <w:b/>
          <w:sz w:val="26"/>
          <w:szCs w:val="26"/>
          <w:lang w:val="en-US"/>
        </w:rPr>
        <w:t>12</w:t>
      </w:r>
      <w:r w:rsidR="003112BC" w:rsidRPr="003112BC">
        <w:rPr>
          <w:rFonts w:ascii="Times New Roman" w:hAnsi="Times New Roman"/>
          <w:b/>
          <w:sz w:val="26"/>
          <w:szCs w:val="26"/>
          <w:vertAlign w:val="superscript"/>
          <w:lang w:val="en-US"/>
        </w:rPr>
        <w:t>th</w:t>
      </w:r>
      <w:r w:rsidR="003112BC">
        <w:rPr>
          <w:rFonts w:ascii="Times New Roman" w:hAnsi="Times New Roman"/>
          <w:b/>
          <w:sz w:val="26"/>
          <w:szCs w:val="26"/>
          <w:lang w:val="en-US"/>
        </w:rPr>
        <w:t xml:space="preserve"> Floor</w:t>
      </w:r>
      <w:r w:rsidR="00124A6F" w:rsidRPr="00C912CF">
        <w:rPr>
          <w:rFonts w:ascii="Times New Roman" w:hAnsi="Times New Roman"/>
          <w:sz w:val="26"/>
          <w:szCs w:val="26"/>
          <w:lang w:val="en-US"/>
        </w:rPr>
        <w:t xml:space="preserve">, </w:t>
      </w:r>
      <w:r w:rsidR="001F2122" w:rsidRPr="00C912CF">
        <w:rPr>
          <w:rFonts w:ascii="Times New Roman" w:hAnsi="Times New Roman"/>
          <w:sz w:val="26"/>
          <w:szCs w:val="26"/>
        </w:rPr>
        <w:t xml:space="preserve">in the proposed Residential Building </w:t>
      </w:r>
      <w:r w:rsidR="00124A6F" w:rsidRPr="00C912CF">
        <w:rPr>
          <w:rFonts w:ascii="Times New Roman" w:hAnsi="Times New Roman"/>
          <w:sz w:val="26"/>
          <w:szCs w:val="26"/>
          <w:lang w:val="en-US"/>
        </w:rPr>
        <w:t xml:space="preserve">named as </w:t>
      </w:r>
      <w:r w:rsidR="00124A6F" w:rsidRPr="00C912CF">
        <w:rPr>
          <w:rFonts w:ascii="Times New Roman" w:hAnsi="Times New Roman"/>
          <w:b/>
          <w:sz w:val="26"/>
          <w:szCs w:val="26"/>
          <w:lang w:val="en-US"/>
        </w:rPr>
        <w:t>“Shelton Elite”</w:t>
      </w:r>
      <w:r w:rsidR="00124A6F" w:rsidRPr="00C912CF">
        <w:rPr>
          <w:rFonts w:ascii="Times New Roman" w:hAnsi="Times New Roman"/>
          <w:sz w:val="26"/>
          <w:szCs w:val="26"/>
          <w:lang w:val="en-US"/>
        </w:rPr>
        <w:t xml:space="preserve"> </w:t>
      </w:r>
      <w:r w:rsidR="001F2122" w:rsidRPr="00C912CF">
        <w:rPr>
          <w:rFonts w:ascii="Times New Roman" w:hAnsi="Times New Roman"/>
          <w:sz w:val="26"/>
          <w:szCs w:val="26"/>
        </w:rPr>
        <w:t xml:space="preserve">to be constructed on the said Property.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 had also made a payment of </w:t>
      </w:r>
      <w:r w:rsidR="002D5F00">
        <w:rPr>
          <w:rFonts w:ascii="Times New Roman" w:hAnsi="Times New Roman"/>
          <w:b/>
          <w:sz w:val="26"/>
          <w:szCs w:val="26"/>
          <w:lang w:val="en-US"/>
        </w:rPr>
        <w:t>82,49,769/-</w:t>
      </w:r>
      <w:r w:rsidR="00911F77" w:rsidRPr="00E70622">
        <w:rPr>
          <w:rFonts w:ascii="Times New Roman" w:hAnsi="Times New Roman"/>
          <w:b/>
          <w:sz w:val="26"/>
          <w:szCs w:val="26"/>
          <w:lang w:val="en-US"/>
        </w:rPr>
        <w:t xml:space="preserve"> (Rupees </w:t>
      </w:r>
      <w:r w:rsidR="002D5F00">
        <w:rPr>
          <w:rFonts w:ascii="Times New Roman" w:hAnsi="Times New Roman"/>
          <w:b/>
          <w:sz w:val="26"/>
          <w:szCs w:val="26"/>
          <w:lang w:val="en-US"/>
        </w:rPr>
        <w:t xml:space="preserve">Eighty Two Lakhs Forty Nine Thousand Seven </w:t>
      </w:r>
      <w:r w:rsidR="00401DCC">
        <w:rPr>
          <w:rFonts w:ascii="Times New Roman" w:hAnsi="Times New Roman"/>
          <w:b/>
          <w:sz w:val="26"/>
          <w:szCs w:val="26"/>
          <w:lang w:val="en-US"/>
        </w:rPr>
        <w:t>Hundred</w:t>
      </w:r>
      <w:r w:rsidR="002D5F00">
        <w:rPr>
          <w:rFonts w:ascii="Times New Roman" w:hAnsi="Times New Roman"/>
          <w:b/>
          <w:sz w:val="26"/>
          <w:szCs w:val="26"/>
          <w:lang w:val="en-US"/>
        </w:rPr>
        <w:t xml:space="preserve"> and Sixty Nine </w:t>
      </w:r>
      <w:r w:rsidR="00911F77" w:rsidRPr="00E70622">
        <w:rPr>
          <w:rFonts w:ascii="Times New Roman" w:hAnsi="Times New Roman"/>
          <w:b/>
          <w:sz w:val="26"/>
          <w:szCs w:val="26"/>
          <w:lang w:val="en-US"/>
        </w:rPr>
        <w:t>Only)</w:t>
      </w:r>
      <w:r w:rsidR="00911F77" w:rsidRPr="00E70622">
        <w:rPr>
          <w:rFonts w:ascii="Times New Roman" w:hAnsi="Times New Roman"/>
          <w:sz w:val="26"/>
          <w:szCs w:val="26"/>
          <w:lang w:val="en-US"/>
        </w:rPr>
        <w:t xml:space="preserve"> </w:t>
      </w:r>
      <w:r w:rsidR="00E70622" w:rsidRPr="00E70622">
        <w:rPr>
          <w:rFonts w:ascii="Times New Roman" w:hAnsi="Times New Roman"/>
          <w:bCs/>
          <w:sz w:val="26"/>
          <w:szCs w:val="26"/>
        </w:rPr>
        <w:t xml:space="preserve">and sum of </w:t>
      </w:r>
      <w:proofErr w:type="spellStart"/>
      <w:r w:rsidR="00E70622" w:rsidRPr="00E70622">
        <w:rPr>
          <w:rFonts w:ascii="Times New Roman" w:hAnsi="Times New Roman"/>
          <w:b/>
          <w:bCs/>
          <w:sz w:val="26"/>
          <w:szCs w:val="26"/>
        </w:rPr>
        <w:t>Rs</w:t>
      </w:r>
      <w:proofErr w:type="spellEnd"/>
      <w:r w:rsidR="00E70622" w:rsidRPr="00E70622">
        <w:rPr>
          <w:rFonts w:ascii="Times New Roman" w:hAnsi="Times New Roman"/>
          <w:b/>
          <w:bCs/>
          <w:sz w:val="26"/>
          <w:szCs w:val="26"/>
        </w:rPr>
        <w:t>.</w:t>
      </w:r>
      <w:r w:rsidR="002D5F00" w:rsidRPr="002D5F00">
        <w:rPr>
          <w:rFonts w:ascii="Times New Roman" w:hAnsi="Times New Roman"/>
          <w:b/>
          <w:bCs/>
          <w:sz w:val="26"/>
          <w:szCs w:val="26"/>
          <w:lang w:val="en-IN"/>
        </w:rPr>
        <w:t xml:space="preserve"> </w:t>
      </w:r>
      <w:r w:rsidR="002D5F00">
        <w:rPr>
          <w:rFonts w:ascii="Times New Roman" w:hAnsi="Times New Roman"/>
          <w:b/>
          <w:bCs/>
          <w:sz w:val="26"/>
          <w:szCs w:val="26"/>
          <w:lang w:val="en-IN"/>
        </w:rPr>
        <w:t>83,331</w:t>
      </w:r>
      <w:r w:rsidR="00E70622" w:rsidRPr="00E70622">
        <w:rPr>
          <w:rFonts w:ascii="Times New Roman" w:hAnsi="Times New Roman"/>
          <w:b/>
          <w:bCs/>
          <w:sz w:val="26"/>
          <w:szCs w:val="26"/>
        </w:rPr>
        <w:t xml:space="preserve">/- (Rupees </w:t>
      </w:r>
      <w:r w:rsidR="002D5F00">
        <w:rPr>
          <w:rFonts w:ascii="Times New Roman" w:hAnsi="Times New Roman"/>
          <w:b/>
          <w:bCs/>
          <w:sz w:val="26"/>
          <w:szCs w:val="26"/>
          <w:lang w:val="en-US"/>
        </w:rPr>
        <w:t xml:space="preserve">Eighty Three Thousand Three Hundred and Thirty One </w:t>
      </w:r>
      <w:r w:rsidR="00E70622" w:rsidRPr="00E70622">
        <w:rPr>
          <w:rFonts w:ascii="Times New Roman" w:hAnsi="Times New Roman"/>
          <w:b/>
          <w:bCs/>
          <w:sz w:val="26"/>
          <w:szCs w:val="26"/>
        </w:rPr>
        <w:t>only)</w:t>
      </w:r>
      <w:r w:rsidR="00E70622" w:rsidRPr="00E70622">
        <w:rPr>
          <w:rFonts w:ascii="Times New Roman" w:hAnsi="Times New Roman"/>
          <w:bCs/>
          <w:sz w:val="26"/>
          <w:szCs w:val="26"/>
        </w:rPr>
        <w:t xml:space="preserve"> has been deducted towards TDS (tax deducted at source)</w:t>
      </w:r>
      <w:r w:rsidR="001F2122" w:rsidRPr="00E70622">
        <w:rPr>
          <w:rFonts w:ascii="Times New Roman" w:hAnsi="Times New Roman"/>
          <w:sz w:val="26"/>
          <w:szCs w:val="26"/>
        </w:rPr>
        <w:t xml:space="preserve"> </w:t>
      </w:r>
      <w:r w:rsidR="001F2122" w:rsidRPr="00C912CF">
        <w:rPr>
          <w:rFonts w:ascii="Times New Roman" w:hAnsi="Times New Roman"/>
          <w:sz w:val="26"/>
          <w:szCs w:val="26"/>
        </w:rPr>
        <w:t xml:space="preserve">as token money towards the said Allotment Letter </w:t>
      </w:r>
      <w:r w:rsidR="00E8780B" w:rsidRPr="00C912CF">
        <w:rPr>
          <w:rFonts w:ascii="Times New Roman" w:hAnsi="Times New Roman"/>
          <w:sz w:val="26"/>
          <w:szCs w:val="26"/>
        </w:rPr>
        <w:t xml:space="preserve">dated </w:t>
      </w:r>
      <w:r w:rsidR="00E8780B" w:rsidRPr="00E8780B">
        <w:rPr>
          <w:rFonts w:ascii="Times New Roman" w:hAnsi="Times New Roman"/>
          <w:b/>
          <w:sz w:val="26"/>
          <w:szCs w:val="26"/>
          <w:lang w:val="en-US"/>
        </w:rPr>
        <w:t>16</w:t>
      </w:r>
      <w:r w:rsidR="00E8780B" w:rsidRPr="00E8780B">
        <w:rPr>
          <w:rFonts w:ascii="Times New Roman" w:hAnsi="Times New Roman"/>
          <w:b/>
          <w:sz w:val="26"/>
          <w:szCs w:val="26"/>
          <w:vertAlign w:val="superscript"/>
          <w:lang w:val="en-US"/>
        </w:rPr>
        <w:t>th</w:t>
      </w:r>
      <w:r w:rsidR="00401DCC">
        <w:rPr>
          <w:rFonts w:ascii="Times New Roman" w:hAnsi="Times New Roman"/>
          <w:b/>
          <w:sz w:val="26"/>
          <w:szCs w:val="26"/>
          <w:lang w:val="en-US"/>
        </w:rPr>
        <w:t xml:space="preserve"> January, 2025</w:t>
      </w:r>
      <w:r w:rsidR="001F2122" w:rsidRPr="00E70622">
        <w:rPr>
          <w:rFonts w:ascii="Times New Roman" w:hAnsi="Times New Roman"/>
          <w:b/>
          <w:sz w:val="26"/>
          <w:szCs w:val="26"/>
        </w:rPr>
        <w:t>.</w:t>
      </w:r>
      <w:r w:rsidR="00600E46">
        <w:rPr>
          <w:rFonts w:ascii="Times New Roman" w:hAnsi="Times New Roman"/>
          <w:b/>
          <w:sz w:val="26"/>
          <w:szCs w:val="26"/>
          <w:lang w:val="en-US"/>
        </w:rPr>
        <w:t xml:space="preserve"> </w:t>
      </w:r>
      <w:r w:rsidR="001F2122" w:rsidRPr="00C912CF">
        <w:rPr>
          <w:rFonts w:ascii="Times New Roman" w:hAnsi="Times New Roman"/>
          <w:sz w:val="26"/>
          <w:szCs w:val="26"/>
        </w:rPr>
        <w:t xml:space="preserve"> Hereto marked and annexed as “</w:t>
      </w:r>
      <w:r w:rsidR="001F2122" w:rsidRPr="00C912CF">
        <w:rPr>
          <w:rFonts w:ascii="Times New Roman" w:hAnsi="Times New Roman"/>
          <w:b/>
          <w:sz w:val="26"/>
          <w:szCs w:val="26"/>
        </w:rPr>
        <w:t>Annexure “</w:t>
      </w:r>
      <w:r w:rsidR="00360D7F" w:rsidRPr="00C912CF">
        <w:rPr>
          <w:rFonts w:ascii="Times New Roman" w:hAnsi="Times New Roman"/>
          <w:b/>
          <w:sz w:val="26"/>
          <w:szCs w:val="26"/>
          <w:lang w:val="en-IN"/>
        </w:rPr>
        <w:t>F</w:t>
      </w:r>
      <w:r w:rsidR="001F2122" w:rsidRPr="00C912CF">
        <w:rPr>
          <w:rFonts w:ascii="Times New Roman" w:hAnsi="Times New Roman"/>
          <w:b/>
          <w:sz w:val="26"/>
          <w:szCs w:val="26"/>
        </w:rPr>
        <w:t>”</w:t>
      </w:r>
      <w:r w:rsidR="001F2122" w:rsidRPr="00C912CF">
        <w:rPr>
          <w:rFonts w:ascii="Times New Roman" w:hAnsi="Times New Roman"/>
          <w:sz w:val="26"/>
          <w:szCs w:val="26"/>
        </w:rPr>
        <w:t xml:space="preserve"> is a copy of the said allotment letter dated </w:t>
      </w:r>
      <w:r w:rsidR="00401DCC">
        <w:rPr>
          <w:rFonts w:ascii="Times New Roman" w:hAnsi="Times New Roman"/>
          <w:b/>
          <w:sz w:val="26"/>
          <w:szCs w:val="26"/>
          <w:lang w:val="en-US"/>
        </w:rPr>
        <w:t>16</w:t>
      </w:r>
      <w:r w:rsidR="00401DCC" w:rsidRPr="00401DCC">
        <w:rPr>
          <w:rFonts w:ascii="Times New Roman" w:hAnsi="Times New Roman"/>
          <w:b/>
          <w:sz w:val="26"/>
          <w:szCs w:val="26"/>
          <w:vertAlign w:val="superscript"/>
          <w:lang w:val="en-US"/>
        </w:rPr>
        <w:t>th</w:t>
      </w:r>
      <w:r w:rsidR="00401DCC">
        <w:rPr>
          <w:rFonts w:ascii="Times New Roman" w:hAnsi="Times New Roman"/>
          <w:b/>
          <w:sz w:val="26"/>
          <w:szCs w:val="26"/>
          <w:lang w:val="en-US"/>
        </w:rPr>
        <w:t xml:space="preserve"> January, 2025</w:t>
      </w:r>
      <w:r w:rsidR="001F2122" w:rsidRPr="00C912CF">
        <w:rPr>
          <w:rFonts w:ascii="Times New Roman" w:hAnsi="Times New Roman"/>
          <w:sz w:val="26"/>
          <w:szCs w:val="26"/>
        </w:rPr>
        <w:t>. Accordingly, based on mutual discussion and negotiations amongst the Parties to this Agreement, the Promoter is allotting a Residential Flat in the Real Estate Project as more particularly described in the Second Schedule hereunder written (hereinafter referred to as the "Flat”)</w:t>
      </w:r>
    </w:p>
    <w:p w:rsidR="00E70622" w:rsidRPr="00E70622" w:rsidRDefault="00E70622" w:rsidP="006E2CFC">
      <w:pPr>
        <w:pStyle w:val="ListParagraph"/>
        <w:spacing w:after="0" w:line="360" w:lineRule="auto"/>
        <w:ind w:left="360" w:hanging="360"/>
        <w:jc w:val="both"/>
        <w:rPr>
          <w:rFonts w:ascii="Times New Roman" w:hAnsi="Times New Roman"/>
          <w:sz w:val="26"/>
          <w:szCs w:val="26"/>
          <w:lang w:val="en-US"/>
        </w:rPr>
      </w:pPr>
    </w:p>
    <w:p w:rsidR="00360D7F" w:rsidRPr="00C912CF" w:rsidRDefault="00360D7F" w:rsidP="006E2CFC">
      <w:pPr>
        <w:pStyle w:val="ListParagraph"/>
        <w:spacing w:after="0" w:line="360" w:lineRule="auto"/>
        <w:ind w:left="360" w:hanging="360"/>
        <w:jc w:val="both"/>
        <w:rPr>
          <w:rFonts w:ascii="Times New Roman" w:hAnsi="Times New Roman"/>
          <w:sz w:val="26"/>
          <w:szCs w:val="26"/>
          <w:lang w:val="en-IN"/>
        </w:rPr>
      </w:pPr>
      <w:r w:rsidRPr="00C912CF">
        <w:rPr>
          <w:rFonts w:ascii="Times New Roman" w:hAnsi="Times New Roman"/>
          <w:sz w:val="26"/>
          <w:szCs w:val="26"/>
          <w:lang w:val="en-IN"/>
        </w:rPr>
        <w:t xml:space="preserve">20. </w:t>
      </w:r>
      <w:r w:rsidRPr="00C912CF">
        <w:rPr>
          <w:rFonts w:ascii="Times New Roman" w:hAnsi="Times New Roman"/>
          <w:sz w:val="26"/>
          <w:szCs w:val="26"/>
        </w:rPr>
        <w:t xml:space="preserve">The </w:t>
      </w:r>
      <w:proofErr w:type="spellStart"/>
      <w:r w:rsidRPr="00C912CF">
        <w:rPr>
          <w:rFonts w:ascii="Times New Roman" w:hAnsi="Times New Roman"/>
          <w:sz w:val="26"/>
          <w:szCs w:val="26"/>
        </w:rPr>
        <w:t>Promotor</w:t>
      </w:r>
      <w:proofErr w:type="spellEnd"/>
      <w:r w:rsidRPr="00C912CF">
        <w:rPr>
          <w:rFonts w:ascii="Times New Roman" w:hAnsi="Times New Roman"/>
          <w:sz w:val="26"/>
          <w:szCs w:val="26"/>
        </w:rPr>
        <w:t xml:space="preserve"> is entering into the present agreement with the </w:t>
      </w:r>
      <w:proofErr w:type="spellStart"/>
      <w:r w:rsidR="0028361B" w:rsidRPr="00C912CF">
        <w:rPr>
          <w:rFonts w:ascii="Times New Roman" w:hAnsi="Times New Roman"/>
          <w:sz w:val="26"/>
          <w:szCs w:val="26"/>
        </w:rPr>
        <w:t>Allottees</w:t>
      </w:r>
      <w:proofErr w:type="spellEnd"/>
      <w:r w:rsidRPr="00C912CF">
        <w:rPr>
          <w:rFonts w:ascii="Times New Roman" w:hAnsi="Times New Roman"/>
          <w:sz w:val="26"/>
          <w:szCs w:val="26"/>
          <w:lang w:val="en-IN"/>
        </w:rPr>
        <w:t>/s</w:t>
      </w:r>
      <w:r w:rsidRPr="00C912CF">
        <w:rPr>
          <w:rFonts w:ascii="Times New Roman" w:hAnsi="Times New Roman"/>
          <w:sz w:val="26"/>
          <w:szCs w:val="26"/>
        </w:rPr>
        <w:t xml:space="preserve"> in connection with the premises </w:t>
      </w:r>
      <w:r w:rsidRPr="00C912CF">
        <w:rPr>
          <w:rFonts w:ascii="Times New Roman" w:hAnsi="Times New Roman"/>
          <w:b/>
          <w:sz w:val="26"/>
          <w:szCs w:val="26"/>
        </w:rPr>
        <w:t xml:space="preserve">Flat No. </w:t>
      </w:r>
      <w:r w:rsidR="0070553C">
        <w:rPr>
          <w:rFonts w:ascii="Times New Roman" w:hAnsi="Times New Roman"/>
          <w:b/>
          <w:sz w:val="26"/>
          <w:szCs w:val="26"/>
          <w:lang w:val="en-IN"/>
        </w:rPr>
        <w:t>1203</w:t>
      </w:r>
      <w:r w:rsidRPr="00C912CF">
        <w:rPr>
          <w:rFonts w:ascii="Times New Roman" w:hAnsi="Times New Roman"/>
          <w:sz w:val="26"/>
          <w:szCs w:val="26"/>
        </w:rPr>
        <w:t xml:space="preserve"> which is on the </w:t>
      </w:r>
      <w:r w:rsidR="0070553C">
        <w:rPr>
          <w:rFonts w:ascii="Times New Roman" w:hAnsi="Times New Roman"/>
          <w:b/>
          <w:sz w:val="26"/>
          <w:szCs w:val="26"/>
          <w:lang w:val="en-IN"/>
        </w:rPr>
        <w:t>12</w:t>
      </w:r>
      <w:r w:rsidR="0070553C" w:rsidRPr="0070553C">
        <w:rPr>
          <w:rFonts w:ascii="Times New Roman" w:hAnsi="Times New Roman"/>
          <w:b/>
          <w:sz w:val="26"/>
          <w:szCs w:val="26"/>
          <w:vertAlign w:val="superscript"/>
          <w:lang w:val="en-IN"/>
        </w:rPr>
        <w:t>th</w:t>
      </w:r>
      <w:r w:rsidR="0070553C">
        <w:rPr>
          <w:rFonts w:ascii="Times New Roman" w:hAnsi="Times New Roman"/>
          <w:b/>
          <w:sz w:val="26"/>
          <w:szCs w:val="26"/>
          <w:lang w:val="en-IN"/>
        </w:rPr>
        <w:t xml:space="preserve"> </w:t>
      </w:r>
      <w:r w:rsidR="0070553C" w:rsidRPr="00C912CF">
        <w:rPr>
          <w:rFonts w:ascii="Times New Roman" w:hAnsi="Times New Roman"/>
          <w:sz w:val="26"/>
          <w:szCs w:val="26"/>
        </w:rPr>
        <w:t>floor</w:t>
      </w:r>
      <w:r w:rsidRPr="00C912CF">
        <w:rPr>
          <w:rFonts w:ascii="Times New Roman" w:hAnsi="Times New Roman"/>
          <w:color w:val="FF0000"/>
          <w:sz w:val="26"/>
          <w:szCs w:val="26"/>
        </w:rPr>
        <w:t xml:space="preserve"> </w:t>
      </w:r>
      <w:r w:rsidRPr="00C912CF">
        <w:rPr>
          <w:rFonts w:ascii="Times New Roman" w:hAnsi="Times New Roman"/>
          <w:sz w:val="26"/>
          <w:szCs w:val="26"/>
        </w:rPr>
        <w:t>of the building standing on the said Property.</w:t>
      </w:r>
    </w:p>
    <w:p w:rsidR="006E2CFC" w:rsidRPr="00C912CF" w:rsidRDefault="006E2CFC" w:rsidP="006E2CFC">
      <w:pPr>
        <w:pStyle w:val="ListParagraph"/>
        <w:spacing w:after="0" w:line="360" w:lineRule="auto"/>
        <w:ind w:left="360" w:hanging="360"/>
        <w:jc w:val="both"/>
        <w:rPr>
          <w:rFonts w:ascii="Times New Roman" w:hAnsi="Times New Roman"/>
          <w:sz w:val="26"/>
          <w:szCs w:val="26"/>
        </w:rPr>
      </w:pPr>
    </w:p>
    <w:p w:rsidR="001F2122" w:rsidRPr="00C912CF" w:rsidRDefault="006E2CFC" w:rsidP="006E2CFC">
      <w:pPr>
        <w:pStyle w:val="ListParagraph"/>
        <w:spacing w:after="0" w:line="360" w:lineRule="auto"/>
        <w:ind w:left="360" w:hanging="360"/>
        <w:jc w:val="both"/>
        <w:rPr>
          <w:rFonts w:ascii="Times New Roman" w:hAnsi="Times New Roman"/>
          <w:sz w:val="26"/>
          <w:szCs w:val="26"/>
        </w:rPr>
      </w:pPr>
      <w:r w:rsidRPr="00C912CF">
        <w:rPr>
          <w:rFonts w:ascii="Times New Roman" w:hAnsi="Times New Roman"/>
          <w:sz w:val="26"/>
          <w:szCs w:val="26"/>
        </w:rPr>
        <w:t>2</w:t>
      </w:r>
      <w:r w:rsidR="00360D7F" w:rsidRPr="00C912CF">
        <w:rPr>
          <w:rFonts w:ascii="Times New Roman" w:hAnsi="Times New Roman"/>
          <w:sz w:val="26"/>
          <w:szCs w:val="26"/>
          <w:lang w:val="en-IN"/>
        </w:rPr>
        <w:t>1</w:t>
      </w:r>
      <w:r w:rsidRPr="00C912CF">
        <w:rPr>
          <w:rFonts w:ascii="Times New Roman" w:hAnsi="Times New Roman"/>
          <w:sz w:val="26"/>
          <w:szCs w:val="26"/>
        </w:rPr>
        <w:t>.</w:t>
      </w:r>
      <w:r w:rsidRPr="00C912CF">
        <w:rPr>
          <w:rFonts w:ascii="Times New Roman" w:hAnsi="Times New Roman"/>
          <w:sz w:val="26"/>
          <w:szCs w:val="26"/>
        </w:rPr>
        <w:tab/>
      </w:r>
      <w:r w:rsidR="001F2122" w:rsidRPr="00C912CF">
        <w:rPr>
          <w:rFonts w:ascii="Times New Roman" w:hAnsi="Times New Roman"/>
          <w:sz w:val="26"/>
          <w:szCs w:val="26"/>
        </w:rPr>
        <w:t xml:space="preserve">On demand from the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/s, the Promoter has given inspection to  the</w:t>
      </w:r>
      <w:r w:rsidR="0020430A" w:rsidRPr="00C912CF">
        <w:rPr>
          <w:rFonts w:ascii="Times New Roman" w:hAnsi="Times New Roman"/>
          <w:sz w:val="26"/>
          <w:szCs w:val="26"/>
        </w:rPr>
        <w:t xml:space="preserve"> </w:t>
      </w:r>
      <w:proofErr w:type="spellStart"/>
      <w:r w:rsidR="0028361B" w:rsidRPr="00C912CF">
        <w:rPr>
          <w:rFonts w:ascii="Times New Roman" w:hAnsi="Times New Roman"/>
          <w:sz w:val="26"/>
          <w:szCs w:val="26"/>
        </w:rPr>
        <w:t>Allottees</w:t>
      </w:r>
      <w:proofErr w:type="spellEnd"/>
      <w:r w:rsidR="001F2122" w:rsidRPr="00C912CF">
        <w:rPr>
          <w:rFonts w:ascii="Times New Roman" w:hAnsi="Times New Roman"/>
          <w:sz w:val="26"/>
          <w:szCs w:val="26"/>
        </w:rPr>
        <w:t xml:space="preserve">/s of all the documents of title relating to the Real Estate Project, and the plans, designs and specifications prepared by the Promoter's Architects and of such other documents as are specified </w:t>
      </w:r>
      <w:r w:rsidR="001F2122" w:rsidRPr="00C912CF">
        <w:rPr>
          <w:rFonts w:ascii="Times New Roman" w:hAnsi="Times New Roman"/>
          <w:sz w:val="26"/>
          <w:szCs w:val="26"/>
        </w:rPr>
        <w:lastRenderedPageBreak/>
        <w:t xml:space="preserve">under the RERA and the Rules and Regulations made there under, including </w:t>
      </w:r>
      <w:r w:rsidR="001F2122" w:rsidRPr="00C912CF">
        <w:rPr>
          <w:rFonts w:ascii="Times New Roman" w:hAnsi="Times New Roman"/>
          <w:i/>
          <w:sz w:val="26"/>
          <w:szCs w:val="26"/>
        </w:rPr>
        <w:t>inter-alia</w:t>
      </w:r>
      <w:r w:rsidR="001F2122" w:rsidRPr="00C912CF">
        <w:rPr>
          <w:rFonts w:ascii="Times New Roman" w:hAnsi="Times New Roman"/>
          <w:sz w:val="26"/>
          <w:szCs w:val="26"/>
        </w:rPr>
        <w:t xml:space="preserve"> the following:</w:t>
      </w:r>
    </w:p>
    <w:p w:rsidR="0020430A" w:rsidRPr="00C912CF" w:rsidRDefault="0020430A" w:rsidP="006E2CFC">
      <w:pPr>
        <w:pStyle w:val="ListParagraph"/>
        <w:spacing w:after="0" w:line="360" w:lineRule="auto"/>
        <w:ind w:left="0"/>
        <w:jc w:val="both"/>
        <w:rPr>
          <w:rStyle w:val="CharacterStyle2"/>
          <w:rFonts w:ascii="Times New Roman" w:hAnsi="Times New Roman"/>
          <w:sz w:val="26"/>
          <w:szCs w:val="26"/>
        </w:rPr>
      </w:pPr>
    </w:p>
    <w:p w:rsidR="001F2122" w:rsidRPr="00C912CF" w:rsidRDefault="006E2CFC" w:rsidP="006E2CFC">
      <w:pPr>
        <w:pStyle w:val="BodyTextIndent"/>
        <w:spacing w:after="0" w:line="360" w:lineRule="auto"/>
        <w:ind w:left="720" w:hanging="360"/>
        <w:jc w:val="both"/>
        <w:rPr>
          <w:sz w:val="26"/>
          <w:szCs w:val="26"/>
        </w:rPr>
      </w:pPr>
      <w:r w:rsidRPr="00C912CF">
        <w:rPr>
          <w:sz w:val="26"/>
          <w:szCs w:val="26"/>
        </w:rPr>
        <w:t>i)</w:t>
      </w:r>
      <w:r w:rsidRPr="00C912CF">
        <w:rPr>
          <w:sz w:val="26"/>
          <w:szCs w:val="26"/>
        </w:rPr>
        <w:tab/>
      </w:r>
      <w:r w:rsidR="001F2122" w:rsidRPr="00C912CF">
        <w:rPr>
          <w:sz w:val="26"/>
          <w:szCs w:val="26"/>
        </w:rPr>
        <w:t>All the title deeds, documents, etc., referred to in this Agreement.</w:t>
      </w:r>
    </w:p>
    <w:p w:rsidR="00565BB8" w:rsidRPr="00C912CF" w:rsidRDefault="00565BB8" w:rsidP="00565BB8">
      <w:pPr>
        <w:pStyle w:val="BodyTextIndent"/>
        <w:spacing w:after="0"/>
        <w:ind w:left="720" w:hanging="360"/>
        <w:jc w:val="both"/>
        <w:rPr>
          <w:sz w:val="26"/>
          <w:szCs w:val="26"/>
        </w:rPr>
      </w:pPr>
    </w:p>
    <w:p w:rsidR="001F2122" w:rsidRPr="00C912CF" w:rsidRDefault="0020430A" w:rsidP="006E2CFC">
      <w:pPr>
        <w:pStyle w:val="BodyTextIndent"/>
        <w:spacing w:after="0" w:line="360" w:lineRule="auto"/>
        <w:ind w:left="720" w:hanging="360"/>
        <w:jc w:val="both"/>
        <w:rPr>
          <w:rStyle w:val="CharacterStyle2"/>
          <w:sz w:val="26"/>
          <w:szCs w:val="26"/>
        </w:rPr>
      </w:pPr>
      <w:r w:rsidRPr="00C912CF">
        <w:rPr>
          <w:sz w:val="26"/>
          <w:szCs w:val="26"/>
        </w:rPr>
        <w:t>ii)</w:t>
      </w:r>
      <w:r w:rsidRPr="00C912CF">
        <w:rPr>
          <w:sz w:val="26"/>
          <w:szCs w:val="26"/>
        </w:rPr>
        <w:tab/>
      </w:r>
      <w:r w:rsidR="001F2122" w:rsidRPr="00C912CF">
        <w:rPr>
          <w:sz w:val="26"/>
          <w:szCs w:val="26"/>
        </w:rPr>
        <w:t>All the other title deeds and documents in relation to the Real Estate Project.</w:t>
      </w:r>
    </w:p>
    <w:p w:rsidR="001F2122" w:rsidRPr="00C912CF" w:rsidRDefault="0020430A" w:rsidP="006E2CFC">
      <w:pPr>
        <w:pStyle w:val="BodyTextIndent"/>
        <w:spacing w:after="0" w:line="360" w:lineRule="auto"/>
        <w:ind w:left="720" w:hanging="360"/>
        <w:jc w:val="both"/>
        <w:rPr>
          <w:sz w:val="26"/>
          <w:szCs w:val="26"/>
        </w:rPr>
      </w:pPr>
      <w:r w:rsidRPr="00C912CF">
        <w:rPr>
          <w:sz w:val="26"/>
          <w:szCs w:val="26"/>
        </w:rPr>
        <w:t>iii)</w:t>
      </w:r>
      <w:r w:rsidRPr="00C912CF">
        <w:rPr>
          <w:sz w:val="26"/>
          <w:szCs w:val="26"/>
        </w:rPr>
        <w:tab/>
      </w:r>
      <w:r w:rsidR="001F2122" w:rsidRPr="00C912CF">
        <w:rPr>
          <w:sz w:val="26"/>
          <w:szCs w:val="26"/>
        </w:rPr>
        <w:t xml:space="preserve">All the approvals and sanctions of all the relevant authorities issued till date for the development of the said Land including the layout plan, building plan, floor plan and the commencement certificate of the said Building constructed / being constructed on the said Land; </w:t>
      </w:r>
    </w:p>
    <w:p w:rsidR="00565BB8" w:rsidRPr="00C912CF" w:rsidRDefault="00565BB8" w:rsidP="00565BB8">
      <w:pPr>
        <w:pStyle w:val="BodyTextIndent"/>
        <w:spacing w:after="0"/>
        <w:ind w:left="720" w:hanging="360"/>
        <w:jc w:val="both"/>
        <w:rPr>
          <w:rStyle w:val="CharacterStyle2"/>
          <w:spacing w:val="2"/>
          <w:sz w:val="26"/>
          <w:szCs w:val="26"/>
        </w:rPr>
      </w:pPr>
    </w:p>
    <w:p w:rsidR="001F2122" w:rsidRPr="00C912CF" w:rsidRDefault="0020430A" w:rsidP="00E47A46">
      <w:pPr>
        <w:pStyle w:val="BodyTextIndent"/>
        <w:spacing w:after="0" w:line="360" w:lineRule="auto"/>
        <w:ind w:left="720" w:hanging="360"/>
        <w:jc w:val="both"/>
        <w:rPr>
          <w:rStyle w:val="CharacterStyle2"/>
          <w:spacing w:val="2"/>
          <w:sz w:val="26"/>
          <w:szCs w:val="26"/>
        </w:rPr>
      </w:pPr>
      <w:proofErr w:type="gramStart"/>
      <w:r w:rsidRPr="00C912CF">
        <w:rPr>
          <w:rStyle w:val="CharacterStyle2"/>
          <w:spacing w:val="2"/>
          <w:sz w:val="26"/>
          <w:szCs w:val="26"/>
        </w:rPr>
        <w:t>iv)</w:t>
      </w:r>
      <w:r w:rsidRPr="00C912CF">
        <w:rPr>
          <w:rStyle w:val="CharacterStyle2"/>
          <w:spacing w:val="2"/>
          <w:sz w:val="26"/>
          <w:szCs w:val="26"/>
        </w:rPr>
        <w:tab/>
      </w:r>
      <w:r w:rsidR="001F2122" w:rsidRPr="00C912CF">
        <w:rPr>
          <w:rStyle w:val="CharacterStyle2"/>
          <w:spacing w:val="2"/>
          <w:sz w:val="26"/>
          <w:szCs w:val="26"/>
        </w:rPr>
        <w:t>The</w:t>
      </w:r>
      <w:proofErr w:type="gramEnd"/>
      <w:r w:rsidR="001F2122" w:rsidRPr="00C912CF">
        <w:rPr>
          <w:rStyle w:val="CharacterStyle2"/>
          <w:spacing w:val="2"/>
          <w:sz w:val="26"/>
          <w:szCs w:val="26"/>
        </w:rPr>
        <w:t xml:space="preserve"> authenticated copy of Property Register Card with respect to the said Land, which are annexed and marked as </w:t>
      </w:r>
      <w:r w:rsidR="001F2122" w:rsidRPr="00C912CF">
        <w:rPr>
          <w:rStyle w:val="CharacterStyle2"/>
          <w:b/>
          <w:spacing w:val="2"/>
          <w:sz w:val="26"/>
          <w:szCs w:val="26"/>
        </w:rPr>
        <w:t>Annexure “</w:t>
      </w:r>
      <w:r w:rsidR="00360D7F" w:rsidRPr="00C912CF">
        <w:rPr>
          <w:rStyle w:val="CharacterStyle2"/>
          <w:b/>
          <w:spacing w:val="2"/>
          <w:sz w:val="26"/>
          <w:szCs w:val="26"/>
        </w:rPr>
        <w:t>G</w:t>
      </w:r>
      <w:r w:rsidR="001F2122" w:rsidRPr="00C912CF">
        <w:rPr>
          <w:rStyle w:val="CharacterStyle2"/>
          <w:b/>
          <w:spacing w:val="2"/>
          <w:sz w:val="26"/>
          <w:szCs w:val="26"/>
        </w:rPr>
        <w:t xml:space="preserve">” </w:t>
      </w:r>
      <w:r w:rsidR="001F2122" w:rsidRPr="00C912CF">
        <w:rPr>
          <w:rStyle w:val="CharacterStyle2"/>
          <w:spacing w:val="2"/>
          <w:sz w:val="26"/>
          <w:szCs w:val="26"/>
        </w:rPr>
        <w:t>hereto;</w:t>
      </w:r>
    </w:p>
    <w:p w:rsidR="006E2CFC" w:rsidRPr="00C912CF" w:rsidRDefault="006E2CFC" w:rsidP="006E2CFC">
      <w:pPr>
        <w:pStyle w:val="BodyTextIndent"/>
        <w:spacing w:after="0" w:line="360" w:lineRule="auto"/>
        <w:ind w:left="720" w:hanging="720"/>
        <w:jc w:val="both"/>
        <w:rPr>
          <w:rStyle w:val="CharacterStyle2"/>
          <w:spacing w:val="2"/>
          <w:sz w:val="26"/>
          <w:szCs w:val="26"/>
        </w:rPr>
      </w:pPr>
    </w:p>
    <w:p w:rsidR="001F2122" w:rsidRPr="00C912CF" w:rsidRDefault="0020430A" w:rsidP="00E47A46">
      <w:pPr>
        <w:pStyle w:val="BodyTextIndent"/>
        <w:spacing w:after="0" w:line="360" w:lineRule="auto"/>
        <w:ind w:left="720" w:hanging="360"/>
        <w:jc w:val="both"/>
        <w:rPr>
          <w:rStyle w:val="CharacterStyle2"/>
          <w:spacing w:val="2"/>
          <w:sz w:val="26"/>
          <w:szCs w:val="26"/>
        </w:rPr>
      </w:pPr>
      <w:r w:rsidRPr="00C912CF">
        <w:rPr>
          <w:rStyle w:val="CharacterStyle2"/>
          <w:spacing w:val="2"/>
          <w:sz w:val="26"/>
          <w:szCs w:val="26"/>
        </w:rPr>
        <w:t>v)</w:t>
      </w:r>
      <w:r w:rsidRPr="00C912CF">
        <w:rPr>
          <w:rStyle w:val="CharacterStyle2"/>
          <w:spacing w:val="2"/>
          <w:sz w:val="26"/>
          <w:szCs w:val="26"/>
        </w:rPr>
        <w:tab/>
      </w:r>
      <w:r w:rsidR="001F2122" w:rsidRPr="00C912CF">
        <w:rPr>
          <w:rStyle w:val="CharacterStyle2"/>
          <w:spacing w:val="2"/>
          <w:sz w:val="26"/>
          <w:szCs w:val="26"/>
        </w:rPr>
        <w:t xml:space="preserve">The copy of the typical floor plan of the Premises is annexed and marked as </w:t>
      </w:r>
      <w:r w:rsidR="001F2122" w:rsidRPr="00C912CF">
        <w:rPr>
          <w:rStyle w:val="CharacterStyle2"/>
          <w:b/>
          <w:spacing w:val="2"/>
          <w:sz w:val="26"/>
          <w:szCs w:val="26"/>
        </w:rPr>
        <w:t>Annexure “</w:t>
      </w:r>
      <w:r w:rsidR="00360D7F" w:rsidRPr="00C912CF">
        <w:rPr>
          <w:rStyle w:val="CharacterStyle2"/>
          <w:b/>
          <w:spacing w:val="2"/>
          <w:sz w:val="26"/>
          <w:szCs w:val="26"/>
        </w:rPr>
        <w:t>H</w:t>
      </w:r>
      <w:r w:rsidR="001F2122" w:rsidRPr="00C912CF">
        <w:rPr>
          <w:rStyle w:val="CharacterStyle2"/>
          <w:b/>
          <w:spacing w:val="2"/>
          <w:sz w:val="26"/>
          <w:szCs w:val="26"/>
        </w:rPr>
        <w:t>”</w:t>
      </w:r>
      <w:r w:rsidR="001F2122" w:rsidRPr="00C912CF">
        <w:rPr>
          <w:rStyle w:val="CharacterStyle2"/>
          <w:spacing w:val="2"/>
          <w:sz w:val="26"/>
          <w:szCs w:val="26"/>
        </w:rPr>
        <w:t xml:space="preserve"> hereto.</w:t>
      </w:r>
    </w:p>
    <w:p w:rsidR="006E2CFC" w:rsidRPr="00C912CF" w:rsidRDefault="006E2CFC" w:rsidP="00741F24">
      <w:pPr>
        <w:pStyle w:val="NoSpacing"/>
        <w:rPr>
          <w:rStyle w:val="CharacterStyle2"/>
          <w:spacing w:val="2"/>
          <w:sz w:val="26"/>
          <w:szCs w:val="26"/>
        </w:rPr>
      </w:pPr>
    </w:p>
    <w:p w:rsidR="001F2122" w:rsidRPr="00C912CF" w:rsidRDefault="0020430A" w:rsidP="00E47A46">
      <w:pPr>
        <w:pStyle w:val="BodyTextIndent"/>
        <w:spacing w:after="0" w:line="360" w:lineRule="auto"/>
        <w:ind w:left="720" w:hanging="360"/>
        <w:jc w:val="both"/>
        <w:rPr>
          <w:rStyle w:val="CharacterStyle2"/>
          <w:spacing w:val="2"/>
          <w:sz w:val="26"/>
          <w:szCs w:val="26"/>
        </w:rPr>
      </w:pPr>
      <w:proofErr w:type="gramStart"/>
      <w:r w:rsidRPr="00C912CF">
        <w:rPr>
          <w:rStyle w:val="CharacterStyle2"/>
          <w:spacing w:val="2"/>
          <w:sz w:val="26"/>
          <w:szCs w:val="26"/>
        </w:rPr>
        <w:t>vi)</w:t>
      </w:r>
      <w:r w:rsidRPr="00C912CF">
        <w:rPr>
          <w:rStyle w:val="CharacterStyle2"/>
          <w:spacing w:val="2"/>
          <w:sz w:val="26"/>
          <w:szCs w:val="26"/>
        </w:rPr>
        <w:tab/>
      </w:r>
      <w:r w:rsidR="001F2122" w:rsidRPr="00C912CF">
        <w:rPr>
          <w:rStyle w:val="CharacterStyle2"/>
          <w:spacing w:val="2"/>
          <w:sz w:val="26"/>
          <w:szCs w:val="26"/>
        </w:rPr>
        <w:t>Copy</w:t>
      </w:r>
      <w:proofErr w:type="gramEnd"/>
      <w:r w:rsidR="001F2122" w:rsidRPr="00C912CF">
        <w:rPr>
          <w:rStyle w:val="CharacterStyle2"/>
          <w:spacing w:val="2"/>
          <w:sz w:val="26"/>
          <w:szCs w:val="26"/>
        </w:rPr>
        <w:t xml:space="preserve"> of the Title Certificate dated 09.03.2022 issued by M/s. Kanga &amp; Co., certifying the right/entitlement of the Promoter </w:t>
      </w:r>
      <w:r w:rsidR="00344FDB" w:rsidRPr="00C912CF">
        <w:rPr>
          <w:rStyle w:val="CharacterStyle2"/>
          <w:spacing w:val="2"/>
          <w:sz w:val="26"/>
          <w:szCs w:val="26"/>
        </w:rPr>
        <w:t>is</w:t>
      </w:r>
      <w:r w:rsidR="001F2122" w:rsidRPr="00C912CF">
        <w:rPr>
          <w:rStyle w:val="CharacterStyle2"/>
          <w:spacing w:val="2"/>
          <w:sz w:val="26"/>
          <w:szCs w:val="26"/>
        </w:rPr>
        <w:t xml:space="preserve"> annexed hereto and marked as </w:t>
      </w:r>
      <w:r w:rsidR="001F2122" w:rsidRPr="00C912CF">
        <w:rPr>
          <w:rStyle w:val="CharacterStyle2"/>
          <w:b/>
          <w:sz w:val="26"/>
          <w:szCs w:val="26"/>
        </w:rPr>
        <w:t>Annexure</w:t>
      </w:r>
      <w:r w:rsidR="001F2122" w:rsidRPr="00C912CF">
        <w:rPr>
          <w:rStyle w:val="CharacterStyle2"/>
          <w:b/>
          <w:spacing w:val="2"/>
          <w:sz w:val="26"/>
          <w:szCs w:val="26"/>
        </w:rPr>
        <w:t xml:space="preserve"> “</w:t>
      </w:r>
      <w:r w:rsidR="00360D7F" w:rsidRPr="00C912CF">
        <w:rPr>
          <w:rStyle w:val="CharacterStyle2"/>
          <w:b/>
          <w:spacing w:val="2"/>
          <w:sz w:val="26"/>
          <w:szCs w:val="26"/>
        </w:rPr>
        <w:t>B</w:t>
      </w:r>
      <w:r w:rsidR="001F2122" w:rsidRPr="00C912CF">
        <w:rPr>
          <w:rStyle w:val="CharacterStyle2"/>
          <w:b/>
          <w:spacing w:val="2"/>
          <w:sz w:val="26"/>
          <w:szCs w:val="26"/>
        </w:rPr>
        <w:t>”</w:t>
      </w:r>
      <w:r w:rsidR="001F2122" w:rsidRPr="00C912CF">
        <w:rPr>
          <w:rStyle w:val="CharacterStyle2"/>
          <w:spacing w:val="2"/>
          <w:sz w:val="26"/>
          <w:szCs w:val="26"/>
        </w:rPr>
        <w:t xml:space="preserve"> hereto (“the said Title Certificate”).</w:t>
      </w:r>
    </w:p>
    <w:p w:rsidR="001F2122" w:rsidRPr="00C912CF" w:rsidRDefault="001F2122" w:rsidP="00741F24">
      <w:pPr>
        <w:pStyle w:val="NoSpacing"/>
        <w:rPr>
          <w:rStyle w:val="CharacterStyle2"/>
          <w:spacing w:val="2"/>
          <w:sz w:val="26"/>
          <w:szCs w:val="26"/>
        </w:rPr>
      </w:pPr>
    </w:p>
    <w:p w:rsidR="006E2CFC" w:rsidRPr="00C912CF" w:rsidRDefault="0020430A" w:rsidP="00E47A46">
      <w:pPr>
        <w:pStyle w:val="BodyTextIndent"/>
        <w:spacing w:after="0" w:line="360" w:lineRule="auto"/>
        <w:ind w:left="720" w:hanging="360"/>
        <w:jc w:val="both"/>
        <w:rPr>
          <w:rStyle w:val="CharacterStyle2"/>
          <w:spacing w:val="2"/>
          <w:sz w:val="26"/>
          <w:szCs w:val="26"/>
        </w:rPr>
      </w:pPr>
      <w:r w:rsidRPr="00C912CF">
        <w:rPr>
          <w:rStyle w:val="CharacterStyle2"/>
          <w:spacing w:val="2"/>
          <w:sz w:val="26"/>
          <w:szCs w:val="26"/>
        </w:rPr>
        <w:t>vii)</w:t>
      </w:r>
      <w:r w:rsidRPr="00C912CF">
        <w:rPr>
          <w:rStyle w:val="CharacterStyle2"/>
          <w:spacing w:val="2"/>
          <w:sz w:val="26"/>
          <w:szCs w:val="26"/>
        </w:rPr>
        <w:tab/>
      </w:r>
      <w:r w:rsidR="001F2122" w:rsidRPr="00C912CF">
        <w:rPr>
          <w:rStyle w:val="CharacterStyle2"/>
          <w:spacing w:val="2"/>
          <w:sz w:val="26"/>
          <w:szCs w:val="26"/>
        </w:rPr>
        <w:t xml:space="preserve">Further, (i) the requisite approvals and sanctions, for the development of the Real Estate Project from the competent authorities are obtained / being obtained, (ii) approvals and sanctions from other relevant statutory authorities are applied for and/or in process of being obtained and/or obtained by the Promoter. </w:t>
      </w:r>
    </w:p>
    <w:p w:rsidR="006E2CFC" w:rsidRPr="00C912CF" w:rsidRDefault="006E2CFC" w:rsidP="00741F24">
      <w:pPr>
        <w:pStyle w:val="NoSpacing"/>
        <w:rPr>
          <w:rStyle w:val="CharacterStyle2"/>
          <w:spacing w:val="2"/>
          <w:sz w:val="26"/>
          <w:szCs w:val="26"/>
        </w:rPr>
      </w:pPr>
    </w:p>
    <w:p w:rsidR="001F2122" w:rsidRPr="00C912CF" w:rsidRDefault="006E2CFC" w:rsidP="006E2CFC">
      <w:pPr>
        <w:pStyle w:val="BodyTextIndent"/>
        <w:spacing w:after="0" w:line="360" w:lineRule="auto"/>
        <w:ind w:left="720" w:hanging="720"/>
        <w:jc w:val="both"/>
        <w:rPr>
          <w:rStyle w:val="CharacterStyle2"/>
          <w:spacing w:val="2"/>
          <w:sz w:val="26"/>
          <w:szCs w:val="26"/>
        </w:rPr>
      </w:pPr>
      <w:r w:rsidRPr="00C912CF">
        <w:rPr>
          <w:rStyle w:val="CharacterStyle2"/>
          <w:spacing w:val="2"/>
          <w:sz w:val="26"/>
          <w:szCs w:val="26"/>
        </w:rPr>
        <w:lastRenderedPageBreak/>
        <w:t>21.</w:t>
      </w:r>
      <w:r w:rsidRPr="00C912CF">
        <w:rPr>
          <w:rStyle w:val="CharacterStyle2"/>
          <w:spacing w:val="2"/>
          <w:sz w:val="26"/>
          <w:szCs w:val="26"/>
        </w:rPr>
        <w:tab/>
      </w:r>
      <w:r w:rsidR="001F2122" w:rsidRPr="00C912CF">
        <w:rPr>
          <w:rStyle w:val="CharacterStyle2"/>
          <w:spacing w:val="2"/>
          <w:sz w:val="26"/>
          <w:szCs w:val="26"/>
        </w:rPr>
        <w:t>The Promoter has accordingly commenced construction of the Real Estate Project in accordance with the sanctioned plans and approvals and permissions, as referred hereinabove.</w:t>
      </w:r>
    </w:p>
    <w:p w:rsidR="001F2122" w:rsidRPr="00C912CF" w:rsidRDefault="001F2122" w:rsidP="006E2CFC">
      <w:pPr>
        <w:pStyle w:val="BodyTextIndent"/>
        <w:spacing w:after="0" w:line="360" w:lineRule="auto"/>
        <w:ind w:left="0"/>
        <w:jc w:val="both"/>
        <w:rPr>
          <w:rStyle w:val="CharacterStyle2"/>
          <w:spacing w:val="2"/>
          <w:sz w:val="26"/>
          <w:szCs w:val="26"/>
        </w:rPr>
      </w:pPr>
    </w:p>
    <w:p w:rsidR="001F2122" w:rsidRPr="00C912CF" w:rsidRDefault="001E4AA7" w:rsidP="001E4AA7">
      <w:pPr>
        <w:pStyle w:val="BodyTextIndent"/>
        <w:spacing w:after="0" w:line="360" w:lineRule="auto"/>
        <w:ind w:left="720" w:hanging="720"/>
        <w:jc w:val="both"/>
        <w:rPr>
          <w:rStyle w:val="CharacterStyle2"/>
          <w:spacing w:val="2"/>
          <w:sz w:val="26"/>
          <w:szCs w:val="26"/>
        </w:rPr>
      </w:pPr>
      <w:r w:rsidRPr="00C912CF">
        <w:rPr>
          <w:rStyle w:val="CharacterStyle2"/>
          <w:sz w:val="26"/>
          <w:szCs w:val="26"/>
        </w:rPr>
        <w:t>22.</w:t>
      </w:r>
      <w:r w:rsidR="0020430A" w:rsidRPr="00C912CF">
        <w:rPr>
          <w:rStyle w:val="CharacterStyle2"/>
          <w:sz w:val="26"/>
          <w:szCs w:val="26"/>
        </w:rPr>
        <w:tab/>
      </w:r>
      <w:r w:rsidR="001F2122" w:rsidRPr="00C912CF">
        <w:rPr>
          <w:rStyle w:val="CharacterStyle2"/>
          <w:sz w:val="26"/>
          <w:szCs w:val="26"/>
        </w:rPr>
        <w:t xml:space="preserve">The carpet area of the said Premises (as defined under the provisions </w:t>
      </w:r>
      <w:r w:rsidR="001F2122" w:rsidRPr="00C912CF">
        <w:rPr>
          <w:sz w:val="26"/>
          <w:szCs w:val="26"/>
        </w:rPr>
        <w:t>of</w:t>
      </w:r>
      <w:r w:rsidR="001F2122" w:rsidRPr="00C912CF">
        <w:rPr>
          <w:rStyle w:val="CharacterStyle2"/>
          <w:sz w:val="26"/>
          <w:szCs w:val="26"/>
        </w:rPr>
        <w:t xml:space="preserve"> RERA) is set out in the Second Schedule hereunder written.</w:t>
      </w:r>
    </w:p>
    <w:p w:rsidR="001F2122" w:rsidRPr="00C912CF" w:rsidRDefault="001F2122" w:rsidP="00741F24">
      <w:pPr>
        <w:pStyle w:val="NoSpacing"/>
        <w:rPr>
          <w:rStyle w:val="CharacterStyle2"/>
          <w:spacing w:val="2"/>
          <w:sz w:val="26"/>
          <w:szCs w:val="26"/>
        </w:rPr>
      </w:pPr>
    </w:p>
    <w:p w:rsidR="001F2122" w:rsidRPr="00C912CF" w:rsidRDefault="0020430A" w:rsidP="001E4AA7">
      <w:pPr>
        <w:pStyle w:val="BodyTextIndent"/>
        <w:spacing w:after="0" w:line="360" w:lineRule="auto"/>
        <w:ind w:left="720" w:hanging="720"/>
        <w:jc w:val="both"/>
        <w:rPr>
          <w:rStyle w:val="CharacterStyle2"/>
          <w:spacing w:val="2"/>
          <w:sz w:val="26"/>
          <w:szCs w:val="26"/>
        </w:rPr>
      </w:pPr>
      <w:r w:rsidRPr="00C912CF">
        <w:rPr>
          <w:rStyle w:val="CharacterStyle2"/>
          <w:spacing w:val="2"/>
          <w:sz w:val="26"/>
          <w:szCs w:val="26"/>
        </w:rPr>
        <w:t>2</w:t>
      </w:r>
      <w:r w:rsidR="001E4AA7" w:rsidRPr="00C912CF">
        <w:rPr>
          <w:rStyle w:val="CharacterStyle2"/>
          <w:spacing w:val="2"/>
          <w:sz w:val="26"/>
          <w:szCs w:val="26"/>
        </w:rPr>
        <w:t>3.</w:t>
      </w:r>
      <w:r w:rsidRPr="00C912CF">
        <w:rPr>
          <w:rStyle w:val="CharacterStyle2"/>
          <w:spacing w:val="2"/>
          <w:sz w:val="26"/>
          <w:szCs w:val="26"/>
        </w:rPr>
        <w:tab/>
      </w:r>
      <w:r w:rsidR="001F2122" w:rsidRPr="00C912CF">
        <w:rPr>
          <w:rStyle w:val="CharacterStyle2"/>
          <w:spacing w:val="2"/>
          <w:sz w:val="26"/>
          <w:szCs w:val="26"/>
        </w:rPr>
        <w:t>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rsidR="001F2122" w:rsidRPr="00C912CF" w:rsidRDefault="001F2122" w:rsidP="00741F24">
      <w:pPr>
        <w:pStyle w:val="NoSpacing"/>
        <w:rPr>
          <w:rStyle w:val="CharacterStyle2"/>
          <w:spacing w:val="2"/>
          <w:sz w:val="26"/>
          <w:szCs w:val="26"/>
        </w:rPr>
      </w:pPr>
    </w:p>
    <w:p w:rsidR="001F2122" w:rsidRPr="00C912CF" w:rsidRDefault="001E4AA7" w:rsidP="001E4AA7">
      <w:pPr>
        <w:pStyle w:val="BodyTextIndent"/>
        <w:spacing w:after="0" w:line="360" w:lineRule="auto"/>
        <w:ind w:left="720" w:hanging="720"/>
        <w:jc w:val="both"/>
        <w:rPr>
          <w:rStyle w:val="CharacterStyle2"/>
          <w:spacing w:val="2"/>
          <w:sz w:val="26"/>
          <w:szCs w:val="26"/>
        </w:rPr>
      </w:pPr>
      <w:r w:rsidRPr="00C912CF">
        <w:rPr>
          <w:rStyle w:val="CharacterStyle2"/>
          <w:sz w:val="26"/>
          <w:szCs w:val="26"/>
        </w:rPr>
        <w:t>24.</w:t>
      </w:r>
      <w:r w:rsidR="0020430A" w:rsidRPr="00C912CF">
        <w:rPr>
          <w:rStyle w:val="CharacterStyle2"/>
          <w:sz w:val="26"/>
          <w:szCs w:val="26"/>
        </w:rPr>
        <w:tab/>
      </w:r>
      <w:r w:rsidR="001F2122" w:rsidRPr="00C912CF">
        <w:rPr>
          <w:rStyle w:val="CharacterStyle2"/>
          <w:sz w:val="26"/>
          <w:szCs w:val="26"/>
        </w:rPr>
        <w:t xml:space="preserve">Prior to execution of this Agreement, the </w:t>
      </w:r>
      <w:proofErr w:type="spellStart"/>
      <w:r w:rsidR="0028361B" w:rsidRPr="00C912CF">
        <w:rPr>
          <w:rStyle w:val="CharacterStyle2"/>
          <w:sz w:val="26"/>
          <w:szCs w:val="26"/>
        </w:rPr>
        <w:t>Allottees</w:t>
      </w:r>
      <w:proofErr w:type="spellEnd"/>
      <w:r w:rsidR="001F2122" w:rsidRPr="00C912CF">
        <w:rPr>
          <w:rStyle w:val="CharacterStyle2"/>
          <w:sz w:val="26"/>
          <w:szCs w:val="26"/>
        </w:rPr>
        <w:t>/s has/have obtained independent legal advice with respect to this Agreement and the transaction contemplated herein with respect to the said Premises, made enquiries thereon and is/are satisfied with respect to, (i) the title of the Promoter to develop the Real Estate Project, and such title being clear and marketable and to construct the Real Estate Project thereon as mentioned in this Agreement and applicable law and sell the premises therein and (ii) the approvals and permissions (including Commencement Certificate) obtained till date</w:t>
      </w:r>
      <w:r w:rsidR="001F2122" w:rsidRPr="00C912CF">
        <w:rPr>
          <w:rStyle w:val="CharacterStyle2"/>
          <w:sz w:val="26"/>
          <w:szCs w:val="26"/>
          <w:lang w:val="en-IN"/>
        </w:rPr>
        <w:t>.</w:t>
      </w:r>
      <w:r w:rsidR="00024C65" w:rsidRPr="00C912CF">
        <w:rPr>
          <w:rStyle w:val="CharacterStyle2"/>
          <w:sz w:val="26"/>
          <w:szCs w:val="26"/>
          <w:lang w:val="en-IN"/>
        </w:rPr>
        <w:t xml:space="preserve"> </w:t>
      </w:r>
      <w:proofErr w:type="spellStart"/>
      <w:r w:rsidR="0028361B" w:rsidRPr="00C912CF">
        <w:rPr>
          <w:sz w:val="26"/>
          <w:szCs w:val="26"/>
        </w:rPr>
        <w:t>Allottees</w:t>
      </w:r>
      <w:proofErr w:type="spellEnd"/>
      <w:r w:rsidR="00024C65" w:rsidRPr="00C912CF">
        <w:rPr>
          <w:sz w:val="26"/>
          <w:szCs w:val="26"/>
        </w:rPr>
        <w:t xml:space="preserve"> hereby agreed and confirm that all the terms and condition of the Redevelopment Agreement executed on </w:t>
      </w:r>
      <w:r w:rsidR="00024C65" w:rsidRPr="00C912CF">
        <w:rPr>
          <w:b/>
          <w:sz w:val="26"/>
          <w:szCs w:val="26"/>
        </w:rPr>
        <w:t>26</w:t>
      </w:r>
      <w:r w:rsidR="00024C65" w:rsidRPr="00C912CF">
        <w:rPr>
          <w:b/>
          <w:sz w:val="26"/>
          <w:szCs w:val="26"/>
          <w:vertAlign w:val="superscript"/>
        </w:rPr>
        <w:t>th</w:t>
      </w:r>
      <w:r w:rsidR="00024C65" w:rsidRPr="00C912CF">
        <w:rPr>
          <w:b/>
          <w:sz w:val="26"/>
          <w:szCs w:val="26"/>
        </w:rPr>
        <w:t xml:space="preserve"> August, 2021</w:t>
      </w:r>
      <w:r w:rsidR="00024C65" w:rsidRPr="00C912CF">
        <w:rPr>
          <w:sz w:val="26"/>
          <w:szCs w:val="26"/>
        </w:rPr>
        <w:t xml:space="preserve"> will be binding on him.</w:t>
      </w:r>
    </w:p>
    <w:p w:rsidR="001F2122" w:rsidRPr="00C912CF" w:rsidRDefault="001F2122" w:rsidP="00741F24">
      <w:pPr>
        <w:pStyle w:val="NoSpacing"/>
        <w:rPr>
          <w:rStyle w:val="CharacterStyle2"/>
          <w:spacing w:val="2"/>
          <w:sz w:val="26"/>
          <w:szCs w:val="26"/>
        </w:rPr>
      </w:pPr>
    </w:p>
    <w:p w:rsidR="001F2122" w:rsidRPr="00C912CF" w:rsidRDefault="001E4AA7" w:rsidP="001E4AA7">
      <w:pPr>
        <w:pStyle w:val="BodyTextIndent"/>
        <w:spacing w:after="0" w:line="360" w:lineRule="auto"/>
        <w:ind w:left="720" w:hanging="720"/>
        <w:jc w:val="both"/>
        <w:rPr>
          <w:sz w:val="26"/>
          <w:szCs w:val="26"/>
        </w:rPr>
      </w:pPr>
      <w:r w:rsidRPr="00C912CF">
        <w:rPr>
          <w:rStyle w:val="CharacterStyle2"/>
          <w:sz w:val="26"/>
          <w:szCs w:val="26"/>
        </w:rPr>
        <w:t>2</w:t>
      </w:r>
      <w:r w:rsidR="00021886" w:rsidRPr="00C912CF">
        <w:rPr>
          <w:rStyle w:val="CharacterStyle2"/>
          <w:sz w:val="26"/>
          <w:szCs w:val="26"/>
        </w:rPr>
        <w:t>5</w:t>
      </w:r>
      <w:r w:rsidRPr="00C912CF">
        <w:rPr>
          <w:rStyle w:val="CharacterStyle2"/>
          <w:sz w:val="26"/>
          <w:szCs w:val="26"/>
        </w:rPr>
        <w:t>.</w:t>
      </w:r>
      <w:r w:rsidRPr="00C912CF">
        <w:rPr>
          <w:rStyle w:val="CharacterStyle2"/>
          <w:sz w:val="26"/>
          <w:szCs w:val="26"/>
        </w:rPr>
        <w:tab/>
      </w:r>
      <w:r w:rsidR="001F2122" w:rsidRPr="00C912CF">
        <w:rPr>
          <w:rStyle w:val="CharacterStyle2"/>
          <w:sz w:val="26"/>
          <w:szCs w:val="26"/>
        </w:rPr>
        <w:t xml:space="preserve">The Promoter has agreed to sell to the </w:t>
      </w:r>
      <w:proofErr w:type="spellStart"/>
      <w:r w:rsidR="0028361B" w:rsidRPr="00C912CF">
        <w:rPr>
          <w:rStyle w:val="CharacterStyle2"/>
          <w:sz w:val="26"/>
          <w:szCs w:val="26"/>
        </w:rPr>
        <w:t>Allottees</w:t>
      </w:r>
      <w:proofErr w:type="spellEnd"/>
      <w:r w:rsidR="00FC003E" w:rsidRPr="00C912CF">
        <w:rPr>
          <w:rStyle w:val="CharacterStyle2"/>
          <w:sz w:val="26"/>
          <w:szCs w:val="26"/>
        </w:rPr>
        <w:t>/s</w:t>
      </w:r>
      <w:r w:rsidR="001F2122" w:rsidRPr="00C912CF">
        <w:rPr>
          <w:rStyle w:val="CharacterStyle2"/>
          <w:sz w:val="26"/>
          <w:szCs w:val="26"/>
        </w:rPr>
        <w:t xml:space="preserve"> </w:t>
      </w:r>
      <w:r w:rsidR="00FC003E" w:rsidRPr="00C912CF">
        <w:rPr>
          <w:sz w:val="26"/>
          <w:szCs w:val="26"/>
        </w:rPr>
        <w:t xml:space="preserve">an area of </w:t>
      </w:r>
      <w:r w:rsidR="0070553C">
        <w:rPr>
          <w:b/>
          <w:sz w:val="26"/>
          <w:szCs w:val="26"/>
        </w:rPr>
        <w:t xml:space="preserve">1625 </w:t>
      </w:r>
      <w:r w:rsidR="00FC003E" w:rsidRPr="00C912CF">
        <w:rPr>
          <w:b/>
          <w:sz w:val="26"/>
          <w:szCs w:val="26"/>
        </w:rPr>
        <w:t>square feet</w:t>
      </w:r>
      <w:r w:rsidR="00FC003E" w:rsidRPr="00C912CF">
        <w:rPr>
          <w:sz w:val="26"/>
          <w:szCs w:val="26"/>
        </w:rPr>
        <w:t xml:space="preserve"> RERA carpet area (excluding area of open balcony, dry yard service area of </w:t>
      </w:r>
      <w:r w:rsidR="0070553C">
        <w:rPr>
          <w:b/>
          <w:sz w:val="26"/>
          <w:szCs w:val="26"/>
        </w:rPr>
        <w:t>148</w:t>
      </w:r>
      <w:r w:rsidR="00FC003E" w:rsidRPr="00C912CF">
        <w:rPr>
          <w:b/>
          <w:sz w:val="26"/>
          <w:szCs w:val="26"/>
        </w:rPr>
        <w:t xml:space="preserve"> sq. </w:t>
      </w:r>
      <w:proofErr w:type="spellStart"/>
      <w:r w:rsidR="00FC003E" w:rsidRPr="00C912CF">
        <w:rPr>
          <w:b/>
          <w:sz w:val="26"/>
          <w:szCs w:val="26"/>
        </w:rPr>
        <w:t>fts</w:t>
      </w:r>
      <w:proofErr w:type="spellEnd"/>
      <w:r w:rsidR="00FC003E" w:rsidRPr="00C912CF">
        <w:rPr>
          <w:sz w:val="26"/>
          <w:szCs w:val="26"/>
        </w:rPr>
        <w:t xml:space="preserve"> etc. counted in FSI) </w:t>
      </w:r>
      <w:r w:rsidR="001F2122" w:rsidRPr="00C912CF">
        <w:rPr>
          <w:rStyle w:val="CharacterStyle2"/>
          <w:sz w:val="26"/>
          <w:szCs w:val="26"/>
        </w:rPr>
        <w:t xml:space="preserve">and the </w:t>
      </w:r>
      <w:proofErr w:type="spellStart"/>
      <w:r w:rsidR="0028361B" w:rsidRPr="00C912CF">
        <w:rPr>
          <w:rStyle w:val="CharacterStyle2"/>
          <w:sz w:val="26"/>
          <w:szCs w:val="26"/>
        </w:rPr>
        <w:t>Allottees</w:t>
      </w:r>
      <w:proofErr w:type="spellEnd"/>
      <w:r w:rsidR="00FC003E" w:rsidRPr="00C912CF">
        <w:rPr>
          <w:rStyle w:val="CharacterStyle2"/>
          <w:sz w:val="26"/>
          <w:szCs w:val="26"/>
        </w:rPr>
        <w:t>/s have</w:t>
      </w:r>
      <w:r w:rsidR="001F2122" w:rsidRPr="00C912CF">
        <w:rPr>
          <w:rStyle w:val="CharacterStyle2"/>
          <w:sz w:val="26"/>
          <w:szCs w:val="26"/>
        </w:rPr>
        <w:t xml:space="preserve"> agreed to purchase from the Promoter, the said Premises </w:t>
      </w:r>
      <w:r w:rsidR="00FC003E" w:rsidRPr="00C912CF">
        <w:rPr>
          <w:sz w:val="26"/>
          <w:szCs w:val="26"/>
        </w:rPr>
        <w:t xml:space="preserve">being </w:t>
      </w:r>
      <w:r w:rsidR="00FC003E" w:rsidRPr="00C912CF">
        <w:rPr>
          <w:b/>
          <w:sz w:val="26"/>
          <w:szCs w:val="26"/>
        </w:rPr>
        <w:t xml:space="preserve">Flat No. </w:t>
      </w:r>
      <w:r w:rsidR="0070553C">
        <w:rPr>
          <w:b/>
          <w:sz w:val="26"/>
          <w:szCs w:val="26"/>
        </w:rPr>
        <w:t>1203</w:t>
      </w:r>
      <w:r w:rsidR="00FC003E" w:rsidRPr="00C912CF">
        <w:rPr>
          <w:sz w:val="26"/>
          <w:szCs w:val="26"/>
        </w:rPr>
        <w:t xml:space="preserve"> on </w:t>
      </w:r>
      <w:r w:rsidR="003F3C77">
        <w:rPr>
          <w:b/>
          <w:sz w:val="26"/>
          <w:szCs w:val="26"/>
        </w:rPr>
        <w:t>12</w:t>
      </w:r>
      <w:r w:rsidR="0070553C" w:rsidRPr="0070553C">
        <w:rPr>
          <w:b/>
          <w:sz w:val="26"/>
          <w:szCs w:val="26"/>
          <w:vertAlign w:val="superscript"/>
        </w:rPr>
        <w:t>th</w:t>
      </w:r>
      <w:r w:rsidR="0070553C">
        <w:rPr>
          <w:b/>
          <w:sz w:val="26"/>
          <w:szCs w:val="26"/>
        </w:rPr>
        <w:t xml:space="preserve"> </w:t>
      </w:r>
      <w:r w:rsidR="003F3C77">
        <w:rPr>
          <w:b/>
          <w:sz w:val="26"/>
          <w:szCs w:val="26"/>
        </w:rPr>
        <w:t>F</w:t>
      </w:r>
      <w:r w:rsidR="00FC003E" w:rsidRPr="00C912CF">
        <w:rPr>
          <w:b/>
          <w:sz w:val="26"/>
          <w:szCs w:val="26"/>
        </w:rPr>
        <w:t>loor</w:t>
      </w:r>
      <w:r w:rsidR="00FC003E" w:rsidRPr="00C912CF">
        <w:rPr>
          <w:sz w:val="26"/>
          <w:szCs w:val="26"/>
        </w:rPr>
        <w:t xml:space="preserve"> in the proposed </w:t>
      </w:r>
      <w:r w:rsidR="00FC003E" w:rsidRPr="00C912CF">
        <w:rPr>
          <w:sz w:val="26"/>
          <w:szCs w:val="26"/>
        </w:rPr>
        <w:lastRenderedPageBreak/>
        <w:t xml:space="preserve">Residential Building to be constructed on the said Property at and for </w:t>
      </w:r>
      <w:r w:rsidR="00291498" w:rsidRPr="00C912CF">
        <w:rPr>
          <w:sz w:val="26"/>
          <w:szCs w:val="26"/>
        </w:rPr>
        <w:t xml:space="preserve">a </w:t>
      </w:r>
      <w:proofErr w:type="spellStart"/>
      <w:r w:rsidR="001F2122" w:rsidRPr="00C912CF">
        <w:rPr>
          <w:rStyle w:val="CharacterStyle2"/>
          <w:sz w:val="26"/>
          <w:szCs w:val="26"/>
        </w:rPr>
        <w:t>lumpsum</w:t>
      </w:r>
      <w:proofErr w:type="spellEnd"/>
      <w:r w:rsidR="001F2122" w:rsidRPr="00C912CF">
        <w:rPr>
          <w:rStyle w:val="CharacterStyle2"/>
          <w:sz w:val="26"/>
          <w:szCs w:val="26"/>
        </w:rPr>
        <w:t xml:space="preserve"> consideration </w:t>
      </w:r>
      <w:r w:rsidR="00291498" w:rsidRPr="00C912CF">
        <w:rPr>
          <w:rStyle w:val="CharacterStyle2"/>
          <w:sz w:val="26"/>
          <w:szCs w:val="26"/>
        </w:rPr>
        <w:t xml:space="preserve">of </w:t>
      </w:r>
      <w:proofErr w:type="spellStart"/>
      <w:r w:rsidR="006A3400" w:rsidRPr="00C912CF">
        <w:rPr>
          <w:b/>
          <w:sz w:val="26"/>
          <w:szCs w:val="26"/>
        </w:rPr>
        <w:t>Rs</w:t>
      </w:r>
      <w:proofErr w:type="spellEnd"/>
      <w:r w:rsidR="006A3400" w:rsidRPr="00C912CF">
        <w:rPr>
          <w:b/>
          <w:sz w:val="26"/>
          <w:szCs w:val="26"/>
        </w:rPr>
        <w:t xml:space="preserve">. </w:t>
      </w:r>
      <w:r w:rsidR="0070553C">
        <w:rPr>
          <w:b/>
          <w:sz w:val="26"/>
          <w:szCs w:val="26"/>
        </w:rPr>
        <w:t xml:space="preserve">8,33,31,000/- </w:t>
      </w:r>
      <w:r w:rsidR="006A3400" w:rsidRPr="00C912CF">
        <w:rPr>
          <w:sz w:val="26"/>
          <w:szCs w:val="26"/>
        </w:rPr>
        <w:t>(</w:t>
      </w:r>
      <w:r w:rsidR="006A3400" w:rsidRPr="00C912CF">
        <w:rPr>
          <w:b/>
          <w:sz w:val="26"/>
          <w:szCs w:val="26"/>
        </w:rPr>
        <w:t xml:space="preserve">Rupees </w:t>
      </w:r>
      <w:r w:rsidR="0070553C">
        <w:rPr>
          <w:b/>
          <w:sz w:val="26"/>
          <w:szCs w:val="26"/>
        </w:rPr>
        <w:t xml:space="preserve">Eight </w:t>
      </w:r>
      <w:proofErr w:type="spellStart"/>
      <w:r w:rsidR="0070553C">
        <w:rPr>
          <w:b/>
          <w:sz w:val="26"/>
          <w:szCs w:val="26"/>
        </w:rPr>
        <w:t>Crores</w:t>
      </w:r>
      <w:proofErr w:type="spellEnd"/>
      <w:r w:rsidR="0070553C">
        <w:rPr>
          <w:b/>
          <w:sz w:val="26"/>
          <w:szCs w:val="26"/>
        </w:rPr>
        <w:t xml:space="preserve"> Thirty Three Lakhs and Thirty One Thousand </w:t>
      </w:r>
      <w:r w:rsidR="006A3400" w:rsidRPr="00C912CF">
        <w:rPr>
          <w:b/>
          <w:sz w:val="26"/>
          <w:szCs w:val="26"/>
        </w:rPr>
        <w:t xml:space="preserve"> Only)</w:t>
      </w:r>
      <w:r w:rsidR="00291498" w:rsidRPr="00C912CF">
        <w:rPr>
          <w:rStyle w:val="CharacterStyle2"/>
          <w:sz w:val="26"/>
          <w:szCs w:val="26"/>
        </w:rPr>
        <w:t xml:space="preserve"> </w:t>
      </w:r>
      <w:r w:rsidR="001F2122" w:rsidRPr="00C912CF">
        <w:rPr>
          <w:rStyle w:val="CharacterStyle2"/>
          <w:sz w:val="26"/>
          <w:szCs w:val="26"/>
        </w:rPr>
        <w:t xml:space="preserve">as set out in the Second Schedule </w:t>
      </w:r>
      <w:r w:rsidR="001F2122" w:rsidRPr="00C912CF">
        <w:rPr>
          <w:sz w:val="26"/>
          <w:szCs w:val="26"/>
        </w:rPr>
        <w:t>(“</w:t>
      </w:r>
      <w:r w:rsidR="001F2122" w:rsidRPr="00C912CF">
        <w:rPr>
          <w:b/>
          <w:sz w:val="26"/>
          <w:szCs w:val="26"/>
        </w:rPr>
        <w:t>Sale Consideration</w:t>
      </w:r>
      <w:r w:rsidR="001F2122" w:rsidRPr="00C912CF">
        <w:rPr>
          <w:sz w:val="26"/>
          <w:szCs w:val="26"/>
        </w:rPr>
        <w:t>”)</w:t>
      </w:r>
      <w:r w:rsidR="001F2122" w:rsidRPr="00C912CF">
        <w:rPr>
          <w:rStyle w:val="CharacterStyle2"/>
          <w:sz w:val="26"/>
          <w:szCs w:val="26"/>
        </w:rPr>
        <w:t xml:space="preserve"> hereunder written</w:t>
      </w:r>
      <w:r w:rsidR="001F2122" w:rsidRPr="00C912CF">
        <w:rPr>
          <w:sz w:val="26"/>
          <w:szCs w:val="26"/>
        </w:rPr>
        <w:t xml:space="preserve"> and upon the terms and conditions mentioned in this Agreement</w:t>
      </w:r>
      <w:r w:rsidR="001F2122" w:rsidRPr="00C912CF">
        <w:rPr>
          <w:spacing w:val="2"/>
          <w:sz w:val="26"/>
          <w:szCs w:val="26"/>
        </w:rPr>
        <w:t>.</w:t>
      </w:r>
    </w:p>
    <w:p w:rsidR="001F2122" w:rsidRPr="00C912CF" w:rsidRDefault="001F2122" w:rsidP="00741F24">
      <w:pPr>
        <w:pStyle w:val="NoSpacing"/>
        <w:rPr>
          <w:sz w:val="26"/>
          <w:szCs w:val="26"/>
        </w:rPr>
      </w:pPr>
    </w:p>
    <w:p w:rsidR="001F2122" w:rsidRPr="00C912CF" w:rsidRDefault="001E4AA7" w:rsidP="006E2CFC">
      <w:pPr>
        <w:pStyle w:val="BodyTextIndent"/>
        <w:spacing w:after="0" w:line="360" w:lineRule="auto"/>
        <w:ind w:left="0"/>
        <w:jc w:val="both"/>
        <w:rPr>
          <w:rStyle w:val="CharacterStyle2"/>
          <w:sz w:val="26"/>
          <w:szCs w:val="26"/>
          <w:lang w:val="x-none"/>
        </w:rPr>
      </w:pPr>
      <w:r w:rsidRPr="00C912CF">
        <w:rPr>
          <w:rStyle w:val="CharacterStyle2"/>
          <w:spacing w:val="2"/>
          <w:sz w:val="26"/>
          <w:szCs w:val="26"/>
        </w:rPr>
        <w:t>26.</w:t>
      </w:r>
      <w:r w:rsidRPr="00C912CF">
        <w:rPr>
          <w:rStyle w:val="CharacterStyle2"/>
          <w:spacing w:val="2"/>
          <w:sz w:val="26"/>
          <w:szCs w:val="26"/>
        </w:rPr>
        <w:tab/>
      </w:r>
      <w:r w:rsidR="001F2122" w:rsidRPr="00C912CF">
        <w:rPr>
          <w:rStyle w:val="CharacterStyle2"/>
          <w:spacing w:val="2"/>
          <w:sz w:val="26"/>
          <w:szCs w:val="26"/>
        </w:rPr>
        <w:t xml:space="preserve">The list of Annexures attached to this Agreement </w:t>
      </w:r>
      <w:proofErr w:type="gramStart"/>
      <w:r w:rsidR="001F2122" w:rsidRPr="00C912CF">
        <w:rPr>
          <w:rStyle w:val="CharacterStyle2"/>
          <w:spacing w:val="2"/>
          <w:sz w:val="26"/>
          <w:szCs w:val="26"/>
        </w:rPr>
        <w:t>are</w:t>
      </w:r>
      <w:proofErr w:type="gramEnd"/>
      <w:r w:rsidR="001F2122" w:rsidRPr="00C912CF">
        <w:rPr>
          <w:rStyle w:val="CharacterStyle2"/>
          <w:spacing w:val="2"/>
          <w:sz w:val="26"/>
          <w:szCs w:val="26"/>
        </w:rPr>
        <w:t xml:space="preserve"> as follows: </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“A”:</w:t>
      </w:r>
      <w:r w:rsidRPr="00C912CF">
        <w:rPr>
          <w:rFonts w:ascii="Times New Roman" w:hAnsi="Times New Roman"/>
          <w:sz w:val="26"/>
          <w:szCs w:val="26"/>
        </w:rPr>
        <w:t xml:space="preserve"> Copy of Index-II of Development Agreement.</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“B”:</w:t>
      </w:r>
      <w:r w:rsidRPr="00C912CF">
        <w:rPr>
          <w:rFonts w:ascii="Times New Roman" w:hAnsi="Times New Roman"/>
          <w:sz w:val="26"/>
          <w:szCs w:val="26"/>
        </w:rPr>
        <w:t xml:space="preserve"> Copy of the said Title certificate.</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“C”, “C1”,:</w:t>
      </w:r>
      <w:r w:rsidRPr="00C912CF">
        <w:rPr>
          <w:rFonts w:ascii="Times New Roman" w:hAnsi="Times New Roman"/>
          <w:sz w:val="26"/>
          <w:szCs w:val="26"/>
        </w:rPr>
        <w:t xml:space="preserve"> Copy of RERA certificates.</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“D”, “D1”, “D2”:</w:t>
      </w:r>
      <w:r w:rsidRPr="00C912CF">
        <w:rPr>
          <w:rFonts w:ascii="Times New Roman" w:hAnsi="Times New Roman"/>
          <w:sz w:val="26"/>
          <w:szCs w:val="26"/>
        </w:rPr>
        <w:t xml:space="preserve"> Copy of the Intimation of Approvals</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“E”, “E1”, “E2”:</w:t>
      </w:r>
      <w:r w:rsidRPr="00C912CF">
        <w:rPr>
          <w:rFonts w:ascii="Times New Roman" w:hAnsi="Times New Roman"/>
          <w:sz w:val="26"/>
          <w:szCs w:val="26"/>
        </w:rPr>
        <w:t xml:space="preserve"> Copy of commencement certificates</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w:t>
      </w:r>
      <w:r w:rsidRPr="00C912CF">
        <w:rPr>
          <w:rFonts w:ascii="Times New Roman" w:hAnsi="Times New Roman"/>
          <w:b/>
          <w:bCs/>
          <w:sz w:val="26"/>
          <w:szCs w:val="26"/>
          <w:lang w:val="en-IN"/>
        </w:rPr>
        <w:t>F</w:t>
      </w:r>
      <w:r w:rsidRPr="00C912CF">
        <w:rPr>
          <w:rFonts w:ascii="Times New Roman" w:hAnsi="Times New Roman"/>
          <w:b/>
          <w:bCs/>
          <w:sz w:val="26"/>
          <w:szCs w:val="26"/>
        </w:rPr>
        <w:t>”:</w:t>
      </w:r>
      <w:r w:rsidRPr="00C912CF">
        <w:rPr>
          <w:rFonts w:ascii="Times New Roman" w:hAnsi="Times New Roman"/>
          <w:sz w:val="26"/>
          <w:szCs w:val="26"/>
        </w:rPr>
        <w:t xml:space="preserve"> Letter dated </w:t>
      </w:r>
      <w:r w:rsidR="00FB7D9F">
        <w:rPr>
          <w:rFonts w:ascii="Times New Roman" w:hAnsi="Times New Roman"/>
          <w:b/>
          <w:sz w:val="26"/>
          <w:szCs w:val="26"/>
          <w:lang w:val="en-US"/>
        </w:rPr>
        <w:t>16</w:t>
      </w:r>
      <w:r w:rsidR="00FB7D9F" w:rsidRPr="00FB7D9F">
        <w:rPr>
          <w:rFonts w:ascii="Times New Roman" w:hAnsi="Times New Roman"/>
          <w:b/>
          <w:sz w:val="26"/>
          <w:szCs w:val="26"/>
          <w:vertAlign w:val="superscript"/>
          <w:lang w:val="en-US"/>
        </w:rPr>
        <w:t>th</w:t>
      </w:r>
      <w:r w:rsidR="00FB7D9F">
        <w:rPr>
          <w:rFonts w:ascii="Times New Roman" w:hAnsi="Times New Roman"/>
          <w:b/>
          <w:sz w:val="26"/>
          <w:szCs w:val="26"/>
          <w:lang w:val="en-US"/>
        </w:rPr>
        <w:t xml:space="preserve"> January, 2025</w:t>
      </w:r>
      <w:r w:rsidRPr="00C912CF">
        <w:rPr>
          <w:rFonts w:ascii="Times New Roman" w:hAnsi="Times New Roman"/>
          <w:b/>
          <w:sz w:val="26"/>
          <w:szCs w:val="26"/>
        </w:rPr>
        <w:t>.</w:t>
      </w:r>
    </w:p>
    <w:p w:rsidR="00291498" w:rsidRPr="00C912CF" w:rsidRDefault="00291498" w:rsidP="005D5412">
      <w:pPr>
        <w:pStyle w:val="ListParagraph"/>
        <w:spacing w:after="0" w:line="360" w:lineRule="auto"/>
        <w:jc w:val="both"/>
        <w:rPr>
          <w:rFonts w:ascii="Times New Roman" w:hAnsi="Times New Roman"/>
          <w:sz w:val="26"/>
          <w:szCs w:val="26"/>
        </w:rPr>
      </w:pPr>
      <w:r w:rsidRPr="00C912CF">
        <w:rPr>
          <w:rFonts w:ascii="Times New Roman" w:hAnsi="Times New Roman"/>
          <w:b/>
          <w:bCs/>
          <w:sz w:val="26"/>
          <w:szCs w:val="26"/>
        </w:rPr>
        <w:t>Annexure “</w:t>
      </w:r>
      <w:r w:rsidRPr="00C912CF">
        <w:rPr>
          <w:rFonts w:ascii="Times New Roman" w:hAnsi="Times New Roman"/>
          <w:b/>
          <w:bCs/>
          <w:sz w:val="26"/>
          <w:szCs w:val="26"/>
          <w:lang w:val="en-IN"/>
        </w:rPr>
        <w:t>G</w:t>
      </w:r>
      <w:r w:rsidRPr="00C912CF">
        <w:rPr>
          <w:rFonts w:ascii="Times New Roman" w:hAnsi="Times New Roman"/>
          <w:b/>
          <w:bCs/>
          <w:sz w:val="26"/>
          <w:szCs w:val="26"/>
        </w:rPr>
        <w:t>”:</w:t>
      </w:r>
      <w:r w:rsidRPr="00C912CF">
        <w:rPr>
          <w:rFonts w:ascii="Times New Roman" w:hAnsi="Times New Roman"/>
          <w:sz w:val="26"/>
          <w:szCs w:val="26"/>
        </w:rPr>
        <w:t xml:space="preserve"> Copy of the property Register card.</w:t>
      </w:r>
    </w:p>
    <w:p w:rsidR="00291498" w:rsidRPr="00C912CF" w:rsidRDefault="00291498" w:rsidP="00291498">
      <w:pPr>
        <w:pStyle w:val="ListParagraph"/>
        <w:spacing w:after="0" w:line="360" w:lineRule="auto"/>
        <w:jc w:val="both"/>
        <w:rPr>
          <w:rFonts w:ascii="Times New Roman" w:hAnsi="Times New Roman"/>
          <w:sz w:val="26"/>
          <w:szCs w:val="26"/>
          <w:lang w:val="en-IN"/>
        </w:rPr>
      </w:pPr>
      <w:r w:rsidRPr="00C912CF">
        <w:rPr>
          <w:rFonts w:ascii="Times New Roman" w:hAnsi="Times New Roman"/>
          <w:b/>
          <w:bCs/>
          <w:sz w:val="26"/>
          <w:szCs w:val="26"/>
        </w:rPr>
        <w:t>Annexure “</w:t>
      </w:r>
      <w:r w:rsidRPr="00C912CF">
        <w:rPr>
          <w:rFonts w:ascii="Times New Roman" w:hAnsi="Times New Roman"/>
          <w:b/>
          <w:bCs/>
          <w:sz w:val="26"/>
          <w:szCs w:val="26"/>
          <w:lang w:val="en-IN"/>
        </w:rPr>
        <w:t>H</w:t>
      </w:r>
      <w:r w:rsidRPr="00C912CF">
        <w:rPr>
          <w:rFonts w:ascii="Times New Roman" w:hAnsi="Times New Roman"/>
          <w:b/>
          <w:bCs/>
          <w:sz w:val="26"/>
          <w:szCs w:val="26"/>
        </w:rPr>
        <w:t>”:</w:t>
      </w:r>
      <w:r w:rsidRPr="00C912CF">
        <w:rPr>
          <w:rFonts w:ascii="Times New Roman" w:hAnsi="Times New Roman"/>
          <w:sz w:val="26"/>
          <w:szCs w:val="26"/>
        </w:rPr>
        <w:t xml:space="preserve"> Copy of the typical floor plan of the said</w:t>
      </w:r>
      <w:r w:rsidRPr="00C912CF">
        <w:rPr>
          <w:rFonts w:ascii="Times New Roman" w:eastAsiaTheme="minorHAnsi" w:hAnsi="Times New Roman"/>
          <w:sz w:val="26"/>
          <w:szCs w:val="26"/>
          <w:lang w:val="en-IN"/>
        </w:rPr>
        <w:t xml:space="preserve"> </w:t>
      </w:r>
      <w:r w:rsidRPr="00C912CF">
        <w:rPr>
          <w:rFonts w:ascii="Times New Roman" w:hAnsi="Times New Roman"/>
          <w:sz w:val="26"/>
          <w:szCs w:val="26"/>
          <w:lang w:val="en-IN"/>
        </w:rPr>
        <w:t>Premises.</w:t>
      </w:r>
    </w:p>
    <w:tbl>
      <w:tblPr>
        <w:tblW w:w="0" w:type="auto"/>
        <w:tblInd w:w="704" w:type="dxa"/>
        <w:tblLook w:val="04A0" w:firstRow="1" w:lastRow="0" w:firstColumn="1" w:lastColumn="0" w:noHBand="0" w:noVBand="1"/>
      </w:tblPr>
      <w:tblGrid>
        <w:gridCol w:w="2011"/>
        <w:gridCol w:w="297"/>
        <w:gridCol w:w="4836"/>
      </w:tblGrid>
      <w:tr w:rsidR="001F2122" w:rsidRPr="00C912CF" w:rsidTr="008C139B">
        <w:trPr>
          <w:trHeight w:val="625"/>
        </w:trPr>
        <w:tc>
          <w:tcPr>
            <w:tcW w:w="2011" w:type="dxa"/>
          </w:tcPr>
          <w:p w:rsidR="001F2122" w:rsidRPr="00C912CF" w:rsidRDefault="001F2122" w:rsidP="00741F24">
            <w:pPr>
              <w:pStyle w:val="NoSpacing"/>
              <w:rPr>
                <w:rStyle w:val="CharacterStyle2"/>
                <w:rFonts w:eastAsia="Calibri"/>
                <w:b/>
                <w:bCs/>
                <w:sz w:val="26"/>
                <w:szCs w:val="26"/>
              </w:rPr>
            </w:pPr>
          </w:p>
        </w:tc>
        <w:tc>
          <w:tcPr>
            <w:tcW w:w="297" w:type="dxa"/>
          </w:tcPr>
          <w:p w:rsidR="001F2122" w:rsidRPr="00C912CF" w:rsidRDefault="001F2122" w:rsidP="006E2CFC">
            <w:pPr>
              <w:pStyle w:val="Style1"/>
              <w:tabs>
                <w:tab w:val="left" w:leader="dot" w:pos="3782"/>
                <w:tab w:val="left" w:leader="dot" w:pos="4618"/>
                <w:tab w:val="right" w:leader="dot" w:pos="9014"/>
              </w:tabs>
              <w:kinsoku w:val="0"/>
              <w:autoSpaceDE/>
              <w:adjustRightInd/>
              <w:spacing w:line="360" w:lineRule="auto"/>
              <w:jc w:val="both"/>
              <w:rPr>
                <w:rStyle w:val="CharacterStyle2"/>
                <w:rFonts w:eastAsia="Calibri"/>
                <w:sz w:val="26"/>
                <w:szCs w:val="26"/>
              </w:rPr>
            </w:pPr>
          </w:p>
        </w:tc>
        <w:tc>
          <w:tcPr>
            <w:tcW w:w="4836" w:type="dxa"/>
          </w:tcPr>
          <w:p w:rsidR="001F2122" w:rsidRPr="00C912CF" w:rsidRDefault="001F2122" w:rsidP="006E2CFC">
            <w:pPr>
              <w:pStyle w:val="Style1"/>
              <w:tabs>
                <w:tab w:val="left" w:leader="dot" w:pos="3782"/>
                <w:tab w:val="left" w:leader="dot" w:pos="4618"/>
                <w:tab w:val="right" w:leader="dot" w:pos="9014"/>
              </w:tabs>
              <w:kinsoku w:val="0"/>
              <w:autoSpaceDE/>
              <w:adjustRightInd/>
              <w:spacing w:line="360" w:lineRule="auto"/>
              <w:jc w:val="both"/>
              <w:rPr>
                <w:rStyle w:val="CharacterStyle2"/>
                <w:rFonts w:eastAsia="Calibri"/>
                <w:sz w:val="26"/>
                <w:szCs w:val="26"/>
              </w:rPr>
            </w:pPr>
          </w:p>
        </w:tc>
      </w:tr>
    </w:tbl>
    <w:p w:rsidR="00B0756E" w:rsidRPr="00C912CF" w:rsidRDefault="001E4AA7" w:rsidP="00772F8A">
      <w:pPr>
        <w:spacing w:line="360" w:lineRule="auto"/>
        <w:ind w:left="720" w:hanging="720"/>
        <w:jc w:val="both"/>
        <w:rPr>
          <w:sz w:val="26"/>
          <w:szCs w:val="26"/>
        </w:rPr>
      </w:pPr>
      <w:r w:rsidRPr="00C912CF">
        <w:rPr>
          <w:sz w:val="26"/>
          <w:szCs w:val="26"/>
        </w:rPr>
        <w:t>27.</w:t>
      </w:r>
      <w:r w:rsidR="00772F8A" w:rsidRPr="00C912CF">
        <w:rPr>
          <w:sz w:val="26"/>
          <w:szCs w:val="26"/>
        </w:rPr>
        <w:tab/>
      </w:r>
      <w:r w:rsidR="00B0756E" w:rsidRPr="00C912CF">
        <w:rPr>
          <w:sz w:val="26"/>
          <w:szCs w:val="26"/>
        </w:rPr>
        <w:t xml:space="preserve">Under Section 13 of RERA, the Promoter is required to execute a written agreement for sale of the said Premises with the </w:t>
      </w:r>
      <w:proofErr w:type="spellStart"/>
      <w:r w:rsidR="0028361B" w:rsidRPr="00C912CF">
        <w:rPr>
          <w:sz w:val="26"/>
          <w:szCs w:val="26"/>
        </w:rPr>
        <w:t>Allottees</w:t>
      </w:r>
      <w:proofErr w:type="spellEnd"/>
      <w:r w:rsidR="00B0756E" w:rsidRPr="00C912CF">
        <w:rPr>
          <w:sz w:val="26"/>
          <w:szCs w:val="26"/>
        </w:rPr>
        <w:t xml:space="preserve"> i.e. this Agreement, and is also required to register this Agreement under the provisions of the </w:t>
      </w:r>
      <w:r w:rsidR="0027399F" w:rsidRPr="00C912CF">
        <w:rPr>
          <w:sz w:val="26"/>
          <w:szCs w:val="26"/>
        </w:rPr>
        <w:t>Registration Act</w:t>
      </w:r>
      <w:r w:rsidR="00B0756E" w:rsidRPr="00C912CF">
        <w:rPr>
          <w:sz w:val="26"/>
          <w:szCs w:val="26"/>
        </w:rPr>
        <w:t xml:space="preserve">, 1908 provided that the </w:t>
      </w:r>
      <w:proofErr w:type="spellStart"/>
      <w:r w:rsidR="0028361B" w:rsidRPr="00C912CF">
        <w:rPr>
          <w:sz w:val="26"/>
          <w:szCs w:val="26"/>
        </w:rPr>
        <w:t>Allottees</w:t>
      </w:r>
      <w:proofErr w:type="spellEnd"/>
      <w:r w:rsidR="00B0756E" w:rsidRPr="00C912CF">
        <w:rPr>
          <w:sz w:val="26"/>
          <w:szCs w:val="26"/>
        </w:rPr>
        <w:t xml:space="preserve"> has paid all the necessary and applicable charges</w:t>
      </w:r>
      <w:r w:rsidR="00F2146C">
        <w:rPr>
          <w:sz w:val="26"/>
          <w:szCs w:val="26"/>
        </w:rPr>
        <w:t>,</w:t>
      </w:r>
      <w:r w:rsidR="00B0756E" w:rsidRPr="00C912CF">
        <w:rPr>
          <w:sz w:val="26"/>
          <w:szCs w:val="26"/>
        </w:rPr>
        <w:t xml:space="preserve"> </w:t>
      </w:r>
      <w:r w:rsidR="0027399F" w:rsidRPr="00C912CF">
        <w:rPr>
          <w:sz w:val="26"/>
          <w:szCs w:val="26"/>
        </w:rPr>
        <w:t>GST</w:t>
      </w:r>
      <w:r w:rsidR="00B0756E" w:rsidRPr="00C912CF">
        <w:rPr>
          <w:sz w:val="26"/>
          <w:szCs w:val="26"/>
        </w:rPr>
        <w:t xml:space="preserve"> </w:t>
      </w:r>
      <w:r w:rsidR="00F2146C">
        <w:rPr>
          <w:sz w:val="26"/>
          <w:szCs w:val="26"/>
        </w:rPr>
        <w:t xml:space="preserve">etc. </w:t>
      </w:r>
      <w:r w:rsidR="00B0756E" w:rsidRPr="00C912CF">
        <w:rPr>
          <w:sz w:val="26"/>
          <w:szCs w:val="26"/>
        </w:rPr>
        <w:t xml:space="preserve">as may be required for </w:t>
      </w:r>
      <w:r w:rsidR="0027399F" w:rsidRPr="00C912CF">
        <w:rPr>
          <w:sz w:val="26"/>
          <w:szCs w:val="26"/>
        </w:rPr>
        <w:t>registration of</w:t>
      </w:r>
      <w:r w:rsidR="00B0756E" w:rsidRPr="00C912CF">
        <w:rPr>
          <w:sz w:val="26"/>
          <w:szCs w:val="26"/>
        </w:rPr>
        <w:t xml:space="preserve"> this</w:t>
      </w:r>
      <w:r w:rsidR="0078227B" w:rsidRPr="00C912CF">
        <w:rPr>
          <w:sz w:val="26"/>
          <w:szCs w:val="26"/>
        </w:rPr>
        <w:t xml:space="preserve"> </w:t>
      </w:r>
      <w:r w:rsidR="00B0756E" w:rsidRPr="00C912CF">
        <w:rPr>
          <w:sz w:val="26"/>
          <w:szCs w:val="26"/>
        </w:rPr>
        <w:t>Agreement.</w:t>
      </w:r>
    </w:p>
    <w:p w:rsidR="00B0756E" w:rsidRDefault="00B0756E" w:rsidP="00B0756E">
      <w:pPr>
        <w:spacing w:line="360" w:lineRule="auto"/>
        <w:jc w:val="both"/>
        <w:rPr>
          <w:sz w:val="26"/>
          <w:szCs w:val="26"/>
        </w:rPr>
      </w:pPr>
    </w:p>
    <w:p w:rsidR="003653E1" w:rsidRDefault="003653E1" w:rsidP="00B0756E">
      <w:pPr>
        <w:spacing w:line="360" w:lineRule="auto"/>
        <w:jc w:val="both"/>
        <w:rPr>
          <w:sz w:val="26"/>
          <w:szCs w:val="26"/>
        </w:rPr>
      </w:pPr>
    </w:p>
    <w:p w:rsidR="003653E1" w:rsidRDefault="003653E1" w:rsidP="00B0756E">
      <w:pPr>
        <w:spacing w:line="360" w:lineRule="auto"/>
        <w:jc w:val="both"/>
        <w:rPr>
          <w:sz w:val="26"/>
          <w:szCs w:val="26"/>
        </w:rPr>
      </w:pPr>
    </w:p>
    <w:p w:rsidR="003653E1" w:rsidRDefault="003653E1" w:rsidP="00B0756E">
      <w:pPr>
        <w:spacing w:line="360" w:lineRule="auto"/>
        <w:jc w:val="both"/>
        <w:rPr>
          <w:sz w:val="26"/>
          <w:szCs w:val="26"/>
        </w:rPr>
      </w:pPr>
    </w:p>
    <w:p w:rsidR="003653E1" w:rsidRPr="00C912CF" w:rsidRDefault="003653E1" w:rsidP="00B0756E">
      <w:pPr>
        <w:spacing w:line="360" w:lineRule="auto"/>
        <w:jc w:val="both"/>
        <w:rPr>
          <w:sz w:val="26"/>
          <w:szCs w:val="26"/>
        </w:rPr>
      </w:pPr>
    </w:p>
    <w:p w:rsidR="0078227B" w:rsidRPr="00C912CF" w:rsidRDefault="00B0756E" w:rsidP="00B0756E">
      <w:pPr>
        <w:spacing w:line="360" w:lineRule="auto"/>
        <w:jc w:val="both"/>
        <w:rPr>
          <w:b/>
          <w:sz w:val="26"/>
          <w:szCs w:val="26"/>
        </w:rPr>
      </w:pPr>
      <w:r w:rsidRPr="00C912CF">
        <w:rPr>
          <w:b/>
          <w:sz w:val="26"/>
          <w:szCs w:val="26"/>
        </w:rPr>
        <w:lastRenderedPageBreak/>
        <w:t>NOW THEREFORE, THIS AGREEMENT WITNESSETH AND IT IS HEREBY AGREED BY AND BETWEEN THE PARTIES HERETO AS FOLLOWS:</w:t>
      </w:r>
    </w:p>
    <w:p w:rsidR="0078227B" w:rsidRPr="00C912CF" w:rsidRDefault="0078227B" w:rsidP="002F25F9">
      <w:pPr>
        <w:pStyle w:val="NoSpacing"/>
      </w:pPr>
    </w:p>
    <w:p w:rsidR="00B0756E" w:rsidRPr="00C912CF" w:rsidRDefault="0078227B" w:rsidP="008B5067">
      <w:pPr>
        <w:spacing w:line="360" w:lineRule="auto"/>
        <w:jc w:val="both"/>
        <w:outlineLvl w:val="0"/>
        <w:rPr>
          <w:b/>
          <w:sz w:val="26"/>
          <w:szCs w:val="26"/>
        </w:rPr>
      </w:pPr>
      <w:r w:rsidRPr="00C912CF">
        <w:rPr>
          <w:b/>
          <w:sz w:val="26"/>
          <w:szCs w:val="26"/>
        </w:rPr>
        <w:t>1.</w:t>
      </w:r>
      <w:r w:rsidRPr="00C912CF">
        <w:rPr>
          <w:b/>
          <w:sz w:val="26"/>
          <w:szCs w:val="26"/>
        </w:rPr>
        <w:tab/>
      </w:r>
      <w:r w:rsidR="00B0756E" w:rsidRPr="00C912CF">
        <w:rPr>
          <w:b/>
          <w:sz w:val="26"/>
          <w:szCs w:val="26"/>
        </w:rPr>
        <w:t>RECITALS</w:t>
      </w:r>
    </w:p>
    <w:p w:rsidR="00F43EA5" w:rsidRPr="00C912CF" w:rsidRDefault="00F43EA5" w:rsidP="002F25F9">
      <w:pPr>
        <w:pStyle w:val="NoSpacing"/>
      </w:pPr>
    </w:p>
    <w:p w:rsidR="00B0756E" w:rsidRPr="00C912CF" w:rsidRDefault="00B0756E" w:rsidP="0078227B">
      <w:pPr>
        <w:spacing w:line="360" w:lineRule="auto"/>
        <w:ind w:left="720"/>
        <w:jc w:val="both"/>
        <w:rPr>
          <w:sz w:val="26"/>
          <w:szCs w:val="26"/>
        </w:rPr>
      </w:pPr>
      <w:r w:rsidRPr="00C912CF">
        <w:rPr>
          <w:sz w:val="26"/>
          <w:szCs w:val="26"/>
        </w:rPr>
        <w:t>The aforesaid recitals shall form an integral part of this Agreement. The captions given in this Agreement are for the sake of convenience and are not</w:t>
      </w:r>
      <w:r w:rsidR="0078227B" w:rsidRPr="00C912CF">
        <w:rPr>
          <w:sz w:val="26"/>
          <w:szCs w:val="26"/>
        </w:rPr>
        <w:t xml:space="preserve"> </w:t>
      </w:r>
      <w:r w:rsidRPr="00C912CF">
        <w:rPr>
          <w:sz w:val="26"/>
          <w:szCs w:val="26"/>
        </w:rPr>
        <w:t>intended</w:t>
      </w:r>
      <w:r w:rsidR="0078227B" w:rsidRPr="00C912CF">
        <w:rPr>
          <w:sz w:val="26"/>
          <w:szCs w:val="26"/>
        </w:rPr>
        <w:t xml:space="preserve"> </w:t>
      </w:r>
      <w:r w:rsidRPr="00C912CF">
        <w:rPr>
          <w:sz w:val="26"/>
          <w:szCs w:val="26"/>
        </w:rPr>
        <w:t>in</w:t>
      </w:r>
      <w:r w:rsidR="007D6316" w:rsidRPr="00C912CF">
        <w:rPr>
          <w:sz w:val="26"/>
          <w:szCs w:val="26"/>
        </w:rPr>
        <w:t xml:space="preserve"> </w:t>
      </w:r>
      <w:r w:rsidRPr="00C912CF">
        <w:rPr>
          <w:sz w:val="26"/>
          <w:szCs w:val="26"/>
        </w:rPr>
        <w:t>derogation</w:t>
      </w:r>
      <w:r w:rsidR="0078227B" w:rsidRPr="00C912CF">
        <w:rPr>
          <w:sz w:val="26"/>
          <w:szCs w:val="26"/>
        </w:rPr>
        <w:t xml:space="preserve"> </w:t>
      </w:r>
      <w:r w:rsidRPr="00C912CF">
        <w:rPr>
          <w:sz w:val="26"/>
          <w:szCs w:val="26"/>
        </w:rPr>
        <w:t>of</w:t>
      </w:r>
      <w:r w:rsidR="0078227B" w:rsidRPr="00C912CF">
        <w:rPr>
          <w:sz w:val="26"/>
          <w:szCs w:val="26"/>
        </w:rPr>
        <w:t xml:space="preserve"> </w:t>
      </w:r>
      <w:r w:rsidRPr="00C912CF">
        <w:rPr>
          <w:sz w:val="26"/>
          <w:szCs w:val="26"/>
        </w:rPr>
        <w:t>RERA.</w:t>
      </w:r>
    </w:p>
    <w:p w:rsidR="00B0756E" w:rsidRPr="00C912CF" w:rsidRDefault="00B0756E" w:rsidP="002F25F9">
      <w:pPr>
        <w:pStyle w:val="NoSpacing"/>
      </w:pPr>
    </w:p>
    <w:p w:rsidR="00B0756E" w:rsidRPr="00C912CF" w:rsidRDefault="00CF4AC1" w:rsidP="008B5067">
      <w:pPr>
        <w:spacing w:line="360" w:lineRule="auto"/>
        <w:jc w:val="both"/>
        <w:outlineLvl w:val="0"/>
        <w:rPr>
          <w:b/>
          <w:sz w:val="26"/>
          <w:szCs w:val="26"/>
        </w:rPr>
      </w:pPr>
      <w:r w:rsidRPr="00C912CF">
        <w:rPr>
          <w:b/>
          <w:sz w:val="26"/>
          <w:szCs w:val="26"/>
        </w:rPr>
        <w:t>2.</w:t>
      </w:r>
      <w:r w:rsidRPr="00C912CF">
        <w:rPr>
          <w:b/>
          <w:sz w:val="26"/>
          <w:szCs w:val="26"/>
        </w:rPr>
        <w:tab/>
      </w:r>
      <w:r w:rsidR="00B0756E" w:rsidRPr="00C912CF">
        <w:rPr>
          <w:b/>
          <w:sz w:val="26"/>
          <w:szCs w:val="26"/>
        </w:rPr>
        <w:t>DEVELOPMENT OF THE SUBJECT</w:t>
      </w:r>
      <w:r w:rsidRPr="00C912CF">
        <w:rPr>
          <w:b/>
          <w:sz w:val="26"/>
          <w:szCs w:val="26"/>
        </w:rPr>
        <w:t xml:space="preserve"> </w:t>
      </w:r>
      <w:r w:rsidR="00B0756E" w:rsidRPr="00C912CF">
        <w:rPr>
          <w:b/>
          <w:sz w:val="26"/>
          <w:szCs w:val="26"/>
        </w:rPr>
        <w:t>PROPERTIES</w:t>
      </w:r>
    </w:p>
    <w:p w:rsidR="00AD4199" w:rsidRPr="00C912CF" w:rsidRDefault="00AD4199" w:rsidP="002F25F9">
      <w:pPr>
        <w:pStyle w:val="NoSpacing"/>
      </w:pPr>
    </w:p>
    <w:p w:rsidR="007D6316" w:rsidRPr="00C912CF" w:rsidRDefault="008A3E36" w:rsidP="000D2239">
      <w:pPr>
        <w:widowControl w:val="0"/>
        <w:kinsoku w:val="0"/>
        <w:spacing w:line="360" w:lineRule="auto"/>
        <w:ind w:left="720" w:right="72" w:hanging="720"/>
        <w:jc w:val="both"/>
        <w:rPr>
          <w:sz w:val="26"/>
          <w:szCs w:val="26"/>
          <w:lang w:eastAsia="en-IN"/>
        </w:rPr>
      </w:pPr>
      <w:r w:rsidRPr="00C912CF">
        <w:rPr>
          <w:sz w:val="26"/>
          <w:szCs w:val="26"/>
          <w:lang w:eastAsia="en-IN"/>
        </w:rPr>
        <w:t>i)</w:t>
      </w:r>
      <w:r w:rsidRPr="00C912CF">
        <w:rPr>
          <w:sz w:val="26"/>
          <w:szCs w:val="26"/>
          <w:lang w:eastAsia="en-IN"/>
        </w:rPr>
        <w:tab/>
      </w:r>
      <w:r w:rsidR="007D6316" w:rsidRPr="00C912CF">
        <w:rPr>
          <w:sz w:val="26"/>
          <w:szCs w:val="26"/>
          <w:lang w:eastAsia="en-IN"/>
        </w:rPr>
        <w:t>The Promoter proposes to construct the Real Estate Project known as “</w:t>
      </w:r>
      <w:r w:rsidR="007D6316" w:rsidRPr="00C912CF">
        <w:rPr>
          <w:b/>
          <w:sz w:val="26"/>
          <w:szCs w:val="26"/>
          <w:lang w:eastAsia="en-IN"/>
        </w:rPr>
        <w:t>SHELTON ELITE”</w:t>
      </w:r>
      <w:r w:rsidR="007D6316" w:rsidRPr="00C912CF">
        <w:rPr>
          <w:sz w:val="26"/>
          <w:szCs w:val="26"/>
          <w:lang w:eastAsia="en-IN"/>
        </w:rPr>
        <w:t xml:space="preserve"> presently consisting of</w:t>
      </w:r>
      <w:r w:rsidR="00B42069" w:rsidRPr="00C912CF">
        <w:rPr>
          <w:sz w:val="26"/>
          <w:szCs w:val="26"/>
          <w:lang w:eastAsia="en-IN"/>
        </w:rPr>
        <w:t xml:space="preserve"> </w:t>
      </w:r>
      <w:r w:rsidR="00B42069" w:rsidRPr="00C912CF">
        <w:rPr>
          <w:b/>
          <w:sz w:val="26"/>
          <w:szCs w:val="26"/>
          <w:lang w:eastAsia="en-IN"/>
        </w:rPr>
        <w:t>7 basements</w:t>
      </w:r>
      <w:r w:rsidR="00B42069" w:rsidRPr="00C912CF">
        <w:rPr>
          <w:sz w:val="26"/>
          <w:szCs w:val="26"/>
          <w:lang w:eastAsia="en-IN"/>
        </w:rPr>
        <w:t>, ground plus</w:t>
      </w:r>
      <w:r w:rsidR="007D6316" w:rsidRPr="00C912CF">
        <w:rPr>
          <w:sz w:val="26"/>
          <w:szCs w:val="26"/>
          <w:lang w:eastAsia="en-IN"/>
        </w:rPr>
        <w:t xml:space="preserve"> </w:t>
      </w:r>
      <w:r w:rsidR="008C139B" w:rsidRPr="00C912CF">
        <w:rPr>
          <w:b/>
          <w:sz w:val="26"/>
          <w:szCs w:val="26"/>
          <w:lang w:eastAsia="en-IN"/>
        </w:rPr>
        <w:t>17</w:t>
      </w:r>
      <w:r w:rsidR="007D6316" w:rsidRPr="00C912CF">
        <w:rPr>
          <w:b/>
          <w:sz w:val="26"/>
          <w:szCs w:val="26"/>
          <w:lang w:eastAsia="en-IN"/>
        </w:rPr>
        <w:t xml:space="preserve"> (S</w:t>
      </w:r>
      <w:r w:rsidR="008C139B" w:rsidRPr="00C912CF">
        <w:rPr>
          <w:b/>
          <w:sz w:val="26"/>
          <w:szCs w:val="26"/>
          <w:lang w:eastAsia="en-IN"/>
        </w:rPr>
        <w:t>eventeen</w:t>
      </w:r>
      <w:r w:rsidR="007D6316" w:rsidRPr="00C912CF">
        <w:rPr>
          <w:b/>
          <w:sz w:val="26"/>
          <w:szCs w:val="26"/>
          <w:lang w:eastAsia="en-IN"/>
        </w:rPr>
        <w:t>)</w:t>
      </w:r>
      <w:r w:rsidR="007D6316" w:rsidRPr="00C912CF">
        <w:rPr>
          <w:sz w:val="26"/>
          <w:szCs w:val="26"/>
          <w:lang w:eastAsia="en-IN"/>
        </w:rPr>
        <w:t xml:space="preserve"> Upper floors (with provision to construct </w:t>
      </w:r>
      <w:proofErr w:type="spellStart"/>
      <w:r w:rsidR="007D6316" w:rsidRPr="00C912CF">
        <w:rPr>
          <w:b/>
          <w:sz w:val="26"/>
          <w:szCs w:val="26"/>
          <w:lang w:eastAsia="en-IN"/>
        </w:rPr>
        <w:t>upto</w:t>
      </w:r>
      <w:proofErr w:type="spellEnd"/>
      <w:r w:rsidR="007D6316" w:rsidRPr="00C912CF">
        <w:rPr>
          <w:b/>
          <w:sz w:val="26"/>
          <w:szCs w:val="26"/>
          <w:lang w:eastAsia="en-IN"/>
        </w:rPr>
        <w:t xml:space="preserve"> 1</w:t>
      </w:r>
      <w:r w:rsidR="00E6718E" w:rsidRPr="00C912CF">
        <w:rPr>
          <w:b/>
          <w:sz w:val="26"/>
          <w:szCs w:val="26"/>
          <w:lang w:eastAsia="en-IN"/>
        </w:rPr>
        <w:t>9</w:t>
      </w:r>
      <w:r w:rsidR="007D6316" w:rsidRPr="00C912CF">
        <w:rPr>
          <w:b/>
          <w:sz w:val="26"/>
          <w:szCs w:val="26"/>
          <w:vertAlign w:val="superscript"/>
          <w:lang w:eastAsia="en-IN"/>
        </w:rPr>
        <w:t>th</w:t>
      </w:r>
      <w:r w:rsidR="007D6316" w:rsidRPr="00C912CF">
        <w:rPr>
          <w:sz w:val="26"/>
          <w:szCs w:val="26"/>
          <w:lang w:eastAsia="en-IN"/>
        </w:rPr>
        <w:t xml:space="preserve"> </w:t>
      </w:r>
      <w:r w:rsidR="007D6316" w:rsidRPr="00C912CF">
        <w:rPr>
          <w:b/>
          <w:sz w:val="26"/>
          <w:szCs w:val="26"/>
          <w:lang w:eastAsia="en-IN"/>
        </w:rPr>
        <w:t>Floors)</w:t>
      </w:r>
      <w:r w:rsidR="007D6316" w:rsidRPr="00C912CF">
        <w:rPr>
          <w:sz w:val="26"/>
          <w:szCs w:val="26"/>
          <w:lang w:eastAsia="en-IN"/>
        </w:rPr>
        <w:t xml:space="preserve"> with the Car Parking Space </w:t>
      </w:r>
      <w:r w:rsidR="00EB664F" w:rsidRPr="00C912CF">
        <w:rPr>
          <w:sz w:val="26"/>
          <w:szCs w:val="26"/>
          <w:lang w:eastAsia="en-IN"/>
        </w:rPr>
        <w:t>in the</w:t>
      </w:r>
      <w:r w:rsidR="007D6316" w:rsidRPr="00C912CF">
        <w:rPr>
          <w:sz w:val="26"/>
          <w:szCs w:val="26"/>
          <w:lang w:eastAsia="en-IN"/>
        </w:rPr>
        <w:t xml:space="preserve"> said Building, on a portion of the said</w:t>
      </w:r>
      <w:r w:rsidRPr="00C912CF">
        <w:rPr>
          <w:sz w:val="26"/>
          <w:szCs w:val="26"/>
          <w:lang w:eastAsia="en-IN"/>
        </w:rPr>
        <w:t xml:space="preserve"> land</w:t>
      </w:r>
      <w:r w:rsidR="007D6316" w:rsidRPr="00C912CF">
        <w:rPr>
          <w:sz w:val="26"/>
          <w:szCs w:val="26"/>
          <w:lang w:eastAsia="en-IN"/>
        </w:rPr>
        <w:t xml:space="preserve">, in accordance with the plans, designs and specifications as referred hereinabove and as approved by and/or the other competent authorities from time to time. </w:t>
      </w:r>
    </w:p>
    <w:p w:rsidR="008A0353" w:rsidRPr="00C912CF" w:rsidRDefault="008A0353" w:rsidP="002F25F9">
      <w:pPr>
        <w:pStyle w:val="NoSpacing"/>
      </w:pPr>
    </w:p>
    <w:p w:rsidR="00B0756E" w:rsidRPr="00C912CF" w:rsidRDefault="00AD4199" w:rsidP="00AD4199">
      <w:pPr>
        <w:spacing w:line="360" w:lineRule="auto"/>
        <w:ind w:left="720" w:hanging="720"/>
        <w:jc w:val="both"/>
        <w:rPr>
          <w:sz w:val="26"/>
          <w:szCs w:val="26"/>
        </w:rPr>
      </w:pPr>
      <w:r w:rsidRPr="00C912CF">
        <w:rPr>
          <w:sz w:val="26"/>
          <w:szCs w:val="26"/>
        </w:rPr>
        <w:t>ii)</w:t>
      </w:r>
      <w:r w:rsidRPr="00C912CF">
        <w:rPr>
          <w:sz w:val="26"/>
          <w:szCs w:val="26"/>
        </w:rPr>
        <w:tab/>
      </w:r>
      <w:r w:rsidR="00B0756E" w:rsidRPr="00C912CF">
        <w:rPr>
          <w:sz w:val="26"/>
          <w:szCs w:val="26"/>
        </w:rPr>
        <w:t>The Promoter hereby agrees to observe, perform and comply with all the terms, conditions, stipulations and restrictions if any, which may have been imposed by the concerned local authority at the time of sanctioning the Building Plan or thereafter and shall,</w:t>
      </w:r>
      <w:r w:rsidR="008A3E36" w:rsidRPr="00C912CF">
        <w:rPr>
          <w:sz w:val="26"/>
          <w:szCs w:val="26"/>
        </w:rPr>
        <w:t xml:space="preserve"> before handing over possession</w:t>
      </w:r>
      <w:r w:rsidR="00B0756E" w:rsidRPr="00C912CF">
        <w:rPr>
          <w:sz w:val="26"/>
          <w:szCs w:val="26"/>
        </w:rPr>
        <w:t xml:space="preserve"> of the said Premises (as described above) to the </w:t>
      </w:r>
      <w:proofErr w:type="spellStart"/>
      <w:r w:rsidR="0028361B" w:rsidRPr="00C912CF">
        <w:rPr>
          <w:sz w:val="26"/>
          <w:szCs w:val="26"/>
        </w:rPr>
        <w:t>Allottees</w:t>
      </w:r>
      <w:proofErr w:type="spellEnd"/>
      <w:r w:rsidR="00B0756E" w:rsidRPr="00C912CF">
        <w:rPr>
          <w:sz w:val="26"/>
          <w:szCs w:val="26"/>
        </w:rPr>
        <w:t>, obtain from the concerned local authority occupancy and/or completion certificates (as may be</w:t>
      </w:r>
      <w:r w:rsidR="00CF4AC1" w:rsidRPr="00C912CF">
        <w:rPr>
          <w:sz w:val="26"/>
          <w:szCs w:val="26"/>
        </w:rPr>
        <w:t xml:space="preserve"> </w:t>
      </w:r>
      <w:r w:rsidR="00B0756E" w:rsidRPr="00C912CF">
        <w:rPr>
          <w:sz w:val="26"/>
          <w:szCs w:val="26"/>
        </w:rPr>
        <w:t>the</w:t>
      </w:r>
      <w:r w:rsidR="00CF4AC1" w:rsidRPr="00C912CF">
        <w:rPr>
          <w:sz w:val="26"/>
          <w:szCs w:val="26"/>
        </w:rPr>
        <w:t xml:space="preserve"> </w:t>
      </w:r>
      <w:r w:rsidR="00B0756E" w:rsidRPr="00C912CF">
        <w:rPr>
          <w:sz w:val="26"/>
          <w:szCs w:val="26"/>
        </w:rPr>
        <w:t>case)</w:t>
      </w:r>
      <w:r w:rsidR="00CF4AC1" w:rsidRPr="00C912CF">
        <w:rPr>
          <w:sz w:val="26"/>
          <w:szCs w:val="26"/>
        </w:rPr>
        <w:t xml:space="preserve"> </w:t>
      </w:r>
      <w:r w:rsidR="00B0756E" w:rsidRPr="00C912CF">
        <w:rPr>
          <w:sz w:val="26"/>
          <w:szCs w:val="26"/>
        </w:rPr>
        <w:t>in</w:t>
      </w:r>
      <w:r w:rsidR="00CF4AC1" w:rsidRPr="00C912CF">
        <w:rPr>
          <w:sz w:val="26"/>
          <w:szCs w:val="26"/>
        </w:rPr>
        <w:t xml:space="preserve"> </w:t>
      </w:r>
      <w:r w:rsidR="00B0756E" w:rsidRPr="00C912CF">
        <w:rPr>
          <w:sz w:val="26"/>
          <w:szCs w:val="26"/>
        </w:rPr>
        <w:t>respect</w:t>
      </w:r>
      <w:r w:rsidR="00CF4AC1" w:rsidRPr="00C912CF">
        <w:rPr>
          <w:sz w:val="26"/>
          <w:szCs w:val="26"/>
        </w:rPr>
        <w:t xml:space="preserve"> </w:t>
      </w:r>
      <w:r w:rsidR="00B0756E" w:rsidRPr="00C912CF">
        <w:rPr>
          <w:sz w:val="26"/>
          <w:szCs w:val="26"/>
        </w:rPr>
        <w:t>of</w:t>
      </w:r>
      <w:r w:rsidR="00CF4AC1" w:rsidRPr="00C912CF">
        <w:rPr>
          <w:sz w:val="26"/>
          <w:szCs w:val="26"/>
        </w:rPr>
        <w:t xml:space="preserve"> </w:t>
      </w:r>
      <w:r w:rsidR="00B0756E" w:rsidRPr="00C912CF">
        <w:rPr>
          <w:sz w:val="26"/>
          <w:szCs w:val="26"/>
        </w:rPr>
        <w:t>the</w:t>
      </w:r>
      <w:r w:rsidR="00CF4AC1" w:rsidRPr="00C912CF">
        <w:rPr>
          <w:sz w:val="26"/>
          <w:szCs w:val="26"/>
        </w:rPr>
        <w:t xml:space="preserve"> </w:t>
      </w:r>
      <w:r w:rsidR="00B0756E" w:rsidRPr="00C912CF">
        <w:rPr>
          <w:sz w:val="26"/>
          <w:szCs w:val="26"/>
        </w:rPr>
        <w:t>same.</w:t>
      </w:r>
    </w:p>
    <w:p w:rsidR="00EC54A9" w:rsidRPr="00C912CF" w:rsidRDefault="00EC54A9" w:rsidP="00AD4199">
      <w:pPr>
        <w:spacing w:line="360" w:lineRule="auto"/>
        <w:ind w:left="720" w:hanging="720"/>
        <w:jc w:val="both"/>
        <w:rPr>
          <w:sz w:val="26"/>
          <w:szCs w:val="26"/>
        </w:rPr>
      </w:pPr>
    </w:p>
    <w:p w:rsidR="00B0756E" w:rsidRPr="00C912CF" w:rsidRDefault="00AD4199" w:rsidP="00AD4199">
      <w:pPr>
        <w:spacing w:line="360" w:lineRule="auto"/>
        <w:ind w:left="720" w:hanging="720"/>
        <w:jc w:val="both"/>
        <w:rPr>
          <w:sz w:val="26"/>
          <w:szCs w:val="26"/>
        </w:rPr>
      </w:pPr>
      <w:r w:rsidRPr="00C912CF">
        <w:rPr>
          <w:sz w:val="26"/>
          <w:szCs w:val="26"/>
        </w:rPr>
        <w:t>iii)</w:t>
      </w:r>
      <w:r w:rsidRPr="00C912CF">
        <w:rPr>
          <w:sz w:val="26"/>
          <w:szCs w:val="26"/>
        </w:rPr>
        <w:tab/>
      </w:r>
      <w:r w:rsidR="00B0756E" w:rsidRPr="00C912CF">
        <w:rPr>
          <w:sz w:val="26"/>
          <w:szCs w:val="26"/>
        </w:rPr>
        <w:t xml:space="preserve">The Promoter shall obtain prior consent in writing of the </w:t>
      </w:r>
      <w:proofErr w:type="spellStart"/>
      <w:r w:rsidR="0028361B" w:rsidRPr="00C912CF">
        <w:rPr>
          <w:sz w:val="26"/>
          <w:szCs w:val="26"/>
        </w:rPr>
        <w:t>Allottees</w:t>
      </w:r>
      <w:proofErr w:type="spellEnd"/>
      <w:r w:rsidR="00B0756E" w:rsidRPr="00C912CF">
        <w:rPr>
          <w:sz w:val="26"/>
          <w:szCs w:val="26"/>
        </w:rPr>
        <w:t xml:space="preserve"> in respect of any variations or modifications</w:t>
      </w:r>
      <w:r w:rsidR="008A3E36" w:rsidRPr="00C912CF">
        <w:rPr>
          <w:sz w:val="26"/>
          <w:szCs w:val="26"/>
        </w:rPr>
        <w:t>,</w:t>
      </w:r>
      <w:r w:rsidR="00B0756E" w:rsidRPr="00C912CF">
        <w:rPr>
          <w:sz w:val="26"/>
          <w:szCs w:val="26"/>
        </w:rPr>
        <w:t xml:space="preserve"> which may adversely affect the area of the said Premises (as described above) </w:t>
      </w:r>
      <w:r w:rsidR="00B0756E" w:rsidRPr="00C912CF">
        <w:rPr>
          <w:sz w:val="26"/>
          <w:szCs w:val="26"/>
        </w:rPr>
        <w:lastRenderedPageBreak/>
        <w:t xml:space="preserve">of the </w:t>
      </w:r>
      <w:proofErr w:type="spellStart"/>
      <w:r w:rsidR="0028361B" w:rsidRPr="00C912CF">
        <w:rPr>
          <w:sz w:val="26"/>
          <w:szCs w:val="26"/>
        </w:rPr>
        <w:t>Allottees</w:t>
      </w:r>
      <w:proofErr w:type="spellEnd"/>
      <w:r w:rsidR="00B0756E" w:rsidRPr="00C912CF">
        <w:rPr>
          <w:sz w:val="26"/>
          <w:szCs w:val="26"/>
        </w:rPr>
        <w:t xml:space="preserve"> except, any alteration or addition required by Sanctioning Authority or any Government Authorities, or due to change in law, or any change as contemplated </w:t>
      </w:r>
      <w:r w:rsidR="00EB664F" w:rsidRPr="00C912CF">
        <w:rPr>
          <w:sz w:val="26"/>
          <w:szCs w:val="26"/>
        </w:rPr>
        <w:t>by any</w:t>
      </w:r>
      <w:r w:rsidR="00CF4AC1" w:rsidRPr="00C912CF">
        <w:rPr>
          <w:sz w:val="26"/>
          <w:szCs w:val="26"/>
        </w:rPr>
        <w:t xml:space="preserve"> </w:t>
      </w:r>
      <w:r w:rsidR="00B0756E" w:rsidRPr="00C912CF">
        <w:rPr>
          <w:sz w:val="26"/>
          <w:szCs w:val="26"/>
        </w:rPr>
        <w:t>of</w:t>
      </w:r>
      <w:r w:rsidR="00CF4AC1" w:rsidRPr="00C912CF">
        <w:rPr>
          <w:sz w:val="26"/>
          <w:szCs w:val="26"/>
        </w:rPr>
        <w:t xml:space="preserve"> </w:t>
      </w:r>
      <w:r w:rsidR="00B0756E" w:rsidRPr="00C912CF">
        <w:rPr>
          <w:sz w:val="26"/>
          <w:szCs w:val="26"/>
        </w:rPr>
        <w:t>the</w:t>
      </w:r>
      <w:r w:rsidR="00CF4AC1" w:rsidRPr="00C912CF">
        <w:rPr>
          <w:sz w:val="26"/>
          <w:szCs w:val="26"/>
        </w:rPr>
        <w:t xml:space="preserve"> </w:t>
      </w:r>
      <w:r w:rsidR="00B0756E" w:rsidRPr="00C912CF">
        <w:rPr>
          <w:sz w:val="26"/>
          <w:szCs w:val="26"/>
        </w:rPr>
        <w:t>disclosures</w:t>
      </w:r>
      <w:r w:rsidR="00CF4AC1" w:rsidRPr="00C912CF">
        <w:rPr>
          <w:sz w:val="26"/>
          <w:szCs w:val="26"/>
        </w:rPr>
        <w:t xml:space="preserve"> </w:t>
      </w:r>
      <w:r w:rsidR="00B0756E" w:rsidRPr="00C912CF">
        <w:rPr>
          <w:sz w:val="26"/>
          <w:szCs w:val="26"/>
        </w:rPr>
        <w:t>already</w:t>
      </w:r>
      <w:r w:rsidR="00CF4AC1" w:rsidRPr="00C912CF">
        <w:rPr>
          <w:sz w:val="26"/>
          <w:szCs w:val="26"/>
        </w:rPr>
        <w:t xml:space="preserve"> </w:t>
      </w:r>
      <w:r w:rsidR="00B0756E" w:rsidRPr="00C912CF">
        <w:rPr>
          <w:sz w:val="26"/>
          <w:szCs w:val="26"/>
        </w:rPr>
        <w:t>made</w:t>
      </w:r>
      <w:r w:rsidR="00CF4AC1" w:rsidRPr="00C912CF">
        <w:rPr>
          <w:sz w:val="26"/>
          <w:szCs w:val="26"/>
        </w:rPr>
        <w:t xml:space="preserve"> </w:t>
      </w:r>
      <w:r w:rsidR="00B0756E" w:rsidRPr="00C912CF">
        <w:rPr>
          <w:sz w:val="26"/>
          <w:szCs w:val="26"/>
        </w:rPr>
        <w:t>to</w:t>
      </w:r>
      <w:r w:rsidR="00CF4AC1" w:rsidRPr="00C912CF">
        <w:rPr>
          <w:sz w:val="26"/>
          <w:szCs w:val="26"/>
        </w:rPr>
        <w:t xml:space="preserve"> </w:t>
      </w:r>
      <w:r w:rsidR="00B0756E" w:rsidRPr="00C912CF">
        <w:rPr>
          <w:sz w:val="26"/>
          <w:szCs w:val="26"/>
        </w:rPr>
        <w:t>the</w:t>
      </w:r>
      <w:r w:rsidR="00CF4AC1" w:rsidRPr="00C912CF">
        <w:rPr>
          <w:sz w:val="26"/>
          <w:szCs w:val="26"/>
        </w:rPr>
        <w:t xml:space="preserve"> </w:t>
      </w:r>
      <w:proofErr w:type="spellStart"/>
      <w:r w:rsidR="0028361B" w:rsidRPr="00C912CF">
        <w:rPr>
          <w:sz w:val="26"/>
          <w:szCs w:val="26"/>
        </w:rPr>
        <w:t>Allottees</w:t>
      </w:r>
      <w:proofErr w:type="spellEnd"/>
      <w:r w:rsidR="00B0756E" w:rsidRPr="00C912CF">
        <w:rPr>
          <w:sz w:val="26"/>
          <w:szCs w:val="26"/>
        </w:rPr>
        <w:t>.</w:t>
      </w:r>
    </w:p>
    <w:p w:rsidR="00B0756E" w:rsidRPr="00C912CF" w:rsidRDefault="00B0756E" w:rsidP="00210D26">
      <w:pPr>
        <w:pStyle w:val="NoSpacing"/>
        <w:rPr>
          <w:sz w:val="26"/>
          <w:szCs w:val="26"/>
        </w:rPr>
      </w:pPr>
    </w:p>
    <w:p w:rsidR="004F05FB" w:rsidRPr="00C912CF" w:rsidRDefault="0078622A" w:rsidP="004F05FB">
      <w:pPr>
        <w:pStyle w:val="Default"/>
        <w:spacing w:after="120" w:line="360" w:lineRule="auto"/>
        <w:ind w:left="709" w:hanging="709"/>
        <w:jc w:val="both"/>
        <w:rPr>
          <w:color w:val="auto"/>
          <w:sz w:val="26"/>
          <w:szCs w:val="26"/>
        </w:rPr>
      </w:pPr>
      <w:proofErr w:type="gramStart"/>
      <w:r w:rsidRPr="00C912CF">
        <w:rPr>
          <w:color w:val="auto"/>
          <w:sz w:val="26"/>
          <w:szCs w:val="26"/>
        </w:rPr>
        <w:t>iv</w:t>
      </w:r>
      <w:r w:rsidR="004F05FB" w:rsidRPr="00C912CF">
        <w:rPr>
          <w:color w:val="auto"/>
          <w:sz w:val="26"/>
          <w:szCs w:val="26"/>
        </w:rPr>
        <w:t>)</w:t>
      </w:r>
      <w:r w:rsidR="004F05FB" w:rsidRPr="00C912CF">
        <w:rPr>
          <w:color w:val="auto"/>
          <w:sz w:val="26"/>
          <w:szCs w:val="26"/>
        </w:rPr>
        <w:tab/>
      </w:r>
      <w:r w:rsidR="00BD19F3" w:rsidRPr="00C912CF">
        <w:rPr>
          <w:color w:val="auto"/>
          <w:sz w:val="26"/>
          <w:szCs w:val="26"/>
        </w:rPr>
        <w:t>The</w:t>
      </w:r>
      <w:proofErr w:type="gramEnd"/>
      <w:r w:rsidR="00BD19F3" w:rsidRPr="00C912CF">
        <w:rPr>
          <w:color w:val="auto"/>
          <w:sz w:val="26"/>
          <w:szCs w:val="26"/>
        </w:rPr>
        <w:t xml:space="preserve"> Promoter hereby declares that the </w:t>
      </w:r>
      <w:r w:rsidR="00BD19F3" w:rsidRPr="00C912CF">
        <w:rPr>
          <w:b/>
          <w:color w:val="auto"/>
          <w:sz w:val="26"/>
          <w:szCs w:val="26"/>
        </w:rPr>
        <w:t>FSI</w:t>
      </w:r>
      <w:r w:rsidR="00BD19F3" w:rsidRPr="00C912CF">
        <w:rPr>
          <w:color w:val="auto"/>
          <w:sz w:val="26"/>
          <w:szCs w:val="26"/>
        </w:rPr>
        <w:t xml:space="preserve"> (</w:t>
      </w:r>
      <w:r w:rsidR="00BD19F3" w:rsidRPr="00C912CF">
        <w:rPr>
          <w:b/>
          <w:color w:val="auto"/>
          <w:sz w:val="26"/>
          <w:szCs w:val="26"/>
        </w:rPr>
        <w:t>Floor Space Index) available in respect of the project land is 8252.62 Sq. Mts</w:t>
      </w:r>
      <w:r w:rsidR="00BD19F3" w:rsidRPr="00C912CF">
        <w:rPr>
          <w:color w:val="auto"/>
          <w:sz w:val="26"/>
          <w:szCs w:val="26"/>
        </w:rPr>
        <w:t xml:space="preserve">. The Promoter has utilised </w:t>
      </w:r>
      <w:r w:rsidR="00BD19F3" w:rsidRPr="00C912CF">
        <w:rPr>
          <w:b/>
          <w:color w:val="auto"/>
          <w:sz w:val="26"/>
          <w:szCs w:val="26"/>
        </w:rPr>
        <w:t>7103.33</w:t>
      </w:r>
      <w:r w:rsidR="00BD19F3" w:rsidRPr="00C912CF">
        <w:rPr>
          <w:color w:val="auto"/>
          <w:sz w:val="26"/>
          <w:szCs w:val="26"/>
        </w:rPr>
        <w:t xml:space="preserve"> sq. </w:t>
      </w:r>
      <w:proofErr w:type="spellStart"/>
      <w:r w:rsidR="00BD19F3" w:rsidRPr="00C912CF">
        <w:rPr>
          <w:color w:val="auto"/>
          <w:sz w:val="26"/>
          <w:szCs w:val="26"/>
        </w:rPr>
        <w:t>mts.</w:t>
      </w:r>
      <w:proofErr w:type="spellEnd"/>
      <w:r w:rsidR="00BD19F3" w:rsidRPr="00C912CF">
        <w:rPr>
          <w:color w:val="auto"/>
          <w:sz w:val="26"/>
          <w:szCs w:val="26"/>
        </w:rPr>
        <w:t xml:space="preserve"> as per current plan. The Promoter has disclosed the balance FSI of </w:t>
      </w:r>
      <w:r w:rsidR="00BD19F3" w:rsidRPr="00C912CF">
        <w:rPr>
          <w:b/>
          <w:color w:val="auto"/>
          <w:sz w:val="26"/>
          <w:szCs w:val="26"/>
        </w:rPr>
        <w:t>1149.29</w:t>
      </w:r>
      <w:r w:rsidR="007A17A3">
        <w:rPr>
          <w:b/>
          <w:color w:val="auto"/>
          <w:sz w:val="26"/>
          <w:szCs w:val="26"/>
        </w:rPr>
        <w:t xml:space="preserve"> sq. </w:t>
      </w:r>
      <w:proofErr w:type="spellStart"/>
      <w:r w:rsidR="007A17A3">
        <w:rPr>
          <w:b/>
          <w:color w:val="auto"/>
          <w:sz w:val="26"/>
          <w:szCs w:val="26"/>
        </w:rPr>
        <w:t>mts.</w:t>
      </w:r>
      <w:proofErr w:type="spellEnd"/>
      <w:r w:rsidR="00BD19F3" w:rsidRPr="00C912CF">
        <w:rPr>
          <w:color w:val="auto"/>
          <w:sz w:val="26"/>
          <w:szCs w:val="26"/>
        </w:rPr>
        <w:t xml:space="preserve"> (</w:t>
      </w:r>
      <w:r w:rsidR="00BD19F3" w:rsidRPr="00C912CF">
        <w:rPr>
          <w:sz w:val="26"/>
          <w:szCs w:val="26"/>
        </w:rPr>
        <w:t xml:space="preserve">on account of the height getting sanctioned by the aviation department of Airport Authority of India </w:t>
      </w:r>
      <w:r w:rsidR="00BD19F3" w:rsidRPr="00C912CF">
        <w:rPr>
          <w:color w:val="auto"/>
          <w:sz w:val="26"/>
          <w:szCs w:val="26"/>
        </w:rPr>
        <w:t>Ltd. in future)</w:t>
      </w:r>
      <w:r w:rsidR="00BD19F3" w:rsidRPr="00C912CF">
        <w:rPr>
          <w:b/>
          <w:color w:val="auto"/>
          <w:sz w:val="26"/>
          <w:szCs w:val="26"/>
        </w:rPr>
        <w:t xml:space="preserve"> </w:t>
      </w:r>
      <w:r w:rsidR="00BD19F3" w:rsidRPr="00C912CF">
        <w:rPr>
          <w:color w:val="auto"/>
          <w:sz w:val="26"/>
          <w:szCs w:val="26"/>
        </w:rPr>
        <w:t xml:space="preserve">as proposed to be utilized by them on the project land in the said Project in future and </w:t>
      </w:r>
      <w:proofErr w:type="spellStart"/>
      <w:r w:rsidR="0028361B" w:rsidRPr="00C912CF">
        <w:rPr>
          <w:color w:val="auto"/>
          <w:sz w:val="26"/>
          <w:szCs w:val="26"/>
        </w:rPr>
        <w:t>Allottees</w:t>
      </w:r>
      <w:proofErr w:type="spellEnd"/>
      <w:r w:rsidR="00BD19F3" w:rsidRPr="00C912CF">
        <w:rPr>
          <w:color w:val="auto"/>
          <w:sz w:val="26"/>
          <w:szCs w:val="26"/>
        </w:rPr>
        <w:t>(s) have agreed to purchase the said Flat based on the proposed construction and sale of Flat to be carried out by the Promoter by utilizing the proposed FSI and on the understanding that the declared proposed FSI shall belong to the Promoter only.</w:t>
      </w:r>
    </w:p>
    <w:p w:rsidR="004F05FB" w:rsidRPr="00C912CF" w:rsidRDefault="004F05FB" w:rsidP="00210D26">
      <w:pPr>
        <w:pStyle w:val="NoSpacing"/>
        <w:rPr>
          <w:sz w:val="26"/>
          <w:szCs w:val="26"/>
        </w:rPr>
      </w:pPr>
    </w:p>
    <w:p w:rsidR="00B0756E" w:rsidRPr="00C912CF" w:rsidRDefault="00AD4199" w:rsidP="00AD4199">
      <w:pPr>
        <w:spacing w:line="360" w:lineRule="auto"/>
        <w:ind w:left="720" w:hanging="720"/>
        <w:jc w:val="both"/>
        <w:rPr>
          <w:sz w:val="26"/>
          <w:szCs w:val="26"/>
        </w:rPr>
      </w:pPr>
      <w:r w:rsidRPr="00C912CF">
        <w:rPr>
          <w:sz w:val="26"/>
          <w:szCs w:val="26"/>
        </w:rPr>
        <w:t>v)</w:t>
      </w:r>
      <w:r w:rsidRPr="00C912CF">
        <w:rPr>
          <w:sz w:val="26"/>
          <w:szCs w:val="26"/>
        </w:rPr>
        <w:tab/>
      </w:r>
      <w:r w:rsidR="00B0756E" w:rsidRPr="00C912CF">
        <w:rPr>
          <w:sz w:val="26"/>
          <w:szCs w:val="26"/>
        </w:rPr>
        <w:t>The Promoter hereby declares that the Floor Space Index available as on date in respect of the Subject Properties and their intent and planning to utilize Floor Space Index by availing of TDR</w:t>
      </w:r>
      <w:r w:rsidR="008A3E36" w:rsidRPr="00C912CF">
        <w:rPr>
          <w:sz w:val="26"/>
          <w:szCs w:val="26"/>
        </w:rPr>
        <w:t xml:space="preserve"> or FSI available on payment </w:t>
      </w:r>
      <w:r w:rsidR="00B0756E" w:rsidRPr="00C912CF">
        <w:rPr>
          <w:sz w:val="26"/>
          <w:szCs w:val="26"/>
        </w:rPr>
        <w:t xml:space="preserve">of premiums or FSI available as incentive FSI by implementing various scheme as mentioned in the </w:t>
      </w:r>
      <w:r w:rsidR="008A3E36" w:rsidRPr="00C912CF">
        <w:rPr>
          <w:sz w:val="26"/>
          <w:szCs w:val="26"/>
        </w:rPr>
        <w:t>U</w:t>
      </w:r>
      <w:r w:rsidR="00B0756E" w:rsidRPr="00C912CF">
        <w:rPr>
          <w:sz w:val="26"/>
          <w:szCs w:val="26"/>
        </w:rPr>
        <w:t>DCPR, or based on expectation of increas</w:t>
      </w:r>
      <w:r w:rsidR="008A3E36" w:rsidRPr="00C912CF">
        <w:rPr>
          <w:sz w:val="26"/>
          <w:szCs w:val="26"/>
        </w:rPr>
        <w:t xml:space="preserve">ed FSI which may be available </w:t>
      </w:r>
      <w:r w:rsidR="00B0756E" w:rsidRPr="00C912CF">
        <w:rPr>
          <w:sz w:val="26"/>
          <w:szCs w:val="26"/>
        </w:rPr>
        <w:t>in future on modification to Development Control Regulations, which are applicable to the said Project are as disclosed in the Fifth Schedule hereunder written. The Promoter has di</w:t>
      </w:r>
      <w:r w:rsidR="008A3E36" w:rsidRPr="00C912CF">
        <w:rPr>
          <w:sz w:val="26"/>
          <w:szCs w:val="26"/>
        </w:rPr>
        <w:t xml:space="preserve">sclosed the Floor Space Index </w:t>
      </w:r>
      <w:r w:rsidR="00B0756E" w:rsidRPr="00C912CF">
        <w:rPr>
          <w:sz w:val="26"/>
          <w:szCs w:val="26"/>
        </w:rPr>
        <w:t xml:space="preserve">as proposed to be utilized by them on the Subject Properties </w:t>
      </w:r>
      <w:r w:rsidR="002F3252" w:rsidRPr="00C912CF">
        <w:rPr>
          <w:sz w:val="26"/>
          <w:szCs w:val="26"/>
        </w:rPr>
        <w:t>in the Real</w:t>
      </w:r>
      <w:r w:rsidR="00B0756E" w:rsidRPr="00C912CF">
        <w:rPr>
          <w:sz w:val="26"/>
          <w:szCs w:val="26"/>
        </w:rPr>
        <w:t xml:space="preserve"> Estate Project and the </w:t>
      </w:r>
      <w:proofErr w:type="spellStart"/>
      <w:r w:rsidR="0028361B" w:rsidRPr="00C912CF">
        <w:rPr>
          <w:sz w:val="26"/>
          <w:szCs w:val="26"/>
        </w:rPr>
        <w:t>Allottees</w:t>
      </w:r>
      <w:proofErr w:type="spellEnd"/>
      <w:r w:rsidR="00B0756E" w:rsidRPr="00C912CF">
        <w:rPr>
          <w:sz w:val="26"/>
          <w:szCs w:val="26"/>
        </w:rPr>
        <w:t xml:space="preserve"> has agreed to purchase the said Premises based on the proposed construction an</w:t>
      </w:r>
      <w:r w:rsidR="008A3E36" w:rsidRPr="00C912CF">
        <w:rPr>
          <w:sz w:val="26"/>
          <w:szCs w:val="26"/>
        </w:rPr>
        <w:t xml:space="preserve">d sale of </w:t>
      </w:r>
      <w:r w:rsidR="000D2239" w:rsidRPr="00C912CF">
        <w:rPr>
          <w:sz w:val="26"/>
          <w:szCs w:val="26"/>
        </w:rPr>
        <w:t>Flat</w:t>
      </w:r>
      <w:r w:rsidR="008A3E36" w:rsidRPr="00C912CF">
        <w:rPr>
          <w:sz w:val="26"/>
          <w:szCs w:val="26"/>
        </w:rPr>
        <w:t xml:space="preserve"> to</w:t>
      </w:r>
      <w:r w:rsidR="00B0756E" w:rsidRPr="00C912CF">
        <w:rPr>
          <w:sz w:val="26"/>
          <w:szCs w:val="26"/>
        </w:rPr>
        <w:t xml:space="preserve"> be carried out by the </w:t>
      </w:r>
      <w:r w:rsidR="00B0756E" w:rsidRPr="00C912CF">
        <w:rPr>
          <w:sz w:val="26"/>
          <w:szCs w:val="26"/>
        </w:rPr>
        <w:lastRenderedPageBreak/>
        <w:t>Promoter by utilizing the proposed FSI and on the understanding that the declared proposed FSI shall belong to the Promoter only.</w:t>
      </w:r>
    </w:p>
    <w:p w:rsidR="00B0756E" w:rsidRPr="00C912CF" w:rsidRDefault="00B0756E" w:rsidP="00B0756E">
      <w:pPr>
        <w:spacing w:line="360" w:lineRule="auto"/>
        <w:jc w:val="both"/>
        <w:rPr>
          <w:b/>
          <w:sz w:val="26"/>
          <w:szCs w:val="26"/>
        </w:rPr>
      </w:pPr>
    </w:p>
    <w:p w:rsidR="007727DE" w:rsidRPr="00C912CF" w:rsidRDefault="00A85737" w:rsidP="008B5067">
      <w:pPr>
        <w:pStyle w:val="Style1"/>
        <w:kinsoku w:val="0"/>
        <w:autoSpaceDE/>
        <w:adjustRightInd/>
        <w:spacing w:line="360" w:lineRule="auto"/>
        <w:ind w:left="709" w:right="72" w:hanging="709"/>
        <w:jc w:val="both"/>
        <w:outlineLvl w:val="0"/>
        <w:rPr>
          <w:rStyle w:val="CharacterStyle2"/>
          <w:b/>
          <w:spacing w:val="2"/>
          <w:sz w:val="26"/>
          <w:szCs w:val="26"/>
          <w:lang w:val="en-GB"/>
        </w:rPr>
      </w:pPr>
      <w:r w:rsidRPr="00C912CF">
        <w:rPr>
          <w:rStyle w:val="CharacterStyle2"/>
          <w:b/>
          <w:spacing w:val="2"/>
          <w:sz w:val="26"/>
          <w:szCs w:val="26"/>
        </w:rPr>
        <w:t>3</w:t>
      </w:r>
      <w:r w:rsidR="005A2F4F" w:rsidRPr="00C912CF">
        <w:rPr>
          <w:rStyle w:val="CharacterStyle2"/>
          <w:b/>
          <w:spacing w:val="2"/>
          <w:sz w:val="26"/>
          <w:szCs w:val="26"/>
        </w:rPr>
        <w:t>.</w:t>
      </w:r>
      <w:r w:rsidR="005A2F4F" w:rsidRPr="00C912CF">
        <w:rPr>
          <w:rStyle w:val="CharacterStyle2"/>
          <w:b/>
          <w:spacing w:val="2"/>
          <w:sz w:val="26"/>
          <w:szCs w:val="26"/>
        </w:rPr>
        <w:tab/>
      </w:r>
      <w:r w:rsidR="007727DE" w:rsidRPr="00C912CF">
        <w:rPr>
          <w:rStyle w:val="CharacterStyle2"/>
          <w:b/>
          <w:spacing w:val="2"/>
          <w:sz w:val="26"/>
          <w:szCs w:val="26"/>
        </w:rPr>
        <w:t>ALLOTMENT OF FLAT AND PAYMENT OF SALE CONSIDERATION</w:t>
      </w:r>
    </w:p>
    <w:p w:rsidR="007727DE" w:rsidRPr="00C912CF" w:rsidRDefault="007727DE" w:rsidP="00054A09">
      <w:pPr>
        <w:pStyle w:val="NoSpacing"/>
        <w:rPr>
          <w:rStyle w:val="CharacterStyle2"/>
          <w:spacing w:val="2"/>
          <w:sz w:val="26"/>
          <w:szCs w:val="26"/>
          <w:lang w:val="en-GB"/>
        </w:rPr>
      </w:pPr>
    </w:p>
    <w:p w:rsidR="001717E2" w:rsidRPr="00C912CF" w:rsidRDefault="00236A53" w:rsidP="001717E2">
      <w:pPr>
        <w:pStyle w:val="Style1"/>
        <w:numPr>
          <w:ilvl w:val="0"/>
          <w:numId w:val="33"/>
        </w:numPr>
        <w:kinsoku w:val="0"/>
        <w:autoSpaceDE/>
        <w:adjustRightInd/>
        <w:spacing w:line="360" w:lineRule="auto"/>
        <w:ind w:right="72"/>
        <w:jc w:val="both"/>
        <w:rPr>
          <w:rStyle w:val="CharacterStyle2"/>
          <w:sz w:val="26"/>
          <w:szCs w:val="26"/>
        </w:rPr>
      </w:pPr>
      <w:bookmarkStart w:id="2" w:name="_Ref490910587"/>
      <w:r w:rsidRPr="00C912CF">
        <w:rPr>
          <w:rStyle w:val="CharacterStyle2"/>
          <w:rFonts w:eastAsia="Calibri"/>
          <w:sz w:val="26"/>
          <w:szCs w:val="26"/>
        </w:rPr>
        <w:t xml:space="preserve">The </w:t>
      </w:r>
      <w:proofErr w:type="spellStart"/>
      <w:r w:rsidRPr="00C912CF">
        <w:rPr>
          <w:sz w:val="26"/>
          <w:szCs w:val="26"/>
        </w:rPr>
        <w:t>Allottee</w:t>
      </w:r>
      <w:proofErr w:type="spellEnd"/>
      <w:r w:rsidRPr="00C912CF">
        <w:rPr>
          <w:sz w:val="26"/>
          <w:szCs w:val="26"/>
        </w:rPr>
        <w:t xml:space="preserve"> </w:t>
      </w:r>
      <w:r w:rsidRPr="00C912CF">
        <w:rPr>
          <w:rStyle w:val="CharacterStyle2"/>
          <w:rFonts w:eastAsia="Calibri"/>
          <w:sz w:val="26"/>
          <w:szCs w:val="26"/>
        </w:rPr>
        <w:t xml:space="preserve">hereby agrees to purchase from the Promoter, and the Promoter hereby agrees to sell to the </w:t>
      </w:r>
      <w:proofErr w:type="spellStart"/>
      <w:r w:rsidRPr="00C912CF">
        <w:rPr>
          <w:sz w:val="26"/>
          <w:szCs w:val="26"/>
        </w:rPr>
        <w:t>Allottee</w:t>
      </w:r>
      <w:proofErr w:type="spellEnd"/>
      <w:r w:rsidRPr="00C912CF">
        <w:rPr>
          <w:rStyle w:val="CharacterStyle2"/>
          <w:rFonts w:eastAsia="Calibri"/>
          <w:sz w:val="26"/>
          <w:szCs w:val="26"/>
        </w:rPr>
        <w:t xml:space="preserve">, a RERA carpet area admeasuring </w:t>
      </w:r>
      <w:r w:rsidR="004B0E5C">
        <w:rPr>
          <w:rStyle w:val="CharacterStyle2"/>
          <w:rFonts w:eastAsia="Calibri"/>
          <w:b/>
          <w:sz w:val="26"/>
          <w:szCs w:val="26"/>
        </w:rPr>
        <w:t>1625</w:t>
      </w:r>
      <w:r w:rsidRPr="00C912CF">
        <w:rPr>
          <w:rStyle w:val="CharacterStyle2"/>
          <w:rFonts w:eastAsia="Calibri"/>
          <w:b/>
          <w:sz w:val="26"/>
          <w:szCs w:val="26"/>
        </w:rPr>
        <w:t xml:space="preserve"> square feet</w:t>
      </w:r>
      <w:r w:rsidRPr="00C912CF">
        <w:rPr>
          <w:rStyle w:val="CharacterStyle2"/>
          <w:rFonts w:eastAsia="Calibri"/>
          <w:sz w:val="26"/>
          <w:szCs w:val="26"/>
        </w:rPr>
        <w:t xml:space="preserve"> (excluding </w:t>
      </w:r>
      <w:r w:rsidRPr="00C912CF">
        <w:rPr>
          <w:sz w:val="26"/>
          <w:szCs w:val="26"/>
        </w:rPr>
        <w:t xml:space="preserve">open balcony, dry yard service area etc. of </w:t>
      </w:r>
      <w:r w:rsidR="004B0E5C">
        <w:rPr>
          <w:b/>
          <w:sz w:val="26"/>
          <w:szCs w:val="26"/>
        </w:rPr>
        <w:t>148</w:t>
      </w:r>
      <w:r w:rsidRPr="00C912CF">
        <w:rPr>
          <w:b/>
          <w:sz w:val="26"/>
          <w:szCs w:val="26"/>
        </w:rPr>
        <w:t xml:space="preserve"> sq. </w:t>
      </w:r>
      <w:proofErr w:type="spellStart"/>
      <w:r w:rsidRPr="00C912CF">
        <w:rPr>
          <w:b/>
          <w:sz w:val="26"/>
          <w:szCs w:val="26"/>
        </w:rPr>
        <w:t>fts</w:t>
      </w:r>
      <w:proofErr w:type="spellEnd"/>
      <w:r w:rsidRPr="00C912CF">
        <w:rPr>
          <w:sz w:val="26"/>
          <w:szCs w:val="26"/>
        </w:rPr>
        <w:t xml:space="preserve"> counted in FSI)</w:t>
      </w:r>
      <w:r w:rsidRPr="00C912CF">
        <w:rPr>
          <w:rStyle w:val="CharacterStyle2"/>
          <w:rFonts w:eastAsia="Calibri"/>
          <w:sz w:val="26"/>
          <w:szCs w:val="26"/>
        </w:rPr>
        <w:t xml:space="preserve"> comprising of </w:t>
      </w:r>
      <w:r w:rsidRPr="00C912CF">
        <w:rPr>
          <w:rStyle w:val="CharacterStyle2"/>
          <w:rFonts w:eastAsia="Calibri"/>
          <w:b/>
          <w:sz w:val="26"/>
          <w:szCs w:val="26"/>
        </w:rPr>
        <w:t>Flat No.</w:t>
      </w:r>
      <w:r w:rsidR="004B0E5C">
        <w:rPr>
          <w:rStyle w:val="CharacterStyle2"/>
          <w:rFonts w:eastAsia="Calibri"/>
          <w:b/>
          <w:sz w:val="26"/>
          <w:szCs w:val="26"/>
        </w:rPr>
        <w:t xml:space="preserve"> 1203</w:t>
      </w:r>
      <w:r w:rsidRPr="00C912CF">
        <w:rPr>
          <w:rStyle w:val="CharacterStyle2"/>
          <w:rFonts w:eastAsia="Calibri"/>
          <w:b/>
          <w:sz w:val="26"/>
          <w:szCs w:val="26"/>
        </w:rPr>
        <w:t xml:space="preserve"> </w:t>
      </w:r>
      <w:r w:rsidRPr="00C912CF">
        <w:rPr>
          <w:rStyle w:val="CharacterStyle2"/>
          <w:rFonts w:eastAsia="Calibri"/>
          <w:sz w:val="26"/>
          <w:szCs w:val="26"/>
        </w:rPr>
        <w:t xml:space="preserve">on </w:t>
      </w:r>
      <w:r w:rsidR="004B0E5C">
        <w:rPr>
          <w:rStyle w:val="CharacterStyle2"/>
          <w:rFonts w:eastAsia="Calibri"/>
          <w:b/>
          <w:sz w:val="26"/>
          <w:szCs w:val="26"/>
        </w:rPr>
        <w:t>12</w:t>
      </w:r>
      <w:r w:rsidR="004B0E5C" w:rsidRPr="004B0E5C">
        <w:rPr>
          <w:rStyle w:val="CharacterStyle2"/>
          <w:rFonts w:eastAsia="Calibri"/>
          <w:b/>
          <w:sz w:val="26"/>
          <w:szCs w:val="26"/>
          <w:vertAlign w:val="superscript"/>
        </w:rPr>
        <w:t>th</w:t>
      </w:r>
      <w:r w:rsidR="004B0E5C">
        <w:rPr>
          <w:rStyle w:val="CharacterStyle2"/>
          <w:rFonts w:eastAsia="Calibri"/>
          <w:b/>
          <w:sz w:val="26"/>
          <w:szCs w:val="26"/>
        </w:rPr>
        <w:t xml:space="preserve"> </w:t>
      </w:r>
      <w:r w:rsidRPr="00C912CF">
        <w:rPr>
          <w:rStyle w:val="CharacterStyle2"/>
          <w:rFonts w:eastAsia="Calibri"/>
          <w:b/>
          <w:sz w:val="26"/>
          <w:szCs w:val="26"/>
        </w:rPr>
        <w:t>floor</w:t>
      </w:r>
      <w:r w:rsidRPr="00C912CF">
        <w:rPr>
          <w:rStyle w:val="CharacterStyle2"/>
          <w:rFonts w:eastAsia="Calibri"/>
          <w:sz w:val="26"/>
          <w:szCs w:val="26"/>
        </w:rPr>
        <w:t xml:space="preserve">, in the building known as </w:t>
      </w:r>
      <w:r w:rsidRPr="00C912CF">
        <w:rPr>
          <w:rStyle w:val="CharacterStyle2"/>
          <w:rFonts w:eastAsia="Calibri"/>
          <w:b/>
          <w:sz w:val="26"/>
          <w:szCs w:val="26"/>
        </w:rPr>
        <w:t>“Shelton Elite”</w:t>
      </w:r>
      <w:r w:rsidRPr="00C912CF">
        <w:rPr>
          <w:rStyle w:val="CharacterStyle2"/>
          <w:rFonts w:eastAsia="Calibri"/>
          <w:sz w:val="26"/>
          <w:szCs w:val="26"/>
        </w:rPr>
        <w:t xml:space="preserve"> at and for a </w:t>
      </w:r>
      <w:proofErr w:type="spellStart"/>
      <w:r w:rsidRPr="00C912CF">
        <w:rPr>
          <w:rStyle w:val="CharacterStyle2"/>
          <w:rFonts w:eastAsia="Calibri"/>
          <w:sz w:val="26"/>
          <w:szCs w:val="26"/>
        </w:rPr>
        <w:t>lumpsum</w:t>
      </w:r>
      <w:proofErr w:type="spellEnd"/>
      <w:r w:rsidRPr="00C912CF">
        <w:rPr>
          <w:rStyle w:val="CharacterStyle2"/>
          <w:rFonts w:eastAsia="Calibri"/>
          <w:sz w:val="26"/>
          <w:szCs w:val="26"/>
        </w:rPr>
        <w:t xml:space="preserve"> consideration of </w:t>
      </w:r>
      <w:proofErr w:type="spellStart"/>
      <w:r w:rsidR="006A3400" w:rsidRPr="00C912CF">
        <w:rPr>
          <w:b/>
          <w:sz w:val="26"/>
          <w:szCs w:val="26"/>
        </w:rPr>
        <w:t>Rs</w:t>
      </w:r>
      <w:proofErr w:type="spellEnd"/>
      <w:r w:rsidR="006A3400" w:rsidRPr="00C912CF">
        <w:rPr>
          <w:b/>
          <w:sz w:val="26"/>
          <w:szCs w:val="26"/>
        </w:rPr>
        <w:t xml:space="preserve">. </w:t>
      </w:r>
      <w:r w:rsidR="004B0E5C">
        <w:rPr>
          <w:b/>
          <w:sz w:val="26"/>
          <w:szCs w:val="26"/>
        </w:rPr>
        <w:t>8,33,31,000</w:t>
      </w:r>
      <w:r w:rsidR="006A3400" w:rsidRPr="00C912CF">
        <w:rPr>
          <w:b/>
          <w:sz w:val="26"/>
          <w:szCs w:val="26"/>
        </w:rPr>
        <w:t>/-</w:t>
      </w:r>
      <w:r w:rsidR="006A3400" w:rsidRPr="00C912CF">
        <w:rPr>
          <w:sz w:val="26"/>
          <w:szCs w:val="26"/>
        </w:rPr>
        <w:t>(</w:t>
      </w:r>
      <w:r w:rsidR="006A3400" w:rsidRPr="00C912CF">
        <w:rPr>
          <w:b/>
          <w:sz w:val="26"/>
          <w:szCs w:val="26"/>
        </w:rPr>
        <w:t xml:space="preserve">Rupees </w:t>
      </w:r>
      <w:r w:rsidR="004B0E5C">
        <w:rPr>
          <w:b/>
          <w:sz w:val="26"/>
          <w:szCs w:val="26"/>
        </w:rPr>
        <w:t xml:space="preserve">Eight </w:t>
      </w:r>
      <w:proofErr w:type="spellStart"/>
      <w:r w:rsidR="004B0E5C">
        <w:rPr>
          <w:b/>
          <w:sz w:val="26"/>
          <w:szCs w:val="26"/>
        </w:rPr>
        <w:t>Crores</w:t>
      </w:r>
      <w:proofErr w:type="spellEnd"/>
      <w:r w:rsidR="004B0E5C">
        <w:rPr>
          <w:b/>
          <w:sz w:val="26"/>
          <w:szCs w:val="26"/>
        </w:rPr>
        <w:t xml:space="preserve"> Thirty Three Lakhs and Thirty One Thousand</w:t>
      </w:r>
      <w:r w:rsidR="006A3400" w:rsidRPr="00C912CF">
        <w:rPr>
          <w:b/>
          <w:sz w:val="26"/>
          <w:szCs w:val="26"/>
        </w:rPr>
        <w:t xml:space="preserve"> Only)</w:t>
      </w:r>
      <w:r w:rsidRPr="00C912CF">
        <w:rPr>
          <w:rStyle w:val="CharacterStyle2"/>
          <w:rFonts w:eastAsia="Calibri"/>
          <w:sz w:val="26"/>
          <w:szCs w:val="26"/>
        </w:rPr>
        <w:t xml:space="preserve"> to be paid as per the payment schedule hereunder written</w:t>
      </w:r>
      <w:r w:rsidR="007727DE" w:rsidRPr="00C912CF">
        <w:rPr>
          <w:rStyle w:val="CharacterStyle2"/>
          <w:sz w:val="26"/>
          <w:szCs w:val="26"/>
        </w:rPr>
        <w:t xml:space="preserve"> </w:t>
      </w:r>
      <w:r w:rsidR="007727DE" w:rsidRPr="00C912CF">
        <w:rPr>
          <w:rStyle w:val="CharacterStyle2"/>
          <w:spacing w:val="2"/>
          <w:sz w:val="26"/>
          <w:szCs w:val="26"/>
        </w:rPr>
        <w:t xml:space="preserve">and as shown </w:t>
      </w:r>
      <w:r w:rsidR="007727DE" w:rsidRPr="00C912CF">
        <w:rPr>
          <w:sz w:val="26"/>
          <w:szCs w:val="26"/>
        </w:rPr>
        <w:t xml:space="preserve">hatched with black </w:t>
      </w:r>
      <w:proofErr w:type="spellStart"/>
      <w:r w:rsidR="007727DE" w:rsidRPr="00C912CF">
        <w:rPr>
          <w:sz w:val="26"/>
          <w:szCs w:val="26"/>
        </w:rPr>
        <w:t>colour</w:t>
      </w:r>
      <w:proofErr w:type="spellEnd"/>
      <w:r w:rsidR="007727DE" w:rsidRPr="00C912CF">
        <w:rPr>
          <w:sz w:val="26"/>
          <w:szCs w:val="26"/>
        </w:rPr>
        <w:t xml:space="preserve"> on</w:t>
      </w:r>
      <w:r w:rsidR="007727DE" w:rsidRPr="00C912CF">
        <w:rPr>
          <w:rStyle w:val="CharacterStyle2"/>
          <w:spacing w:val="2"/>
          <w:sz w:val="26"/>
          <w:szCs w:val="26"/>
        </w:rPr>
        <w:t xml:space="preserve"> the floor plan annexed and marked </w:t>
      </w:r>
      <w:r w:rsidR="007727DE" w:rsidRPr="00C912CF">
        <w:rPr>
          <w:rStyle w:val="CharacterStyle2"/>
          <w:b/>
          <w:spacing w:val="2"/>
          <w:sz w:val="26"/>
          <w:szCs w:val="26"/>
        </w:rPr>
        <w:t>Annexure “H”</w:t>
      </w:r>
      <w:r w:rsidR="007727DE" w:rsidRPr="00C912CF">
        <w:rPr>
          <w:rStyle w:val="CharacterStyle2"/>
          <w:spacing w:val="2"/>
          <w:sz w:val="26"/>
          <w:szCs w:val="26"/>
        </w:rPr>
        <w:t xml:space="preserve"> hereto</w:t>
      </w:r>
      <w:r w:rsidR="007727DE" w:rsidRPr="00C912CF">
        <w:rPr>
          <w:rStyle w:val="CharacterStyle2"/>
          <w:sz w:val="26"/>
          <w:szCs w:val="26"/>
        </w:rPr>
        <w:t>, at and for the Sale Consideration as set out in the Payment</w:t>
      </w:r>
      <w:r w:rsidR="005A2F4F" w:rsidRPr="00C912CF">
        <w:rPr>
          <w:rStyle w:val="CharacterStyle2"/>
          <w:sz w:val="26"/>
          <w:szCs w:val="26"/>
        </w:rPr>
        <w:t xml:space="preserve"> </w:t>
      </w:r>
      <w:r w:rsidR="007727DE" w:rsidRPr="00C912CF">
        <w:rPr>
          <w:rStyle w:val="CharacterStyle2"/>
          <w:sz w:val="26"/>
          <w:szCs w:val="26"/>
        </w:rPr>
        <w:t>Schedule hereunder written.</w:t>
      </w:r>
      <w:r w:rsidR="001E4576" w:rsidRPr="00C912CF">
        <w:rPr>
          <w:rStyle w:val="CharacterStyle2"/>
          <w:sz w:val="26"/>
          <w:szCs w:val="26"/>
        </w:rPr>
        <w:t xml:space="preserve"> </w:t>
      </w:r>
      <w:r w:rsidR="001717E2">
        <w:rPr>
          <w:rStyle w:val="CharacterStyle2"/>
          <w:sz w:val="26"/>
          <w:szCs w:val="26"/>
        </w:rPr>
        <w:t xml:space="preserve">The TDS shall be deducted by the </w:t>
      </w:r>
      <w:proofErr w:type="spellStart"/>
      <w:r w:rsidR="001717E2">
        <w:rPr>
          <w:rStyle w:val="CharacterStyle2"/>
          <w:sz w:val="26"/>
          <w:szCs w:val="26"/>
        </w:rPr>
        <w:t>Allottees</w:t>
      </w:r>
      <w:proofErr w:type="spellEnd"/>
      <w:r w:rsidR="001717E2" w:rsidRPr="004F5BA0">
        <w:rPr>
          <w:rStyle w:val="CharacterStyle2"/>
          <w:sz w:val="26"/>
          <w:szCs w:val="26"/>
        </w:rPr>
        <w:t xml:space="preserve"> </w:t>
      </w:r>
      <w:r w:rsidR="001717E2">
        <w:rPr>
          <w:rStyle w:val="CharacterStyle2"/>
          <w:sz w:val="26"/>
          <w:szCs w:val="26"/>
        </w:rPr>
        <w:t>with applicable rate from time to time for each installment and to be deposited with the Government Treasury.</w:t>
      </w:r>
    </w:p>
    <w:p w:rsidR="003E74FE" w:rsidRPr="00C912CF" w:rsidRDefault="003E74FE" w:rsidP="003E74FE">
      <w:pPr>
        <w:pStyle w:val="Style1"/>
        <w:kinsoku w:val="0"/>
        <w:autoSpaceDE/>
        <w:adjustRightInd/>
        <w:spacing w:line="360" w:lineRule="auto"/>
        <w:ind w:left="1080" w:right="72"/>
        <w:jc w:val="both"/>
        <w:rPr>
          <w:rStyle w:val="CharacterStyle2"/>
          <w:sz w:val="26"/>
          <w:szCs w:val="26"/>
        </w:rPr>
      </w:pPr>
    </w:p>
    <w:p w:rsidR="003E74FE" w:rsidRPr="00C912CF" w:rsidRDefault="003E74FE"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rFonts w:eastAsia="Calibri"/>
          <w:sz w:val="26"/>
          <w:szCs w:val="26"/>
        </w:rPr>
        <w:t xml:space="preserve">The </w:t>
      </w:r>
      <w:r w:rsidRPr="00C912CF">
        <w:rPr>
          <w:rStyle w:val="CharacterStyle2"/>
          <w:rFonts w:eastAsia="Calibri"/>
          <w:b/>
          <w:sz w:val="26"/>
          <w:szCs w:val="26"/>
        </w:rPr>
        <w:t>Flat No.</w:t>
      </w:r>
      <w:r w:rsidR="00107A54">
        <w:rPr>
          <w:rStyle w:val="CharacterStyle2"/>
          <w:rFonts w:eastAsia="Calibri"/>
          <w:b/>
          <w:sz w:val="26"/>
          <w:szCs w:val="26"/>
        </w:rPr>
        <w:t xml:space="preserve"> 1203</w:t>
      </w:r>
      <w:r w:rsidRPr="00C912CF">
        <w:rPr>
          <w:rStyle w:val="CharacterStyle2"/>
          <w:rFonts w:eastAsia="Calibri"/>
          <w:sz w:val="26"/>
          <w:szCs w:val="26"/>
        </w:rPr>
        <w:t xml:space="preserve"> on the </w:t>
      </w:r>
      <w:r w:rsidR="00107A54">
        <w:rPr>
          <w:rStyle w:val="CharacterStyle2"/>
          <w:rFonts w:eastAsia="Calibri"/>
          <w:b/>
          <w:sz w:val="26"/>
          <w:szCs w:val="26"/>
        </w:rPr>
        <w:t>12</w:t>
      </w:r>
      <w:r w:rsidR="00107A54" w:rsidRPr="00107A54">
        <w:rPr>
          <w:rStyle w:val="CharacterStyle2"/>
          <w:rFonts w:eastAsia="Calibri"/>
          <w:b/>
          <w:sz w:val="26"/>
          <w:szCs w:val="26"/>
          <w:vertAlign w:val="superscript"/>
        </w:rPr>
        <w:t>th</w:t>
      </w:r>
      <w:r w:rsidR="00107A54">
        <w:rPr>
          <w:rStyle w:val="CharacterStyle2"/>
          <w:rFonts w:eastAsia="Calibri"/>
          <w:b/>
          <w:sz w:val="26"/>
          <w:szCs w:val="26"/>
        </w:rPr>
        <w:t xml:space="preserve"> </w:t>
      </w:r>
      <w:r w:rsidR="00107A54" w:rsidRPr="00C912CF">
        <w:rPr>
          <w:rStyle w:val="CharacterStyle2"/>
          <w:rFonts w:eastAsia="Calibri"/>
          <w:sz w:val="26"/>
          <w:szCs w:val="26"/>
        </w:rPr>
        <w:t>floor</w:t>
      </w:r>
      <w:r w:rsidRPr="00C912CF">
        <w:rPr>
          <w:rStyle w:val="CharacterStyle2"/>
          <w:rFonts w:eastAsia="Calibri"/>
          <w:sz w:val="26"/>
          <w:szCs w:val="26"/>
        </w:rPr>
        <w:t xml:space="preserve"> is hereinafter referred to as </w:t>
      </w:r>
      <w:r w:rsidRPr="00C912CF">
        <w:rPr>
          <w:rStyle w:val="CharacterStyle2"/>
          <w:rFonts w:eastAsia="Calibri"/>
          <w:b/>
          <w:sz w:val="26"/>
          <w:szCs w:val="26"/>
        </w:rPr>
        <w:t>“the said Premises”,</w:t>
      </w:r>
      <w:r w:rsidRPr="00C912CF">
        <w:rPr>
          <w:rStyle w:val="CharacterStyle2"/>
          <w:rFonts w:eastAsia="Calibri"/>
          <w:sz w:val="26"/>
          <w:szCs w:val="26"/>
        </w:rPr>
        <w:t xml:space="preserve"> as more particularly described in the Second Schedule hereunder written and as shown </w:t>
      </w:r>
      <w:r w:rsidRPr="00C912CF">
        <w:rPr>
          <w:sz w:val="26"/>
          <w:szCs w:val="26"/>
        </w:rPr>
        <w:t xml:space="preserve">hatched with black </w:t>
      </w:r>
      <w:proofErr w:type="spellStart"/>
      <w:r w:rsidRPr="00C912CF">
        <w:rPr>
          <w:sz w:val="26"/>
          <w:szCs w:val="26"/>
        </w:rPr>
        <w:t>colour</w:t>
      </w:r>
      <w:proofErr w:type="spellEnd"/>
      <w:r w:rsidRPr="00C912CF">
        <w:rPr>
          <w:sz w:val="26"/>
          <w:szCs w:val="26"/>
        </w:rPr>
        <w:t xml:space="preserve"> on</w:t>
      </w:r>
      <w:r w:rsidRPr="00C912CF">
        <w:rPr>
          <w:rStyle w:val="CharacterStyle2"/>
          <w:rFonts w:eastAsia="Calibri"/>
          <w:sz w:val="26"/>
          <w:szCs w:val="26"/>
        </w:rPr>
        <w:t xml:space="preserve"> the floor plan annexed and marked </w:t>
      </w:r>
      <w:r w:rsidRPr="00C912CF">
        <w:rPr>
          <w:rStyle w:val="CharacterStyle2"/>
          <w:rFonts w:eastAsia="Calibri"/>
          <w:b/>
          <w:sz w:val="26"/>
          <w:szCs w:val="26"/>
        </w:rPr>
        <w:t>Annexure “H”</w:t>
      </w:r>
      <w:r w:rsidRPr="00C912CF">
        <w:rPr>
          <w:rStyle w:val="CharacterStyle2"/>
          <w:rFonts w:eastAsia="Calibri"/>
          <w:sz w:val="26"/>
          <w:szCs w:val="26"/>
        </w:rPr>
        <w:t xml:space="preserve"> hereto, at and for the Sale Consideration as set out in the Payment Schedule hereunder written. </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kinsoku w:val="0"/>
        <w:autoSpaceDE/>
        <w:adjustRightInd/>
        <w:spacing w:line="360" w:lineRule="auto"/>
        <w:ind w:right="72"/>
        <w:jc w:val="both"/>
        <w:rPr>
          <w:rStyle w:val="CharacterStyle2"/>
          <w:spacing w:val="2"/>
          <w:sz w:val="26"/>
          <w:szCs w:val="26"/>
          <w:lang w:val="en-GB"/>
        </w:rPr>
      </w:pPr>
    </w:p>
    <w:p w:rsidR="007727DE" w:rsidRPr="00C912CF" w:rsidRDefault="007727D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The Purchaser(s) agrees and undertakes to pay the Total </w:t>
      </w:r>
      <w:r w:rsidRPr="00C912CF">
        <w:rPr>
          <w:sz w:val="26"/>
          <w:szCs w:val="26"/>
        </w:rPr>
        <w:lastRenderedPageBreak/>
        <w:t>Consideration and all other amounts payable in terms hereof from his/her/their own bank accounts and legitimate resources only. The Promoter shall not accept payments from any person other than the Purchaser(s) herein. However, the Promoter shall not be responsible towards any third party making any payments or remittances on behalf of Purchaser(s) and such third party shall not have any right in the said Premises and the Promoter shall issue payment receipts in the name of Purchaser(s) only. Further in case of cancellation of the said Premises in accordance with provisions of this Agreement, all refunds (subject to deductions) shall be made in the name of Purchaser(s) only.</w:t>
      </w:r>
    </w:p>
    <w:p w:rsidR="003E74FE" w:rsidRPr="00C912CF" w:rsidRDefault="003E74FE" w:rsidP="006F14E9">
      <w:pPr>
        <w:pStyle w:val="NoSpacing"/>
        <w:rPr>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pacing w:val="2"/>
          <w:sz w:val="26"/>
          <w:szCs w:val="26"/>
        </w:rPr>
        <w:t xml:space="preserve">The </w:t>
      </w:r>
      <w:proofErr w:type="spellStart"/>
      <w:r w:rsidRPr="00C912CF">
        <w:rPr>
          <w:spacing w:val="2"/>
          <w:sz w:val="26"/>
          <w:szCs w:val="26"/>
        </w:rPr>
        <w:t>Allottees</w:t>
      </w:r>
      <w:proofErr w:type="spellEnd"/>
      <w:r w:rsidRPr="00C912CF">
        <w:rPr>
          <w:spacing w:val="2"/>
          <w:sz w:val="26"/>
          <w:szCs w:val="26"/>
        </w:rPr>
        <w:t xml:space="preserve">/s has/have paid before execution of this Agreement, part payment of the Sale Consideration as advance payments more particularly described in the </w:t>
      </w:r>
      <w:r w:rsidRPr="00C912CF">
        <w:rPr>
          <w:b/>
          <w:spacing w:val="2"/>
          <w:sz w:val="26"/>
          <w:szCs w:val="26"/>
        </w:rPr>
        <w:t>Third Schedule</w:t>
      </w:r>
      <w:r w:rsidRPr="00C912CF">
        <w:rPr>
          <w:spacing w:val="2"/>
          <w:sz w:val="26"/>
          <w:szCs w:val="26"/>
        </w:rPr>
        <w:t xml:space="preserve"> hereunder written and hereby agree to pay to the Promoter the entire Sale Consideration in the manner as more particularly mentioned in the </w:t>
      </w:r>
      <w:r w:rsidRPr="00C912CF">
        <w:rPr>
          <w:b/>
          <w:spacing w:val="2"/>
          <w:sz w:val="26"/>
          <w:szCs w:val="26"/>
        </w:rPr>
        <w:t xml:space="preserve">Third Schedule </w:t>
      </w:r>
      <w:r w:rsidRPr="00C912CF">
        <w:rPr>
          <w:spacing w:val="2"/>
          <w:sz w:val="26"/>
          <w:szCs w:val="26"/>
        </w:rPr>
        <w:t>hereunder written.</w:t>
      </w:r>
    </w:p>
    <w:p w:rsidR="003E74FE" w:rsidRPr="006F14E9" w:rsidRDefault="003E74FE" w:rsidP="006F14E9">
      <w:pPr>
        <w:pStyle w:val="NoSpacing"/>
        <w:rPr>
          <w:rStyle w:val="CharacterStyle2"/>
          <w:sz w:val="24"/>
          <w:szCs w:val="24"/>
        </w:rPr>
      </w:pPr>
    </w:p>
    <w:p w:rsidR="003E74FE" w:rsidRPr="00C912CF" w:rsidRDefault="003E74FE"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Promoter shall issue Demand and Tax Invoice to the </w:t>
      </w:r>
      <w:proofErr w:type="spellStart"/>
      <w:r w:rsidRPr="00C912CF">
        <w:rPr>
          <w:rStyle w:val="CharacterStyle2"/>
          <w:sz w:val="26"/>
          <w:szCs w:val="26"/>
        </w:rPr>
        <w:t>Allottees</w:t>
      </w:r>
      <w:proofErr w:type="spellEnd"/>
      <w:r w:rsidRPr="00C912CF">
        <w:rPr>
          <w:rStyle w:val="CharacterStyle2"/>
          <w:sz w:val="26"/>
          <w:szCs w:val="26"/>
        </w:rPr>
        <w:t xml:space="preserve"> intimating the </w:t>
      </w:r>
      <w:proofErr w:type="spellStart"/>
      <w:r w:rsidRPr="00C912CF">
        <w:rPr>
          <w:rStyle w:val="CharacterStyle2"/>
          <w:sz w:val="26"/>
          <w:szCs w:val="26"/>
        </w:rPr>
        <w:t>Allottees</w:t>
      </w:r>
      <w:proofErr w:type="spellEnd"/>
      <w:r w:rsidRPr="00C912CF">
        <w:rPr>
          <w:rStyle w:val="CharacterStyle2"/>
          <w:sz w:val="26"/>
          <w:szCs w:val="26"/>
        </w:rPr>
        <w:t xml:space="preserve"> about the stage-wise payment due as detailed herein (the payment at each stage is individually referred to as “the Installment” and collectively referred to as “the Installments”). The payment shall be made by the </w:t>
      </w:r>
      <w:proofErr w:type="spellStart"/>
      <w:r w:rsidRPr="00C912CF">
        <w:rPr>
          <w:rStyle w:val="CharacterStyle2"/>
          <w:sz w:val="26"/>
          <w:szCs w:val="26"/>
        </w:rPr>
        <w:t>Allottees</w:t>
      </w:r>
      <w:proofErr w:type="spellEnd"/>
      <w:r w:rsidRPr="00C912CF">
        <w:rPr>
          <w:rStyle w:val="CharacterStyle2"/>
          <w:sz w:val="26"/>
          <w:szCs w:val="26"/>
        </w:rPr>
        <w:t xml:space="preserve"> within </w:t>
      </w:r>
      <w:r w:rsidRPr="00C912CF">
        <w:rPr>
          <w:rStyle w:val="CharacterStyle2"/>
          <w:b/>
          <w:sz w:val="26"/>
          <w:szCs w:val="26"/>
        </w:rPr>
        <w:t>7 (seven)</w:t>
      </w:r>
      <w:r w:rsidRPr="00C912CF">
        <w:rPr>
          <w:rStyle w:val="CharacterStyle2"/>
          <w:sz w:val="26"/>
          <w:szCs w:val="26"/>
        </w:rPr>
        <w:t xml:space="preserve"> days of the Promoter making a demand for the payment of the Installment, time being the essence of the contract (for payment of all the installments and Other Charges, time shall be the essence of the contract).</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lastRenderedPageBreak/>
        <w:t xml:space="preserve">The timely payment of the Sale Consideration and Other Charges and outgoings by the </w:t>
      </w:r>
      <w:proofErr w:type="spellStart"/>
      <w:r w:rsidRPr="00C912CF">
        <w:rPr>
          <w:rStyle w:val="CharacterStyle2"/>
          <w:sz w:val="26"/>
          <w:szCs w:val="26"/>
        </w:rPr>
        <w:t>Allottees</w:t>
      </w:r>
      <w:proofErr w:type="spellEnd"/>
      <w:r w:rsidRPr="00C912CF">
        <w:rPr>
          <w:rStyle w:val="CharacterStyle2"/>
          <w:sz w:val="26"/>
          <w:szCs w:val="26"/>
        </w:rPr>
        <w:t xml:space="preserve"> in accordance with the provisions of this Agreement, is the basis of the sale and is one of the principal, material and fundamental terms of this Agreement.</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shd w:val="clear" w:color="auto" w:fill="FFFFFF"/>
        </w:rPr>
        <w:t xml:space="preserve">At the request of the </w:t>
      </w:r>
      <w:proofErr w:type="spellStart"/>
      <w:r w:rsidRPr="00C912CF">
        <w:rPr>
          <w:sz w:val="26"/>
          <w:szCs w:val="26"/>
          <w:shd w:val="clear" w:color="auto" w:fill="FFFFFF"/>
        </w:rPr>
        <w:t>Allottees</w:t>
      </w:r>
      <w:proofErr w:type="spellEnd"/>
      <w:r w:rsidRPr="00C912CF">
        <w:rPr>
          <w:sz w:val="26"/>
          <w:szCs w:val="26"/>
          <w:shd w:val="clear" w:color="auto" w:fill="FFFFFF"/>
        </w:rPr>
        <w:t xml:space="preserve">, it is mutually agreed that notwithstanding what is agreed in this Agreement, the </w:t>
      </w:r>
      <w:proofErr w:type="spellStart"/>
      <w:r w:rsidRPr="00C912CF">
        <w:rPr>
          <w:sz w:val="26"/>
          <w:szCs w:val="26"/>
          <w:shd w:val="clear" w:color="auto" w:fill="FFFFFF"/>
        </w:rPr>
        <w:t>Allottees</w:t>
      </w:r>
      <w:proofErr w:type="spellEnd"/>
      <w:r w:rsidRPr="00C912CF">
        <w:rPr>
          <w:sz w:val="26"/>
          <w:szCs w:val="26"/>
          <w:shd w:val="clear" w:color="auto" w:fill="FFFFFF"/>
        </w:rPr>
        <w:t xml:space="preserve"> shall be at liberty to make the payment of Sale Consideration or part thereof, ahead of the Payment Schedule, out of his/her own free will without any compulsion of whatsoever nature on the part of the Promoter.</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rStyle w:val="CharacterStyle2"/>
          <w:spacing w:val="2"/>
          <w:sz w:val="26"/>
          <w:szCs w:val="26"/>
        </w:rPr>
        <w:t xml:space="preserve">The Sale Consideration and Other Charges, maintenance and outgoings as agreed herein is excluding all taxes, duties and </w:t>
      </w:r>
      <w:proofErr w:type="spellStart"/>
      <w:r w:rsidRPr="00C912CF">
        <w:rPr>
          <w:rStyle w:val="CharacterStyle2"/>
          <w:spacing w:val="2"/>
          <w:sz w:val="26"/>
          <w:szCs w:val="26"/>
        </w:rPr>
        <w:t>cess</w:t>
      </w:r>
      <w:proofErr w:type="spellEnd"/>
      <w:r w:rsidRPr="00C912CF">
        <w:rPr>
          <w:rStyle w:val="CharacterStyle2"/>
          <w:spacing w:val="2"/>
          <w:sz w:val="26"/>
          <w:szCs w:val="26"/>
        </w:rPr>
        <w:t xml:space="preserve"> including but not limited to Goods and Service Tax, Property Tax, </w:t>
      </w:r>
      <w:proofErr w:type="spellStart"/>
      <w:r w:rsidRPr="00C912CF">
        <w:rPr>
          <w:rStyle w:val="CharacterStyle2"/>
          <w:spacing w:val="2"/>
          <w:sz w:val="26"/>
          <w:szCs w:val="26"/>
        </w:rPr>
        <w:t>Swachh</w:t>
      </w:r>
      <w:proofErr w:type="spellEnd"/>
      <w:r w:rsidRPr="00C912CF">
        <w:rPr>
          <w:rStyle w:val="CharacterStyle2"/>
          <w:spacing w:val="2"/>
          <w:sz w:val="26"/>
          <w:szCs w:val="26"/>
        </w:rPr>
        <w:t xml:space="preserve"> Bharat </w:t>
      </w:r>
      <w:proofErr w:type="spellStart"/>
      <w:r w:rsidRPr="00C912CF">
        <w:rPr>
          <w:rStyle w:val="CharacterStyle2"/>
          <w:spacing w:val="2"/>
          <w:sz w:val="26"/>
          <w:szCs w:val="26"/>
        </w:rPr>
        <w:t>Cess</w:t>
      </w:r>
      <w:proofErr w:type="spellEnd"/>
      <w:r w:rsidRPr="00C912CF">
        <w:rPr>
          <w:rStyle w:val="CharacterStyle2"/>
          <w:spacing w:val="2"/>
          <w:sz w:val="26"/>
          <w:szCs w:val="26"/>
        </w:rPr>
        <w:t xml:space="preserve">, local body tax and/or any other direct or indirect taxes which may be levied, in connection with the construction of and carrying out  of the Real Estate Project and/or with respect to the said Premises and/or this Agreement and </w:t>
      </w:r>
      <w:r w:rsidRPr="00C912CF">
        <w:rPr>
          <w:spacing w:val="2"/>
          <w:sz w:val="26"/>
          <w:szCs w:val="26"/>
          <w:lang w:val="en-IN"/>
        </w:rPr>
        <w:t xml:space="preserve">amounts payable by the </w:t>
      </w:r>
      <w:proofErr w:type="spellStart"/>
      <w:r w:rsidRPr="00C912CF">
        <w:rPr>
          <w:spacing w:val="2"/>
          <w:sz w:val="26"/>
          <w:szCs w:val="26"/>
          <w:lang w:val="en-IN"/>
        </w:rPr>
        <w:t>Allottees</w:t>
      </w:r>
      <w:proofErr w:type="spellEnd"/>
      <w:r w:rsidRPr="00C912CF">
        <w:rPr>
          <w:spacing w:val="2"/>
          <w:sz w:val="26"/>
          <w:szCs w:val="26"/>
          <w:lang w:val="en-IN"/>
        </w:rPr>
        <w:t xml:space="preserve"> in respect of the said Premises towards infrastructure charges, legal charges, maintenance charges of the said</w:t>
      </w:r>
      <w:r w:rsidRPr="00C912CF">
        <w:rPr>
          <w:sz w:val="26"/>
          <w:szCs w:val="26"/>
        </w:rPr>
        <w:t>Real Estate Project</w:t>
      </w:r>
      <w:r w:rsidRPr="00C912CF">
        <w:rPr>
          <w:spacing w:val="2"/>
          <w:sz w:val="26"/>
          <w:szCs w:val="26"/>
          <w:lang w:val="en-IN"/>
        </w:rPr>
        <w:t xml:space="preserve">Building and for such facilities/infrastructure, forming part of the </w:t>
      </w:r>
      <w:r w:rsidRPr="00C912CF">
        <w:rPr>
          <w:rStyle w:val="CharacterStyle2"/>
          <w:spacing w:val="2"/>
          <w:sz w:val="26"/>
          <w:szCs w:val="26"/>
        </w:rPr>
        <w:t xml:space="preserve">Real Estate Project </w:t>
      </w:r>
      <w:r w:rsidRPr="00C912CF">
        <w:rPr>
          <w:spacing w:val="2"/>
          <w:sz w:val="26"/>
          <w:szCs w:val="26"/>
          <w:lang w:val="en-IN"/>
        </w:rPr>
        <w:t xml:space="preserve">commonly shared by the </w:t>
      </w:r>
      <w:proofErr w:type="spellStart"/>
      <w:r w:rsidRPr="00C912CF">
        <w:rPr>
          <w:spacing w:val="2"/>
          <w:sz w:val="26"/>
          <w:szCs w:val="26"/>
          <w:lang w:val="en-IN"/>
        </w:rPr>
        <w:t>Allottees</w:t>
      </w:r>
      <w:proofErr w:type="spellEnd"/>
      <w:r w:rsidRPr="00C912CF">
        <w:rPr>
          <w:spacing w:val="2"/>
          <w:sz w:val="26"/>
          <w:szCs w:val="26"/>
          <w:lang w:val="en-IN"/>
        </w:rPr>
        <w:t>, corpus fund, society formation and share application money or any other charges as agreed  in this Agreement.</w:t>
      </w:r>
      <w:r w:rsidRPr="00C912CF">
        <w:rPr>
          <w:rStyle w:val="CharacterStyle2"/>
          <w:spacing w:val="2"/>
          <w:sz w:val="26"/>
          <w:szCs w:val="26"/>
        </w:rPr>
        <w:t xml:space="preserve">It is clarified that </w:t>
      </w:r>
      <w:r w:rsidRPr="00C912CF">
        <w:rPr>
          <w:spacing w:val="2"/>
          <w:sz w:val="26"/>
          <w:szCs w:val="26"/>
          <w:lang w:val="en-GB"/>
        </w:rPr>
        <w:t xml:space="preserve">all such taxes, levies, duties, cesses (whether applicable / payable now or which may become applicable/payable in future) including Goods and </w:t>
      </w:r>
      <w:r w:rsidRPr="00C912CF">
        <w:rPr>
          <w:spacing w:val="2"/>
          <w:sz w:val="26"/>
          <w:szCs w:val="26"/>
          <w:lang w:val="en-GB"/>
        </w:rPr>
        <w:lastRenderedPageBreak/>
        <w:t xml:space="preserve">Service Tax and all other applicable indirect and direct taxes, duties and impositions levied by the Central Government and/or the State Government and/or any local, public or statutory authorities/bodies on any amount payable under this Agreement and/or on the transaction contemplated herein and/or in relation to the said Premises or on this instrument, shall be borne and paid by the </w:t>
      </w:r>
      <w:proofErr w:type="spellStart"/>
      <w:r w:rsidRPr="00C912CF">
        <w:rPr>
          <w:spacing w:val="2"/>
          <w:sz w:val="26"/>
          <w:szCs w:val="26"/>
          <w:lang w:val="en-GB"/>
        </w:rPr>
        <w:t>Allottees</w:t>
      </w:r>
      <w:proofErr w:type="spellEnd"/>
      <w:r w:rsidRPr="00C912CF">
        <w:rPr>
          <w:spacing w:val="2"/>
          <w:sz w:val="26"/>
          <w:szCs w:val="26"/>
          <w:lang w:val="en-GB"/>
        </w:rPr>
        <w:t xml:space="preserve"> alone and the Promoter shall not be liable to bear or pay the same or any part thereof.</w:t>
      </w:r>
      <w:r w:rsidRPr="00C912CF">
        <w:rPr>
          <w:spacing w:val="2"/>
          <w:sz w:val="26"/>
          <w:szCs w:val="26"/>
          <w:lang w:val="en-IN"/>
        </w:rPr>
        <w:t xml:space="preserve">The </w:t>
      </w:r>
      <w:proofErr w:type="spellStart"/>
      <w:r w:rsidRPr="00C912CF">
        <w:rPr>
          <w:sz w:val="26"/>
          <w:szCs w:val="26"/>
        </w:rPr>
        <w:t>Allottees</w:t>
      </w:r>
      <w:proofErr w:type="spellEnd"/>
      <w:r w:rsidRPr="00C912CF">
        <w:rPr>
          <w:sz w:val="26"/>
          <w:szCs w:val="26"/>
        </w:rPr>
        <w:t xml:space="preserve"> </w:t>
      </w:r>
      <w:r w:rsidRPr="00C912CF">
        <w:rPr>
          <w:spacing w:val="2"/>
          <w:sz w:val="26"/>
          <w:szCs w:val="26"/>
          <w:lang w:val="en-IN"/>
        </w:rPr>
        <w:t>shall also fully reimburse the expenses that may be incurred by Promoter consequential upon any legal proceedings that may be instituted by the concerned authority/</w:t>
      </w:r>
      <w:proofErr w:type="spellStart"/>
      <w:r w:rsidRPr="00C912CF">
        <w:rPr>
          <w:spacing w:val="2"/>
          <w:sz w:val="26"/>
          <w:szCs w:val="26"/>
          <w:lang w:val="en-IN"/>
        </w:rPr>
        <w:t>ies</w:t>
      </w:r>
      <w:proofErr w:type="spellEnd"/>
      <w:r w:rsidRPr="00C912CF">
        <w:rPr>
          <w:spacing w:val="2"/>
          <w:sz w:val="26"/>
          <w:szCs w:val="26"/>
          <w:lang w:val="en-IN"/>
        </w:rPr>
        <w:t xml:space="preserve"> against Promoter or by Promoter against any authority/</w:t>
      </w:r>
      <w:proofErr w:type="spellStart"/>
      <w:r w:rsidRPr="00C912CF">
        <w:rPr>
          <w:spacing w:val="2"/>
          <w:sz w:val="26"/>
          <w:szCs w:val="26"/>
          <w:lang w:val="en-IN"/>
        </w:rPr>
        <w:t>ies</w:t>
      </w:r>
      <w:proofErr w:type="spellEnd"/>
      <w:r w:rsidRPr="00C912CF">
        <w:rPr>
          <w:spacing w:val="2"/>
          <w:sz w:val="26"/>
          <w:szCs w:val="26"/>
          <w:lang w:val="en-IN"/>
        </w:rPr>
        <w:t xml:space="preserve"> or third party on account of such liability arising out of non-payment of the aforesaid amounts by </w:t>
      </w:r>
      <w:r w:rsidRPr="00C912CF">
        <w:rPr>
          <w:sz w:val="26"/>
          <w:szCs w:val="26"/>
        </w:rPr>
        <w:t xml:space="preserve">the </w:t>
      </w:r>
      <w:proofErr w:type="spellStart"/>
      <w:r w:rsidRPr="00C912CF">
        <w:rPr>
          <w:sz w:val="26"/>
          <w:szCs w:val="26"/>
        </w:rPr>
        <w:t>Allottees</w:t>
      </w:r>
      <w:proofErr w:type="spellEnd"/>
      <w:r w:rsidRPr="00C912CF">
        <w:rPr>
          <w:sz w:val="26"/>
          <w:szCs w:val="26"/>
        </w:rPr>
        <w:t>.</w:t>
      </w:r>
    </w:p>
    <w:p w:rsidR="003E74FE" w:rsidRPr="00C912CF" w:rsidRDefault="003E74FE" w:rsidP="003E74FE">
      <w:pPr>
        <w:pStyle w:val="Style1"/>
        <w:kinsoku w:val="0"/>
        <w:autoSpaceDE/>
        <w:adjustRightInd/>
        <w:spacing w:line="360" w:lineRule="auto"/>
        <w:ind w:left="1080" w:right="72"/>
        <w:jc w:val="both"/>
        <w:rPr>
          <w:spacing w:val="2"/>
          <w:sz w:val="26"/>
          <w:szCs w:val="26"/>
          <w:lang w:val="en-GB"/>
        </w:rPr>
      </w:pPr>
    </w:p>
    <w:p w:rsidR="003E74FE" w:rsidRPr="00C912CF" w:rsidRDefault="003E74FE"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lang w:val="en-GB"/>
        </w:rPr>
        <w:t>The Sale Consideration shall also exclude all other costs, charges</w:t>
      </w:r>
      <w:r w:rsidR="00E33368" w:rsidRPr="00C912CF">
        <w:rPr>
          <w:sz w:val="26"/>
          <w:szCs w:val="26"/>
          <w:lang w:val="en-GB"/>
        </w:rPr>
        <w:t>, expenses</w:t>
      </w:r>
      <w:r w:rsidRPr="00C912CF">
        <w:rPr>
          <w:sz w:val="26"/>
          <w:szCs w:val="26"/>
          <w:lang w:val="en-GB"/>
        </w:rPr>
        <w:t xml:space="preserve"> and other applicable charges/taxes and expenses incidental thereto as also the Other Charges set out in the relevant </w:t>
      </w:r>
      <w:r w:rsidRPr="00C912CF">
        <w:rPr>
          <w:b/>
          <w:sz w:val="26"/>
          <w:szCs w:val="26"/>
          <w:lang w:val="en-GB"/>
        </w:rPr>
        <w:t>Payment Schedules</w:t>
      </w:r>
      <w:r w:rsidRPr="00C912CF">
        <w:rPr>
          <w:sz w:val="26"/>
          <w:szCs w:val="26"/>
          <w:lang w:val="en-GB"/>
        </w:rPr>
        <w:t xml:space="preserve"> hereunder written.</w:t>
      </w:r>
    </w:p>
    <w:p w:rsidR="003E74FE" w:rsidRPr="00C912CF" w:rsidRDefault="003E74FE" w:rsidP="003E74FE">
      <w:pPr>
        <w:pStyle w:val="ListParagraph"/>
        <w:rPr>
          <w:rStyle w:val="CharacterStyle2"/>
          <w:rFonts w:ascii="Times New Roman" w:hAnsi="Times New Roman"/>
          <w:spacing w:val="2"/>
          <w:sz w:val="26"/>
          <w:szCs w:val="26"/>
          <w:lang w:val="en-GB"/>
        </w:rPr>
      </w:pPr>
    </w:p>
    <w:p w:rsidR="003E74FE"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Sale Consideration is escalation-free, save and except escalations/increases, due to increase on account of development charges payable to the competent authority and/or any other increase in charges which may be levied or imposed by the competent authority, Local Bodies / Government from time to time. The Promoter undertakes and agrees that while raising a demand on the </w:t>
      </w:r>
      <w:proofErr w:type="spellStart"/>
      <w:r w:rsidRPr="00C912CF">
        <w:rPr>
          <w:rStyle w:val="CharacterStyle2"/>
          <w:sz w:val="26"/>
          <w:szCs w:val="26"/>
        </w:rPr>
        <w:t>Allottees</w:t>
      </w:r>
      <w:proofErr w:type="spellEnd"/>
      <w:r w:rsidRPr="00C912CF">
        <w:rPr>
          <w:rStyle w:val="CharacterStyle2"/>
          <w:sz w:val="26"/>
          <w:szCs w:val="26"/>
        </w:rPr>
        <w:t xml:space="preserve"> for increase in development charges, costs, or levies imposed by the competent authorities etc., the Promoter shall enclose the said notification / order / rule / regulation / demand, </w:t>
      </w:r>
      <w:r w:rsidRPr="00C912CF">
        <w:rPr>
          <w:rStyle w:val="CharacterStyle2"/>
          <w:sz w:val="26"/>
          <w:szCs w:val="26"/>
        </w:rPr>
        <w:lastRenderedPageBreak/>
        <w:t xml:space="preserve">published/issued in that behalf to that effect along with the Demand and Tax Invoice being issued to the </w:t>
      </w:r>
      <w:proofErr w:type="spellStart"/>
      <w:r w:rsidRPr="00C912CF">
        <w:rPr>
          <w:rStyle w:val="CharacterStyle2"/>
          <w:sz w:val="26"/>
          <w:szCs w:val="26"/>
        </w:rPr>
        <w:t>Allottees</w:t>
      </w:r>
      <w:proofErr w:type="spellEnd"/>
      <w:r w:rsidRPr="00C912CF">
        <w:rPr>
          <w:rStyle w:val="CharacterStyle2"/>
          <w:sz w:val="26"/>
          <w:szCs w:val="26"/>
        </w:rPr>
        <w:t>.</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Carpet area is subject to variation of +/- 3% (plus or minus three percent) on account of structural design and construction variances or for planning and other constraints. In case of any dispute on the measurement of carpet area, the same shall be physically measured after removing all finishes that have been applied/ fitted and the cost of removal and refitting of such finishes shall be solely borne and paid by the </w:t>
      </w:r>
      <w:proofErr w:type="spellStart"/>
      <w:r w:rsidRPr="00C912CF">
        <w:rPr>
          <w:rStyle w:val="CharacterStyle2"/>
          <w:sz w:val="26"/>
          <w:szCs w:val="26"/>
        </w:rPr>
        <w:t>Allottees</w:t>
      </w:r>
      <w:proofErr w:type="spellEnd"/>
      <w:r w:rsidRPr="00C912CF">
        <w:rPr>
          <w:rStyle w:val="CharacterStyle2"/>
          <w:sz w:val="26"/>
          <w:szCs w:val="26"/>
        </w:rPr>
        <w:t xml:space="preserve"> alone. The consideration payable on the basis of the re-measured carpet area of the Premises shall be recalculated by the Promoter. If there is any </w:t>
      </w:r>
      <w:r w:rsidRPr="00C912CF">
        <w:rPr>
          <w:rStyle w:val="CharacterStyle2"/>
          <w:spacing w:val="2"/>
          <w:sz w:val="26"/>
          <w:szCs w:val="26"/>
        </w:rPr>
        <w:t xml:space="preserve">reduction in the carpet area more than the tolerance limit of 3% (three percent), then the Promoter shall refund the proportionate </w:t>
      </w:r>
      <w:r w:rsidRPr="00C912CF">
        <w:rPr>
          <w:rStyle w:val="CharacterStyle2"/>
          <w:sz w:val="26"/>
          <w:szCs w:val="26"/>
        </w:rPr>
        <w:t xml:space="preserve">excess money paid by </w:t>
      </w:r>
      <w:proofErr w:type="spellStart"/>
      <w:r w:rsidRPr="00C912CF">
        <w:rPr>
          <w:rStyle w:val="CharacterStyle2"/>
          <w:sz w:val="26"/>
          <w:szCs w:val="26"/>
        </w:rPr>
        <w:t>Allottees</w:t>
      </w:r>
      <w:proofErr w:type="spellEnd"/>
      <w:r w:rsidRPr="00C912CF">
        <w:rPr>
          <w:rStyle w:val="CharacterStyle2"/>
          <w:sz w:val="26"/>
          <w:szCs w:val="26"/>
        </w:rPr>
        <w:t xml:space="preserve"> on the date of handing over possession of the said Premises</w:t>
      </w:r>
      <w:r w:rsidRPr="00C912CF">
        <w:rPr>
          <w:rStyle w:val="CharacterStyle2"/>
          <w:spacing w:val="2"/>
          <w:sz w:val="26"/>
          <w:szCs w:val="26"/>
        </w:rPr>
        <w:t xml:space="preserve">. Provided that the Promoter shall cease to be liable to make the payment of any interest, if the </w:t>
      </w:r>
      <w:proofErr w:type="spellStart"/>
      <w:r w:rsidRPr="00C912CF">
        <w:rPr>
          <w:rStyle w:val="CharacterStyle2"/>
          <w:spacing w:val="2"/>
          <w:sz w:val="26"/>
          <w:szCs w:val="26"/>
        </w:rPr>
        <w:t>Allottees</w:t>
      </w:r>
      <w:proofErr w:type="spellEnd"/>
      <w:r w:rsidRPr="00C912CF">
        <w:rPr>
          <w:rStyle w:val="CharacterStyle2"/>
          <w:spacing w:val="2"/>
          <w:sz w:val="26"/>
          <w:szCs w:val="26"/>
        </w:rPr>
        <w:t xml:space="preserve"> </w:t>
      </w:r>
      <w:proofErr w:type="gramStart"/>
      <w:r w:rsidRPr="00C912CF">
        <w:rPr>
          <w:rStyle w:val="CharacterStyle2"/>
          <w:spacing w:val="2"/>
          <w:sz w:val="26"/>
          <w:szCs w:val="26"/>
        </w:rPr>
        <w:t>fails</w:t>
      </w:r>
      <w:proofErr w:type="gramEnd"/>
      <w:r w:rsidRPr="00C912CF">
        <w:rPr>
          <w:rStyle w:val="CharacterStyle2"/>
          <w:spacing w:val="2"/>
          <w:sz w:val="26"/>
          <w:szCs w:val="26"/>
        </w:rPr>
        <w:t xml:space="preserve"> to take possession in accordance with the Possession Notice. If there is any increase in the carpet area of the said Premises, the Promoter shall </w:t>
      </w:r>
      <w:r w:rsidRPr="00C912CF">
        <w:rPr>
          <w:rStyle w:val="CharacterStyle2"/>
          <w:sz w:val="26"/>
          <w:szCs w:val="26"/>
        </w:rPr>
        <w:t xml:space="preserve">demand an additional amount from the </w:t>
      </w:r>
      <w:proofErr w:type="spellStart"/>
      <w:r w:rsidRPr="00C912CF">
        <w:rPr>
          <w:rStyle w:val="CharacterStyle2"/>
          <w:sz w:val="26"/>
          <w:szCs w:val="26"/>
        </w:rPr>
        <w:t>Allottees</w:t>
      </w:r>
      <w:proofErr w:type="spellEnd"/>
      <w:r w:rsidRPr="00C912CF">
        <w:rPr>
          <w:rStyle w:val="CharacterStyle2"/>
          <w:sz w:val="26"/>
          <w:szCs w:val="26"/>
        </w:rPr>
        <w:t xml:space="preserve"> towards the Sale Consideration and proportionate Other Charges which shall be payable by the </w:t>
      </w:r>
      <w:proofErr w:type="spellStart"/>
      <w:r w:rsidRPr="00C912CF">
        <w:rPr>
          <w:rStyle w:val="CharacterStyle2"/>
          <w:sz w:val="26"/>
          <w:szCs w:val="26"/>
        </w:rPr>
        <w:t>Allottees</w:t>
      </w:r>
      <w:proofErr w:type="spellEnd"/>
      <w:r w:rsidRPr="00C912CF">
        <w:rPr>
          <w:rStyle w:val="CharacterStyle2"/>
          <w:sz w:val="26"/>
          <w:szCs w:val="26"/>
        </w:rPr>
        <w:t xml:space="preserve"> on or prior to the date of handing over possession of the said Flat/Premises. Failure to make payments by the </w:t>
      </w:r>
      <w:proofErr w:type="spellStart"/>
      <w:r w:rsidRPr="00C912CF">
        <w:rPr>
          <w:rStyle w:val="CharacterStyle2"/>
          <w:sz w:val="26"/>
          <w:szCs w:val="26"/>
        </w:rPr>
        <w:t>Allottees</w:t>
      </w:r>
      <w:proofErr w:type="spellEnd"/>
      <w:r w:rsidRPr="00C912CF">
        <w:rPr>
          <w:rStyle w:val="CharacterStyle2"/>
          <w:sz w:val="26"/>
          <w:szCs w:val="26"/>
        </w:rPr>
        <w:t xml:space="preserve"> shall amount to be “default” and the </w:t>
      </w:r>
      <w:proofErr w:type="spellStart"/>
      <w:r w:rsidRPr="00C912CF">
        <w:rPr>
          <w:rStyle w:val="CharacterStyle2"/>
          <w:sz w:val="26"/>
          <w:szCs w:val="26"/>
        </w:rPr>
        <w:t>Allottees</w:t>
      </w:r>
      <w:proofErr w:type="spellEnd"/>
      <w:r w:rsidRPr="00C912CF">
        <w:rPr>
          <w:rStyle w:val="CharacterStyle2"/>
          <w:sz w:val="26"/>
          <w:szCs w:val="26"/>
        </w:rPr>
        <w:t xml:space="preserve"> shall be liable for consequences of default or breach in terms of this agreement</w:t>
      </w:r>
      <w:r w:rsidRPr="00C912CF">
        <w:rPr>
          <w:rStyle w:val="CharacterStyle2"/>
          <w:spacing w:val="2"/>
          <w:sz w:val="26"/>
          <w:szCs w:val="26"/>
        </w:rPr>
        <w:t xml:space="preserve">. It is clarified that the payments to be made by the Promoter or the </w:t>
      </w:r>
      <w:proofErr w:type="spellStart"/>
      <w:r w:rsidRPr="00C912CF">
        <w:rPr>
          <w:rStyle w:val="CharacterStyle2"/>
          <w:spacing w:val="2"/>
          <w:sz w:val="26"/>
          <w:szCs w:val="26"/>
        </w:rPr>
        <w:t>Allottees</w:t>
      </w:r>
      <w:proofErr w:type="spellEnd"/>
      <w:r w:rsidRPr="00C912CF">
        <w:rPr>
          <w:rStyle w:val="CharacterStyle2"/>
          <w:spacing w:val="2"/>
          <w:sz w:val="26"/>
          <w:szCs w:val="26"/>
        </w:rPr>
        <w:t xml:space="preserve">, as the case may be, under this Clause shall be made at the same rate per square </w:t>
      </w:r>
      <w:r w:rsidR="001A2CB1">
        <w:rPr>
          <w:rStyle w:val="CharacterStyle2"/>
          <w:spacing w:val="2"/>
          <w:sz w:val="26"/>
          <w:szCs w:val="26"/>
        </w:rPr>
        <w:t>feet</w:t>
      </w:r>
      <w:r w:rsidRPr="00C912CF">
        <w:rPr>
          <w:rStyle w:val="CharacterStyle2"/>
          <w:spacing w:val="2"/>
          <w:sz w:val="26"/>
          <w:szCs w:val="26"/>
        </w:rPr>
        <w:t xml:space="preserve"> as agreed under this Agreement.  After the possession of the </w:t>
      </w:r>
      <w:r w:rsidRPr="00C912CF">
        <w:rPr>
          <w:rStyle w:val="CharacterStyle2"/>
          <w:spacing w:val="2"/>
          <w:sz w:val="26"/>
          <w:szCs w:val="26"/>
        </w:rPr>
        <w:lastRenderedPageBreak/>
        <w:t xml:space="preserve">said Flat/Premises is handed over to the </w:t>
      </w:r>
      <w:proofErr w:type="spellStart"/>
      <w:r w:rsidRPr="00C912CF">
        <w:rPr>
          <w:rStyle w:val="CharacterStyle2"/>
          <w:spacing w:val="2"/>
          <w:sz w:val="26"/>
          <w:szCs w:val="26"/>
        </w:rPr>
        <w:t>Allottees</w:t>
      </w:r>
      <w:proofErr w:type="spellEnd"/>
      <w:r w:rsidRPr="00C912CF">
        <w:rPr>
          <w:rStyle w:val="CharacterStyle2"/>
          <w:spacing w:val="2"/>
          <w:sz w:val="26"/>
          <w:szCs w:val="26"/>
        </w:rPr>
        <w:t>, neither party shall have any dispute or claim with regard to area of the said Flat/Premises or otherwise.</w:t>
      </w:r>
    </w:p>
    <w:p w:rsidR="006B056A" w:rsidRPr="00C912CF" w:rsidRDefault="006B056A" w:rsidP="006B056A">
      <w:pPr>
        <w:pStyle w:val="Style1"/>
        <w:kinsoku w:val="0"/>
        <w:autoSpaceDE/>
        <w:adjustRightInd/>
        <w:spacing w:line="360" w:lineRule="auto"/>
        <w:ind w:left="1080" w:right="72"/>
        <w:jc w:val="both"/>
        <w:rPr>
          <w:rStyle w:val="CharacterStyle2"/>
          <w:spacing w:val="2"/>
          <w:sz w:val="26"/>
          <w:szCs w:val="26"/>
          <w:lang w:val="en-GB"/>
        </w:rPr>
      </w:pPr>
    </w:p>
    <w:p w:rsidR="0038211C" w:rsidRPr="00C912CF" w:rsidRDefault="0038211C" w:rsidP="006B056A">
      <w:pPr>
        <w:pStyle w:val="Style1"/>
        <w:kinsoku w:val="0"/>
        <w:autoSpaceDE/>
        <w:adjustRightInd/>
        <w:spacing w:line="360" w:lineRule="auto"/>
        <w:ind w:left="1080" w:right="72"/>
        <w:jc w:val="both"/>
        <w:rPr>
          <w:rStyle w:val="CharacterStyle2"/>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lang w:val="en-GB"/>
        </w:rPr>
        <w:t xml:space="preserve">The Promoter has agreed to give access to the </w:t>
      </w:r>
      <w:proofErr w:type="spellStart"/>
      <w:r w:rsidRPr="00C912CF">
        <w:rPr>
          <w:sz w:val="26"/>
          <w:szCs w:val="26"/>
        </w:rPr>
        <w:t>Allottees</w:t>
      </w:r>
      <w:proofErr w:type="spellEnd"/>
      <w:r w:rsidRPr="00C912CF">
        <w:rPr>
          <w:sz w:val="26"/>
          <w:szCs w:val="26"/>
        </w:rPr>
        <w:t xml:space="preserve"> for </w:t>
      </w:r>
      <w:r w:rsidR="001724BE">
        <w:rPr>
          <w:b/>
          <w:sz w:val="26"/>
          <w:szCs w:val="26"/>
        </w:rPr>
        <w:t>3</w:t>
      </w:r>
      <w:r w:rsidRPr="00C912CF">
        <w:rPr>
          <w:b/>
          <w:sz w:val="26"/>
          <w:szCs w:val="26"/>
        </w:rPr>
        <w:t>(</w:t>
      </w:r>
      <w:r w:rsidR="00A75AE9">
        <w:rPr>
          <w:b/>
          <w:sz w:val="26"/>
          <w:szCs w:val="26"/>
        </w:rPr>
        <w:t>T</w:t>
      </w:r>
      <w:r w:rsidR="001724BE">
        <w:rPr>
          <w:b/>
          <w:sz w:val="26"/>
          <w:szCs w:val="26"/>
        </w:rPr>
        <w:t>hree</w:t>
      </w:r>
      <w:r w:rsidRPr="00C912CF">
        <w:rPr>
          <w:b/>
          <w:sz w:val="26"/>
          <w:szCs w:val="26"/>
        </w:rPr>
        <w:t xml:space="preserve">) </w:t>
      </w:r>
      <w:r w:rsidRPr="00C912CF">
        <w:rPr>
          <w:sz w:val="26"/>
          <w:szCs w:val="26"/>
          <w:lang w:val="en-GB"/>
        </w:rPr>
        <w:t xml:space="preserve">Car parking </w:t>
      </w:r>
      <w:r w:rsidR="0089030A" w:rsidRPr="0089030A">
        <w:rPr>
          <w:b/>
          <w:sz w:val="26"/>
          <w:szCs w:val="26"/>
          <w:lang w:val="en-GB"/>
        </w:rPr>
        <w:t>Two</w:t>
      </w:r>
      <w:r w:rsidRPr="00C912CF">
        <w:rPr>
          <w:sz w:val="26"/>
          <w:szCs w:val="26"/>
          <w:lang w:val="en-GB"/>
        </w:rPr>
        <w:t xml:space="preserve"> in basement car parking system (No fixed slot) of the Platform size </w:t>
      </w:r>
      <w:r w:rsidRPr="00C912CF">
        <w:rPr>
          <w:b/>
          <w:sz w:val="26"/>
          <w:szCs w:val="26"/>
          <w:lang w:val="en-GB"/>
        </w:rPr>
        <w:t>5.70 (L) x 2.20 (W)</w:t>
      </w:r>
      <w:r w:rsidRPr="00C912CF">
        <w:rPr>
          <w:sz w:val="26"/>
          <w:szCs w:val="26"/>
          <w:lang w:val="en-GB"/>
        </w:rPr>
        <w:t xml:space="preserve"> permissible Car size </w:t>
      </w:r>
      <w:r w:rsidRPr="00C912CF">
        <w:rPr>
          <w:b/>
          <w:sz w:val="26"/>
          <w:szCs w:val="26"/>
          <w:lang w:val="en-GB"/>
        </w:rPr>
        <w:t>5.30 (L) x 1.90 (W)  x 1.75 (H)</w:t>
      </w:r>
      <w:r w:rsidRPr="00C912CF">
        <w:rPr>
          <w:sz w:val="26"/>
          <w:szCs w:val="26"/>
          <w:lang w:val="en-GB"/>
        </w:rPr>
        <w:t xml:space="preserve"> and </w:t>
      </w:r>
      <w:r w:rsidRPr="0089030A">
        <w:rPr>
          <w:b/>
          <w:sz w:val="26"/>
          <w:szCs w:val="26"/>
          <w:lang w:val="en-GB"/>
        </w:rPr>
        <w:t>One</w:t>
      </w:r>
      <w:r w:rsidRPr="00C912CF">
        <w:rPr>
          <w:sz w:val="26"/>
          <w:szCs w:val="26"/>
          <w:lang w:val="en-GB"/>
        </w:rPr>
        <w:t xml:space="preserve"> in </w:t>
      </w:r>
      <w:r w:rsidRPr="00C912CF">
        <w:rPr>
          <w:sz w:val="26"/>
          <w:szCs w:val="26"/>
        </w:rPr>
        <w:t xml:space="preserve">Tower Parking System </w:t>
      </w:r>
      <w:r w:rsidRPr="00C912CF">
        <w:rPr>
          <w:sz w:val="26"/>
          <w:szCs w:val="26"/>
          <w:lang w:val="en-GB"/>
        </w:rPr>
        <w:t xml:space="preserve">(No fixed slot) </w:t>
      </w:r>
      <w:r w:rsidRPr="00C912CF">
        <w:rPr>
          <w:sz w:val="26"/>
          <w:szCs w:val="26"/>
        </w:rPr>
        <w:t xml:space="preserve"> of the </w:t>
      </w:r>
      <w:r w:rsidRPr="00C912CF">
        <w:rPr>
          <w:sz w:val="26"/>
          <w:szCs w:val="26"/>
          <w:lang w:val="en-GB"/>
        </w:rPr>
        <w:t xml:space="preserve">Platform size </w:t>
      </w:r>
      <w:r w:rsidRPr="00C912CF">
        <w:rPr>
          <w:b/>
          <w:sz w:val="26"/>
          <w:szCs w:val="26"/>
          <w:lang w:val="en-GB"/>
        </w:rPr>
        <w:t>5.40 (L) x 2.40 (W)</w:t>
      </w:r>
      <w:r w:rsidRPr="00C912CF">
        <w:rPr>
          <w:sz w:val="26"/>
          <w:szCs w:val="26"/>
          <w:lang w:val="en-GB"/>
        </w:rPr>
        <w:t xml:space="preserve"> permissible Car size </w:t>
      </w:r>
      <w:r w:rsidRPr="00C912CF">
        <w:rPr>
          <w:b/>
          <w:sz w:val="26"/>
          <w:szCs w:val="26"/>
          <w:lang w:val="en-GB"/>
        </w:rPr>
        <w:t xml:space="preserve">5.00 (L) x 2.10 (W)  x 2.05 (H) </w:t>
      </w:r>
      <w:r w:rsidRPr="00C912CF">
        <w:rPr>
          <w:sz w:val="26"/>
          <w:szCs w:val="26"/>
          <w:lang w:val="en-GB"/>
        </w:rPr>
        <w:t xml:space="preserve">in </w:t>
      </w:r>
      <w:r w:rsidRPr="00C912CF">
        <w:rPr>
          <w:sz w:val="26"/>
          <w:szCs w:val="26"/>
        </w:rPr>
        <w:t xml:space="preserve">the said Car Parking Space forming part of the Real Estate Project. The said Car Parking Space shall comprise </w:t>
      </w:r>
      <w:proofErr w:type="gramStart"/>
      <w:r w:rsidRPr="00C912CF">
        <w:rPr>
          <w:sz w:val="26"/>
          <w:szCs w:val="26"/>
        </w:rPr>
        <w:t>of  Mechanical</w:t>
      </w:r>
      <w:proofErr w:type="gramEnd"/>
      <w:r w:rsidRPr="00C912CF">
        <w:rPr>
          <w:sz w:val="26"/>
          <w:szCs w:val="26"/>
        </w:rPr>
        <w:t>/ Robotic/ Tower Parking System or any other form of automated parking</w:t>
      </w:r>
      <w:r w:rsidRPr="00C912CF">
        <w:rPr>
          <w:sz w:val="26"/>
          <w:szCs w:val="26"/>
          <w:lang w:val="en-GB"/>
        </w:rPr>
        <w:t xml:space="preserve"> (hereinafter referred to as “</w:t>
      </w:r>
      <w:r w:rsidRPr="00C912CF">
        <w:rPr>
          <w:b/>
          <w:sz w:val="26"/>
          <w:szCs w:val="26"/>
          <w:lang w:val="en-GB"/>
        </w:rPr>
        <w:t>said Car Parking Access</w:t>
      </w:r>
      <w:r w:rsidRPr="00C912CF">
        <w:rPr>
          <w:sz w:val="26"/>
          <w:szCs w:val="26"/>
          <w:lang w:val="en-GB"/>
        </w:rPr>
        <w:t xml:space="preserve">”). The </w:t>
      </w:r>
      <w:proofErr w:type="spellStart"/>
      <w:r w:rsidRPr="00C912CF">
        <w:rPr>
          <w:sz w:val="26"/>
          <w:szCs w:val="26"/>
          <w:lang w:val="en-GB"/>
        </w:rPr>
        <w:t>Allottees</w:t>
      </w:r>
      <w:proofErr w:type="spellEnd"/>
      <w:r w:rsidRPr="00C912CF">
        <w:rPr>
          <w:sz w:val="26"/>
          <w:szCs w:val="26"/>
          <w:lang w:val="en-GB"/>
        </w:rPr>
        <w:t xml:space="preserve"> agrees and acknowledges that:</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sz w:val="26"/>
          <w:szCs w:val="26"/>
          <w:lang w:val="en-GB"/>
        </w:rPr>
        <w:t xml:space="preserve">The </w:t>
      </w:r>
      <w:proofErr w:type="spellStart"/>
      <w:r w:rsidRPr="00C912CF">
        <w:rPr>
          <w:sz w:val="26"/>
          <w:szCs w:val="26"/>
        </w:rPr>
        <w:t>Allottees</w:t>
      </w:r>
      <w:proofErr w:type="spellEnd"/>
      <w:r w:rsidRPr="00C912CF">
        <w:rPr>
          <w:sz w:val="26"/>
          <w:szCs w:val="26"/>
        </w:rPr>
        <w:t xml:space="preserve"> </w:t>
      </w:r>
      <w:r w:rsidRPr="00C912CF">
        <w:rPr>
          <w:sz w:val="26"/>
          <w:szCs w:val="26"/>
          <w:lang w:val="en-GB"/>
        </w:rPr>
        <w:t xml:space="preserve">will be bound to abide by the rules and regulations as may be framed in regard to the said Car Parking by the Promoter and/or the Society of the Premises purchasers in the said Real Estate Project and shall pay such outgoings in respect of the said Car Parking access as may be levied by the Promoter or the Society of the </w:t>
      </w:r>
      <w:proofErr w:type="spellStart"/>
      <w:r w:rsidRPr="00C912CF">
        <w:rPr>
          <w:sz w:val="26"/>
          <w:szCs w:val="26"/>
          <w:lang w:val="en-GB"/>
        </w:rPr>
        <w:t>Allotteess</w:t>
      </w:r>
      <w:proofErr w:type="spellEnd"/>
      <w:r w:rsidRPr="00C912CF">
        <w:rPr>
          <w:sz w:val="26"/>
          <w:szCs w:val="26"/>
          <w:lang w:val="en-GB"/>
        </w:rPr>
        <w:t xml:space="preserve"> in the said Real Estate Project. </w:t>
      </w:r>
      <w:r w:rsidRPr="00C912CF">
        <w:rPr>
          <w:rStyle w:val="CharacterStyle2"/>
          <w:sz w:val="26"/>
          <w:szCs w:val="26"/>
        </w:rPr>
        <w:t xml:space="preserve">Further, the </w:t>
      </w:r>
      <w:proofErr w:type="spellStart"/>
      <w:r w:rsidRPr="00C912CF">
        <w:rPr>
          <w:rStyle w:val="CharacterStyle2"/>
          <w:sz w:val="26"/>
          <w:szCs w:val="26"/>
        </w:rPr>
        <w:t>Allottees</w:t>
      </w:r>
      <w:proofErr w:type="spellEnd"/>
      <w:r w:rsidRPr="00C912CF">
        <w:rPr>
          <w:rStyle w:val="CharacterStyle2"/>
          <w:sz w:val="26"/>
          <w:szCs w:val="26"/>
        </w:rPr>
        <w:t xml:space="preserve"> </w:t>
      </w:r>
      <w:proofErr w:type="gramStart"/>
      <w:r w:rsidRPr="00C912CF">
        <w:rPr>
          <w:rStyle w:val="CharacterStyle2"/>
          <w:sz w:val="26"/>
          <w:szCs w:val="26"/>
        </w:rPr>
        <w:t>agrees</w:t>
      </w:r>
      <w:proofErr w:type="gramEnd"/>
      <w:r w:rsidRPr="00C912CF">
        <w:rPr>
          <w:rStyle w:val="CharacterStyle2"/>
          <w:sz w:val="26"/>
          <w:szCs w:val="26"/>
        </w:rPr>
        <w:t xml:space="preserve"> not to dispute about the location of the C</w:t>
      </w:r>
      <w:proofErr w:type="spellStart"/>
      <w:r w:rsidRPr="00C912CF">
        <w:rPr>
          <w:sz w:val="26"/>
          <w:szCs w:val="26"/>
          <w:lang w:val="en-GB"/>
        </w:rPr>
        <w:t>ar</w:t>
      </w:r>
      <w:proofErr w:type="spellEnd"/>
      <w:r w:rsidRPr="00C912CF">
        <w:rPr>
          <w:sz w:val="26"/>
          <w:szCs w:val="26"/>
          <w:lang w:val="en-GB"/>
        </w:rPr>
        <w:t xml:space="preserve"> Park in the automated system </w:t>
      </w:r>
      <w:r w:rsidRPr="00C912CF">
        <w:rPr>
          <w:rStyle w:val="CharacterStyle2"/>
          <w:sz w:val="26"/>
          <w:szCs w:val="26"/>
        </w:rPr>
        <w:t>and/or the suitability thereof at any time in future.</w:t>
      </w:r>
    </w:p>
    <w:p w:rsidR="006B056A"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The </w:t>
      </w:r>
      <w:proofErr w:type="spellStart"/>
      <w:r w:rsidRPr="00C912CF">
        <w:rPr>
          <w:sz w:val="26"/>
          <w:szCs w:val="26"/>
        </w:rPr>
        <w:t>Allottees</w:t>
      </w:r>
      <w:proofErr w:type="spellEnd"/>
      <w:r w:rsidRPr="00C912CF">
        <w:rPr>
          <w:sz w:val="26"/>
          <w:szCs w:val="26"/>
        </w:rPr>
        <w:t xml:space="preserve"> undertakes not to sell/transfer/lease or give on license or in any other way part with the right to use the </w:t>
      </w:r>
      <w:r w:rsidRPr="00C912CF">
        <w:rPr>
          <w:sz w:val="26"/>
          <w:szCs w:val="26"/>
          <w:lang w:val="en-GB"/>
        </w:rPr>
        <w:t xml:space="preserve">Car </w:t>
      </w:r>
      <w:r w:rsidRPr="00C912CF">
        <w:rPr>
          <w:sz w:val="26"/>
          <w:szCs w:val="26"/>
          <w:lang w:val="en-GB"/>
        </w:rPr>
        <w:lastRenderedPageBreak/>
        <w:t>Park in the said Car Parking Space</w:t>
      </w:r>
      <w:r w:rsidRPr="00C912CF">
        <w:rPr>
          <w:sz w:val="26"/>
          <w:szCs w:val="26"/>
        </w:rPr>
        <w:t xml:space="preserve">. The rights of the </w:t>
      </w:r>
      <w:proofErr w:type="spellStart"/>
      <w:r w:rsidRPr="00C912CF">
        <w:rPr>
          <w:sz w:val="26"/>
          <w:szCs w:val="26"/>
        </w:rPr>
        <w:t>Allottees</w:t>
      </w:r>
      <w:proofErr w:type="spellEnd"/>
      <w:r w:rsidRPr="00C912CF">
        <w:rPr>
          <w:sz w:val="26"/>
          <w:szCs w:val="26"/>
        </w:rPr>
        <w:t xml:space="preserve"> in respect of the said </w:t>
      </w:r>
      <w:r w:rsidRPr="00C912CF">
        <w:rPr>
          <w:sz w:val="26"/>
          <w:szCs w:val="26"/>
          <w:lang w:val="en-GB"/>
        </w:rPr>
        <w:t xml:space="preserve">Car Parking access </w:t>
      </w:r>
      <w:r w:rsidRPr="00C912CF">
        <w:rPr>
          <w:sz w:val="26"/>
          <w:szCs w:val="26"/>
        </w:rPr>
        <w:t xml:space="preserve">shall be co-extensive and co-terminus along with this Agreement. The </w:t>
      </w:r>
      <w:proofErr w:type="spellStart"/>
      <w:r w:rsidRPr="00C912CF">
        <w:rPr>
          <w:sz w:val="26"/>
          <w:szCs w:val="26"/>
        </w:rPr>
        <w:t>Allottees</w:t>
      </w:r>
      <w:proofErr w:type="spellEnd"/>
      <w:r w:rsidRPr="00C912CF">
        <w:rPr>
          <w:sz w:val="26"/>
          <w:szCs w:val="26"/>
        </w:rPr>
        <w:t xml:space="preserve"> agrees that unauthorized use of the Car Parking Space will </w:t>
      </w:r>
      <w:proofErr w:type="gramStart"/>
      <w:r w:rsidRPr="00C912CF">
        <w:rPr>
          <w:sz w:val="26"/>
          <w:szCs w:val="26"/>
        </w:rPr>
        <w:t>tantamount</w:t>
      </w:r>
      <w:proofErr w:type="gramEnd"/>
      <w:r w:rsidRPr="00C912CF">
        <w:rPr>
          <w:sz w:val="26"/>
          <w:szCs w:val="26"/>
        </w:rPr>
        <w:t xml:space="preserve"> material breach of the terms of this Agreement. For such breach, the Promoter shall have right inter-alia to levy such penalty or take such action as they may deem fit. The </w:t>
      </w:r>
      <w:proofErr w:type="spellStart"/>
      <w:r w:rsidRPr="00C912CF">
        <w:rPr>
          <w:sz w:val="26"/>
          <w:szCs w:val="26"/>
        </w:rPr>
        <w:t>Allottees</w:t>
      </w:r>
      <w:proofErr w:type="spellEnd"/>
      <w:r w:rsidRPr="00C912CF">
        <w:rPr>
          <w:sz w:val="26"/>
          <w:szCs w:val="26"/>
        </w:rPr>
        <w:t xml:space="preserve"> undertakes to pay such proportionate maintenance charges in respect of the </w:t>
      </w:r>
      <w:r w:rsidRPr="00C912CF">
        <w:rPr>
          <w:sz w:val="26"/>
          <w:szCs w:val="26"/>
          <w:lang w:val="en-GB"/>
        </w:rPr>
        <w:t xml:space="preserve">Car Parking Space </w:t>
      </w:r>
      <w:r w:rsidRPr="00C912CF">
        <w:rPr>
          <w:sz w:val="26"/>
          <w:szCs w:val="26"/>
        </w:rPr>
        <w:t>as may be decided by the Promoter or the Society from time to time.</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The Robotic/Automated/Mechanical/Tower Car Parking System is purchased by the Promoter from third party Vendor/s and the same is subject to normal wear and tear and is also susceptible to malfunctioning and it may require shut down for repairs and maintenance. The </w:t>
      </w:r>
      <w:proofErr w:type="spellStart"/>
      <w:r w:rsidRPr="00C912CF">
        <w:rPr>
          <w:sz w:val="26"/>
          <w:szCs w:val="26"/>
        </w:rPr>
        <w:t>Allottees</w:t>
      </w:r>
      <w:proofErr w:type="spellEnd"/>
      <w:r w:rsidRPr="00C912CF">
        <w:rPr>
          <w:sz w:val="26"/>
          <w:szCs w:val="26"/>
        </w:rPr>
        <w:t xml:space="preserve"> waives any and all claims, liabilities against the Promoter or their successors in case he/she/it/they experience any malfunctioning or shut down for any period for any reason whatsoever. Further, the obligation of the Promoter to maintain such Robotic/Automated/ Mechanical/Tower Car Parking System shall be limited to the extent of the warranty period or until the offer to hand over the Management of the Real Estate Project to the Society of </w:t>
      </w:r>
      <w:proofErr w:type="spellStart"/>
      <w:r w:rsidRPr="00C912CF">
        <w:rPr>
          <w:sz w:val="26"/>
          <w:szCs w:val="26"/>
        </w:rPr>
        <w:t>Allotteess</w:t>
      </w:r>
      <w:proofErr w:type="spellEnd"/>
      <w:r w:rsidRPr="00C912CF">
        <w:rPr>
          <w:sz w:val="26"/>
          <w:szCs w:val="26"/>
        </w:rPr>
        <w:t xml:space="preserve">, whichever is earlier. The </w:t>
      </w:r>
      <w:proofErr w:type="spellStart"/>
      <w:r w:rsidRPr="00C912CF">
        <w:rPr>
          <w:sz w:val="26"/>
          <w:szCs w:val="26"/>
        </w:rPr>
        <w:t>Allottees</w:t>
      </w:r>
      <w:proofErr w:type="spellEnd"/>
      <w:r w:rsidRPr="00C912CF">
        <w:rPr>
          <w:sz w:val="26"/>
          <w:szCs w:val="26"/>
        </w:rPr>
        <w:t xml:space="preserve"> agrees not to withhold the maintenance to be paid towards the said Premises and/or the Car Parking Space for any reason whatsoever.</w:t>
      </w:r>
    </w:p>
    <w:p w:rsidR="006B056A" w:rsidRPr="00C912CF" w:rsidRDefault="006B056A" w:rsidP="006B056A">
      <w:pPr>
        <w:pStyle w:val="ListParagraph"/>
        <w:rPr>
          <w:rStyle w:val="CharacterStyle2"/>
          <w:rFonts w:ascii="Times New Roman" w:hAnsi="Times New Roman"/>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The Promoter has agreed to sell to the </w:t>
      </w:r>
      <w:proofErr w:type="spellStart"/>
      <w:r w:rsidRPr="00C912CF">
        <w:rPr>
          <w:rStyle w:val="CharacterStyle2"/>
          <w:sz w:val="26"/>
          <w:szCs w:val="26"/>
        </w:rPr>
        <w:t>Allottees</w:t>
      </w:r>
      <w:proofErr w:type="spellEnd"/>
      <w:r w:rsidRPr="00C912CF">
        <w:rPr>
          <w:rStyle w:val="CharacterStyle2"/>
          <w:sz w:val="26"/>
          <w:szCs w:val="26"/>
        </w:rPr>
        <w:t xml:space="preserve"> and the </w:t>
      </w:r>
      <w:proofErr w:type="spellStart"/>
      <w:r w:rsidRPr="00C912CF">
        <w:rPr>
          <w:rStyle w:val="CharacterStyle2"/>
          <w:sz w:val="26"/>
          <w:szCs w:val="26"/>
        </w:rPr>
        <w:lastRenderedPageBreak/>
        <w:t>Allottees</w:t>
      </w:r>
      <w:proofErr w:type="spellEnd"/>
      <w:r w:rsidRPr="00C912CF">
        <w:rPr>
          <w:rStyle w:val="CharacterStyle2"/>
          <w:sz w:val="26"/>
          <w:szCs w:val="26"/>
        </w:rPr>
        <w:t xml:space="preserve"> has agreed to purchase from the Promoter the said Premises on the basis of the carpet area only and the Sale Consideration agreed to be paid by the </w:t>
      </w:r>
      <w:proofErr w:type="spellStart"/>
      <w:r w:rsidRPr="00C912CF">
        <w:rPr>
          <w:rStyle w:val="CharacterStyle2"/>
          <w:sz w:val="26"/>
          <w:szCs w:val="26"/>
        </w:rPr>
        <w:t>Allottees</w:t>
      </w:r>
      <w:proofErr w:type="spellEnd"/>
      <w:r w:rsidRPr="00C912CF">
        <w:rPr>
          <w:rStyle w:val="CharacterStyle2"/>
          <w:sz w:val="26"/>
          <w:szCs w:val="26"/>
        </w:rPr>
        <w:t xml:space="preserve"> to the Promoter is agreed on the basis of the carpet area of the said Premises.</w:t>
      </w:r>
    </w:p>
    <w:p w:rsidR="006B056A" w:rsidRPr="00C912CF" w:rsidRDefault="006B056A" w:rsidP="00895766">
      <w:pPr>
        <w:pStyle w:val="NoSpacing"/>
        <w:rPr>
          <w:rStyle w:val="CharacterStyle2"/>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rStyle w:val="CharacterStyle2"/>
          <w:sz w:val="26"/>
          <w:szCs w:val="26"/>
        </w:rPr>
        <w:t xml:space="preserve">Time is of the essence for the Promoter as well as the </w:t>
      </w:r>
      <w:proofErr w:type="spellStart"/>
      <w:r w:rsidRPr="00C912CF">
        <w:rPr>
          <w:sz w:val="26"/>
          <w:szCs w:val="26"/>
        </w:rPr>
        <w:t>Allottees</w:t>
      </w:r>
      <w:proofErr w:type="spellEnd"/>
      <w:r w:rsidRPr="00C912CF">
        <w:rPr>
          <w:sz w:val="26"/>
          <w:szCs w:val="26"/>
        </w:rPr>
        <w:t>.</w:t>
      </w:r>
      <w:r w:rsidRPr="00C912CF">
        <w:rPr>
          <w:rStyle w:val="CharacterStyle2"/>
          <w:sz w:val="26"/>
          <w:szCs w:val="26"/>
        </w:rPr>
        <w:t xml:space="preserve"> The Promoter shall subject to the Force Majeure Events abide by the time schedule for completing the construction of the Premises and offering to hand over the said Premises to the </w:t>
      </w:r>
      <w:proofErr w:type="spellStart"/>
      <w:r w:rsidRPr="00C912CF">
        <w:rPr>
          <w:sz w:val="26"/>
          <w:szCs w:val="26"/>
        </w:rPr>
        <w:t>Allottees</w:t>
      </w:r>
      <w:proofErr w:type="spellEnd"/>
      <w:r w:rsidRPr="00C912CF">
        <w:rPr>
          <w:sz w:val="26"/>
          <w:szCs w:val="26"/>
        </w:rPr>
        <w:t xml:space="preserve"> </w:t>
      </w:r>
      <w:r w:rsidRPr="00C912CF">
        <w:rPr>
          <w:rStyle w:val="CharacterStyle2"/>
          <w:sz w:val="26"/>
          <w:szCs w:val="26"/>
        </w:rPr>
        <w:t xml:space="preserve">after receiving the part/full Occupation Certificate in respect thereof. Similarly, the </w:t>
      </w:r>
      <w:proofErr w:type="spellStart"/>
      <w:r w:rsidRPr="00C912CF">
        <w:rPr>
          <w:sz w:val="26"/>
          <w:szCs w:val="26"/>
        </w:rPr>
        <w:t>Allottees</w:t>
      </w:r>
      <w:proofErr w:type="spellEnd"/>
      <w:r w:rsidRPr="00C912CF">
        <w:rPr>
          <w:sz w:val="26"/>
          <w:szCs w:val="26"/>
        </w:rPr>
        <w:t xml:space="preserve"> </w:t>
      </w:r>
      <w:r w:rsidRPr="00C912CF">
        <w:rPr>
          <w:rStyle w:val="CharacterStyle2"/>
          <w:sz w:val="26"/>
          <w:szCs w:val="26"/>
        </w:rPr>
        <w:t xml:space="preserve">shall make timely payments of the entire Sale Consideration and Other Charges and taxes payable by </w:t>
      </w:r>
      <w:r w:rsidR="00E96A0C">
        <w:rPr>
          <w:rStyle w:val="CharacterStyle2"/>
          <w:sz w:val="26"/>
          <w:szCs w:val="26"/>
        </w:rPr>
        <w:t>them</w:t>
      </w:r>
      <w:r w:rsidRPr="00C912CF">
        <w:rPr>
          <w:rStyle w:val="CharacterStyle2"/>
          <w:sz w:val="26"/>
          <w:szCs w:val="26"/>
        </w:rPr>
        <w:t xml:space="preserve"> and meeting, complying with and fulfilling all its other obligations under this Agreement.</w:t>
      </w:r>
    </w:p>
    <w:p w:rsidR="006B056A" w:rsidRPr="00C912CF" w:rsidRDefault="006B056A" w:rsidP="00895766">
      <w:pPr>
        <w:pStyle w:val="NoSpacing"/>
        <w:rPr>
          <w:rStyle w:val="CharacterStyle2"/>
          <w:spacing w:val="2"/>
          <w:sz w:val="26"/>
          <w:szCs w:val="26"/>
          <w:lang w:val="en-GB"/>
        </w:rPr>
      </w:pPr>
    </w:p>
    <w:p w:rsidR="006B056A" w:rsidRPr="00C912CF" w:rsidRDefault="006B056A" w:rsidP="006B056A">
      <w:pPr>
        <w:pStyle w:val="Style1"/>
        <w:numPr>
          <w:ilvl w:val="0"/>
          <w:numId w:val="33"/>
        </w:numPr>
        <w:kinsoku w:val="0"/>
        <w:autoSpaceDE/>
        <w:adjustRightInd/>
        <w:spacing w:line="360" w:lineRule="auto"/>
        <w:ind w:right="72"/>
        <w:jc w:val="both"/>
        <w:rPr>
          <w:sz w:val="26"/>
          <w:szCs w:val="26"/>
        </w:rPr>
      </w:pPr>
      <w:r w:rsidRPr="00C912CF">
        <w:rPr>
          <w:sz w:val="26"/>
          <w:szCs w:val="26"/>
        </w:rPr>
        <w:t xml:space="preserve">The Purchaser(s) hereby agrees, that in addition to the Total Consideration and other amounts/charges payable under this Agreement, to pay to the Promoter on demand all applicable Charges/ Deposit for Installation/ Connection of Electricity meter/ Water/ Gas/ Telephone/ Mobile Connectivity/ Internet connectivity/ IPTV/ Cable TV/ Satellite TV and/ or Digital TV services/ </w:t>
      </w:r>
      <w:proofErr w:type="spellStart"/>
      <w:r w:rsidRPr="00C912CF">
        <w:rPr>
          <w:sz w:val="26"/>
          <w:szCs w:val="26"/>
        </w:rPr>
        <w:t>Fibre</w:t>
      </w:r>
      <w:proofErr w:type="spellEnd"/>
      <w:r w:rsidRPr="00C912CF">
        <w:rPr>
          <w:sz w:val="26"/>
          <w:szCs w:val="26"/>
        </w:rPr>
        <w:t xml:space="preserve"> Optic lines and for any other services, as may be applicable and determined by the Promoter plus service charges, if any and applicable statutory levies, if any.</w:t>
      </w:r>
    </w:p>
    <w:p w:rsidR="006B056A" w:rsidRPr="00C912CF" w:rsidRDefault="006B056A" w:rsidP="00895766">
      <w:pPr>
        <w:pStyle w:val="NoSpacing"/>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On the installment falling due, the Promoter shall intimate in writing to the Purchaser(s) to make payment of such installment together with applicable GST or applicable taxes thereon and the Purchaser(s) shall, without any demur or protest, make payment within 15 (fifteen) days of issuance of </w:t>
      </w:r>
      <w:r w:rsidRPr="00C912CF">
        <w:rPr>
          <w:sz w:val="26"/>
          <w:szCs w:val="26"/>
        </w:rPr>
        <w:lastRenderedPageBreak/>
        <w:t xml:space="preserve">such intimation, time being of the essence. Without prejudice to the other rights of the Promoter under this Agreement and/or in law, the Purchaser(s) shall be liable to pay to the Promoter an interest as per applicable law on all amounts due and payable by the Purchaser(s) under this Agreement, if such amounts remain unpaid after becoming due and payable. The right of the Promoter to receive interest as aforesaid shall not entitle the Purchaser(s) to delay the payment of any amounts payable in terms of this Agreement on their respective due dates, nor shall it amount to or be construed as a waiver on the part of the Promoter of any of its rights, remedies and privileges in case of default in payment of any such amounts on their respective due dates in the agreed manner by the Purchaser(s). Further the Purchaser(s) agree/s that in the event of non-payment of any of the amounts payable by the Purchaser(s) under this Agreement, the Promoter shall have first lien on the said Premises for the recovery of such amounts without prejudice to the other rights of the Promoter as contained herein. </w:t>
      </w:r>
    </w:p>
    <w:p w:rsidR="006B056A" w:rsidRPr="00C912CF" w:rsidRDefault="006B056A" w:rsidP="006B056A">
      <w:pPr>
        <w:pStyle w:val="Style1"/>
        <w:kinsoku w:val="0"/>
        <w:autoSpaceDE/>
        <w:adjustRightInd/>
        <w:spacing w:line="360" w:lineRule="auto"/>
        <w:ind w:left="1080" w:right="72"/>
        <w:jc w:val="both"/>
        <w:rPr>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rPr>
        <w:t xml:space="preserve">All dimensions of the said Premises are of unfinished structural dimensions. Variation in RERA areas may occur on account of planning constrains/ site conditions/ columns/ finishing. The Promoter shall confirm the final carpet area that has been allotted to the Purchaser(s) after the construction of the said New Building is complete and the occupancy certificate is granted by the competent authority, by furnishing details of the changes, if any, in the carpet area, subject to a variation cap of +/- 3% (three per cent). The total price payable for the carpet area shall be recalculated upon confirmation by the Promoter. If there is any reduction in the </w:t>
      </w:r>
      <w:r w:rsidRPr="00C912CF">
        <w:rPr>
          <w:sz w:val="26"/>
          <w:szCs w:val="26"/>
        </w:rPr>
        <w:lastRenderedPageBreak/>
        <w:t xml:space="preserve">carpet area then the Promoter shall refund the excess money paid by Purchaser(s) within 45 (forty-five) days, with annual interest at the rate specified in the Rules, from the date when such an excess amount was paid by the Purchaser(s). Provided that, the Promoter shall cease to be liable to make the payment of any interest, if the Purchaser(s) fail/s to take possession of the said Premises in accordance with the Possession Notice (defined herein). If there is any increase in the carpet area allotted to Purchaser(s), then the Purchaser(s) shall pay additional amount to the Promoter at the same agreed rate per square </w:t>
      </w:r>
      <w:r w:rsidR="00E96A0C">
        <w:rPr>
          <w:sz w:val="26"/>
          <w:szCs w:val="26"/>
        </w:rPr>
        <w:t>feet</w:t>
      </w:r>
      <w:r w:rsidRPr="00C912CF">
        <w:rPr>
          <w:sz w:val="26"/>
          <w:szCs w:val="26"/>
        </w:rPr>
        <w:t xml:space="preserve">; prior to taking possession of the said Premises. </w:t>
      </w:r>
    </w:p>
    <w:p w:rsidR="006B056A" w:rsidRPr="00C912CF" w:rsidRDefault="006B056A" w:rsidP="006B056A">
      <w:pPr>
        <w:pStyle w:val="Style1"/>
        <w:kinsoku w:val="0"/>
        <w:autoSpaceDE/>
        <w:adjustRightInd/>
        <w:spacing w:line="360" w:lineRule="auto"/>
        <w:ind w:left="1080" w:right="72"/>
        <w:jc w:val="both"/>
        <w:rPr>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spacing w:val="2"/>
          <w:sz w:val="26"/>
          <w:szCs w:val="26"/>
          <w:lang w:val="en-GB"/>
        </w:rPr>
      </w:pPr>
      <w:r w:rsidRPr="00C912CF">
        <w:rPr>
          <w:sz w:val="26"/>
          <w:szCs w:val="26"/>
          <w:lang w:val="en-GB"/>
        </w:rPr>
        <w:t xml:space="preserve">All payments shall be made by way of demand drafts/ pay orders/ account payee </w:t>
      </w:r>
      <w:proofErr w:type="spellStart"/>
      <w:r w:rsidRPr="00C912CF">
        <w:rPr>
          <w:rStyle w:val="CharacterStyle2"/>
          <w:sz w:val="26"/>
          <w:szCs w:val="26"/>
        </w:rPr>
        <w:t>cheques</w:t>
      </w:r>
      <w:proofErr w:type="spellEnd"/>
      <w:r w:rsidRPr="00C912CF">
        <w:rPr>
          <w:sz w:val="26"/>
          <w:szCs w:val="26"/>
          <w:lang w:val="en-GB"/>
        </w:rPr>
        <w:t xml:space="preserve">/ RTGS/ ECS/ NEFT or any other instrument drawn in favour of / to the account of the Promoter set out in the </w:t>
      </w:r>
      <w:r w:rsidRPr="00C912CF">
        <w:rPr>
          <w:b/>
          <w:sz w:val="26"/>
          <w:szCs w:val="26"/>
          <w:lang w:val="en-GB"/>
        </w:rPr>
        <w:t>Third Schedule</w:t>
      </w:r>
      <w:r w:rsidRPr="00C912CF">
        <w:rPr>
          <w:sz w:val="26"/>
          <w:szCs w:val="26"/>
          <w:lang w:val="en-GB"/>
        </w:rPr>
        <w:t xml:space="preserve"> hereunder written. In case of any financing arrangement entered by the </w:t>
      </w:r>
      <w:proofErr w:type="spellStart"/>
      <w:r w:rsidRPr="00C912CF">
        <w:rPr>
          <w:sz w:val="26"/>
          <w:szCs w:val="26"/>
          <w:lang w:val="en-GB"/>
        </w:rPr>
        <w:t>Allottees</w:t>
      </w:r>
      <w:proofErr w:type="spellEnd"/>
      <w:r w:rsidRPr="00C912CF">
        <w:rPr>
          <w:sz w:val="26"/>
          <w:szCs w:val="26"/>
          <w:lang w:val="en-GB"/>
        </w:rPr>
        <w:t xml:space="preserve"> with any financial institution with respect to the purchase of the said Premises, the </w:t>
      </w:r>
      <w:proofErr w:type="spellStart"/>
      <w:r w:rsidRPr="00C912CF">
        <w:rPr>
          <w:sz w:val="26"/>
          <w:szCs w:val="26"/>
          <w:lang w:val="en-GB"/>
        </w:rPr>
        <w:t>Allottees</w:t>
      </w:r>
      <w:proofErr w:type="spellEnd"/>
      <w:r w:rsidRPr="00C912CF">
        <w:rPr>
          <w:sz w:val="26"/>
          <w:szCs w:val="26"/>
          <w:lang w:val="en-GB"/>
        </w:rPr>
        <w:t xml:space="preserve"> undertakes to direct such financial institution to, and shall ensure that such financial institution does disburse / pay all such amounts due and payable to the Promoter through an account payee cheque / demand draft / pay order / wire transfer drawn in favour of /to the account of the Promoter more particularly mentioned in the </w:t>
      </w:r>
      <w:r w:rsidRPr="00C912CF">
        <w:rPr>
          <w:b/>
          <w:sz w:val="26"/>
          <w:szCs w:val="26"/>
          <w:lang w:val="en-GB"/>
        </w:rPr>
        <w:t>Third Schedule</w:t>
      </w:r>
      <w:r w:rsidRPr="00C912CF">
        <w:rPr>
          <w:sz w:val="26"/>
          <w:szCs w:val="26"/>
          <w:lang w:val="en-GB"/>
        </w:rPr>
        <w:t xml:space="preserve"> hereunder written. Any payments made in favour of / to any </w:t>
      </w:r>
      <w:r w:rsidRPr="00C912CF">
        <w:rPr>
          <w:sz w:val="26"/>
          <w:szCs w:val="26"/>
        </w:rPr>
        <w:t>other</w:t>
      </w:r>
      <w:r w:rsidRPr="00C912CF">
        <w:rPr>
          <w:sz w:val="26"/>
          <w:szCs w:val="26"/>
          <w:lang w:val="en-GB"/>
        </w:rPr>
        <w:t xml:space="preserve"> account other than as mentioned in the </w:t>
      </w:r>
      <w:r w:rsidRPr="00C912CF">
        <w:rPr>
          <w:b/>
          <w:sz w:val="26"/>
          <w:szCs w:val="26"/>
          <w:lang w:val="en-GB"/>
        </w:rPr>
        <w:t>Third Schedule</w:t>
      </w:r>
      <w:r w:rsidRPr="00C912CF">
        <w:rPr>
          <w:sz w:val="26"/>
          <w:szCs w:val="26"/>
          <w:lang w:val="en-GB"/>
        </w:rPr>
        <w:t xml:space="preserve"> shall not be treated as payment towards Sale Consideration in respect of the said Premises. The Promoter shall be entitled to change the account (as set out in the </w:t>
      </w:r>
      <w:r w:rsidRPr="00C912CF">
        <w:rPr>
          <w:b/>
          <w:sz w:val="26"/>
          <w:szCs w:val="26"/>
          <w:lang w:val="en-GB"/>
        </w:rPr>
        <w:t>Third Schedule</w:t>
      </w:r>
      <w:r w:rsidRPr="00C912CF">
        <w:rPr>
          <w:sz w:val="26"/>
          <w:szCs w:val="26"/>
          <w:lang w:val="en-GB"/>
        </w:rPr>
        <w:t xml:space="preserve">) by giving a written notice to the </w:t>
      </w:r>
      <w:proofErr w:type="spellStart"/>
      <w:r w:rsidRPr="00C912CF">
        <w:rPr>
          <w:rStyle w:val="CharacterStyle2"/>
          <w:sz w:val="26"/>
          <w:szCs w:val="26"/>
        </w:rPr>
        <w:lastRenderedPageBreak/>
        <w:t>Allottees</w:t>
      </w:r>
      <w:proofErr w:type="spellEnd"/>
      <w:r w:rsidRPr="00C912CF">
        <w:rPr>
          <w:sz w:val="26"/>
          <w:szCs w:val="26"/>
          <w:lang w:val="en-GB"/>
        </w:rPr>
        <w:t xml:space="preserve"> to this effect in which case the payments of the amounts under this Agreement shall be made by the </w:t>
      </w:r>
      <w:proofErr w:type="spellStart"/>
      <w:r w:rsidRPr="00C912CF">
        <w:rPr>
          <w:rStyle w:val="CharacterStyle2"/>
          <w:sz w:val="26"/>
          <w:szCs w:val="26"/>
        </w:rPr>
        <w:t>Allottees</w:t>
      </w:r>
      <w:proofErr w:type="spellEnd"/>
      <w:r w:rsidRPr="00C912CF">
        <w:rPr>
          <w:sz w:val="26"/>
          <w:szCs w:val="26"/>
          <w:lang w:val="en-GB"/>
        </w:rPr>
        <w:t xml:space="preserve"> and / or the aforesaid bank/financial institution in such new account. </w:t>
      </w:r>
    </w:p>
    <w:p w:rsidR="006B056A" w:rsidRPr="00C912CF" w:rsidRDefault="006B056A" w:rsidP="006B056A">
      <w:pPr>
        <w:pStyle w:val="Style1"/>
        <w:kinsoku w:val="0"/>
        <w:autoSpaceDE/>
        <w:adjustRightInd/>
        <w:spacing w:line="360" w:lineRule="auto"/>
        <w:ind w:left="1080" w:right="72"/>
        <w:jc w:val="both"/>
        <w:rPr>
          <w:spacing w:val="2"/>
          <w:sz w:val="26"/>
          <w:szCs w:val="26"/>
          <w:lang w:val="en-GB"/>
        </w:rPr>
      </w:pPr>
    </w:p>
    <w:p w:rsidR="006B056A" w:rsidRPr="00C912CF" w:rsidRDefault="006B056A" w:rsidP="003E74FE">
      <w:pPr>
        <w:pStyle w:val="Style1"/>
        <w:numPr>
          <w:ilvl w:val="0"/>
          <w:numId w:val="33"/>
        </w:numPr>
        <w:kinsoku w:val="0"/>
        <w:autoSpaceDE/>
        <w:adjustRightInd/>
        <w:spacing w:line="360" w:lineRule="auto"/>
        <w:ind w:right="72"/>
        <w:jc w:val="both"/>
        <w:rPr>
          <w:rStyle w:val="CharacterStyle2"/>
          <w:spacing w:val="2"/>
          <w:sz w:val="26"/>
          <w:szCs w:val="26"/>
          <w:lang w:val="en-GB"/>
        </w:rPr>
      </w:pPr>
      <w:r w:rsidRPr="00C912CF">
        <w:rPr>
          <w:sz w:val="26"/>
          <w:szCs w:val="26"/>
        </w:rPr>
        <w:t xml:space="preserve">Further, the </w:t>
      </w:r>
      <w:proofErr w:type="spellStart"/>
      <w:r w:rsidRPr="00C912CF">
        <w:rPr>
          <w:sz w:val="26"/>
          <w:szCs w:val="26"/>
        </w:rPr>
        <w:t>Allottees</w:t>
      </w:r>
      <w:proofErr w:type="spellEnd"/>
      <w:r w:rsidRPr="00C912CF">
        <w:rPr>
          <w:sz w:val="26"/>
          <w:szCs w:val="26"/>
        </w:rPr>
        <w:t xml:space="preserve"> or the financial institution making payment of Sale Consideration or part thereof is responsible to deduct a certain percentage of the amount paid towards sale consideration as Tax Deducted at Source (TDS) under section 194-IA of the Income Tax Act, 1961 and deposit the same to the credit of Central Government and shall issue TDS Certificate(s) in </w:t>
      </w:r>
      <w:proofErr w:type="spellStart"/>
      <w:r w:rsidRPr="00C912CF">
        <w:rPr>
          <w:sz w:val="26"/>
          <w:szCs w:val="26"/>
        </w:rPr>
        <w:t>favour</w:t>
      </w:r>
      <w:proofErr w:type="spellEnd"/>
      <w:r w:rsidRPr="00C912CF">
        <w:rPr>
          <w:sz w:val="26"/>
          <w:szCs w:val="26"/>
        </w:rPr>
        <w:t xml:space="preserve"> of the Promoter in the prescribed Form 16B for the same within the statutory period. In the event of any error committed while deducting TDS or in E-filing, the same shall be rectified by the </w:t>
      </w:r>
      <w:proofErr w:type="spellStart"/>
      <w:r w:rsidRPr="00C912CF">
        <w:rPr>
          <w:sz w:val="26"/>
          <w:szCs w:val="26"/>
        </w:rPr>
        <w:t>Allottees</w:t>
      </w:r>
      <w:proofErr w:type="spellEnd"/>
      <w:r w:rsidRPr="00C912CF">
        <w:rPr>
          <w:sz w:val="26"/>
          <w:szCs w:val="26"/>
        </w:rPr>
        <w:t xml:space="preserve">/financial institution within a period of 30 (thirty) days from the said error being brought to the </w:t>
      </w:r>
      <w:proofErr w:type="spellStart"/>
      <w:r w:rsidRPr="00C912CF">
        <w:rPr>
          <w:sz w:val="26"/>
          <w:szCs w:val="26"/>
        </w:rPr>
        <w:t>Allottees</w:t>
      </w:r>
      <w:proofErr w:type="spellEnd"/>
      <w:r w:rsidRPr="00C912CF">
        <w:rPr>
          <w:sz w:val="26"/>
          <w:szCs w:val="26"/>
        </w:rPr>
        <w:t xml:space="preserve">/financial institution’s notice. The Credit for the TDS amount deposited by the </w:t>
      </w:r>
      <w:proofErr w:type="spellStart"/>
      <w:r w:rsidRPr="00C912CF">
        <w:rPr>
          <w:sz w:val="26"/>
          <w:szCs w:val="26"/>
        </w:rPr>
        <w:t>Allottees</w:t>
      </w:r>
      <w:proofErr w:type="spellEnd"/>
      <w:r w:rsidRPr="00C912CF">
        <w:rPr>
          <w:sz w:val="26"/>
          <w:szCs w:val="26"/>
        </w:rPr>
        <w:t xml:space="preserve">/financial institution will be given to the </w:t>
      </w:r>
      <w:proofErr w:type="spellStart"/>
      <w:r w:rsidRPr="00C912CF">
        <w:rPr>
          <w:sz w:val="26"/>
          <w:szCs w:val="26"/>
        </w:rPr>
        <w:t>Allottees</w:t>
      </w:r>
      <w:proofErr w:type="spellEnd"/>
      <w:r w:rsidRPr="00C912CF">
        <w:rPr>
          <w:sz w:val="26"/>
          <w:szCs w:val="26"/>
        </w:rPr>
        <w:t xml:space="preserve"> only upon receipt of the Original TDS Certificate and only if the amount mentioned therein matches with the amount appearing in the Income Tax Department website. In the event, the </w:t>
      </w:r>
      <w:proofErr w:type="spellStart"/>
      <w:r w:rsidRPr="00C912CF">
        <w:rPr>
          <w:sz w:val="26"/>
          <w:szCs w:val="26"/>
        </w:rPr>
        <w:t>Allottees</w:t>
      </w:r>
      <w:proofErr w:type="spellEnd"/>
      <w:r w:rsidRPr="00C912CF">
        <w:rPr>
          <w:sz w:val="26"/>
          <w:szCs w:val="26"/>
        </w:rPr>
        <w:t xml:space="preserve"> fails to produce the Original TDS Certificates for all the payments made by the </w:t>
      </w:r>
      <w:proofErr w:type="spellStart"/>
      <w:r w:rsidRPr="00C912CF">
        <w:rPr>
          <w:sz w:val="26"/>
          <w:szCs w:val="26"/>
        </w:rPr>
        <w:t>Allottees</w:t>
      </w:r>
      <w:proofErr w:type="spellEnd"/>
      <w:r w:rsidRPr="00C912CF">
        <w:rPr>
          <w:sz w:val="26"/>
          <w:szCs w:val="26"/>
        </w:rPr>
        <w:t xml:space="preserve"> at the time of handing over possession of the said Premises or within the time prescribed in the Possession Notice, whichever is earlier, the </w:t>
      </w:r>
      <w:proofErr w:type="spellStart"/>
      <w:r w:rsidRPr="00C912CF">
        <w:rPr>
          <w:sz w:val="26"/>
          <w:szCs w:val="26"/>
        </w:rPr>
        <w:t>Allottees</w:t>
      </w:r>
      <w:proofErr w:type="spellEnd"/>
      <w:r w:rsidRPr="00C912CF">
        <w:rPr>
          <w:sz w:val="26"/>
          <w:szCs w:val="26"/>
        </w:rPr>
        <w:t xml:space="preserve"> will be required to deposit with the Promoter such equivalent TDS amount as interest free deposit, which deposit shall be refunded by Promoter to the </w:t>
      </w:r>
      <w:proofErr w:type="spellStart"/>
      <w:r w:rsidRPr="00C912CF">
        <w:rPr>
          <w:sz w:val="26"/>
          <w:szCs w:val="26"/>
        </w:rPr>
        <w:t>Allottees</w:t>
      </w:r>
      <w:proofErr w:type="spellEnd"/>
      <w:r w:rsidRPr="00C912CF">
        <w:rPr>
          <w:sz w:val="26"/>
          <w:szCs w:val="26"/>
        </w:rPr>
        <w:t xml:space="preserve"> only upon the </w:t>
      </w:r>
      <w:proofErr w:type="spellStart"/>
      <w:r w:rsidRPr="00C912CF">
        <w:rPr>
          <w:sz w:val="26"/>
          <w:szCs w:val="26"/>
        </w:rPr>
        <w:t>Allottees</w:t>
      </w:r>
      <w:proofErr w:type="spellEnd"/>
      <w:r w:rsidRPr="00C912CF">
        <w:rPr>
          <w:sz w:val="26"/>
          <w:szCs w:val="26"/>
        </w:rPr>
        <w:t xml:space="preserve"> furnishing the TDS Certificate within one month from the date of handing over </w:t>
      </w:r>
      <w:r w:rsidRPr="00C912CF">
        <w:rPr>
          <w:sz w:val="26"/>
          <w:szCs w:val="26"/>
        </w:rPr>
        <w:lastRenderedPageBreak/>
        <w:t xml:space="preserve">possession of the said Premises. In case the </w:t>
      </w:r>
      <w:proofErr w:type="spellStart"/>
      <w:r w:rsidRPr="00C912CF">
        <w:rPr>
          <w:sz w:val="26"/>
          <w:szCs w:val="26"/>
        </w:rPr>
        <w:t>Allottees</w:t>
      </w:r>
      <w:proofErr w:type="spellEnd"/>
      <w:r w:rsidRPr="00C912CF">
        <w:rPr>
          <w:sz w:val="26"/>
          <w:szCs w:val="26"/>
        </w:rPr>
        <w:t xml:space="preserve"> fails to handover all the original TDS Certificates within the stipulated period of one month from the date of handing over or within the period stipulated in the Possession Notice, whichever is earlier, the Promoter shall be entitled to appropriate the said deposit against the amount of TDS Certificate receivable from the </w:t>
      </w:r>
      <w:proofErr w:type="spellStart"/>
      <w:r w:rsidRPr="00C912CF">
        <w:rPr>
          <w:sz w:val="26"/>
          <w:szCs w:val="26"/>
        </w:rPr>
        <w:t>Allottees</w:t>
      </w:r>
      <w:proofErr w:type="spellEnd"/>
      <w:r w:rsidRPr="00C912CF">
        <w:rPr>
          <w:sz w:val="26"/>
          <w:szCs w:val="26"/>
        </w:rPr>
        <w:t xml:space="preserve">. The </w:t>
      </w:r>
      <w:proofErr w:type="spellStart"/>
      <w:r w:rsidRPr="00C912CF">
        <w:rPr>
          <w:sz w:val="26"/>
          <w:szCs w:val="26"/>
        </w:rPr>
        <w:t>Allottees</w:t>
      </w:r>
      <w:proofErr w:type="spellEnd"/>
      <w:r w:rsidRPr="00C912CF">
        <w:rPr>
          <w:sz w:val="26"/>
          <w:szCs w:val="26"/>
        </w:rPr>
        <w:t xml:space="preserve"> shall also be liable for all costs, expenses, penalties and interest as may be suffered by the Promoter on account of delay in furnishing the TDS certificate or otherwise. The </w:t>
      </w:r>
      <w:proofErr w:type="spellStart"/>
      <w:r w:rsidRPr="00C912CF">
        <w:rPr>
          <w:sz w:val="26"/>
          <w:szCs w:val="26"/>
        </w:rPr>
        <w:t>Allottees</w:t>
      </w:r>
      <w:proofErr w:type="spellEnd"/>
      <w:r w:rsidRPr="00C912CF">
        <w:rPr>
          <w:sz w:val="26"/>
          <w:szCs w:val="26"/>
        </w:rPr>
        <w:t xml:space="preserve"> hereby indemnifies the Promoter from all such costs, expenses, penalties, interest, losses and damages as may be suffered by the Promoter.</w:t>
      </w:r>
    </w:p>
    <w:p w:rsidR="007727DE" w:rsidRPr="00C912CF" w:rsidRDefault="007727DE" w:rsidP="00054A09">
      <w:pPr>
        <w:pStyle w:val="NoSpacing"/>
        <w:rPr>
          <w:rStyle w:val="CharacterStyle2"/>
          <w:spacing w:val="2"/>
          <w:sz w:val="26"/>
          <w:szCs w:val="26"/>
          <w:lang w:val="en-GB"/>
        </w:rPr>
      </w:pPr>
    </w:p>
    <w:p w:rsidR="007727DE" w:rsidRPr="00C912CF" w:rsidRDefault="007727DE" w:rsidP="00BC29BD">
      <w:pPr>
        <w:pStyle w:val="NoSpacing"/>
        <w:rPr>
          <w:rStyle w:val="CharacterStyle2"/>
          <w:spacing w:val="2"/>
          <w:sz w:val="26"/>
          <w:szCs w:val="26"/>
        </w:rPr>
      </w:pPr>
    </w:p>
    <w:p w:rsidR="007727DE" w:rsidRDefault="006B056A" w:rsidP="00204047">
      <w:pPr>
        <w:pStyle w:val="Style1"/>
        <w:kinsoku w:val="0"/>
        <w:autoSpaceDE/>
        <w:adjustRightInd/>
        <w:spacing w:line="360" w:lineRule="auto"/>
        <w:ind w:left="709" w:right="72" w:hanging="709"/>
        <w:jc w:val="both"/>
        <w:rPr>
          <w:sz w:val="26"/>
          <w:szCs w:val="26"/>
        </w:rPr>
      </w:pPr>
      <w:r w:rsidRPr="00C912CF">
        <w:rPr>
          <w:sz w:val="26"/>
          <w:szCs w:val="26"/>
        </w:rPr>
        <w:t xml:space="preserve">xxiii) </w:t>
      </w:r>
      <w:r w:rsidR="007727DE" w:rsidRPr="00C912CF">
        <w:rPr>
          <w:sz w:val="26"/>
          <w:szCs w:val="26"/>
        </w:rPr>
        <w:t xml:space="preserve">It is clarified and the Purchaser(s) accords his/her/it/their irrevocable consent to the Promoter to appropriate any payment made by him/her/them, notwithstanding any communication to the contrary, in the following manner: </w:t>
      </w:r>
    </w:p>
    <w:p w:rsidR="00E70622" w:rsidRPr="00C912CF" w:rsidRDefault="00E70622" w:rsidP="00204047">
      <w:pPr>
        <w:pStyle w:val="Style1"/>
        <w:kinsoku w:val="0"/>
        <w:autoSpaceDE/>
        <w:adjustRightInd/>
        <w:spacing w:line="360" w:lineRule="auto"/>
        <w:ind w:left="709" w:right="72" w:hanging="709"/>
        <w:jc w:val="both"/>
        <w:rPr>
          <w:spacing w:val="2"/>
          <w:sz w:val="26"/>
          <w:szCs w:val="26"/>
        </w:rPr>
      </w:pPr>
    </w:p>
    <w:p w:rsidR="007727DE" w:rsidRPr="00C912CF" w:rsidRDefault="00204047" w:rsidP="00204047">
      <w:pPr>
        <w:pStyle w:val="Default"/>
        <w:spacing w:after="153" w:line="360" w:lineRule="auto"/>
        <w:ind w:left="698" w:hanging="698"/>
        <w:jc w:val="both"/>
        <w:rPr>
          <w:color w:val="auto"/>
          <w:sz w:val="26"/>
          <w:szCs w:val="26"/>
        </w:rPr>
      </w:pPr>
      <w:r w:rsidRPr="00C912CF">
        <w:rPr>
          <w:color w:val="auto"/>
          <w:sz w:val="26"/>
          <w:szCs w:val="26"/>
        </w:rPr>
        <w:t>a)</w:t>
      </w:r>
      <w:r w:rsidRPr="00C912CF">
        <w:rPr>
          <w:color w:val="auto"/>
          <w:sz w:val="26"/>
          <w:szCs w:val="26"/>
        </w:rPr>
        <w:tab/>
      </w:r>
      <w:r w:rsidR="00163128" w:rsidRPr="00C912CF">
        <w:rPr>
          <w:color w:val="auto"/>
          <w:sz w:val="26"/>
          <w:szCs w:val="26"/>
        </w:rPr>
        <w:t xml:space="preserve">First towards any Payment </w:t>
      </w:r>
      <w:r w:rsidR="00811AA6" w:rsidRPr="00C912CF">
        <w:rPr>
          <w:color w:val="auto"/>
          <w:sz w:val="26"/>
          <w:szCs w:val="26"/>
        </w:rPr>
        <w:t>dishonour</w:t>
      </w:r>
      <w:r w:rsidR="007727DE" w:rsidRPr="00C912CF">
        <w:rPr>
          <w:color w:val="auto"/>
          <w:sz w:val="26"/>
          <w:szCs w:val="26"/>
        </w:rPr>
        <w:t xml:space="preserve"> charges in case of </w:t>
      </w:r>
      <w:r w:rsidR="00811AA6" w:rsidRPr="00C912CF">
        <w:rPr>
          <w:color w:val="auto"/>
          <w:sz w:val="26"/>
          <w:szCs w:val="26"/>
        </w:rPr>
        <w:t>dishonour</w:t>
      </w:r>
      <w:r w:rsidR="007727DE" w:rsidRPr="00C912CF">
        <w:rPr>
          <w:color w:val="auto"/>
          <w:sz w:val="26"/>
          <w:szCs w:val="26"/>
        </w:rPr>
        <w:t xml:space="preserve"> of payment or any other administrative expense incurred by the Promoter. </w:t>
      </w:r>
    </w:p>
    <w:p w:rsidR="007727DE" w:rsidRPr="00C912CF" w:rsidRDefault="00204047" w:rsidP="00204047">
      <w:pPr>
        <w:pStyle w:val="Default"/>
        <w:spacing w:after="153" w:line="360" w:lineRule="auto"/>
        <w:jc w:val="both"/>
        <w:rPr>
          <w:color w:val="auto"/>
          <w:sz w:val="26"/>
          <w:szCs w:val="26"/>
        </w:rPr>
      </w:pPr>
      <w:r w:rsidRPr="00C912CF">
        <w:rPr>
          <w:color w:val="auto"/>
          <w:sz w:val="26"/>
          <w:szCs w:val="26"/>
        </w:rPr>
        <w:t>b)</w:t>
      </w:r>
      <w:r w:rsidR="007727DE" w:rsidRPr="00C912CF">
        <w:rPr>
          <w:color w:val="auto"/>
          <w:sz w:val="26"/>
          <w:szCs w:val="26"/>
        </w:rPr>
        <w:t xml:space="preserve"> </w:t>
      </w:r>
      <w:r w:rsidRPr="00C912CF">
        <w:rPr>
          <w:color w:val="auto"/>
          <w:sz w:val="26"/>
          <w:szCs w:val="26"/>
        </w:rPr>
        <w:tab/>
      </w:r>
      <w:r w:rsidR="007727DE" w:rsidRPr="00C912CF">
        <w:rPr>
          <w:color w:val="auto"/>
          <w:sz w:val="26"/>
          <w:szCs w:val="26"/>
        </w:rPr>
        <w:t xml:space="preserve">Second, towards interest as on date of delayed payments. </w:t>
      </w:r>
    </w:p>
    <w:p w:rsidR="007727DE" w:rsidRPr="00C912CF" w:rsidRDefault="00204047" w:rsidP="00204047">
      <w:pPr>
        <w:pStyle w:val="Default"/>
        <w:spacing w:after="153" w:line="360" w:lineRule="auto"/>
        <w:jc w:val="both"/>
        <w:rPr>
          <w:color w:val="auto"/>
          <w:sz w:val="26"/>
          <w:szCs w:val="26"/>
        </w:rPr>
      </w:pPr>
      <w:r w:rsidRPr="00C912CF">
        <w:rPr>
          <w:color w:val="auto"/>
          <w:sz w:val="26"/>
          <w:szCs w:val="26"/>
        </w:rPr>
        <w:t>c)</w:t>
      </w:r>
      <w:r w:rsidR="007727DE" w:rsidRPr="00C912CF">
        <w:rPr>
          <w:color w:val="auto"/>
          <w:sz w:val="26"/>
          <w:szCs w:val="26"/>
        </w:rPr>
        <w:t xml:space="preserve"> </w:t>
      </w:r>
      <w:r w:rsidRPr="00C912CF">
        <w:rPr>
          <w:color w:val="auto"/>
          <w:sz w:val="26"/>
          <w:szCs w:val="26"/>
        </w:rPr>
        <w:tab/>
      </w:r>
      <w:r w:rsidR="007727DE" w:rsidRPr="00C912CF">
        <w:rPr>
          <w:color w:val="auto"/>
          <w:sz w:val="26"/>
          <w:szCs w:val="26"/>
        </w:rPr>
        <w:t xml:space="preserve">Third, towards statutory charges, if applicable. </w:t>
      </w:r>
    </w:p>
    <w:p w:rsidR="007727DE" w:rsidRPr="00C912CF" w:rsidRDefault="00204047" w:rsidP="00204047">
      <w:pPr>
        <w:pStyle w:val="Default"/>
        <w:spacing w:after="153" w:line="360" w:lineRule="auto"/>
        <w:ind w:left="720" w:hanging="720"/>
        <w:jc w:val="both"/>
        <w:rPr>
          <w:color w:val="auto"/>
          <w:sz w:val="26"/>
          <w:szCs w:val="26"/>
        </w:rPr>
      </w:pPr>
      <w:r w:rsidRPr="00C912CF">
        <w:rPr>
          <w:color w:val="auto"/>
          <w:sz w:val="26"/>
          <w:szCs w:val="26"/>
        </w:rPr>
        <w:t>d)</w:t>
      </w:r>
      <w:r w:rsidR="007727DE" w:rsidRPr="00C912CF">
        <w:rPr>
          <w:color w:val="auto"/>
          <w:sz w:val="26"/>
          <w:szCs w:val="26"/>
        </w:rPr>
        <w:t xml:space="preserve"> </w:t>
      </w:r>
      <w:r w:rsidRPr="00C912CF">
        <w:rPr>
          <w:color w:val="auto"/>
          <w:sz w:val="26"/>
          <w:szCs w:val="26"/>
        </w:rPr>
        <w:tab/>
      </w:r>
      <w:r w:rsidR="007727DE" w:rsidRPr="00C912CF">
        <w:rPr>
          <w:color w:val="auto"/>
          <w:sz w:val="26"/>
          <w:szCs w:val="26"/>
        </w:rPr>
        <w:t xml:space="preserve">Fourth, towards costs and expenses for enforcement of this Agreement and recovery of amount/s due and payable by the Purchaser(s) under this Agreement. </w:t>
      </w:r>
    </w:p>
    <w:p w:rsidR="00204047" w:rsidRPr="00C912CF" w:rsidRDefault="00204047" w:rsidP="00204047">
      <w:pPr>
        <w:pStyle w:val="Default"/>
        <w:spacing w:line="360" w:lineRule="auto"/>
        <w:ind w:left="709" w:hanging="709"/>
        <w:jc w:val="both"/>
        <w:rPr>
          <w:color w:val="auto"/>
          <w:sz w:val="26"/>
          <w:szCs w:val="26"/>
        </w:rPr>
      </w:pPr>
      <w:r w:rsidRPr="00C912CF">
        <w:rPr>
          <w:color w:val="auto"/>
          <w:sz w:val="26"/>
          <w:szCs w:val="26"/>
        </w:rPr>
        <w:lastRenderedPageBreak/>
        <w:t>e)</w:t>
      </w:r>
      <w:r w:rsidRPr="00C912CF">
        <w:rPr>
          <w:color w:val="auto"/>
          <w:sz w:val="26"/>
          <w:szCs w:val="26"/>
        </w:rPr>
        <w:tab/>
      </w:r>
      <w:r w:rsidR="007727DE" w:rsidRPr="00C912CF">
        <w:rPr>
          <w:color w:val="auto"/>
          <w:sz w:val="26"/>
          <w:szCs w:val="26"/>
        </w:rPr>
        <w:t xml:space="preserve">Fifth, towards outstanding dues towards Total Consideration and Other Amounts payable by the Purchaser(s) in respect of the said Premises or under this Agreement. </w:t>
      </w:r>
    </w:p>
    <w:p w:rsidR="00204047" w:rsidRPr="00C912CF" w:rsidRDefault="00204047" w:rsidP="00204047">
      <w:pPr>
        <w:pStyle w:val="Default"/>
        <w:ind w:left="709" w:hanging="709"/>
        <w:jc w:val="both"/>
        <w:rPr>
          <w:color w:val="auto"/>
          <w:sz w:val="26"/>
          <w:szCs w:val="26"/>
        </w:rPr>
      </w:pPr>
    </w:p>
    <w:p w:rsidR="007727DE" w:rsidRPr="00C912CF" w:rsidRDefault="00204047" w:rsidP="00204047">
      <w:pPr>
        <w:pStyle w:val="Default"/>
        <w:spacing w:line="360" w:lineRule="auto"/>
        <w:ind w:left="709" w:hanging="709"/>
        <w:jc w:val="both"/>
        <w:rPr>
          <w:sz w:val="26"/>
          <w:szCs w:val="26"/>
        </w:rPr>
      </w:pPr>
      <w:r w:rsidRPr="00C912CF">
        <w:rPr>
          <w:color w:val="auto"/>
          <w:sz w:val="26"/>
          <w:szCs w:val="26"/>
        </w:rPr>
        <w:t>f)</w:t>
      </w:r>
      <w:r w:rsidRPr="00C912CF">
        <w:rPr>
          <w:color w:val="auto"/>
          <w:sz w:val="26"/>
          <w:szCs w:val="26"/>
        </w:rPr>
        <w:tab/>
      </w:r>
      <w:r w:rsidR="007727DE" w:rsidRPr="00C912CF">
        <w:rPr>
          <w:sz w:val="26"/>
          <w:szCs w:val="26"/>
        </w:rPr>
        <w:t xml:space="preserve">Under no circumstances shall any express intimation or communication by the Purchaser(s), with regards to the appropriation of the payments made hereunder, other than as aforesaid, </w:t>
      </w:r>
      <w:proofErr w:type="gramStart"/>
      <w:r w:rsidR="007727DE" w:rsidRPr="00C912CF">
        <w:rPr>
          <w:sz w:val="26"/>
          <w:szCs w:val="26"/>
        </w:rPr>
        <w:t>be</w:t>
      </w:r>
      <w:proofErr w:type="gramEnd"/>
      <w:r w:rsidR="007727DE" w:rsidRPr="00C912CF">
        <w:rPr>
          <w:sz w:val="26"/>
          <w:szCs w:val="26"/>
        </w:rPr>
        <w:t xml:space="preserve"> valid or binding on the Promoter.</w:t>
      </w:r>
    </w:p>
    <w:p w:rsidR="00204047" w:rsidRPr="00C912CF" w:rsidRDefault="00204047" w:rsidP="00204047">
      <w:pPr>
        <w:pStyle w:val="Default"/>
        <w:spacing w:line="360" w:lineRule="auto"/>
        <w:ind w:left="709" w:hanging="709"/>
        <w:jc w:val="both"/>
        <w:rPr>
          <w:color w:val="auto"/>
          <w:sz w:val="26"/>
          <w:szCs w:val="26"/>
        </w:rPr>
      </w:pPr>
    </w:p>
    <w:p w:rsidR="007727DE" w:rsidRPr="00C912CF" w:rsidRDefault="007727DE" w:rsidP="006B056A">
      <w:pPr>
        <w:pStyle w:val="Style1"/>
        <w:numPr>
          <w:ilvl w:val="0"/>
          <w:numId w:val="34"/>
        </w:numPr>
        <w:kinsoku w:val="0"/>
        <w:autoSpaceDE/>
        <w:adjustRightInd/>
        <w:spacing w:line="360" w:lineRule="auto"/>
        <w:ind w:right="72"/>
        <w:jc w:val="both"/>
        <w:rPr>
          <w:sz w:val="26"/>
          <w:szCs w:val="26"/>
        </w:rPr>
      </w:pPr>
      <w:r w:rsidRPr="00C912CF">
        <w:rPr>
          <w:sz w:val="26"/>
          <w:szCs w:val="26"/>
        </w:rPr>
        <w:t>The Purchaser(s) declare and affirm that in case of joint allotment, failure to pay by any one of the Purchasers shall be deemed as failure to pay by all and all Purchasers shall be treated as one single person/ entity for the purpose of this Agreement and all shall be liable for the consequences jointly as well as severally.</w:t>
      </w:r>
    </w:p>
    <w:p w:rsidR="006B056A" w:rsidRPr="00C912CF" w:rsidRDefault="006B056A" w:rsidP="006B056A">
      <w:pPr>
        <w:pStyle w:val="Style1"/>
        <w:kinsoku w:val="0"/>
        <w:autoSpaceDE/>
        <w:adjustRightInd/>
        <w:spacing w:line="360" w:lineRule="auto"/>
        <w:ind w:right="72"/>
        <w:jc w:val="both"/>
        <w:rPr>
          <w:sz w:val="26"/>
          <w:szCs w:val="26"/>
        </w:rPr>
      </w:pPr>
    </w:p>
    <w:p w:rsidR="00204047" w:rsidRPr="00C912CF" w:rsidRDefault="007727DE" w:rsidP="006B056A">
      <w:pPr>
        <w:pStyle w:val="Style1"/>
        <w:numPr>
          <w:ilvl w:val="0"/>
          <w:numId w:val="34"/>
        </w:numPr>
        <w:kinsoku w:val="0"/>
        <w:autoSpaceDE/>
        <w:adjustRightInd/>
        <w:spacing w:line="360" w:lineRule="auto"/>
        <w:ind w:right="72"/>
        <w:jc w:val="both"/>
        <w:rPr>
          <w:sz w:val="26"/>
          <w:szCs w:val="26"/>
        </w:rPr>
      </w:pPr>
      <w:r w:rsidRPr="00C912CF">
        <w:rPr>
          <w:sz w:val="26"/>
          <w:szCs w:val="26"/>
        </w:rPr>
        <w:t xml:space="preserve">Within 15 (fifteen) days of Possession Notice (defined herein) given by the Promoter to the Purchaser(s), the Purchaser(s) shall be liable to bear and pay the proportionate share that may be decided by the Promoter or the Society, as the case may be, towards (a) insurance premium; (b) all municipal and other taxes or betterment charges that may from time to time be levied in respect of the New Building including water taxes and water charges; and (c) outgoings for the maintenance and management of the estate, and the amenities, common lights and other outgoings such as collection charges, charges for watchmen, sweeper and maintenance of accounts and all other expenses necessary and incidental to the management and maintenance of the New Building and the said Land underneath along with GST and any other taxes/levies as applicable. The Purchaser(s) shall pay/ deposit </w:t>
      </w:r>
      <w:r w:rsidRPr="00C912CF">
        <w:rPr>
          <w:sz w:val="26"/>
          <w:szCs w:val="26"/>
        </w:rPr>
        <w:lastRenderedPageBreak/>
        <w:t xml:space="preserve">with the Promoter prior to taking possession of the said Premises, the amounts as more particularly set out in </w:t>
      </w:r>
      <w:r w:rsidRPr="00C912CF">
        <w:rPr>
          <w:b/>
          <w:bCs/>
          <w:sz w:val="26"/>
          <w:szCs w:val="26"/>
        </w:rPr>
        <w:t xml:space="preserve">Part B </w:t>
      </w:r>
      <w:r w:rsidRPr="00C912CF">
        <w:rPr>
          <w:sz w:val="26"/>
          <w:szCs w:val="26"/>
        </w:rPr>
        <w:t xml:space="preserve">of </w:t>
      </w:r>
      <w:r w:rsidRPr="00C912CF">
        <w:rPr>
          <w:b/>
          <w:bCs/>
          <w:sz w:val="26"/>
          <w:szCs w:val="26"/>
        </w:rPr>
        <w:t xml:space="preserve">Schedule II </w:t>
      </w:r>
      <w:r w:rsidRPr="00C912CF">
        <w:rPr>
          <w:sz w:val="26"/>
          <w:szCs w:val="26"/>
        </w:rPr>
        <w:t>hereunder written. The abovementioned sums/ amounts shall not carry interest an</w:t>
      </w:r>
      <w:r w:rsidR="00CB3383" w:rsidRPr="00C912CF">
        <w:rPr>
          <w:sz w:val="26"/>
          <w:szCs w:val="26"/>
        </w:rPr>
        <w:t>d will remain with the Promoter</w:t>
      </w:r>
      <w:r w:rsidRPr="00C912CF">
        <w:rPr>
          <w:sz w:val="26"/>
          <w:szCs w:val="26"/>
        </w:rPr>
        <w:t xml:space="preserve"> and the account thereof will be maintained until handover of affairs/management to the Society. All the aforesaid amounts collected other than amounts towards Legal charges and Water/ Electric Meter Charges and any other service connection as applicable; after deducting actual expenses incurred by Promoter in respect thereof will be handed over to the Society. It is hereby clarified and agreed by the Purchaser(s) that in case of any subsequent increase in amounts mentioned herein, the Purchaser(s) shall be liable to pay the excess amount forthwith upon receiving notice in respect thereof in the manner specified therein. The Promoter shall maintain a separate account in respect of sums received by the Promoter from the Purchaser(s) as advance or deposit, sums received on account of the share capital for the Society or towards the aforesaid outgoings and shall utilize the amounts only for the purposes for which they have been received.</w:t>
      </w:r>
    </w:p>
    <w:p w:rsidR="007727DE" w:rsidRPr="00C912CF" w:rsidRDefault="007727DE" w:rsidP="00204047">
      <w:pPr>
        <w:pStyle w:val="Style1"/>
        <w:kinsoku w:val="0"/>
        <w:autoSpaceDE/>
        <w:adjustRightInd/>
        <w:spacing w:line="360" w:lineRule="auto"/>
        <w:ind w:left="709" w:right="72" w:hanging="709"/>
        <w:jc w:val="both"/>
        <w:rPr>
          <w:spacing w:val="2"/>
          <w:sz w:val="26"/>
          <w:szCs w:val="26"/>
        </w:rPr>
      </w:pPr>
      <w:r w:rsidRPr="00C912CF">
        <w:rPr>
          <w:sz w:val="26"/>
          <w:szCs w:val="26"/>
        </w:rPr>
        <w:tab/>
      </w:r>
    </w:p>
    <w:p w:rsidR="007727DE" w:rsidRPr="00C912CF" w:rsidRDefault="007727DE" w:rsidP="006B056A">
      <w:pPr>
        <w:pStyle w:val="Style1"/>
        <w:numPr>
          <w:ilvl w:val="0"/>
          <w:numId w:val="34"/>
        </w:numPr>
        <w:kinsoku w:val="0"/>
        <w:autoSpaceDE/>
        <w:adjustRightInd/>
        <w:spacing w:line="360" w:lineRule="auto"/>
        <w:ind w:right="72"/>
        <w:jc w:val="both"/>
        <w:rPr>
          <w:sz w:val="26"/>
          <w:szCs w:val="26"/>
        </w:rPr>
      </w:pPr>
      <w:r w:rsidRPr="00C912CF">
        <w:rPr>
          <w:sz w:val="26"/>
          <w:szCs w:val="26"/>
        </w:rPr>
        <w:t>The amounts so paid by the Purchaser(s) to the Promoter under the sub-clause hereinabove shall not carry any interest and shall be utilized by the Promoter for the purposes for which these amounts have been received. Security deposit or balance thereof, if any, shall be handed over to the Society.</w:t>
      </w:r>
    </w:p>
    <w:p w:rsidR="006B056A" w:rsidRPr="00C912CF" w:rsidRDefault="006B056A" w:rsidP="006B056A">
      <w:pPr>
        <w:pStyle w:val="ListParagraph"/>
        <w:rPr>
          <w:rFonts w:ascii="Times New Roman" w:hAnsi="Times New Roman"/>
          <w:sz w:val="26"/>
          <w:szCs w:val="26"/>
        </w:rPr>
      </w:pPr>
    </w:p>
    <w:p w:rsidR="006B056A" w:rsidRPr="00C912CF" w:rsidRDefault="006B056A" w:rsidP="006B056A">
      <w:pPr>
        <w:pStyle w:val="Style1"/>
        <w:numPr>
          <w:ilvl w:val="0"/>
          <w:numId w:val="34"/>
        </w:numPr>
        <w:kinsoku w:val="0"/>
        <w:autoSpaceDE/>
        <w:adjustRightInd/>
        <w:spacing w:line="360" w:lineRule="auto"/>
        <w:ind w:right="72"/>
        <w:jc w:val="both"/>
        <w:rPr>
          <w:sz w:val="26"/>
          <w:szCs w:val="26"/>
        </w:rPr>
      </w:pPr>
      <w:r w:rsidRPr="00C912CF">
        <w:rPr>
          <w:sz w:val="26"/>
          <w:szCs w:val="26"/>
        </w:rPr>
        <w:t xml:space="preserve">It is clearly understood and agreed that it shall not be the obligation of the Promoter to make the payment of the taxes and other outgoings payable to the concerned authorities </w:t>
      </w:r>
      <w:r w:rsidRPr="00C912CF">
        <w:rPr>
          <w:sz w:val="26"/>
          <w:szCs w:val="26"/>
        </w:rPr>
        <w:lastRenderedPageBreak/>
        <w:t>unless and until the Promoter have received the same from the Purchaser(s) of various flats in the said Project. The Promoter shall not be responsible in any manner whatsoever in case of any attachment or other proceedings that may be made or taken in respect of the Premises and/or the New Building due to non-payment of taxes, electricity bills and/or other dues etc. to the said authorities on account of default in making payments of the said taxes, electricity bills and/or other dues etc. by the Purchaser(s) and/or other purchasers of the premises therein and/or their failing to comply with their obligations under this Agreement.</w:t>
      </w:r>
    </w:p>
    <w:p w:rsidR="006B056A" w:rsidRPr="00C912CF" w:rsidRDefault="006B056A" w:rsidP="006B056A">
      <w:pPr>
        <w:pStyle w:val="ListParagraph"/>
        <w:rPr>
          <w:rFonts w:ascii="Times New Roman" w:hAnsi="Times New Roman"/>
          <w:sz w:val="26"/>
          <w:szCs w:val="26"/>
        </w:rPr>
      </w:pPr>
    </w:p>
    <w:p w:rsidR="006B056A" w:rsidRPr="00C912CF" w:rsidRDefault="006B056A" w:rsidP="006B056A">
      <w:pPr>
        <w:pStyle w:val="Style1"/>
        <w:numPr>
          <w:ilvl w:val="0"/>
          <w:numId w:val="34"/>
        </w:numPr>
        <w:kinsoku w:val="0"/>
        <w:autoSpaceDE/>
        <w:adjustRightInd/>
        <w:spacing w:line="360" w:lineRule="auto"/>
        <w:ind w:right="72"/>
        <w:jc w:val="both"/>
        <w:rPr>
          <w:sz w:val="26"/>
          <w:szCs w:val="26"/>
        </w:rPr>
      </w:pPr>
      <w:r w:rsidRPr="00C912CF">
        <w:rPr>
          <w:sz w:val="26"/>
          <w:szCs w:val="26"/>
        </w:rPr>
        <w:t xml:space="preserve"> The Purchaser(s) declare and affirm that in case of joint allotment, failure to pay by any one of the Purchasers shall be deemed as failure to pay by all and all Purchasers shall be treated as one single person/ entity for the purpose of this Agreement and all shall be liable for the consequences jointly as well as severally.</w:t>
      </w:r>
    </w:p>
    <w:p w:rsidR="00204047" w:rsidRPr="00C912CF" w:rsidRDefault="00204047" w:rsidP="00204047">
      <w:pPr>
        <w:pStyle w:val="Style1"/>
        <w:kinsoku w:val="0"/>
        <w:autoSpaceDE/>
        <w:adjustRightInd/>
        <w:spacing w:line="360" w:lineRule="auto"/>
        <w:ind w:left="709" w:right="72" w:hanging="709"/>
        <w:jc w:val="both"/>
        <w:rPr>
          <w:spacing w:val="2"/>
          <w:sz w:val="26"/>
          <w:szCs w:val="26"/>
        </w:rPr>
      </w:pPr>
    </w:p>
    <w:p w:rsidR="007727DE" w:rsidRPr="00C912CF" w:rsidRDefault="007727DE" w:rsidP="006B056A">
      <w:pPr>
        <w:pStyle w:val="Style1"/>
        <w:numPr>
          <w:ilvl w:val="0"/>
          <w:numId w:val="34"/>
        </w:numPr>
        <w:kinsoku w:val="0"/>
        <w:autoSpaceDE/>
        <w:adjustRightInd/>
        <w:spacing w:line="360" w:lineRule="auto"/>
        <w:ind w:right="72"/>
        <w:jc w:val="both"/>
        <w:rPr>
          <w:spacing w:val="2"/>
          <w:sz w:val="26"/>
          <w:szCs w:val="26"/>
        </w:rPr>
      </w:pPr>
      <w:r w:rsidRPr="00C912CF">
        <w:rPr>
          <w:sz w:val="26"/>
          <w:szCs w:val="26"/>
          <w:lang w:val="en-GB"/>
        </w:rPr>
        <w:t xml:space="preserve">The </w:t>
      </w:r>
      <w:proofErr w:type="spellStart"/>
      <w:r w:rsidR="0028361B" w:rsidRPr="00C912CF">
        <w:rPr>
          <w:sz w:val="26"/>
          <w:szCs w:val="26"/>
          <w:lang w:val="en-GB"/>
        </w:rPr>
        <w:t>Allottees</w:t>
      </w:r>
      <w:proofErr w:type="spellEnd"/>
      <w:r w:rsidRPr="00C912CF">
        <w:rPr>
          <w:sz w:val="26"/>
          <w:szCs w:val="26"/>
          <w:lang w:val="en-GB"/>
        </w:rPr>
        <w:t xml:space="preserve"> agrees and confirms that in the event of delay/default in making payment of the GST and TDS or any such taxes or amounts under this Agreement as called upon by the Promoter, then without prejudice to any other rights or remedies available with the Promoter under this Agreement, the Promoter shall be entitled to adjust the said unpaid tax amount (along with interest payable thereon from the due date till the date of adjustment) against any subsequent amounts received from the </w:t>
      </w:r>
      <w:proofErr w:type="spellStart"/>
      <w:r w:rsidR="0028361B" w:rsidRPr="00C912CF">
        <w:rPr>
          <w:sz w:val="26"/>
          <w:szCs w:val="26"/>
          <w:lang w:val="en-GB"/>
        </w:rPr>
        <w:t>Allottees</w:t>
      </w:r>
      <w:proofErr w:type="spellEnd"/>
      <w:r w:rsidRPr="00C912CF">
        <w:rPr>
          <w:sz w:val="26"/>
          <w:szCs w:val="26"/>
          <w:lang w:val="en-GB"/>
        </w:rPr>
        <w:t xml:space="preserve"> and the </w:t>
      </w:r>
      <w:proofErr w:type="spellStart"/>
      <w:r w:rsidR="0028361B" w:rsidRPr="00C912CF">
        <w:rPr>
          <w:sz w:val="26"/>
          <w:szCs w:val="26"/>
          <w:lang w:val="en-GB"/>
        </w:rPr>
        <w:t>Allottees</w:t>
      </w:r>
      <w:proofErr w:type="spellEnd"/>
      <w:r w:rsidRPr="00C912CF">
        <w:rPr>
          <w:sz w:val="26"/>
          <w:szCs w:val="26"/>
          <w:lang w:val="en-GB"/>
        </w:rPr>
        <w:t xml:space="preserve"> shall forthwith pay the balance amount due and payable by the </w:t>
      </w:r>
      <w:proofErr w:type="spellStart"/>
      <w:r w:rsidR="0028361B" w:rsidRPr="00C912CF">
        <w:rPr>
          <w:sz w:val="26"/>
          <w:szCs w:val="26"/>
          <w:lang w:val="en-GB"/>
        </w:rPr>
        <w:t>Allottees</w:t>
      </w:r>
      <w:proofErr w:type="spellEnd"/>
      <w:r w:rsidRPr="00C912CF">
        <w:rPr>
          <w:sz w:val="26"/>
          <w:szCs w:val="26"/>
          <w:lang w:val="en-GB"/>
        </w:rPr>
        <w:t xml:space="preserve"> to the Promoter.</w:t>
      </w:r>
    </w:p>
    <w:p w:rsidR="007727DE" w:rsidRPr="00C912CF" w:rsidRDefault="007727DE" w:rsidP="005A2F4F">
      <w:pPr>
        <w:pStyle w:val="Style1"/>
        <w:kinsoku w:val="0"/>
        <w:autoSpaceDE/>
        <w:adjustRightInd/>
        <w:spacing w:line="360" w:lineRule="auto"/>
        <w:ind w:left="1418" w:right="72"/>
        <w:jc w:val="both"/>
        <w:rPr>
          <w:spacing w:val="2"/>
          <w:sz w:val="26"/>
          <w:szCs w:val="26"/>
        </w:rPr>
      </w:pPr>
    </w:p>
    <w:bookmarkEnd w:id="2"/>
    <w:p w:rsidR="007727DE" w:rsidRPr="00C912CF" w:rsidRDefault="00A85737" w:rsidP="008B5067">
      <w:pPr>
        <w:pStyle w:val="Style1"/>
        <w:kinsoku w:val="0"/>
        <w:autoSpaceDE/>
        <w:adjustRightInd/>
        <w:spacing w:line="360" w:lineRule="auto"/>
        <w:ind w:right="72"/>
        <w:jc w:val="both"/>
        <w:outlineLvl w:val="0"/>
        <w:rPr>
          <w:rStyle w:val="CharacterStyle2"/>
          <w:b/>
          <w:sz w:val="26"/>
          <w:szCs w:val="26"/>
        </w:rPr>
      </w:pPr>
      <w:r w:rsidRPr="00C912CF">
        <w:rPr>
          <w:rStyle w:val="CharacterStyle2"/>
          <w:b/>
          <w:spacing w:val="2"/>
          <w:sz w:val="26"/>
          <w:szCs w:val="26"/>
        </w:rPr>
        <w:lastRenderedPageBreak/>
        <w:t>4</w:t>
      </w:r>
      <w:r w:rsidR="00204047" w:rsidRPr="00C912CF">
        <w:rPr>
          <w:rStyle w:val="CharacterStyle2"/>
          <w:b/>
          <w:spacing w:val="2"/>
          <w:sz w:val="26"/>
          <w:szCs w:val="26"/>
        </w:rPr>
        <w:t>.</w:t>
      </w:r>
      <w:r w:rsidR="00204047" w:rsidRPr="00C912CF">
        <w:rPr>
          <w:rStyle w:val="CharacterStyle2"/>
          <w:b/>
          <w:spacing w:val="2"/>
          <w:sz w:val="26"/>
          <w:szCs w:val="26"/>
        </w:rPr>
        <w:tab/>
      </w:r>
      <w:r w:rsidR="007727DE" w:rsidRPr="00C912CF">
        <w:rPr>
          <w:rStyle w:val="CharacterStyle2"/>
          <w:b/>
          <w:spacing w:val="2"/>
          <w:sz w:val="26"/>
          <w:szCs w:val="26"/>
        </w:rPr>
        <w:t>INTERNAL AMENITIES:</w:t>
      </w:r>
    </w:p>
    <w:p w:rsidR="00204047" w:rsidRPr="00C912CF" w:rsidRDefault="00204047" w:rsidP="00B85FDD">
      <w:pPr>
        <w:pStyle w:val="NoSpacing"/>
        <w:rPr>
          <w:rStyle w:val="CharacterStyle2"/>
          <w:spacing w:val="2"/>
          <w:sz w:val="26"/>
          <w:szCs w:val="26"/>
        </w:rPr>
      </w:pPr>
    </w:p>
    <w:p w:rsidR="007727DE" w:rsidRPr="00C912CF" w:rsidRDefault="00204047" w:rsidP="00204047">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w:t>
      </w:r>
      <w:r w:rsidRPr="00C912CF">
        <w:rPr>
          <w:rStyle w:val="CharacterStyle2"/>
          <w:spacing w:val="2"/>
          <w:sz w:val="26"/>
          <w:szCs w:val="26"/>
        </w:rPr>
        <w:tab/>
      </w:r>
      <w:r w:rsidR="007727DE" w:rsidRPr="00C912CF">
        <w:rPr>
          <w:rStyle w:val="CharacterStyle2"/>
          <w:spacing w:val="2"/>
          <w:sz w:val="26"/>
          <w:szCs w:val="26"/>
        </w:rPr>
        <w:t xml:space="preserve">It is expressly agreed that the said Flat is in </w:t>
      </w:r>
      <w:proofErr w:type="spellStart"/>
      <w:r w:rsidR="007727DE" w:rsidRPr="00C912CF">
        <w:rPr>
          <w:rStyle w:val="CharacterStyle2"/>
          <w:spacing w:val="2"/>
          <w:sz w:val="26"/>
          <w:szCs w:val="26"/>
        </w:rPr>
        <w:t>Khoka</w:t>
      </w:r>
      <w:proofErr w:type="spellEnd"/>
      <w:r w:rsidR="00565BB8" w:rsidRPr="00C912CF">
        <w:rPr>
          <w:rStyle w:val="CharacterStyle2"/>
          <w:spacing w:val="2"/>
          <w:sz w:val="26"/>
          <w:szCs w:val="26"/>
        </w:rPr>
        <w:t xml:space="preserve"> </w:t>
      </w:r>
      <w:r w:rsidR="007727DE" w:rsidRPr="00C912CF">
        <w:rPr>
          <w:rStyle w:val="CharacterStyle2"/>
          <w:spacing w:val="2"/>
          <w:sz w:val="26"/>
          <w:szCs w:val="26"/>
        </w:rPr>
        <w:t>(Shell) form and shall only contain the amenities as set hereto. (</w:t>
      </w:r>
      <w:proofErr w:type="gramStart"/>
      <w:r w:rsidR="007727DE" w:rsidRPr="00C912CF">
        <w:rPr>
          <w:rStyle w:val="CharacterStyle2"/>
          <w:spacing w:val="2"/>
          <w:sz w:val="26"/>
          <w:szCs w:val="26"/>
        </w:rPr>
        <w:t>hereinafter</w:t>
      </w:r>
      <w:proofErr w:type="gramEnd"/>
      <w:r w:rsidR="007727DE" w:rsidRPr="00C912CF">
        <w:rPr>
          <w:rStyle w:val="CharacterStyle2"/>
          <w:spacing w:val="2"/>
          <w:sz w:val="26"/>
          <w:szCs w:val="26"/>
        </w:rPr>
        <w:t xml:space="preserve"> referred to as the “Internal Amenities”). All other internal civil works, plumbing works, electrical work, painting, POP works, water proo</w:t>
      </w:r>
      <w:r w:rsidR="008C0B60">
        <w:rPr>
          <w:rStyle w:val="CharacterStyle2"/>
          <w:spacing w:val="2"/>
          <w:sz w:val="26"/>
          <w:szCs w:val="26"/>
        </w:rPr>
        <w:t xml:space="preserve">fing of floors, internal doors </w:t>
      </w:r>
      <w:r w:rsidR="007727DE" w:rsidRPr="00C912CF">
        <w:rPr>
          <w:rStyle w:val="CharacterStyle2"/>
          <w:spacing w:val="2"/>
          <w:sz w:val="26"/>
          <w:szCs w:val="26"/>
        </w:rPr>
        <w:t xml:space="preserve">and flooring shall be carried out by Purchaser/s at his/her/their cost. The Purchaser/s confirm/s that the Developer shall not be liable to provide any other additional specifications fixtures, fittings, and amenities in the said Flat. The </w:t>
      </w:r>
      <w:proofErr w:type="spellStart"/>
      <w:r w:rsidR="008C0B60">
        <w:rPr>
          <w:rStyle w:val="CharacterStyle2"/>
          <w:spacing w:val="2"/>
          <w:sz w:val="26"/>
          <w:szCs w:val="26"/>
        </w:rPr>
        <w:t>Allottee</w:t>
      </w:r>
      <w:r w:rsidR="007727DE" w:rsidRPr="00C912CF">
        <w:rPr>
          <w:rStyle w:val="CharacterStyle2"/>
          <w:spacing w:val="2"/>
          <w:sz w:val="26"/>
          <w:szCs w:val="26"/>
        </w:rPr>
        <w:t>s</w:t>
      </w:r>
      <w:proofErr w:type="spellEnd"/>
      <w:r w:rsidR="007727DE" w:rsidRPr="00C912CF">
        <w:rPr>
          <w:rStyle w:val="CharacterStyle2"/>
          <w:spacing w:val="2"/>
          <w:sz w:val="26"/>
          <w:szCs w:val="26"/>
        </w:rPr>
        <w:t xml:space="preserve"> agree/s and undertake/s to carry out the water proofing work in the entire said flat, at his/her/their cost before any flooring work carried out. </w:t>
      </w:r>
    </w:p>
    <w:p w:rsidR="008A0353" w:rsidRPr="00C912CF" w:rsidRDefault="008A0353" w:rsidP="00204047">
      <w:pPr>
        <w:pStyle w:val="Style1"/>
        <w:kinsoku w:val="0"/>
        <w:autoSpaceDE/>
        <w:adjustRightInd/>
        <w:spacing w:line="360" w:lineRule="auto"/>
        <w:ind w:left="709" w:right="72" w:hanging="709"/>
        <w:jc w:val="both"/>
        <w:rPr>
          <w:rStyle w:val="CharacterStyle2"/>
          <w:spacing w:val="2"/>
          <w:sz w:val="26"/>
          <w:szCs w:val="26"/>
        </w:rPr>
      </w:pPr>
    </w:p>
    <w:p w:rsidR="007727DE" w:rsidRPr="00C912CF" w:rsidRDefault="00204047" w:rsidP="00204047">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ii)</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38211C" w:rsidRPr="00C912CF">
        <w:rPr>
          <w:rStyle w:val="CharacterStyle2"/>
          <w:spacing w:val="2"/>
          <w:sz w:val="26"/>
          <w:szCs w:val="26"/>
        </w:rPr>
        <w:t>Allottees</w:t>
      </w:r>
      <w:proofErr w:type="spellEnd"/>
      <w:r w:rsidR="007727DE" w:rsidRPr="00C912CF">
        <w:rPr>
          <w:rStyle w:val="CharacterStyle2"/>
          <w:spacing w:val="2"/>
          <w:sz w:val="26"/>
          <w:szCs w:val="26"/>
        </w:rPr>
        <w:t xml:space="preserve"> hereby confirm/s that the amenities and facilities mentioned in the Amenities Schedule hereto </w:t>
      </w:r>
      <w:proofErr w:type="gramStart"/>
      <w:r w:rsidR="007727DE" w:rsidRPr="00C912CF">
        <w:rPr>
          <w:rStyle w:val="CharacterStyle2"/>
          <w:spacing w:val="2"/>
          <w:sz w:val="26"/>
          <w:szCs w:val="26"/>
        </w:rPr>
        <w:t>are</w:t>
      </w:r>
      <w:proofErr w:type="gramEnd"/>
      <w:r w:rsidR="007727DE" w:rsidRPr="00C912CF">
        <w:rPr>
          <w:rStyle w:val="CharacterStyle2"/>
          <w:spacing w:val="2"/>
          <w:sz w:val="26"/>
          <w:szCs w:val="26"/>
        </w:rPr>
        <w:t xml:space="preserve"> tentative and are subject to availability. In case of unavailability, the promoter is entitled to give an equivalent product or the next best alternative and the Purchaser(s) hereby irrevocably grants his/her/their consent to the same.  The Purchaser(s) further agree/s and undertake/s that the selection of the next best alternative shall be at the discretion of the Promoter. </w:t>
      </w:r>
    </w:p>
    <w:p w:rsidR="007727DE" w:rsidRPr="00C912CF" w:rsidRDefault="007727DE" w:rsidP="005A2F4F">
      <w:pPr>
        <w:spacing w:line="360" w:lineRule="auto"/>
        <w:jc w:val="both"/>
        <w:rPr>
          <w:b/>
          <w:sz w:val="26"/>
          <w:szCs w:val="26"/>
        </w:rPr>
      </w:pPr>
    </w:p>
    <w:p w:rsidR="00B0756E" w:rsidRPr="00C912CF" w:rsidRDefault="00565BB8" w:rsidP="008B5067">
      <w:pPr>
        <w:spacing w:line="360" w:lineRule="auto"/>
        <w:ind w:left="720" w:hanging="720"/>
        <w:jc w:val="both"/>
        <w:outlineLvl w:val="0"/>
        <w:rPr>
          <w:b/>
          <w:sz w:val="26"/>
          <w:szCs w:val="26"/>
        </w:rPr>
      </w:pPr>
      <w:r w:rsidRPr="00C912CF">
        <w:rPr>
          <w:b/>
          <w:sz w:val="26"/>
          <w:szCs w:val="26"/>
        </w:rPr>
        <w:t>5</w:t>
      </w:r>
      <w:r w:rsidR="00EE6F0F" w:rsidRPr="00C912CF">
        <w:rPr>
          <w:b/>
          <w:sz w:val="26"/>
          <w:szCs w:val="26"/>
        </w:rPr>
        <w:t>.</w:t>
      </w:r>
      <w:r w:rsidR="00EE6F0F" w:rsidRPr="00C912CF">
        <w:rPr>
          <w:b/>
          <w:sz w:val="26"/>
          <w:szCs w:val="26"/>
        </w:rPr>
        <w:tab/>
      </w:r>
      <w:r w:rsidR="00B0756E" w:rsidRPr="00C912CF">
        <w:rPr>
          <w:b/>
          <w:sz w:val="26"/>
          <w:szCs w:val="26"/>
        </w:rPr>
        <w:t>POSSESSION DATE, DELAYS, EVENTS IN CASES OF DELAYS AND TERMINATION</w:t>
      </w:r>
    </w:p>
    <w:p w:rsidR="00EE6F0F" w:rsidRPr="00C912CF" w:rsidRDefault="00EE6F0F" w:rsidP="00B85FDD">
      <w:pPr>
        <w:pStyle w:val="NoSpacing"/>
        <w:rPr>
          <w:sz w:val="26"/>
          <w:szCs w:val="26"/>
        </w:rPr>
      </w:pPr>
    </w:p>
    <w:p w:rsidR="00B0756E" w:rsidRPr="00C912CF" w:rsidRDefault="00EE6F0F" w:rsidP="00EE6F0F">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 xml:space="preserve">Time is of the essence for the Promoter as well as the </w:t>
      </w:r>
      <w:proofErr w:type="spellStart"/>
      <w:r w:rsidR="0028361B" w:rsidRPr="00C912CF">
        <w:rPr>
          <w:sz w:val="26"/>
          <w:szCs w:val="26"/>
        </w:rPr>
        <w:t>Allottees</w:t>
      </w:r>
      <w:proofErr w:type="spellEnd"/>
      <w:r w:rsidR="00B0756E" w:rsidRPr="00C912CF">
        <w:rPr>
          <w:sz w:val="26"/>
          <w:szCs w:val="26"/>
        </w:rPr>
        <w:t xml:space="preserve">. The Promoter shall abide by the time schedule for completing the said Premises and offering possession of the said Premises to the </w:t>
      </w:r>
      <w:proofErr w:type="spellStart"/>
      <w:r w:rsidR="0028361B" w:rsidRPr="00C912CF">
        <w:rPr>
          <w:sz w:val="26"/>
          <w:szCs w:val="26"/>
        </w:rPr>
        <w:t>Allottees</w:t>
      </w:r>
      <w:proofErr w:type="spellEnd"/>
      <w:r w:rsidR="00B0756E" w:rsidRPr="00C912CF">
        <w:rPr>
          <w:sz w:val="26"/>
          <w:szCs w:val="26"/>
        </w:rPr>
        <w:t xml:space="preserve"> after receiving the Occupation Certificate in respect of the floor of </w:t>
      </w:r>
      <w:r w:rsidR="00E82817" w:rsidRPr="00C912CF">
        <w:rPr>
          <w:sz w:val="26"/>
          <w:szCs w:val="26"/>
        </w:rPr>
        <w:t>the said</w:t>
      </w:r>
      <w:r w:rsidR="00B0756E" w:rsidRPr="00C912CF">
        <w:rPr>
          <w:sz w:val="26"/>
          <w:szCs w:val="26"/>
        </w:rPr>
        <w:t xml:space="preserve"> Premises and the common areas, facilities and </w:t>
      </w:r>
      <w:r w:rsidR="00B0756E" w:rsidRPr="00C912CF">
        <w:rPr>
          <w:sz w:val="26"/>
          <w:szCs w:val="26"/>
        </w:rPr>
        <w:lastRenderedPageBreak/>
        <w:t xml:space="preserve">amenities in the Real Estate Project that may be usable by the </w:t>
      </w:r>
      <w:proofErr w:type="spellStart"/>
      <w:r w:rsidR="0028361B" w:rsidRPr="00C912CF">
        <w:rPr>
          <w:sz w:val="26"/>
          <w:szCs w:val="26"/>
        </w:rPr>
        <w:t>Allottees</w:t>
      </w:r>
      <w:proofErr w:type="spellEnd"/>
      <w:r w:rsidR="00B0756E" w:rsidRPr="00C912CF">
        <w:rPr>
          <w:sz w:val="26"/>
          <w:szCs w:val="26"/>
        </w:rPr>
        <w:t xml:space="preserve"> which are listed in the Fourth Schedule hereunder written. Similarly, the </w:t>
      </w:r>
      <w:proofErr w:type="spellStart"/>
      <w:r w:rsidR="0028361B" w:rsidRPr="00C912CF">
        <w:rPr>
          <w:sz w:val="26"/>
          <w:szCs w:val="26"/>
        </w:rPr>
        <w:t>Allottees</w:t>
      </w:r>
      <w:proofErr w:type="spellEnd"/>
      <w:r w:rsidR="00B0756E" w:rsidRPr="00C912CF">
        <w:rPr>
          <w:sz w:val="26"/>
          <w:szCs w:val="26"/>
        </w:rPr>
        <w:t xml:space="preserve"> shall make timely payments of all installments of the Sale Consideration and other amounts/dues payable by him and meeting, complying with and fulfilling  all</w:t>
      </w:r>
      <w:r w:rsidRPr="00C912CF">
        <w:rPr>
          <w:sz w:val="26"/>
          <w:szCs w:val="26"/>
        </w:rPr>
        <w:t xml:space="preserve"> </w:t>
      </w:r>
      <w:r w:rsidR="00B0756E" w:rsidRPr="00C912CF">
        <w:rPr>
          <w:sz w:val="26"/>
          <w:szCs w:val="26"/>
        </w:rPr>
        <w:t>his/her</w:t>
      </w:r>
      <w:r w:rsidRPr="00C912CF">
        <w:rPr>
          <w:sz w:val="26"/>
          <w:szCs w:val="26"/>
        </w:rPr>
        <w:t xml:space="preserve"> </w:t>
      </w:r>
      <w:r w:rsidR="00B0756E" w:rsidRPr="00C912CF">
        <w:rPr>
          <w:sz w:val="26"/>
          <w:szCs w:val="26"/>
        </w:rPr>
        <w:t>other</w:t>
      </w:r>
      <w:r w:rsidRPr="00C912CF">
        <w:rPr>
          <w:sz w:val="26"/>
          <w:szCs w:val="26"/>
        </w:rPr>
        <w:t xml:space="preserve"> </w:t>
      </w:r>
      <w:r w:rsidR="00B0756E" w:rsidRPr="00C912CF">
        <w:rPr>
          <w:sz w:val="26"/>
          <w:szCs w:val="26"/>
        </w:rPr>
        <w:t>obligations</w:t>
      </w:r>
      <w:r w:rsidRPr="00C912CF">
        <w:rPr>
          <w:sz w:val="26"/>
          <w:szCs w:val="26"/>
        </w:rPr>
        <w:t xml:space="preserve"> </w:t>
      </w:r>
      <w:r w:rsidR="00B0756E" w:rsidRPr="00C912CF">
        <w:rPr>
          <w:sz w:val="26"/>
          <w:szCs w:val="26"/>
        </w:rPr>
        <w:t>under</w:t>
      </w:r>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Agreement.</w:t>
      </w:r>
    </w:p>
    <w:p w:rsidR="00B85FDD" w:rsidRPr="00C912CF" w:rsidRDefault="00B85FDD" w:rsidP="00EE6F0F">
      <w:pPr>
        <w:spacing w:line="360" w:lineRule="auto"/>
        <w:ind w:left="720" w:hanging="720"/>
        <w:jc w:val="both"/>
        <w:rPr>
          <w:sz w:val="26"/>
          <w:szCs w:val="26"/>
        </w:rPr>
      </w:pPr>
    </w:p>
    <w:p w:rsidR="00B0756E" w:rsidRPr="00C912CF" w:rsidRDefault="00EE6F0F" w:rsidP="00EE6F0F">
      <w:pPr>
        <w:spacing w:line="360" w:lineRule="auto"/>
        <w:ind w:left="720" w:hanging="720"/>
        <w:jc w:val="both"/>
        <w:rPr>
          <w:sz w:val="26"/>
          <w:szCs w:val="26"/>
        </w:rPr>
      </w:pPr>
      <w:r w:rsidRPr="00C912CF">
        <w:rPr>
          <w:sz w:val="26"/>
          <w:szCs w:val="26"/>
        </w:rPr>
        <w:t>ii)</w:t>
      </w:r>
      <w:r w:rsidRPr="00C912CF">
        <w:rPr>
          <w:sz w:val="26"/>
          <w:szCs w:val="26"/>
        </w:rPr>
        <w:tab/>
      </w:r>
      <w:r w:rsidR="0038211C" w:rsidRPr="00C912CF">
        <w:rPr>
          <w:sz w:val="26"/>
          <w:szCs w:val="26"/>
        </w:rPr>
        <w:t xml:space="preserve">The Promoter shall give possession of the said Flat to the </w:t>
      </w:r>
      <w:proofErr w:type="spellStart"/>
      <w:r w:rsidR="0038211C" w:rsidRPr="00C912CF">
        <w:rPr>
          <w:sz w:val="26"/>
          <w:szCs w:val="26"/>
        </w:rPr>
        <w:t>Allottee</w:t>
      </w:r>
      <w:proofErr w:type="spellEnd"/>
      <w:r w:rsidR="0038211C" w:rsidRPr="00C912CF">
        <w:rPr>
          <w:sz w:val="26"/>
          <w:szCs w:val="26"/>
        </w:rPr>
        <w:t xml:space="preserve">   on or before 31</w:t>
      </w:r>
      <w:r w:rsidR="0038211C" w:rsidRPr="00C912CF">
        <w:rPr>
          <w:sz w:val="26"/>
          <w:szCs w:val="26"/>
          <w:vertAlign w:val="superscript"/>
        </w:rPr>
        <w:t>st</w:t>
      </w:r>
      <w:r w:rsidR="0038211C" w:rsidRPr="00C912CF">
        <w:rPr>
          <w:sz w:val="26"/>
          <w:szCs w:val="26"/>
        </w:rPr>
        <w:t xml:space="preserve"> day of March 2026. Provided that the Promoter shall be entitled to reasonable extension of time for giving delivery of the said Premises on the aforesaid date, if the completion of   the said building/s in which the said Premises is to be situated is delayed  on account of—</w:t>
      </w:r>
    </w:p>
    <w:p w:rsidR="00EE6F0F" w:rsidRPr="00C912CF" w:rsidRDefault="00EE6F0F" w:rsidP="00B85FDD">
      <w:pPr>
        <w:pStyle w:val="NoSpacing"/>
        <w:rPr>
          <w:sz w:val="26"/>
          <w:szCs w:val="26"/>
        </w:rPr>
      </w:pPr>
    </w:p>
    <w:p w:rsidR="00B85FDD" w:rsidRPr="00C912CF" w:rsidRDefault="00EE6F0F" w:rsidP="00C371A3">
      <w:pPr>
        <w:spacing w:line="360" w:lineRule="auto"/>
        <w:ind w:left="720" w:hanging="720"/>
        <w:jc w:val="both"/>
        <w:rPr>
          <w:sz w:val="26"/>
          <w:szCs w:val="26"/>
        </w:rPr>
      </w:pPr>
      <w:r w:rsidRPr="00C912CF">
        <w:rPr>
          <w:sz w:val="26"/>
          <w:szCs w:val="26"/>
        </w:rPr>
        <w:t>a)</w:t>
      </w:r>
      <w:r w:rsidRPr="00C912CF">
        <w:rPr>
          <w:sz w:val="26"/>
          <w:szCs w:val="26"/>
        </w:rPr>
        <w:tab/>
      </w:r>
      <w:proofErr w:type="gramStart"/>
      <w:r w:rsidR="00B0756E" w:rsidRPr="00C912CF">
        <w:rPr>
          <w:sz w:val="26"/>
          <w:szCs w:val="26"/>
        </w:rPr>
        <w:t>war</w:t>
      </w:r>
      <w:proofErr w:type="gramEnd"/>
      <w:r w:rsidR="00B0756E" w:rsidRPr="00C912CF">
        <w:rPr>
          <w:sz w:val="26"/>
          <w:szCs w:val="26"/>
        </w:rPr>
        <w:t>,</w:t>
      </w:r>
      <w:r w:rsidRPr="00C912CF">
        <w:rPr>
          <w:sz w:val="26"/>
          <w:szCs w:val="26"/>
        </w:rPr>
        <w:t xml:space="preserve"> </w:t>
      </w:r>
      <w:r w:rsidR="00B0756E" w:rsidRPr="00C912CF">
        <w:rPr>
          <w:sz w:val="26"/>
          <w:szCs w:val="26"/>
        </w:rPr>
        <w:t>civil</w:t>
      </w:r>
      <w:r w:rsidRPr="00C912CF">
        <w:rPr>
          <w:sz w:val="26"/>
          <w:szCs w:val="26"/>
        </w:rPr>
        <w:t xml:space="preserve"> </w:t>
      </w:r>
      <w:r w:rsidR="00B0756E" w:rsidRPr="00C912CF">
        <w:rPr>
          <w:sz w:val="26"/>
          <w:szCs w:val="26"/>
        </w:rPr>
        <w:t>commotion</w:t>
      </w:r>
      <w:r w:rsidRPr="00C912CF">
        <w:rPr>
          <w:sz w:val="26"/>
          <w:szCs w:val="26"/>
        </w:rPr>
        <w:t xml:space="preserve"> </w:t>
      </w:r>
      <w:r w:rsidR="00B0756E" w:rsidRPr="00C912CF">
        <w:rPr>
          <w:sz w:val="26"/>
          <w:szCs w:val="26"/>
        </w:rPr>
        <w:t>or</w:t>
      </w:r>
      <w:r w:rsidRPr="00C912CF">
        <w:rPr>
          <w:sz w:val="26"/>
          <w:szCs w:val="26"/>
        </w:rPr>
        <w:t xml:space="preserve"> </w:t>
      </w:r>
      <w:r w:rsidR="00B0756E" w:rsidRPr="00C912CF">
        <w:rPr>
          <w:sz w:val="26"/>
          <w:szCs w:val="26"/>
        </w:rPr>
        <w:t>an</w:t>
      </w:r>
      <w:r w:rsidRPr="00C912CF">
        <w:rPr>
          <w:sz w:val="26"/>
          <w:szCs w:val="26"/>
        </w:rPr>
        <w:t xml:space="preserve"> </w:t>
      </w:r>
      <w:r w:rsidR="00B0756E" w:rsidRPr="00C912CF">
        <w:rPr>
          <w:sz w:val="26"/>
          <w:szCs w:val="26"/>
        </w:rPr>
        <w:t>act</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God;</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any</w:t>
      </w:r>
      <w:r w:rsidRPr="00C912CF">
        <w:rPr>
          <w:sz w:val="26"/>
          <w:szCs w:val="26"/>
        </w:rPr>
        <w:t xml:space="preserve"> </w:t>
      </w:r>
      <w:r w:rsidR="00B0756E" w:rsidRPr="00C912CF">
        <w:rPr>
          <w:sz w:val="26"/>
          <w:szCs w:val="26"/>
        </w:rPr>
        <w:t>notice,</w:t>
      </w:r>
      <w:r w:rsidRPr="00C912CF">
        <w:rPr>
          <w:sz w:val="26"/>
          <w:szCs w:val="26"/>
        </w:rPr>
        <w:t xml:space="preserve"> </w:t>
      </w:r>
      <w:r w:rsidR="00B0756E" w:rsidRPr="00C912CF">
        <w:rPr>
          <w:sz w:val="26"/>
          <w:szCs w:val="26"/>
        </w:rPr>
        <w:t>order,</w:t>
      </w:r>
      <w:r w:rsidRPr="00C912CF">
        <w:rPr>
          <w:sz w:val="26"/>
          <w:szCs w:val="26"/>
        </w:rPr>
        <w:t xml:space="preserve"> </w:t>
      </w:r>
      <w:r w:rsidR="00B0756E" w:rsidRPr="00C912CF">
        <w:rPr>
          <w:sz w:val="26"/>
          <w:szCs w:val="26"/>
        </w:rPr>
        <w:t>rule,</w:t>
      </w:r>
      <w:r w:rsidRPr="00C912CF">
        <w:rPr>
          <w:sz w:val="26"/>
          <w:szCs w:val="26"/>
        </w:rPr>
        <w:t xml:space="preserve"> </w:t>
      </w:r>
      <w:r w:rsidR="00B0756E" w:rsidRPr="00C912CF">
        <w:rPr>
          <w:sz w:val="26"/>
          <w:szCs w:val="26"/>
        </w:rPr>
        <w:t>notification</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Government</w:t>
      </w:r>
      <w:r w:rsidRPr="00C912CF">
        <w:rPr>
          <w:sz w:val="26"/>
          <w:szCs w:val="26"/>
        </w:rPr>
        <w:t xml:space="preserve"> </w:t>
      </w:r>
      <w:r w:rsidR="00B0756E" w:rsidRPr="00C912CF">
        <w:rPr>
          <w:sz w:val="26"/>
          <w:szCs w:val="26"/>
        </w:rPr>
        <w:t>and/or</w:t>
      </w:r>
      <w:r w:rsidRPr="00C912CF">
        <w:rPr>
          <w:sz w:val="26"/>
          <w:szCs w:val="26"/>
        </w:rPr>
        <w:t xml:space="preserve"> </w:t>
      </w:r>
      <w:r w:rsidR="00B0756E" w:rsidRPr="00C912CF">
        <w:rPr>
          <w:sz w:val="26"/>
          <w:szCs w:val="26"/>
        </w:rPr>
        <w:t>other</w:t>
      </w:r>
      <w:r w:rsidR="00B85FDD" w:rsidRPr="00C912CF">
        <w:rPr>
          <w:sz w:val="26"/>
          <w:szCs w:val="26"/>
        </w:rPr>
        <w:t>.</w:t>
      </w:r>
    </w:p>
    <w:p w:rsidR="00C371A3" w:rsidRPr="00C912CF" w:rsidRDefault="00EE6F0F" w:rsidP="00C371A3">
      <w:pPr>
        <w:spacing w:line="360" w:lineRule="auto"/>
        <w:ind w:left="720" w:hanging="720"/>
        <w:jc w:val="both"/>
        <w:rPr>
          <w:sz w:val="26"/>
          <w:szCs w:val="26"/>
        </w:rPr>
      </w:pPr>
      <w:r w:rsidRPr="00C912CF">
        <w:rPr>
          <w:sz w:val="26"/>
          <w:szCs w:val="26"/>
        </w:rPr>
        <w:t xml:space="preserve"> </w:t>
      </w:r>
    </w:p>
    <w:p w:rsidR="00B0756E" w:rsidRPr="00C912CF" w:rsidRDefault="00C371A3" w:rsidP="00B0756E">
      <w:pPr>
        <w:spacing w:line="360" w:lineRule="auto"/>
        <w:jc w:val="both"/>
        <w:rPr>
          <w:sz w:val="26"/>
          <w:szCs w:val="26"/>
        </w:rPr>
      </w:pPr>
      <w:r w:rsidRPr="00C912CF">
        <w:rPr>
          <w:sz w:val="26"/>
          <w:szCs w:val="26"/>
        </w:rPr>
        <w:t>b)</w:t>
      </w:r>
      <w:r w:rsidRPr="00C912CF">
        <w:rPr>
          <w:sz w:val="26"/>
          <w:szCs w:val="26"/>
        </w:rPr>
        <w:tab/>
      </w:r>
      <w:proofErr w:type="gramStart"/>
      <w:r w:rsidR="00B0756E" w:rsidRPr="00C912CF">
        <w:rPr>
          <w:sz w:val="26"/>
          <w:szCs w:val="26"/>
        </w:rPr>
        <w:t>public</w:t>
      </w:r>
      <w:proofErr w:type="gramEnd"/>
      <w:r w:rsidR="00B0756E" w:rsidRPr="00C912CF">
        <w:rPr>
          <w:sz w:val="26"/>
          <w:szCs w:val="26"/>
        </w:rPr>
        <w:t xml:space="preserve"> or competent authority/court.</w:t>
      </w:r>
    </w:p>
    <w:p w:rsidR="00C371A3" w:rsidRPr="00C912CF" w:rsidRDefault="00C371A3" w:rsidP="00DD665A">
      <w:pPr>
        <w:pStyle w:val="NoSpacing"/>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iii)</w:t>
      </w:r>
      <w:r w:rsidRPr="00C912CF">
        <w:rPr>
          <w:sz w:val="26"/>
          <w:szCs w:val="26"/>
        </w:rPr>
        <w:tab/>
      </w:r>
      <w:r w:rsidR="00B0756E" w:rsidRPr="00C912CF">
        <w:rPr>
          <w:sz w:val="26"/>
          <w:szCs w:val="26"/>
        </w:rPr>
        <w:t xml:space="preserve">The Promoter shall maintain a separate account in respect of sums received by the Promoter from the </w:t>
      </w:r>
      <w:proofErr w:type="spellStart"/>
      <w:r w:rsidR="0028361B" w:rsidRPr="00C912CF">
        <w:rPr>
          <w:sz w:val="26"/>
          <w:szCs w:val="26"/>
        </w:rPr>
        <w:t>Allottees</w:t>
      </w:r>
      <w:proofErr w:type="spellEnd"/>
      <w:r w:rsidR="00B0756E" w:rsidRPr="00C912CF">
        <w:rPr>
          <w:sz w:val="26"/>
          <w:szCs w:val="26"/>
        </w:rPr>
        <w:t xml:space="preserve"> as an advance or deposit, sums received on account of the share capital for the formation of the Co-operative Society or Association or Company or towards the outgoings, legal charges and shall utilize the amounts only for the purposes for which they have been</w:t>
      </w:r>
      <w:r w:rsidRPr="00C912CF">
        <w:rPr>
          <w:sz w:val="26"/>
          <w:szCs w:val="26"/>
        </w:rPr>
        <w:t xml:space="preserve"> </w:t>
      </w:r>
      <w:r w:rsidR="00B0756E" w:rsidRPr="00C912CF">
        <w:rPr>
          <w:sz w:val="26"/>
          <w:szCs w:val="26"/>
        </w:rPr>
        <w:t>received.</w:t>
      </w:r>
    </w:p>
    <w:p w:rsidR="00C371A3" w:rsidRPr="00C912CF" w:rsidRDefault="00C371A3" w:rsidP="00DD665A">
      <w:pPr>
        <w:pStyle w:val="NoSpacing"/>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iv)</w:t>
      </w:r>
      <w:r w:rsidRPr="00C912CF">
        <w:rPr>
          <w:sz w:val="26"/>
          <w:szCs w:val="26"/>
        </w:rPr>
        <w:tab/>
      </w:r>
      <w:r w:rsidR="00B0756E" w:rsidRPr="00C912CF">
        <w:rPr>
          <w:sz w:val="26"/>
          <w:szCs w:val="26"/>
        </w:rPr>
        <w:t xml:space="preserve">The Promoter on its behalf shall offer the possession of the said </w:t>
      </w:r>
      <w:r w:rsidR="00E82817" w:rsidRPr="00C912CF">
        <w:rPr>
          <w:sz w:val="26"/>
          <w:szCs w:val="26"/>
        </w:rPr>
        <w:t>Premises to</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in</w:t>
      </w:r>
      <w:r w:rsidRPr="00C912CF">
        <w:rPr>
          <w:sz w:val="26"/>
          <w:szCs w:val="26"/>
        </w:rPr>
        <w:t xml:space="preserve"> </w:t>
      </w:r>
      <w:r w:rsidR="00B0756E" w:rsidRPr="00C912CF">
        <w:rPr>
          <w:sz w:val="26"/>
          <w:szCs w:val="26"/>
        </w:rPr>
        <w:t>writing</w:t>
      </w:r>
      <w:r w:rsidRPr="00C912CF">
        <w:rPr>
          <w:sz w:val="26"/>
          <w:szCs w:val="26"/>
        </w:rPr>
        <w:t xml:space="preserve"> </w:t>
      </w:r>
      <w:r w:rsidR="00B0756E" w:rsidRPr="00C912CF">
        <w:rPr>
          <w:sz w:val="26"/>
          <w:szCs w:val="26"/>
        </w:rPr>
        <w:t>within</w:t>
      </w:r>
      <w:r w:rsidRPr="00C912CF">
        <w:rPr>
          <w:sz w:val="26"/>
          <w:szCs w:val="26"/>
        </w:rPr>
        <w:t xml:space="preserve"> </w:t>
      </w:r>
      <w:r w:rsidR="00B0756E" w:rsidRPr="00C912CF">
        <w:rPr>
          <w:sz w:val="26"/>
          <w:szCs w:val="26"/>
        </w:rPr>
        <w:t>7</w:t>
      </w:r>
      <w:r w:rsidRPr="00C912CF">
        <w:rPr>
          <w:sz w:val="26"/>
          <w:szCs w:val="26"/>
        </w:rPr>
        <w:t xml:space="preserve"> </w:t>
      </w:r>
      <w:r w:rsidR="00B0756E" w:rsidRPr="00C912CF">
        <w:rPr>
          <w:sz w:val="26"/>
          <w:szCs w:val="26"/>
        </w:rPr>
        <w:t>days</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receiving</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Occupation</w:t>
      </w:r>
      <w:r w:rsidRPr="00C912CF">
        <w:rPr>
          <w:sz w:val="26"/>
          <w:szCs w:val="26"/>
        </w:rPr>
        <w:t xml:space="preserve"> </w:t>
      </w:r>
      <w:r w:rsidR="00B0756E" w:rsidRPr="00C912CF">
        <w:rPr>
          <w:sz w:val="26"/>
          <w:szCs w:val="26"/>
        </w:rPr>
        <w:t xml:space="preserve">Certificate of the Real Estate Project against the payment of the balance Sale Consideration and other amounts payable in </w:t>
      </w:r>
      <w:r w:rsidR="00E82817" w:rsidRPr="00C912CF">
        <w:rPr>
          <w:sz w:val="26"/>
          <w:szCs w:val="26"/>
        </w:rPr>
        <w:t>terms of</w:t>
      </w:r>
      <w:r w:rsidR="00B0756E" w:rsidRPr="00C912CF">
        <w:rPr>
          <w:sz w:val="26"/>
          <w:szCs w:val="26"/>
        </w:rPr>
        <w:t xml:space="preserve"> this Agreement</w:t>
      </w:r>
      <w:r w:rsidR="00E82817" w:rsidRPr="00C912CF">
        <w:rPr>
          <w:sz w:val="26"/>
          <w:szCs w:val="26"/>
        </w:rPr>
        <w:t>, to</w:t>
      </w:r>
      <w:r w:rsidR="00B0756E" w:rsidRPr="00C912CF">
        <w:rPr>
          <w:sz w:val="26"/>
          <w:szCs w:val="26"/>
        </w:rPr>
        <w:t xml:space="preserve"> be taken within 3 (three months) from the date of issue of such notice.</w:t>
      </w:r>
    </w:p>
    <w:p w:rsidR="00C371A3" w:rsidRPr="00C912CF" w:rsidRDefault="00C371A3" w:rsidP="00DD665A">
      <w:pPr>
        <w:pStyle w:val="NoSpacing"/>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v)</w:t>
      </w:r>
      <w:r w:rsidRPr="00C912CF">
        <w:rPr>
          <w:sz w:val="26"/>
          <w:szCs w:val="26"/>
        </w:rPr>
        <w:tab/>
      </w:r>
      <w:r w:rsidR="00B0756E" w:rsidRPr="00C912CF">
        <w:rPr>
          <w:sz w:val="26"/>
          <w:szCs w:val="26"/>
        </w:rPr>
        <w:t xml:space="preserve">Upon receiving a written intimation from the Promoter as provided, the </w:t>
      </w:r>
      <w:proofErr w:type="spellStart"/>
      <w:r w:rsidR="0028361B" w:rsidRPr="00C912CF">
        <w:rPr>
          <w:sz w:val="26"/>
          <w:szCs w:val="26"/>
        </w:rPr>
        <w:t>Allottees</w:t>
      </w:r>
      <w:proofErr w:type="spellEnd"/>
      <w:r w:rsidR="00B0756E" w:rsidRPr="00C912CF">
        <w:rPr>
          <w:sz w:val="26"/>
          <w:szCs w:val="26"/>
        </w:rPr>
        <w:t xml:space="preserve"> shall take possession of the said Premises from the Promoter by executing necessary indemnities, undertakings and such other documentation as prescribed in this Agreement, and  the Promoter shall give possession of the said Premises to the </w:t>
      </w:r>
      <w:proofErr w:type="spellStart"/>
      <w:r w:rsidR="0028361B" w:rsidRPr="00C912CF">
        <w:rPr>
          <w:sz w:val="26"/>
          <w:szCs w:val="26"/>
        </w:rPr>
        <w:t>Allottees</w:t>
      </w:r>
      <w:proofErr w:type="spellEnd"/>
      <w:r w:rsidR="00B0756E" w:rsidRPr="00C912CF">
        <w:rPr>
          <w:sz w:val="26"/>
          <w:szCs w:val="26"/>
        </w:rPr>
        <w:t xml:space="preserve">. Irrespective of whether the </w:t>
      </w:r>
      <w:proofErr w:type="spellStart"/>
      <w:r w:rsidR="0028361B" w:rsidRPr="00C912CF">
        <w:rPr>
          <w:sz w:val="26"/>
          <w:szCs w:val="26"/>
        </w:rPr>
        <w:t>Allottees</w:t>
      </w:r>
      <w:proofErr w:type="spellEnd"/>
      <w:r w:rsidR="00B0756E" w:rsidRPr="00C912CF">
        <w:rPr>
          <w:sz w:val="26"/>
          <w:szCs w:val="26"/>
        </w:rPr>
        <w:t xml:space="preserve"> fails to take possession of the said Premises within   the prescribed period, the </w:t>
      </w:r>
      <w:proofErr w:type="spellStart"/>
      <w:r w:rsidR="0028361B" w:rsidRPr="00C912CF">
        <w:rPr>
          <w:sz w:val="26"/>
          <w:szCs w:val="26"/>
        </w:rPr>
        <w:t>Allottees</w:t>
      </w:r>
      <w:proofErr w:type="spellEnd"/>
      <w:r w:rsidR="00B0756E" w:rsidRPr="00C912CF">
        <w:rPr>
          <w:sz w:val="26"/>
          <w:szCs w:val="26"/>
        </w:rPr>
        <w:t xml:space="preserve"> shall continue to be liable to pay interest on the balance Sale Consideration amounts and maintenance charges and all other charges with respect to the said Premises from the date of offer of possession and further that thereafter the said Premises shall be at the risk of the </w:t>
      </w:r>
      <w:proofErr w:type="spellStart"/>
      <w:r w:rsidR="0028361B" w:rsidRPr="00C912CF">
        <w:rPr>
          <w:sz w:val="26"/>
          <w:szCs w:val="26"/>
        </w:rPr>
        <w:t>Allottees</w:t>
      </w:r>
      <w:proofErr w:type="spellEnd"/>
      <w:r w:rsidR="00B0756E" w:rsidRPr="00C912CF">
        <w:rPr>
          <w:sz w:val="26"/>
          <w:szCs w:val="26"/>
        </w:rPr>
        <w:t xml:space="preserve"> in all respects, including loss or damage arising from the destruction, deterioration, or injury of the said Premises. Provided further that the Promoter shall be entitled to levy  and the </w:t>
      </w:r>
      <w:proofErr w:type="spellStart"/>
      <w:r w:rsidR="0028361B" w:rsidRPr="00C912CF">
        <w:rPr>
          <w:sz w:val="26"/>
          <w:szCs w:val="26"/>
        </w:rPr>
        <w:t>Allottees</w:t>
      </w:r>
      <w:proofErr w:type="spellEnd"/>
      <w:r w:rsidR="00B0756E" w:rsidRPr="00C912CF">
        <w:rPr>
          <w:sz w:val="26"/>
          <w:szCs w:val="26"/>
        </w:rPr>
        <w:t xml:space="preserve"> shall bear and pay to the Promoter,  holding charges at   the rate of </w:t>
      </w:r>
      <w:proofErr w:type="spellStart"/>
      <w:r w:rsidR="004B692B" w:rsidRPr="00C912CF">
        <w:rPr>
          <w:sz w:val="26"/>
          <w:szCs w:val="26"/>
        </w:rPr>
        <w:t>Rs</w:t>
      </w:r>
      <w:proofErr w:type="spellEnd"/>
      <w:r w:rsidR="004B692B" w:rsidRPr="00C912CF">
        <w:rPr>
          <w:sz w:val="26"/>
          <w:szCs w:val="26"/>
        </w:rPr>
        <w:t xml:space="preserve">. </w:t>
      </w:r>
      <w:r w:rsidR="004B692B" w:rsidRPr="00C912CF">
        <w:rPr>
          <w:b/>
          <w:sz w:val="26"/>
          <w:szCs w:val="26"/>
        </w:rPr>
        <w:t>20/-</w:t>
      </w:r>
      <w:r w:rsidR="004B692B" w:rsidRPr="00C912CF">
        <w:rPr>
          <w:sz w:val="26"/>
          <w:szCs w:val="26"/>
        </w:rPr>
        <w:t xml:space="preserve"> </w:t>
      </w:r>
      <w:r w:rsidR="004B692B" w:rsidRPr="00C912CF">
        <w:rPr>
          <w:b/>
          <w:sz w:val="26"/>
          <w:szCs w:val="26"/>
        </w:rPr>
        <w:t>(Rupees Twenty only)</w:t>
      </w:r>
      <w:r w:rsidR="004B692B" w:rsidRPr="00C912CF">
        <w:rPr>
          <w:sz w:val="26"/>
          <w:szCs w:val="26"/>
        </w:rPr>
        <w:t xml:space="preserve"> </w:t>
      </w:r>
      <w:r w:rsidR="00B0756E" w:rsidRPr="00C912CF">
        <w:rPr>
          <w:sz w:val="26"/>
          <w:szCs w:val="26"/>
        </w:rPr>
        <w:t xml:space="preserve"> per square feet, per month calculated on the carpet area of  the  said Premises for the entire period of such delay in taking possession.  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agrees</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confirms</w:t>
      </w:r>
      <w:r w:rsidRPr="00C912CF">
        <w:rPr>
          <w:sz w:val="26"/>
          <w:szCs w:val="26"/>
        </w:rPr>
        <w:t xml:space="preserve"> </w:t>
      </w:r>
      <w:r w:rsidR="00B0756E" w:rsidRPr="00C912CF">
        <w:rPr>
          <w:sz w:val="26"/>
          <w:szCs w:val="26"/>
        </w:rPr>
        <w:t>that</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said</w:t>
      </w:r>
      <w:r w:rsidRPr="00C912CF">
        <w:rPr>
          <w:sz w:val="26"/>
          <w:szCs w:val="26"/>
        </w:rPr>
        <w:t xml:space="preserve"> </w:t>
      </w:r>
      <w:r w:rsidR="00B0756E" w:rsidRPr="00C912CF">
        <w:rPr>
          <w:sz w:val="26"/>
          <w:szCs w:val="26"/>
        </w:rPr>
        <w:t>sum</w:t>
      </w:r>
      <w:r w:rsidRPr="00C912CF">
        <w:rPr>
          <w:sz w:val="26"/>
          <w:szCs w:val="26"/>
        </w:rPr>
        <w:t xml:space="preserve"> </w:t>
      </w:r>
      <w:r w:rsidR="00B0756E" w:rsidRPr="00C912CF">
        <w:rPr>
          <w:sz w:val="26"/>
          <w:szCs w:val="26"/>
        </w:rPr>
        <w:t>of</w:t>
      </w:r>
      <w:r w:rsidRPr="00C912CF">
        <w:rPr>
          <w:sz w:val="26"/>
          <w:szCs w:val="26"/>
        </w:rPr>
        <w:t xml:space="preserve"> </w:t>
      </w:r>
      <w:proofErr w:type="spellStart"/>
      <w:r w:rsidR="004B692B" w:rsidRPr="00C912CF">
        <w:rPr>
          <w:b/>
          <w:sz w:val="26"/>
          <w:szCs w:val="26"/>
        </w:rPr>
        <w:t>Rs</w:t>
      </w:r>
      <w:proofErr w:type="spellEnd"/>
      <w:r w:rsidR="004B692B" w:rsidRPr="00C912CF">
        <w:rPr>
          <w:b/>
          <w:sz w:val="26"/>
          <w:szCs w:val="26"/>
        </w:rPr>
        <w:t xml:space="preserve">. </w:t>
      </w:r>
      <w:r w:rsidR="00DE5386">
        <w:rPr>
          <w:b/>
          <w:sz w:val="26"/>
          <w:szCs w:val="26"/>
        </w:rPr>
        <w:t>35,460</w:t>
      </w:r>
      <w:r w:rsidR="004B692B" w:rsidRPr="00C912CF">
        <w:rPr>
          <w:b/>
          <w:sz w:val="26"/>
          <w:szCs w:val="26"/>
        </w:rPr>
        <w:t xml:space="preserve">/- (Rupees </w:t>
      </w:r>
      <w:r w:rsidR="00DE5386">
        <w:rPr>
          <w:b/>
          <w:sz w:val="26"/>
          <w:szCs w:val="26"/>
        </w:rPr>
        <w:t>Thirty Five Thousand Four Hundred Sixty O</w:t>
      </w:r>
      <w:r w:rsidR="004B692B" w:rsidRPr="00C912CF">
        <w:rPr>
          <w:b/>
          <w:sz w:val="26"/>
          <w:szCs w:val="26"/>
        </w:rPr>
        <w:t>nly</w:t>
      </w:r>
      <w:r w:rsidR="00BF725D" w:rsidRPr="00C912CF">
        <w:rPr>
          <w:b/>
          <w:sz w:val="26"/>
          <w:szCs w:val="26"/>
        </w:rPr>
        <w:t>)</w:t>
      </w:r>
      <w:r w:rsidR="00BF725D" w:rsidRPr="00C912CF">
        <w:rPr>
          <w:sz w:val="26"/>
          <w:szCs w:val="26"/>
        </w:rPr>
        <w:t xml:space="preserve"> per</w:t>
      </w:r>
      <w:r w:rsidR="00B0756E" w:rsidRPr="00C912CF">
        <w:rPr>
          <w:sz w:val="26"/>
          <w:szCs w:val="26"/>
        </w:rPr>
        <w:t xml:space="preserve"> month (or part thereof) shall be considered as holding charges as stipulated </w:t>
      </w:r>
      <w:r w:rsidR="00346007" w:rsidRPr="00C912CF">
        <w:rPr>
          <w:sz w:val="26"/>
          <w:szCs w:val="26"/>
        </w:rPr>
        <w:t>under this</w:t>
      </w:r>
      <w:r w:rsidR="00B0756E" w:rsidRPr="00C912CF">
        <w:rPr>
          <w:sz w:val="26"/>
          <w:szCs w:val="26"/>
        </w:rPr>
        <w:t xml:space="preserve"> Clause and shall be </w:t>
      </w:r>
      <w:r w:rsidR="00915A35" w:rsidRPr="00C912CF">
        <w:rPr>
          <w:sz w:val="26"/>
          <w:szCs w:val="26"/>
        </w:rPr>
        <w:t>a distinct</w:t>
      </w:r>
      <w:r w:rsidR="00B0756E" w:rsidRPr="00C912CF">
        <w:rPr>
          <w:sz w:val="26"/>
          <w:szCs w:val="26"/>
        </w:rPr>
        <w:t xml:space="preserve"> charge not related to and shall be     in addition to all other amounts/deposits payable by the </w:t>
      </w:r>
      <w:proofErr w:type="spellStart"/>
      <w:r w:rsidR="0028361B" w:rsidRPr="00C912CF">
        <w:rPr>
          <w:sz w:val="26"/>
          <w:szCs w:val="26"/>
        </w:rPr>
        <w:t>Allottees</w:t>
      </w:r>
      <w:proofErr w:type="spellEnd"/>
      <w:r w:rsidR="00B0756E" w:rsidRPr="00C912CF">
        <w:rPr>
          <w:sz w:val="26"/>
          <w:szCs w:val="26"/>
        </w:rPr>
        <w:t xml:space="preserve"> to the Promoter under this</w:t>
      </w:r>
      <w:r w:rsidRPr="00C912CF">
        <w:rPr>
          <w:sz w:val="26"/>
          <w:szCs w:val="26"/>
        </w:rPr>
        <w:t xml:space="preserve"> </w:t>
      </w:r>
      <w:r w:rsidR="00B0756E" w:rsidRPr="00C912CF">
        <w:rPr>
          <w:sz w:val="26"/>
          <w:szCs w:val="26"/>
        </w:rPr>
        <w:t>Agreement.</w:t>
      </w:r>
      <w:r w:rsidR="00047D67">
        <w:rPr>
          <w:sz w:val="26"/>
          <w:szCs w:val="26"/>
        </w:rPr>
        <w:t xml:space="preserve"> </w:t>
      </w:r>
    </w:p>
    <w:p w:rsidR="00C371A3" w:rsidRPr="00C912CF" w:rsidRDefault="00C371A3" w:rsidP="00C371A3">
      <w:pPr>
        <w:spacing w:line="360" w:lineRule="auto"/>
        <w:ind w:left="720" w:hanging="720"/>
        <w:jc w:val="both"/>
        <w:rPr>
          <w:sz w:val="26"/>
          <w:szCs w:val="26"/>
        </w:rPr>
      </w:pPr>
    </w:p>
    <w:p w:rsidR="00B0756E" w:rsidRPr="00C912CF" w:rsidRDefault="00C371A3" w:rsidP="00C371A3">
      <w:pPr>
        <w:spacing w:line="360" w:lineRule="auto"/>
        <w:ind w:left="720" w:hanging="720"/>
        <w:jc w:val="both"/>
        <w:rPr>
          <w:sz w:val="26"/>
          <w:szCs w:val="26"/>
        </w:rPr>
      </w:pPr>
      <w:proofErr w:type="gramStart"/>
      <w:r w:rsidRPr="00C912CF">
        <w:rPr>
          <w:sz w:val="26"/>
          <w:szCs w:val="26"/>
        </w:rPr>
        <w:t>vi)</w:t>
      </w:r>
      <w:r w:rsidRPr="00C912CF">
        <w:rPr>
          <w:sz w:val="26"/>
          <w:szCs w:val="26"/>
        </w:rPr>
        <w:tab/>
      </w:r>
      <w:r w:rsidR="00B0756E" w:rsidRPr="00C912CF">
        <w:rPr>
          <w:sz w:val="26"/>
          <w:szCs w:val="26"/>
        </w:rPr>
        <w:t>The</w:t>
      </w:r>
      <w:proofErr w:type="gramEnd"/>
      <w:r w:rsidR="00B0756E" w:rsidRPr="00C912CF">
        <w:rPr>
          <w:sz w:val="26"/>
          <w:szCs w:val="26"/>
        </w:rPr>
        <w:t xml:space="preserve"> </w:t>
      </w:r>
      <w:proofErr w:type="spellStart"/>
      <w:r w:rsidR="0028361B" w:rsidRPr="00C912CF">
        <w:rPr>
          <w:sz w:val="26"/>
          <w:szCs w:val="26"/>
        </w:rPr>
        <w:t>Allottees</w:t>
      </w:r>
      <w:proofErr w:type="spellEnd"/>
      <w:r w:rsidR="00B0756E" w:rsidRPr="00C912CF">
        <w:rPr>
          <w:sz w:val="26"/>
          <w:szCs w:val="26"/>
        </w:rPr>
        <w:t xml:space="preserve"> agrees to pay to the Promoter, interest as specified in the RERA and the RERA Rules, on all the delayed payment which </w:t>
      </w:r>
      <w:r w:rsidR="00E359A0" w:rsidRPr="00C912CF">
        <w:rPr>
          <w:sz w:val="26"/>
          <w:szCs w:val="26"/>
        </w:rPr>
        <w:t>become due</w:t>
      </w:r>
      <w:r w:rsidR="00B0756E" w:rsidRPr="00C912CF">
        <w:rPr>
          <w:sz w:val="26"/>
          <w:szCs w:val="26"/>
        </w:rPr>
        <w:t xml:space="preserve"> and payable by the </w:t>
      </w:r>
      <w:proofErr w:type="spellStart"/>
      <w:r w:rsidR="0028361B" w:rsidRPr="00C912CF">
        <w:rPr>
          <w:sz w:val="26"/>
          <w:szCs w:val="26"/>
        </w:rPr>
        <w:t>Allottees</w:t>
      </w:r>
      <w:proofErr w:type="spellEnd"/>
      <w:r w:rsidR="00B0756E" w:rsidRPr="00C912CF">
        <w:rPr>
          <w:sz w:val="26"/>
          <w:szCs w:val="26"/>
        </w:rPr>
        <w:t xml:space="preserve"> to the Promoter </w:t>
      </w:r>
      <w:r w:rsidR="00B0756E" w:rsidRPr="00C912CF">
        <w:rPr>
          <w:sz w:val="26"/>
          <w:szCs w:val="26"/>
        </w:rPr>
        <w:lastRenderedPageBreak/>
        <w:t xml:space="preserve">under the terms of this Agreement from the date the said amount is due and payable by the </w:t>
      </w:r>
      <w:proofErr w:type="spellStart"/>
      <w:r w:rsidR="0028361B" w:rsidRPr="00C912CF">
        <w:rPr>
          <w:sz w:val="26"/>
          <w:szCs w:val="26"/>
        </w:rPr>
        <w:t>Allottees</w:t>
      </w:r>
      <w:proofErr w:type="spellEnd"/>
      <w:r w:rsidR="00B0756E" w:rsidRPr="00C912CF">
        <w:rPr>
          <w:sz w:val="26"/>
          <w:szCs w:val="26"/>
        </w:rPr>
        <w:t xml:space="preserve"> to the</w:t>
      </w:r>
      <w:r w:rsidRPr="00C912CF">
        <w:rPr>
          <w:sz w:val="26"/>
          <w:szCs w:val="26"/>
        </w:rPr>
        <w:t xml:space="preserve"> </w:t>
      </w:r>
      <w:r w:rsidR="00B0756E" w:rsidRPr="00C912CF">
        <w:rPr>
          <w:sz w:val="26"/>
          <w:szCs w:val="26"/>
        </w:rPr>
        <w:t>Promoter.</w:t>
      </w:r>
    </w:p>
    <w:p w:rsidR="00C371A3" w:rsidRPr="00C912CF" w:rsidRDefault="00C371A3" w:rsidP="00B0756E">
      <w:pPr>
        <w:spacing w:line="360" w:lineRule="auto"/>
        <w:jc w:val="both"/>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vii)</w:t>
      </w:r>
      <w:r w:rsidRPr="00C912CF">
        <w:rPr>
          <w:sz w:val="26"/>
          <w:szCs w:val="26"/>
        </w:rPr>
        <w:tab/>
      </w:r>
      <w:r w:rsidR="00B0756E" w:rsidRPr="00C912CF">
        <w:rPr>
          <w:sz w:val="26"/>
          <w:szCs w:val="26"/>
        </w:rPr>
        <w:t xml:space="preserve">If the Promoter fails or neglects to abide by the time schedule for completing the project and handing over the said Premises to the </w:t>
      </w:r>
      <w:proofErr w:type="spellStart"/>
      <w:r w:rsidR="0028361B" w:rsidRPr="00C912CF">
        <w:rPr>
          <w:sz w:val="26"/>
          <w:szCs w:val="26"/>
        </w:rPr>
        <w:t>Allottees</w:t>
      </w:r>
      <w:proofErr w:type="spellEnd"/>
      <w:r w:rsidR="00B0756E" w:rsidRPr="00C912CF">
        <w:rPr>
          <w:sz w:val="26"/>
          <w:szCs w:val="26"/>
        </w:rPr>
        <w:t xml:space="preserve">, the Promoter agrees to pay to the </w:t>
      </w:r>
      <w:proofErr w:type="spellStart"/>
      <w:r w:rsidR="0028361B" w:rsidRPr="00C912CF">
        <w:rPr>
          <w:sz w:val="26"/>
          <w:szCs w:val="26"/>
        </w:rPr>
        <w:t>Allottees</w:t>
      </w:r>
      <w:proofErr w:type="spellEnd"/>
      <w:r w:rsidR="00B0756E" w:rsidRPr="00C912CF">
        <w:rPr>
          <w:sz w:val="26"/>
          <w:szCs w:val="26"/>
        </w:rPr>
        <w:t xml:space="preserve">, who does not intend to withdraw from the project, interest as specified in the RERA and the RERA Rules, on all the amounts paid by the </w:t>
      </w:r>
      <w:proofErr w:type="spellStart"/>
      <w:r w:rsidR="0028361B" w:rsidRPr="00C912CF">
        <w:rPr>
          <w:sz w:val="26"/>
          <w:szCs w:val="26"/>
        </w:rPr>
        <w:t>Allottees</w:t>
      </w:r>
      <w:proofErr w:type="spellEnd"/>
      <w:r w:rsidR="005A2F4F" w:rsidRPr="00C912CF">
        <w:rPr>
          <w:sz w:val="26"/>
          <w:szCs w:val="26"/>
        </w:rPr>
        <w:t>, for every month of delay,</w:t>
      </w:r>
      <w:r w:rsidR="00B0756E" w:rsidRPr="00C912CF">
        <w:rPr>
          <w:sz w:val="26"/>
          <w:szCs w:val="26"/>
        </w:rPr>
        <w:t xml:space="preserve"> till</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handing</w:t>
      </w:r>
      <w:r w:rsidRPr="00C912CF">
        <w:rPr>
          <w:sz w:val="26"/>
          <w:szCs w:val="26"/>
        </w:rPr>
        <w:t xml:space="preserve"> </w:t>
      </w:r>
      <w:r w:rsidR="00B0756E" w:rsidRPr="00C912CF">
        <w:rPr>
          <w:sz w:val="26"/>
          <w:szCs w:val="26"/>
        </w:rPr>
        <w:t>over</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possession</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said</w:t>
      </w:r>
      <w:r w:rsidRPr="00C912CF">
        <w:rPr>
          <w:sz w:val="26"/>
          <w:szCs w:val="26"/>
        </w:rPr>
        <w:t xml:space="preserve"> </w:t>
      </w:r>
      <w:r w:rsidR="00B0756E" w:rsidRPr="00C912CF">
        <w:rPr>
          <w:sz w:val="26"/>
          <w:szCs w:val="26"/>
        </w:rPr>
        <w:t>Premises.</w:t>
      </w:r>
    </w:p>
    <w:p w:rsidR="00C371A3" w:rsidRPr="00C912CF" w:rsidRDefault="00C371A3" w:rsidP="00C371A3">
      <w:pPr>
        <w:spacing w:line="360" w:lineRule="auto"/>
        <w:ind w:left="720" w:hanging="720"/>
        <w:jc w:val="both"/>
        <w:rPr>
          <w:sz w:val="26"/>
          <w:szCs w:val="26"/>
        </w:rPr>
      </w:pPr>
    </w:p>
    <w:p w:rsidR="00B0756E" w:rsidRPr="00C912CF" w:rsidRDefault="00C371A3" w:rsidP="00860007">
      <w:pPr>
        <w:spacing w:line="360" w:lineRule="auto"/>
        <w:ind w:left="720" w:hanging="720"/>
        <w:jc w:val="both"/>
        <w:rPr>
          <w:sz w:val="26"/>
          <w:szCs w:val="26"/>
        </w:rPr>
      </w:pPr>
      <w:r w:rsidRPr="00C912CF">
        <w:rPr>
          <w:sz w:val="26"/>
          <w:szCs w:val="26"/>
        </w:rPr>
        <w:t>viii)</w:t>
      </w:r>
      <w:r w:rsidRPr="00C912CF">
        <w:rPr>
          <w:sz w:val="26"/>
          <w:szCs w:val="26"/>
        </w:rPr>
        <w:tab/>
      </w:r>
      <w:r w:rsidR="00B0756E" w:rsidRPr="00C912CF">
        <w:rPr>
          <w:sz w:val="26"/>
          <w:szCs w:val="26"/>
        </w:rPr>
        <w:t xml:space="preserve">If the Promoter fails or neglects to abide by the time Schedule for completing the project and handing over the said Premises to the </w:t>
      </w:r>
      <w:proofErr w:type="spellStart"/>
      <w:r w:rsidR="0028361B" w:rsidRPr="00C912CF">
        <w:rPr>
          <w:sz w:val="26"/>
          <w:szCs w:val="26"/>
        </w:rPr>
        <w:t>Allottees</w:t>
      </w:r>
      <w:proofErr w:type="spellEnd"/>
      <w:r w:rsidR="00B0756E" w:rsidRPr="00C912CF">
        <w:rPr>
          <w:sz w:val="26"/>
          <w:szCs w:val="26"/>
        </w:rPr>
        <w:t xml:space="preserve">, the Promoter agrees to refund and </w:t>
      </w:r>
      <w:r w:rsidRPr="00C912CF">
        <w:rPr>
          <w:sz w:val="26"/>
          <w:szCs w:val="26"/>
        </w:rPr>
        <w:t xml:space="preserve">shall be liable to refund to </w:t>
      </w:r>
      <w:r w:rsidR="00B0756E" w:rsidRPr="00C912CF">
        <w:rPr>
          <w:sz w:val="26"/>
          <w:szCs w:val="26"/>
        </w:rPr>
        <w:t xml:space="preserve">the </w:t>
      </w:r>
      <w:proofErr w:type="spellStart"/>
      <w:r w:rsidR="0028361B" w:rsidRPr="00C912CF">
        <w:rPr>
          <w:sz w:val="26"/>
          <w:szCs w:val="26"/>
        </w:rPr>
        <w:t>Allottees</w:t>
      </w:r>
      <w:proofErr w:type="spellEnd"/>
      <w:r w:rsidR="00B0756E" w:rsidRPr="00C912CF">
        <w:rPr>
          <w:sz w:val="26"/>
          <w:szCs w:val="26"/>
        </w:rPr>
        <w:t>, who does not want  to remain</w:t>
      </w:r>
      <w:r w:rsidRPr="00C912CF">
        <w:rPr>
          <w:sz w:val="26"/>
          <w:szCs w:val="26"/>
        </w:rPr>
        <w:t xml:space="preserve"> </w:t>
      </w:r>
      <w:r w:rsidR="00B0756E" w:rsidRPr="00C912CF">
        <w:rPr>
          <w:sz w:val="26"/>
          <w:szCs w:val="26"/>
        </w:rPr>
        <w:t xml:space="preserve">in the project  and who intends to withdraw from the project, all the amount paid by the </w:t>
      </w:r>
      <w:proofErr w:type="spellStart"/>
      <w:r w:rsidR="0028361B" w:rsidRPr="00C912CF">
        <w:rPr>
          <w:sz w:val="26"/>
          <w:szCs w:val="26"/>
        </w:rPr>
        <w:t>Allottees</w:t>
      </w:r>
      <w:proofErr w:type="spellEnd"/>
      <w:r w:rsidR="00B0756E" w:rsidRPr="00C912CF">
        <w:rPr>
          <w:sz w:val="26"/>
          <w:szCs w:val="26"/>
        </w:rPr>
        <w:t xml:space="preserve"> to  the</w:t>
      </w:r>
      <w:r w:rsidRPr="00C912CF">
        <w:rPr>
          <w:sz w:val="26"/>
          <w:szCs w:val="26"/>
        </w:rPr>
        <w:t xml:space="preserve"> </w:t>
      </w:r>
      <w:r w:rsidR="00B0756E" w:rsidRPr="00C912CF">
        <w:rPr>
          <w:sz w:val="26"/>
          <w:szCs w:val="26"/>
        </w:rPr>
        <w:t>Promoter</w:t>
      </w:r>
      <w:r w:rsidRPr="00C912CF">
        <w:rPr>
          <w:sz w:val="26"/>
          <w:szCs w:val="26"/>
        </w:rPr>
        <w:t xml:space="preserve"> </w:t>
      </w:r>
      <w:r w:rsidR="00B0756E" w:rsidRPr="00C912CF">
        <w:rPr>
          <w:sz w:val="26"/>
          <w:szCs w:val="26"/>
        </w:rPr>
        <w:t>along</w:t>
      </w:r>
      <w:r w:rsidRPr="00C912CF">
        <w:rPr>
          <w:sz w:val="26"/>
          <w:szCs w:val="26"/>
        </w:rPr>
        <w:t xml:space="preserve"> </w:t>
      </w:r>
      <w:r w:rsidR="00B0756E" w:rsidRPr="00C912CF">
        <w:rPr>
          <w:sz w:val="26"/>
          <w:szCs w:val="26"/>
        </w:rPr>
        <w:t>with</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amount</w:t>
      </w:r>
      <w:r w:rsidRPr="00C912CF">
        <w:rPr>
          <w:sz w:val="26"/>
          <w:szCs w:val="26"/>
        </w:rPr>
        <w:t xml:space="preserve"> </w:t>
      </w:r>
      <w:r w:rsidR="00B0756E" w:rsidRPr="00C912CF">
        <w:rPr>
          <w:sz w:val="26"/>
          <w:szCs w:val="26"/>
        </w:rPr>
        <w:t>spent,</w:t>
      </w:r>
      <w:r w:rsidRPr="00C912CF">
        <w:rPr>
          <w:sz w:val="26"/>
          <w:szCs w:val="26"/>
        </w:rPr>
        <w:t xml:space="preserve"> </w:t>
      </w:r>
      <w:r w:rsidR="00B0756E" w:rsidRPr="00C912CF">
        <w:rPr>
          <w:sz w:val="26"/>
          <w:szCs w:val="26"/>
        </w:rPr>
        <w:t>paid</w:t>
      </w:r>
      <w:r w:rsidRPr="00C912CF">
        <w:rPr>
          <w:sz w:val="26"/>
          <w:szCs w:val="26"/>
        </w:rPr>
        <w:t xml:space="preserve"> </w:t>
      </w:r>
      <w:r w:rsidR="00B0756E" w:rsidRPr="00C912CF">
        <w:rPr>
          <w:sz w:val="26"/>
          <w:szCs w:val="26"/>
        </w:rPr>
        <w:t>and/or</w:t>
      </w:r>
      <w:r w:rsidRPr="00C912CF">
        <w:rPr>
          <w:sz w:val="26"/>
          <w:szCs w:val="26"/>
        </w:rPr>
        <w:t xml:space="preserve"> </w:t>
      </w:r>
      <w:r w:rsidR="00B0756E" w:rsidRPr="00C912CF">
        <w:rPr>
          <w:sz w:val="26"/>
          <w:szCs w:val="26"/>
        </w:rPr>
        <w:t>incurred</w:t>
      </w:r>
      <w:r w:rsidRPr="00C912CF">
        <w:rPr>
          <w:sz w:val="26"/>
          <w:szCs w:val="26"/>
        </w:rPr>
        <w:t xml:space="preserve"> </w:t>
      </w:r>
      <w:r w:rsidR="00B0756E" w:rsidRPr="00C912CF">
        <w:rPr>
          <w:sz w:val="26"/>
          <w:szCs w:val="26"/>
        </w:rPr>
        <w:t>by</w:t>
      </w:r>
      <w:r w:rsidRPr="00C912CF">
        <w:rPr>
          <w:sz w:val="26"/>
          <w:szCs w:val="26"/>
        </w:rPr>
        <w:t xml:space="preserve"> </w:t>
      </w:r>
      <w:r w:rsidR="00B0756E" w:rsidRPr="00C912CF">
        <w:rPr>
          <w:sz w:val="26"/>
          <w:szCs w:val="26"/>
        </w:rPr>
        <w:t>the</w:t>
      </w:r>
      <w:r w:rsidR="00860007" w:rsidRPr="00C912CF">
        <w:rPr>
          <w:sz w:val="26"/>
          <w:szCs w:val="26"/>
        </w:rPr>
        <w:t xml:space="preserve"> </w:t>
      </w:r>
      <w:proofErr w:type="spellStart"/>
      <w:r w:rsidR="0028361B" w:rsidRPr="00C912CF">
        <w:rPr>
          <w:sz w:val="26"/>
          <w:szCs w:val="26"/>
        </w:rPr>
        <w:t>Allottees</w:t>
      </w:r>
      <w:proofErr w:type="spellEnd"/>
      <w:r w:rsidR="00B0756E" w:rsidRPr="00C912CF">
        <w:rPr>
          <w:sz w:val="26"/>
          <w:szCs w:val="26"/>
        </w:rPr>
        <w:t xml:space="preserve"> on account of stamp duty, registration fee and other government levies together with interest as provided in the RERA and the RERA Rules thereof. Till such time the aforesaid amou</w:t>
      </w:r>
      <w:r w:rsidR="001D2E65" w:rsidRPr="00C912CF">
        <w:rPr>
          <w:sz w:val="26"/>
          <w:szCs w:val="26"/>
        </w:rPr>
        <w:t>nt is paid by the Promoter to</w:t>
      </w:r>
      <w:r w:rsidR="00B0756E" w:rsidRPr="00C912CF">
        <w:rPr>
          <w:sz w:val="26"/>
          <w:szCs w:val="26"/>
        </w:rPr>
        <w:t xml:space="preserve"> the </w:t>
      </w:r>
      <w:proofErr w:type="spellStart"/>
      <w:r w:rsidR="0028361B" w:rsidRPr="00C912CF">
        <w:rPr>
          <w:sz w:val="26"/>
          <w:szCs w:val="26"/>
        </w:rPr>
        <w:t>Allottees</w:t>
      </w:r>
      <w:proofErr w:type="spellEnd"/>
      <w:r w:rsidR="00B0756E" w:rsidRPr="00C912CF">
        <w:rPr>
          <w:sz w:val="26"/>
          <w:szCs w:val="26"/>
        </w:rPr>
        <w:t xml:space="preserve">, the </w:t>
      </w:r>
      <w:proofErr w:type="spellStart"/>
      <w:r w:rsidR="0028361B" w:rsidRPr="00C912CF">
        <w:rPr>
          <w:sz w:val="26"/>
          <w:szCs w:val="26"/>
        </w:rPr>
        <w:t>Allottees</w:t>
      </w:r>
      <w:proofErr w:type="spellEnd"/>
      <w:r w:rsidR="00B0756E" w:rsidRPr="00C912CF">
        <w:rPr>
          <w:sz w:val="26"/>
          <w:szCs w:val="26"/>
        </w:rPr>
        <w:t xml:space="preserve"> shall have first charge and lien on the said Premises.</w:t>
      </w:r>
    </w:p>
    <w:p w:rsidR="00C371A3" w:rsidRPr="00C912CF" w:rsidRDefault="00C371A3" w:rsidP="00B0756E">
      <w:pPr>
        <w:spacing w:line="360" w:lineRule="auto"/>
        <w:jc w:val="both"/>
        <w:rPr>
          <w:sz w:val="26"/>
          <w:szCs w:val="26"/>
        </w:rPr>
      </w:pPr>
    </w:p>
    <w:p w:rsidR="00B0756E" w:rsidRPr="00C912CF" w:rsidRDefault="00C371A3" w:rsidP="00C371A3">
      <w:pPr>
        <w:spacing w:line="360" w:lineRule="auto"/>
        <w:ind w:left="720" w:hanging="720"/>
        <w:jc w:val="both"/>
        <w:rPr>
          <w:sz w:val="26"/>
          <w:szCs w:val="26"/>
        </w:rPr>
      </w:pPr>
      <w:r w:rsidRPr="00C912CF">
        <w:rPr>
          <w:sz w:val="26"/>
          <w:szCs w:val="26"/>
        </w:rPr>
        <w:t>ix)</w:t>
      </w:r>
      <w:r w:rsidRPr="00C912CF">
        <w:rPr>
          <w:sz w:val="26"/>
          <w:szCs w:val="26"/>
        </w:rPr>
        <w:tab/>
      </w:r>
      <w:r w:rsidR="00B0756E" w:rsidRPr="00C912CF">
        <w:rPr>
          <w:sz w:val="26"/>
          <w:szCs w:val="26"/>
        </w:rPr>
        <w:t>Without prejudice to the rights of the Promoter to charge and receive in</w:t>
      </w:r>
      <w:r w:rsidR="00B83B63">
        <w:rPr>
          <w:sz w:val="26"/>
          <w:szCs w:val="26"/>
        </w:rPr>
        <w:t>terest in terms of sub-clause 5(vi)</w:t>
      </w:r>
      <w:r w:rsidR="00B0756E" w:rsidRPr="00C912CF">
        <w:rPr>
          <w:sz w:val="26"/>
          <w:szCs w:val="26"/>
        </w:rPr>
        <w:t xml:space="preserve"> above, on the </w:t>
      </w:r>
      <w:proofErr w:type="spellStart"/>
      <w:r w:rsidR="0028361B" w:rsidRPr="00C912CF">
        <w:rPr>
          <w:sz w:val="26"/>
          <w:szCs w:val="26"/>
        </w:rPr>
        <w:t>Allottees</w:t>
      </w:r>
      <w:proofErr w:type="spellEnd"/>
      <w:r w:rsidR="00B0756E" w:rsidRPr="00C912CF">
        <w:rPr>
          <w:sz w:val="26"/>
          <w:szCs w:val="26"/>
        </w:rPr>
        <w:t xml:space="preserve"> committing default in payment on due date of  any  amount due and payable by  the </w:t>
      </w:r>
      <w:proofErr w:type="spellStart"/>
      <w:r w:rsidR="0028361B" w:rsidRPr="00C912CF">
        <w:rPr>
          <w:sz w:val="26"/>
          <w:szCs w:val="26"/>
        </w:rPr>
        <w:t>Allottees</w:t>
      </w:r>
      <w:proofErr w:type="spellEnd"/>
      <w:r w:rsidR="00B0756E" w:rsidRPr="00C912CF">
        <w:rPr>
          <w:sz w:val="26"/>
          <w:szCs w:val="26"/>
        </w:rPr>
        <w:t xml:space="preserve"> to the Promoter under this Agreement (including his/her proportionate share of taxes levied by concerned local authority and other outgoings) and on the </w:t>
      </w:r>
      <w:proofErr w:type="spellStart"/>
      <w:r w:rsidR="0028361B" w:rsidRPr="00C912CF">
        <w:rPr>
          <w:sz w:val="26"/>
          <w:szCs w:val="26"/>
        </w:rPr>
        <w:t>Allottees</w:t>
      </w:r>
      <w:proofErr w:type="spellEnd"/>
      <w:r w:rsidR="00B0756E" w:rsidRPr="00C912CF">
        <w:rPr>
          <w:sz w:val="26"/>
          <w:szCs w:val="26"/>
        </w:rPr>
        <w:t xml:space="preserve"> committing three defaults of payment of </w:t>
      </w:r>
      <w:r w:rsidR="00B0756E" w:rsidRPr="00C912CF">
        <w:rPr>
          <w:sz w:val="26"/>
          <w:szCs w:val="26"/>
        </w:rPr>
        <w:lastRenderedPageBreak/>
        <w:t xml:space="preserve">installments, the Promoter shall at his/her own option, may terminate this Agreement. </w:t>
      </w:r>
      <w:proofErr w:type="gramStart"/>
      <w:r w:rsidR="00B0756E" w:rsidRPr="00C912CF">
        <w:rPr>
          <w:sz w:val="26"/>
          <w:szCs w:val="26"/>
        </w:rPr>
        <w:t>Provided that, the Promoter shall give not</w:t>
      </w:r>
      <w:r w:rsidR="001D2E65" w:rsidRPr="00C912CF">
        <w:rPr>
          <w:sz w:val="26"/>
          <w:szCs w:val="26"/>
        </w:rPr>
        <w:t xml:space="preserve">ice of fifteen days </w:t>
      </w:r>
      <w:r w:rsidR="00B0756E" w:rsidRPr="00C912CF">
        <w:rPr>
          <w:sz w:val="26"/>
          <w:szCs w:val="26"/>
        </w:rPr>
        <w:t xml:space="preserve">in writing to the </w:t>
      </w:r>
      <w:proofErr w:type="spellStart"/>
      <w:r w:rsidR="0028361B" w:rsidRPr="00C912CF">
        <w:rPr>
          <w:sz w:val="26"/>
          <w:szCs w:val="26"/>
        </w:rPr>
        <w:t>Allottees</w:t>
      </w:r>
      <w:proofErr w:type="spellEnd"/>
      <w:r w:rsidR="00B0756E" w:rsidRPr="00C912CF">
        <w:rPr>
          <w:sz w:val="26"/>
          <w:szCs w:val="26"/>
        </w:rPr>
        <w:t>, by Registered Post A/D.</w:t>
      </w:r>
      <w:proofErr w:type="gramEnd"/>
      <w:r w:rsidR="00B0756E" w:rsidRPr="00C912CF">
        <w:rPr>
          <w:sz w:val="26"/>
          <w:szCs w:val="26"/>
        </w:rPr>
        <w:t xml:space="preserve">  at the</w:t>
      </w:r>
      <w:r w:rsidR="001D44DB" w:rsidRPr="00C912CF">
        <w:rPr>
          <w:sz w:val="26"/>
          <w:szCs w:val="26"/>
        </w:rPr>
        <w:t xml:space="preserve"> </w:t>
      </w:r>
      <w:r w:rsidR="00B0756E" w:rsidRPr="00C912CF">
        <w:rPr>
          <w:sz w:val="26"/>
          <w:szCs w:val="26"/>
        </w:rPr>
        <w:t xml:space="preserve">address  provided by the </w:t>
      </w:r>
      <w:proofErr w:type="spellStart"/>
      <w:r w:rsidR="0028361B" w:rsidRPr="00C912CF">
        <w:rPr>
          <w:sz w:val="26"/>
          <w:szCs w:val="26"/>
        </w:rPr>
        <w:t>Allottees</w:t>
      </w:r>
      <w:proofErr w:type="spellEnd"/>
      <w:r w:rsidR="00B0756E" w:rsidRPr="00C912CF">
        <w:rPr>
          <w:sz w:val="26"/>
          <w:szCs w:val="26"/>
        </w:rPr>
        <w:t xml:space="preserve"> and mail at the email addre</w:t>
      </w:r>
      <w:r w:rsidR="001D44DB" w:rsidRPr="00C912CF">
        <w:rPr>
          <w:sz w:val="26"/>
          <w:szCs w:val="26"/>
        </w:rPr>
        <w:t xml:space="preserve">ss provided by the </w:t>
      </w:r>
      <w:proofErr w:type="spellStart"/>
      <w:r w:rsidR="0028361B" w:rsidRPr="00C912CF">
        <w:rPr>
          <w:sz w:val="26"/>
          <w:szCs w:val="26"/>
        </w:rPr>
        <w:t>Allottees</w:t>
      </w:r>
      <w:proofErr w:type="spellEnd"/>
      <w:r w:rsidR="001D44DB" w:rsidRPr="00C912CF">
        <w:rPr>
          <w:sz w:val="26"/>
          <w:szCs w:val="26"/>
        </w:rPr>
        <w:t xml:space="preserve">, </w:t>
      </w:r>
      <w:r w:rsidR="00B0756E" w:rsidRPr="00C912CF">
        <w:rPr>
          <w:sz w:val="26"/>
          <w:szCs w:val="26"/>
        </w:rPr>
        <w:t xml:space="preserve">  of its intention to terminate this Agreement</w:t>
      </w:r>
      <w:r w:rsidR="001D44DB" w:rsidRPr="00C912CF">
        <w:rPr>
          <w:sz w:val="26"/>
          <w:szCs w:val="26"/>
        </w:rPr>
        <w:t xml:space="preserve"> and of the specific breach/</w:t>
      </w:r>
      <w:proofErr w:type="spellStart"/>
      <w:r w:rsidR="00B0756E" w:rsidRPr="00C912CF">
        <w:rPr>
          <w:sz w:val="26"/>
          <w:szCs w:val="26"/>
        </w:rPr>
        <w:t>es</w:t>
      </w:r>
      <w:proofErr w:type="spellEnd"/>
      <w:r w:rsidR="00B0756E" w:rsidRPr="00C912CF">
        <w:rPr>
          <w:sz w:val="26"/>
          <w:szCs w:val="26"/>
        </w:rPr>
        <w:t xml:space="preserve"> of terms and conditions in respect of which it is intended to terminate this Agreement. If the </w:t>
      </w:r>
      <w:proofErr w:type="spellStart"/>
      <w:r w:rsidR="0028361B" w:rsidRPr="00C912CF">
        <w:rPr>
          <w:sz w:val="26"/>
          <w:szCs w:val="26"/>
        </w:rPr>
        <w:t>Allottees</w:t>
      </w:r>
      <w:proofErr w:type="spellEnd"/>
      <w:r w:rsidR="00B0756E" w:rsidRPr="00C912CF">
        <w:rPr>
          <w:sz w:val="26"/>
          <w:szCs w:val="26"/>
        </w:rPr>
        <w:t xml:space="preserve"> </w:t>
      </w:r>
      <w:proofErr w:type="gramStart"/>
      <w:r w:rsidR="00B0756E" w:rsidRPr="00C912CF">
        <w:rPr>
          <w:sz w:val="26"/>
          <w:szCs w:val="26"/>
        </w:rPr>
        <w:t>fails</w:t>
      </w:r>
      <w:proofErr w:type="gramEnd"/>
      <w:r w:rsidR="00B0756E" w:rsidRPr="00C912CF">
        <w:rPr>
          <w:sz w:val="26"/>
          <w:szCs w:val="26"/>
        </w:rPr>
        <w:t xml:space="preserve"> to rectify the breach/</w:t>
      </w:r>
      <w:proofErr w:type="spellStart"/>
      <w:r w:rsidR="00B0756E" w:rsidRPr="00C912CF">
        <w:rPr>
          <w:sz w:val="26"/>
          <w:szCs w:val="26"/>
        </w:rPr>
        <w:t>es</w:t>
      </w:r>
      <w:proofErr w:type="spellEnd"/>
      <w:r w:rsidR="00B0756E" w:rsidRPr="00C912CF">
        <w:rPr>
          <w:sz w:val="26"/>
          <w:szCs w:val="26"/>
        </w:rPr>
        <w:t xml:space="preserve"> mentioned    by the Promoter within the period of notice then at the end of such notice period, the Promoter shall be entitled to terminate this Agreement. Provided further, that upon termination of this Agreement as aforesaid,   the Promoter shall refund to the </w:t>
      </w:r>
      <w:proofErr w:type="spellStart"/>
      <w:r w:rsidR="0028361B" w:rsidRPr="00C912CF">
        <w:rPr>
          <w:sz w:val="26"/>
          <w:szCs w:val="26"/>
        </w:rPr>
        <w:t>Allottees</w:t>
      </w:r>
      <w:proofErr w:type="spellEnd"/>
      <w:r w:rsidR="00B0756E" w:rsidRPr="00C912CF">
        <w:rPr>
          <w:sz w:val="26"/>
          <w:szCs w:val="26"/>
        </w:rPr>
        <w:t xml:space="preserve"> the amount received from the </w:t>
      </w:r>
      <w:proofErr w:type="spellStart"/>
      <w:r w:rsidR="0028361B" w:rsidRPr="00C912CF">
        <w:rPr>
          <w:sz w:val="26"/>
          <w:szCs w:val="26"/>
        </w:rPr>
        <w:t>Allottees</w:t>
      </w:r>
      <w:proofErr w:type="spellEnd"/>
      <w:r w:rsidR="00B0756E" w:rsidRPr="00C912CF">
        <w:rPr>
          <w:sz w:val="26"/>
          <w:szCs w:val="26"/>
        </w:rPr>
        <w:t xml:space="preserve"> (subject to adjustment, deduction and recovery of mutually agreed liquidated damages @ </w:t>
      </w:r>
      <w:r w:rsidR="000D2239" w:rsidRPr="00C912CF">
        <w:rPr>
          <w:sz w:val="26"/>
          <w:szCs w:val="26"/>
        </w:rPr>
        <w:t>20</w:t>
      </w:r>
      <w:r w:rsidR="00B0756E" w:rsidRPr="00C912CF">
        <w:rPr>
          <w:sz w:val="26"/>
          <w:szCs w:val="26"/>
        </w:rPr>
        <w:t xml:space="preserve">% on the total and aggregate Sales Consideration amount and of all Government levies) within a period of thirty days of the termination, the installments of Sale Consideration of   the said Premises which may till then have been paid by the </w:t>
      </w:r>
      <w:proofErr w:type="spellStart"/>
      <w:r w:rsidR="0028361B" w:rsidRPr="00C912CF">
        <w:rPr>
          <w:sz w:val="26"/>
          <w:szCs w:val="26"/>
        </w:rPr>
        <w:t>Allottees</w:t>
      </w:r>
      <w:proofErr w:type="spellEnd"/>
      <w:r w:rsidR="001D2E65" w:rsidRPr="00C912CF">
        <w:rPr>
          <w:sz w:val="26"/>
          <w:szCs w:val="26"/>
        </w:rPr>
        <w:t xml:space="preserve"> to </w:t>
      </w:r>
      <w:r w:rsidR="00B0756E" w:rsidRPr="00C912CF">
        <w:rPr>
          <w:sz w:val="26"/>
          <w:szCs w:val="26"/>
        </w:rPr>
        <w:t>the</w:t>
      </w:r>
      <w:r w:rsidR="001D44DB" w:rsidRPr="00C912CF">
        <w:rPr>
          <w:sz w:val="26"/>
          <w:szCs w:val="26"/>
        </w:rPr>
        <w:t xml:space="preserve"> </w:t>
      </w:r>
      <w:r w:rsidR="00B0756E" w:rsidRPr="00C912CF">
        <w:rPr>
          <w:sz w:val="26"/>
          <w:szCs w:val="26"/>
        </w:rPr>
        <w:t>Promoter.</w:t>
      </w:r>
    </w:p>
    <w:p w:rsidR="001D44DB" w:rsidRPr="00C912CF" w:rsidRDefault="001D44DB" w:rsidP="00B0756E">
      <w:pPr>
        <w:spacing w:line="360" w:lineRule="auto"/>
        <w:jc w:val="both"/>
        <w:rPr>
          <w:sz w:val="26"/>
          <w:szCs w:val="26"/>
        </w:rPr>
      </w:pPr>
    </w:p>
    <w:p w:rsidR="002402A9" w:rsidRPr="00C912CF" w:rsidRDefault="001D44DB" w:rsidP="001D44DB">
      <w:pPr>
        <w:spacing w:line="360" w:lineRule="auto"/>
        <w:ind w:left="720" w:hanging="720"/>
        <w:jc w:val="both"/>
        <w:rPr>
          <w:sz w:val="26"/>
          <w:szCs w:val="26"/>
        </w:rPr>
      </w:pPr>
      <w:r w:rsidRPr="00C912CF">
        <w:rPr>
          <w:sz w:val="26"/>
          <w:szCs w:val="26"/>
        </w:rPr>
        <w:t>x)</w:t>
      </w:r>
      <w:r w:rsidRPr="00C912CF">
        <w:rPr>
          <w:sz w:val="26"/>
          <w:szCs w:val="26"/>
        </w:rPr>
        <w:tab/>
      </w:r>
      <w:r w:rsidR="00B0756E" w:rsidRPr="00C912CF">
        <w:rPr>
          <w:sz w:val="26"/>
          <w:szCs w:val="26"/>
        </w:rPr>
        <w:t xml:space="preserve">In the event the </w:t>
      </w:r>
      <w:proofErr w:type="spellStart"/>
      <w:r w:rsidR="0028361B" w:rsidRPr="00C912CF">
        <w:rPr>
          <w:sz w:val="26"/>
          <w:szCs w:val="26"/>
        </w:rPr>
        <w:t>Allottees</w:t>
      </w:r>
      <w:proofErr w:type="spellEnd"/>
      <w:r w:rsidR="00B0756E" w:rsidRPr="00C912CF">
        <w:rPr>
          <w:sz w:val="26"/>
          <w:szCs w:val="26"/>
        </w:rPr>
        <w:t xml:space="preserve"> is desirous of voluntarily terminating the transaction of sale/purchase of the said Premises as recorded in this Agreement,</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shall</w:t>
      </w:r>
      <w:r w:rsidRPr="00C912CF">
        <w:rPr>
          <w:sz w:val="26"/>
          <w:szCs w:val="26"/>
        </w:rPr>
        <w:t xml:space="preserve"> </w:t>
      </w:r>
      <w:r w:rsidR="00B0756E" w:rsidRPr="00C912CF">
        <w:rPr>
          <w:sz w:val="26"/>
          <w:szCs w:val="26"/>
        </w:rPr>
        <w:t>give</w:t>
      </w:r>
      <w:r w:rsidRPr="00C912CF">
        <w:rPr>
          <w:sz w:val="26"/>
          <w:szCs w:val="26"/>
        </w:rPr>
        <w:t xml:space="preserve"> </w:t>
      </w:r>
      <w:r w:rsidR="00B0756E" w:rsidRPr="00C912CF">
        <w:rPr>
          <w:sz w:val="26"/>
          <w:szCs w:val="26"/>
        </w:rPr>
        <w:t>a</w:t>
      </w:r>
      <w:r w:rsidRPr="00C912CF">
        <w:rPr>
          <w:sz w:val="26"/>
          <w:szCs w:val="26"/>
        </w:rPr>
        <w:t xml:space="preserve"> </w:t>
      </w:r>
      <w:r w:rsidR="00B0756E" w:rsidRPr="00C912CF">
        <w:rPr>
          <w:sz w:val="26"/>
          <w:szCs w:val="26"/>
        </w:rPr>
        <w:t>prior</w:t>
      </w:r>
      <w:r w:rsidRPr="00C912CF">
        <w:rPr>
          <w:sz w:val="26"/>
          <w:szCs w:val="26"/>
        </w:rPr>
        <w:t xml:space="preserve"> </w:t>
      </w:r>
      <w:r w:rsidR="00B0756E" w:rsidRPr="00C912CF">
        <w:rPr>
          <w:sz w:val="26"/>
          <w:szCs w:val="26"/>
        </w:rPr>
        <w:t>written</w:t>
      </w:r>
      <w:r w:rsidRPr="00C912CF">
        <w:rPr>
          <w:sz w:val="26"/>
          <w:szCs w:val="26"/>
        </w:rPr>
        <w:t xml:space="preserve"> </w:t>
      </w:r>
      <w:r w:rsidR="00B0756E" w:rsidRPr="00C912CF">
        <w:rPr>
          <w:sz w:val="26"/>
          <w:szCs w:val="26"/>
        </w:rPr>
        <w:t>notice</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at</w:t>
      </w:r>
      <w:r w:rsidRPr="00C912CF">
        <w:rPr>
          <w:sz w:val="26"/>
          <w:szCs w:val="26"/>
        </w:rPr>
        <w:t xml:space="preserve"> </w:t>
      </w:r>
      <w:r w:rsidR="00B0756E" w:rsidRPr="00C912CF">
        <w:rPr>
          <w:sz w:val="26"/>
          <w:szCs w:val="26"/>
        </w:rPr>
        <w:t>least</w:t>
      </w:r>
      <w:r w:rsidRPr="00C912CF">
        <w:rPr>
          <w:sz w:val="26"/>
          <w:szCs w:val="26"/>
        </w:rPr>
        <w:t xml:space="preserve"> </w:t>
      </w:r>
      <w:r w:rsidR="00B0756E" w:rsidRPr="00C912CF">
        <w:rPr>
          <w:sz w:val="26"/>
          <w:szCs w:val="26"/>
        </w:rPr>
        <w:t xml:space="preserve">30 (thirty) days to the Promoter stating the </w:t>
      </w:r>
      <w:proofErr w:type="spellStart"/>
      <w:r w:rsidR="0028361B" w:rsidRPr="00C912CF">
        <w:rPr>
          <w:sz w:val="26"/>
          <w:szCs w:val="26"/>
        </w:rPr>
        <w:t>Allottees</w:t>
      </w:r>
      <w:r w:rsidR="00B0756E" w:rsidRPr="00C912CF">
        <w:rPr>
          <w:sz w:val="26"/>
          <w:szCs w:val="26"/>
        </w:rPr>
        <w:t>’s</w:t>
      </w:r>
      <w:proofErr w:type="spellEnd"/>
      <w:r w:rsidR="00B0756E" w:rsidRPr="00C912CF">
        <w:rPr>
          <w:sz w:val="26"/>
          <w:szCs w:val="26"/>
        </w:rPr>
        <w:t xml:space="preserve"> intention for termination of the transaction of sale/purchase of the said Premises.</w:t>
      </w:r>
      <w:r w:rsidRPr="00C912CF">
        <w:rPr>
          <w:sz w:val="26"/>
          <w:szCs w:val="26"/>
        </w:rPr>
        <w:t xml:space="preserve"> </w:t>
      </w:r>
      <w:r w:rsidR="00B0756E" w:rsidRPr="00C912CF">
        <w:rPr>
          <w:sz w:val="26"/>
          <w:szCs w:val="26"/>
        </w:rPr>
        <w:t xml:space="preserve">Upon such termination, the Promoter shall refund to the </w:t>
      </w:r>
      <w:proofErr w:type="spellStart"/>
      <w:r w:rsidR="0028361B" w:rsidRPr="00C912CF">
        <w:rPr>
          <w:sz w:val="26"/>
          <w:szCs w:val="26"/>
        </w:rPr>
        <w:t>Allottees</w:t>
      </w:r>
      <w:proofErr w:type="spellEnd"/>
      <w:r w:rsidR="00B0756E" w:rsidRPr="00C912CF">
        <w:rPr>
          <w:sz w:val="26"/>
          <w:szCs w:val="26"/>
        </w:rPr>
        <w:t xml:space="preserve"> the amount received by them without any interest subject to the ded</w:t>
      </w:r>
      <w:r w:rsidR="001D2E65" w:rsidRPr="00C912CF">
        <w:rPr>
          <w:sz w:val="26"/>
          <w:szCs w:val="26"/>
        </w:rPr>
        <w:t>uction of</w:t>
      </w:r>
      <w:r w:rsidR="00A42E18" w:rsidRPr="00C912CF">
        <w:rPr>
          <w:sz w:val="26"/>
          <w:szCs w:val="26"/>
        </w:rPr>
        <w:t xml:space="preserve"> </w:t>
      </w:r>
    </w:p>
    <w:p w:rsidR="002402A9" w:rsidRPr="00C912CF" w:rsidRDefault="002402A9" w:rsidP="00692793">
      <w:pPr>
        <w:pStyle w:val="NoSpacing"/>
        <w:rPr>
          <w:sz w:val="26"/>
          <w:szCs w:val="26"/>
        </w:rPr>
      </w:pPr>
    </w:p>
    <w:p w:rsidR="00B0756E" w:rsidRPr="00C912CF" w:rsidRDefault="00A42E18" w:rsidP="009A16C1">
      <w:pPr>
        <w:spacing w:line="360" w:lineRule="auto"/>
        <w:jc w:val="both"/>
        <w:rPr>
          <w:sz w:val="26"/>
          <w:szCs w:val="26"/>
        </w:rPr>
      </w:pPr>
      <w:r w:rsidRPr="00C912CF">
        <w:rPr>
          <w:sz w:val="26"/>
          <w:szCs w:val="26"/>
        </w:rPr>
        <w:t xml:space="preserve">(a) </w:t>
      </w:r>
      <w:r w:rsidR="009A16C1" w:rsidRPr="00C912CF">
        <w:rPr>
          <w:sz w:val="26"/>
          <w:szCs w:val="26"/>
        </w:rPr>
        <w:tab/>
      </w:r>
      <w:r w:rsidRPr="00C912CF">
        <w:rPr>
          <w:sz w:val="26"/>
          <w:szCs w:val="26"/>
        </w:rPr>
        <w:t>2</w:t>
      </w:r>
      <w:r w:rsidR="000D2239" w:rsidRPr="00C912CF">
        <w:rPr>
          <w:sz w:val="26"/>
          <w:szCs w:val="26"/>
        </w:rPr>
        <w:t>0</w:t>
      </w:r>
      <w:r w:rsidR="00B0756E" w:rsidRPr="00C912CF">
        <w:rPr>
          <w:sz w:val="26"/>
          <w:szCs w:val="26"/>
        </w:rPr>
        <w:t>% of</w:t>
      </w:r>
      <w:r w:rsidR="001D44DB" w:rsidRPr="00C912CF">
        <w:rPr>
          <w:sz w:val="26"/>
          <w:szCs w:val="26"/>
        </w:rPr>
        <w:t xml:space="preserve"> </w:t>
      </w:r>
      <w:proofErr w:type="gramStart"/>
      <w:r w:rsidR="00B0756E" w:rsidRPr="00C912CF">
        <w:rPr>
          <w:sz w:val="26"/>
          <w:szCs w:val="26"/>
        </w:rPr>
        <w:t>the  total</w:t>
      </w:r>
      <w:proofErr w:type="gramEnd"/>
      <w:r w:rsidR="00B0756E" w:rsidRPr="00C912CF">
        <w:rPr>
          <w:sz w:val="26"/>
          <w:szCs w:val="26"/>
        </w:rPr>
        <w:t xml:space="preserve">  and  aggregate Sale</w:t>
      </w:r>
      <w:r w:rsidR="001D44DB" w:rsidRPr="00C912CF">
        <w:rPr>
          <w:sz w:val="26"/>
          <w:szCs w:val="26"/>
        </w:rPr>
        <w:t xml:space="preserve"> </w:t>
      </w:r>
      <w:r w:rsidR="00B0756E" w:rsidRPr="00C912CF">
        <w:rPr>
          <w:sz w:val="26"/>
          <w:szCs w:val="26"/>
        </w:rPr>
        <w:t>Consideration;</w:t>
      </w:r>
    </w:p>
    <w:p w:rsidR="00163128" w:rsidRPr="00C912CF" w:rsidRDefault="00163128" w:rsidP="00692793">
      <w:pPr>
        <w:pStyle w:val="NoSpacing"/>
        <w:rPr>
          <w:sz w:val="26"/>
          <w:szCs w:val="26"/>
        </w:rPr>
      </w:pPr>
    </w:p>
    <w:p w:rsidR="002402A9" w:rsidRPr="00C912CF" w:rsidRDefault="002402A9" w:rsidP="00AF6632">
      <w:pPr>
        <w:spacing w:line="360" w:lineRule="auto"/>
        <w:ind w:left="720" w:hanging="720"/>
        <w:jc w:val="both"/>
        <w:rPr>
          <w:sz w:val="26"/>
          <w:szCs w:val="26"/>
        </w:rPr>
      </w:pPr>
      <w:r w:rsidRPr="00C912CF">
        <w:rPr>
          <w:sz w:val="26"/>
          <w:szCs w:val="26"/>
        </w:rPr>
        <w:lastRenderedPageBreak/>
        <w:t>b</w:t>
      </w:r>
      <w:r w:rsidR="00AF6632" w:rsidRPr="00C912CF">
        <w:rPr>
          <w:sz w:val="26"/>
          <w:szCs w:val="26"/>
        </w:rPr>
        <w:t>)</w:t>
      </w:r>
      <w:r w:rsidR="00B0756E" w:rsidRPr="00C912CF">
        <w:rPr>
          <w:sz w:val="26"/>
          <w:szCs w:val="26"/>
        </w:rPr>
        <w:t xml:space="preserve"> </w:t>
      </w:r>
      <w:r w:rsidR="00AF6632" w:rsidRPr="00C912CF">
        <w:rPr>
          <w:sz w:val="26"/>
          <w:szCs w:val="26"/>
        </w:rPr>
        <w:tab/>
        <w:t>T</w:t>
      </w:r>
      <w:r w:rsidR="00B0756E" w:rsidRPr="00C912CF">
        <w:rPr>
          <w:sz w:val="26"/>
          <w:szCs w:val="26"/>
        </w:rPr>
        <w:t>he Government levies (including GST)</w:t>
      </w:r>
      <w:r w:rsidRPr="00C912CF">
        <w:rPr>
          <w:sz w:val="26"/>
          <w:szCs w:val="26"/>
        </w:rPr>
        <w:t xml:space="preserve">, taxes and outgoings, if any, </w:t>
      </w:r>
      <w:r w:rsidR="00B0756E" w:rsidRPr="00C912CF">
        <w:rPr>
          <w:sz w:val="26"/>
          <w:szCs w:val="26"/>
        </w:rPr>
        <w:t xml:space="preserve">due and payable by the </w:t>
      </w:r>
      <w:proofErr w:type="spellStart"/>
      <w:r w:rsidR="0028361B" w:rsidRPr="00C912CF">
        <w:rPr>
          <w:sz w:val="26"/>
          <w:szCs w:val="26"/>
        </w:rPr>
        <w:t>Allottees</w:t>
      </w:r>
      <w:proofErr w:type="spellEnd"/>
      <w:r w:rsidR="00B0756E" w:rsidRPr="00C912CF">
        <w:rPr>
          <w:sz w:val="26"/>
          <w:szCs w:val="26"/>
        </w:rPr>
        <w:t xml:space="preserve"> in res</w:t>
      </w:r>
      <w:r w:rsidRPr="00C912CF">
        <w:rPr>
          <w:sz w:val="26"/>
          <w:szCs w:val="26"/>
        </w:rPr>
        <w:t xml:space="preserve">pect of the said Premises </w:t>
      </w:r>
      <w:proofErr w:type="spellStart"/>
      <w:proofErr w:type="gramStart"/>
      <w:r w:rsidRPr="00C912CF">
        <w:rPr>
          <w:sz w:val="26"/>
          <w:szCs w:val="26"/>
        </w:rPr>
        <w:t>upto</w:t>
      </w:r>
      <w:proofErr w:type="spellEnd"/>
      <w:r w:rsidR="00B0756E" w:rsidRPr="00C912CF">
        <w:rPr>
          <w:sz w:val="26"/>
          <w:szCs w:val="26"/>
        </w:rPr>
        <w:t xml:space="preserve">  the</w:t>
      </w:r>
      <w:proofErr w:type="gramEnd"/>
      <w:r w:rsidR="00B0756E" w:rsidRPr="00C912CF">
        <w:rPr>
          <w:sz w:val="26"/>
          <w:szCs w:val="26"/>
        </w:rPr>
        <w:t xml:space="preserve"> date of termination of this Agreement by the </w:t>
      </w:r>
      <w:proofErr w:type="spellStart"/>
      <w:r w:rsidR="0028361B" w:rsidRPr="00C912CF">
        <w:rPr>
          <w:sz w:val="26"/>
          <w:szCs w:val="26"/>
        </w:rPr>
        <w:t>Allottees</w:t>
      </w:r>
      <w:proofErr w:type="spellEnd"/>
      <w:r w:rsidR="00B0756E" w:rsidRPr="00C912CF">
        <w:rPr>
          <w:sz w:val="26"/>
          <w:szCs w:val="26"/>
        </w:rPr>
        <w:t xml:space="preserve">; </w:t>
      </w:r>
    </w:p>
    <w:p w:rsidR="002402A9" w:rsidRPr="00C912CF" w:rsidRDefault="002402A9" w:rsidP="00692793">
      <w:pPr>
        <w:pStyle w:val="NoSpacing"/>
        <w:rPr>
          <w:sz w:val="26"/>
          <w:szCs w:val="26"/>
        </w:rPr>
      </w:pPr>
    </w:p>
    <w:p w:rsidR="00B0756E" w:rsidRPr="00C912CF" w:rsidRDefault="00B0756E" w:rsidP="00AF6632">
      <w:pPr>
        <w:spacing w:line="360" w:lineRule="auto"/>
        <w:ind w:left="720" w:hanging="720"/>
        <w:jc w:val="both"/>
        <w:rPr>
          <w:sz w:val="26"/>
          <w:szCs w:val="26"/>
        </w:rPr>
      </w:pPr>
      <w:r w:rsidRPr="00C912CF">
        <w:rPr>
          <w:sz w:val="26"/>
          <w:szCs w:val="26"/>
        </w:rPr>
        <w:t xml:space="preserve">(c) </w:t>
      </w:r>
      <w:r w:rsidR="002402A9" w:rsidRPr="00C912CF">
        <w:rPr>
          <w:sz w:val="26"/>
          <w:szCs w:val="26"/>
        </w:rPr>
        <w:tab/>
        <w:t>P</w:t>
      </w:r>
      <w:r w:rsidRPr="00C912CF">
        <w:rPr>
          <w:sz w:val="26"/>
          <w:szCs w:val="26"/>
        </w:rPr>
        <w:t>rocessing fee</w:t>
      </w:r>
      <w:r w:rsidR="00AF6632" w:rsidRPr="00C912CF">
        <w:rPr>
          <w:sz w:val="26"/>
          <w:szCs w:val="26"/>
        </w:rPr>
        <w:t xml:space="preserve"> </w:t>
      </w:r>
      <w:r w:rsidRPr="00C912CF">
        <w:rPr>
          <w:sz w:val="26"/>
          <w:szCs w:val="26"/>
        </w:rPr>
        <w:t>and</w:t>
      </w:r>
      <w:r w:rsidR="00AF6632" w:rsidRPr="00C912CF">
        <w:rPr>
          <w:sz w:val="26"/>
          <w:szCs w:val="26"/>
        </w:rPr>
        <w:t xml:space="preserve"> </w:t>
      </w:r>
      <w:r w:rsidRPr="00C912CF">
        <w:rPr>
          <w:sz w:val="26"/>
          <w:szCs w:val="26"/>
        </w:rPr>
        <w:t>brokerage</w:t>
      </w:r>
      <w:r w:rsidR="00AF6632" w:rsidRPr="00C912CF">
        <w:rPr>
          <w:sz w:val="26"/>
          <w:szCs w:val="26"/>
        </w:rPr>
        <w:t xml:space="preserve"> </w:t>
      </w:r>
      <w:r w:rsidRPr="00C912CF">
        <w:rPr>
          <w:sz w:val="26"/>
          <w:szCs w:val="26"/>
        </w:rPr>
        <w:t>paid,</w:t>
      </w:r>
      <w:r w:rsidR="00AF6632" w:rsidRPr="00C912CF">
        <w:rPr>
          <w:sz w:val="26"/>
          <w:szCs w:val="26"/>
        </w:rPr>
        <w:t xml:space="preserve"> </w:t>
      </w:r>
      <w:r w:rsidRPr="00C912CF">
        <w:rPr>
          <w:sz w:val="26"/>
          <w:szCs w:val="26"/>
        </w:rPr>
        <w:t>if</w:t>
      </w:r>
      <w:r w:rsidR="00AF6632" w:rsidRPr="00C912CF">
        <w:rPr>
          <w:sz w:val="26"/>
          <w:szCs w:val="26"/>
        </w:rPr>
        <w:t xml:space="preserve"> </w:t>
      </w:r>
      <w:r w:rsidRPr="00C912CF">
        <w:rPr>
          <w:sz w:val="26"/>
          <w:szCs w:val="26"/>
        </w:rPr>
        <w:t>any,</w:t>
      </w:r>
      <w:r w:rsidR="00AF6632" w:rsidRPr="00C912CF">
        <w:rPr>
          <w:sz w:val="26"/>
          <w:szCs w:val="26"/>
        </w:rPr>
        <w:t xml:space="preserve"> </w:t>
      </w:r>
      <w:r w:rsidRPr="00C912CF">
        <w:rPr>
          <w:sz w:val="26"/>
          <w:szCs w:val="26"/>
        </w:rPr>
        <w:t>etc.</w:t>
      </w:r>
      <w:r w:rsidR="00AF6632" w:rsidRPr="00C912CF">
        <w:rPr>
          <w:sz w:val="26"/>
          <w:szCs w:val="26"/>
        </w:rPr>
        <w:t xml:space="preserve"> </w:t>
      </w:r>
      <w:r w:rsidRPr="00C912CF">
        <w:rPr>
          <w:sz w:val="26"/>
          <w:szCs w:val="26"/>
        </w:rPr>
        <w:t>in</w:t>
      </w:r>
      <w:r w:rsidR="00AF6632" w:rsidRPr="00C912CF">
        <w:rPr>
          <w:sz w:val="26"/>
          <w:szCs w:val="26"/>
        </w:rPr>
        <w:t xml:space="preserve"> </w:t>
      </w:r>
      <w:r w:rsidRPr="00C912CF">
        <w:rPr>
          <w:sz w:val="26"/>
          <w:szCs w:val="26"/>
        </w:rPr>
        <w:t>respect</w:t>
      </w:r>
      <w:r w:rsidR="00AF6632" w:rsidRPr="00C912CF">
        <w:rPr>
          <w:sz w:val="26"/>
          <w:szCs w:val="26"/>
        </w:rPr>
        <w:t xml:space="preserve"> </w:t>
      </w:r>
      <w:r w:rsidRPr="00C912CF">
        <w:rPr>
          <w:sz w:val="26"/>
          <w:szCs w:val="26"/>
        </w:rPr>
        <w:t>of</w:t>
      </w:r>
      <w:r w:rsidR="00AF6632" w:rsidRPr="00C912CF">
        <w:rPr>
          <w:sz w:val="26"/>
          <w:szCs w:val="26"/>
        </w:rPr>
        <w:t xml:space="preserve"> </w:t>
      </w:r>
      <w:r w:rsidRPr="00C912CF">
        <w:rPr>
          <w:sz w:val="26"/>
          <w:szCs w:val="26"/>
        </w:rPr>
        <w:t>the</w:t>
      </w:r>
      <w:r w:rsidR="00AF6632" w:rsidRPr="00C912CF">
        <w:rPr>
          <w:sz w:val="26"/>
          <w:szCs w:val="26"/>
        </w:rPr>
        <w:t xml:space="preserve"> </w:t>
      </w:r>
      <w:r w:rsidRPr="00C912CF">
        <w:rPr>
          <w:sz w:val="26"/>
          <w:szCs w:val="26"/>
        </w:rPr>
        <w:t>said</w:t>
      </w:r>
      <w:r w:rsidR="00AF6632" w:rsidRPr="00C912CF">
        <w:rPr>
          <w:sz w:val="26"/>
          <w:szCs w:val="26"/>
        </w:rPr>
        <w:t xml:space="preserve"> </w:t>
      </w:r>
      <w:r w:rsidRPr="00C912CF">
        <w:rPr>
          <w:sz w:val="26"/>
          <w:szCs w:val="26"/>
        </w:rPr>
        <w:t>Premises;</w:t>
      </w:r>
    </w:p>
    <w:p w:rsidR="00AF6632" w:rsidRPr="00C912CF" w:rsidRDefault="00AF6632" w:rsidP="00692793">
      <w:pPr>
        <w:pStyle w:val="NoSpacing"/>
        <w:rPr>
          <w:sz w:val="26"/>
          <w:szCs w:val="26"/>
        </w:rPr>
      </w:pPr>
    </w:p>
    <w:p w:rsidR="002402A9" w:rsidRPr="00C912CF" w:rsidRDefault="002402A9" w:rsidP="00AF6632">
      <w:pPr>
        <w:spacing w:line="360" w:lineRule="auto"/>
        <w:ind w:left="720" w:hanging="720"/>
        <w:jc w:val="both"/>
        <w:rPr>
          <w:sz w:val="26"/>
          <w:szCs w:val="26"/>
        </w:rPr>
      </w:pPr>
      <w:r w:rsidRPr="00C912CF">
        <w:rPr>
          <w:sz w:val="26"/>
          <w:szCs w:val="26"/>
        </w:rPr>
        <w:t>(d</w:t>
      </w:r>
      <w:r w:rsidR="00AF6632" w:rsidRPr="00C912CF">
        <w:rPr>
          <w:sz w:val="26"/>
          <w:szCs w:val="26"/>
        </w:rPr>
        <w:t>)</w:t>
      </w:r>
      <w:r w:rsidR="00B0756E" w:rsidRPr="00C912CF">
        <w:rPr>
          <w:sz w:val="26"/>
          <w:szCs w:val="26"/>
        </w:rPr>
        <w:t xml:space="preserve"> </w:t>
      </w:r>
      <w:r w:rsidR="00AF6632" w:rsidRPr="00C912CF">
        <w:rPr>
          <w:sz w:val="26"/>
          <w:szCs w:val="26"/>
        </w:rPr>
        <w:tab/>
        <w:t>T</w:t>
      </w:r>
      <w:r w:rsidR="00B0756E" w:rsidRPr="00C912CF">
        <w:rPr>
          <w:sz w:val="26"/>
          <w:szCs w:val="26"/>
        </w:rPr>
        <w:t xml:space="preserve">he amount of interest payable by </w:t>
      </w:r>
      <w:r w:rsidR="00860007" w:rsidRPr="00C912CF">
        <w:rPr>
          <w:sz w:val="26"/>
          <w:szCs w:val="26"/>
        </w:rPr>
        <w:t xml:space="preserve">the </w:t>
      </w:r>
      <w:proofErr w:type="spellStart"/>
      <w:r w:rsidR="0028361B" w:rsidRPr="00C912CF">
        <w:rPr>
          <w:sz w:val="26"/>
          <w:szCs w:val="26"/>
        </w:rPr>
        <w:t>Allottees</w:t>
      </w:r>
      <w:proofErr w:type="spellEnd"/>
      <w:r w:rsidR="00860007" w:rsidRPr="00C912CF">
        <w:rPr>
          <w:sz w:val="26"/>
          <w:szCs w:val="26"/>
        </w:rPr>
        <w:t xml:space="preserve"> to the Promoter </w:t>
      </w:r>
      <w:r w:rsidR="00B0756E" w:rsidRPr="00C912CF">
        <w:rPr>
          <w:sz w:val="26"/>
          <w:szCs w:val="26"/>
        </w:rPr>
        <w:t xml:space="preserve">in terms of this Agreement from the dates </w:t>
      </w:r>
      <w:r w:rsidR="00DE6739" w:rsidRPr="00C912CF">
        <w:rPr>
          <w:sz w:val="26"/>
          <w:szCs w:val="26"/>
        </w:rPr>
        <w:t>of default</w:t>
      </w:r>
      <w:r w:rsidR="00B0756E" w:rsidRPr="00C912CF">
        <w:rPr>
          <w:sz w:val="26"/>
          <w:szCs w:val="26"/>
        </w:rPr>
        <w:t xml:space="preserve"> </w:t>
      </w:r>
      <w:r w:rsidR="00DE6739" w:rsidRPr="00C912CF">
        <w:rPr>
          <w:sz w:val="26"/>
          <w:szCs w:val="26"/>
        </w:rPr>
        <w:t>in payment</w:t>
      </w:r>
      <w:r w:rsidR="00B0756E" w:rsidRPr="00C912CF">
        <w:rPr>
          <w:sz w:val="26"/>
          <w:szCs w:val="26"/>
        </w:rPr>
        <w:t xml:space="preserve"> </w:t>
      </w:r>
      <w:r w:rsidR="00DE6739" w:rsidRPr="00C912CF">
        <w:rPr>
          <w:sz w:val="26"/>
          <w:szCs w:val="26"/>
        </w:rPr>
        <w:t>till the</w:t>
      </w:r>
      <w:r w:rsidR="00B0756E" w:rsidRPr="00C912CF">
        <w:rPr>
          <w:sz w:val="26"/>
          <w:szCs w:val="26"/>
        </w:rPr>
        <w:t xml:space="preserve"> date </w:t>
      </w:r>
      <w:r w:rsidR="00DE6739" w:rsidRPr="00C912CF">
        <w:rPr>
          <w:sz w:val="26"/>
          <w:szCs w:val="26"/>
        </w:rPr>
        <w:t>of termination</w:t>
      </w:r>
      <w:r w:rsidR="00B0756E" w:rsidRPr="00C912CF">
        <w:rPr>
          <w:sz w:val="26"/>
          <w:szCs w:val="26"/>
        </w:rPr>
        <w:t xml:space="preserve">; and </w:t>
      </w:r>
    </w:p>
    <w:p w:rsidR="002402A9" w:rsidRPr="00C912CF" w:rsidRDefault="002402A9" w:rsidP="00692793">
      <w:pPr>
        <w:pStyle w:val="NoSpacing"/>
        <w:rPr>
          <w:sz w:val="26"/>
          <w:szCs w:val="26"/>
        </w:rPr>
      </w:pPr>
    </w:p>
    <w:p w:rsidR="00363D1F" w:rsidRPr="00C912CF" w:rsidRDefault="00B0756E" w:rsidP="00363D1F">
      <w:pPr>
        <w:spacing w:line="360" w:lineRule="auto"/>
        <w:ind w:left="720" w:hanging="720"/>
        <w:jc w:val="both"/>
        <w:rPr>
          <w:sz w:val="26"/>
          <w:szCs w:val="26"/>
        </w:rPr>
      </w:pPr>
      <w:r w:rsidRPr="00C912CF">
        <w:rPr>
          <w:sz w:val="26"/>
          <w:szCs w:val="26"/>
        </w:rPr>
        <w:t xml:space="preserve">(e) </w:t>
      </w:r>
      <w:r w:rsidR="002402A9" w:rsidRPr="00C912CF">
        <w:rPr>
          <w:sz w:val="26"/>
          <w:szCs w:val="26"/>
        </w:rPr>
        <w:tab/>
      </w:r>
      <w:r w:rsidR="00363D1F" w:rsidRPr="00C912CF">
        <w:rPr>
          <w:sz w:val="26"/>
          <w:szCs w:val="26"/>
        </w:rPr>
        <w:t xml:space="preserve">The Amount of difference between sale price and resale price if price of the said Premises to a prospective purchaser being less than the Sale Consideration mentioned herein.  Provided further that, the </w:t>
      </w:r>
      <w:proofErr w:type="spellStart"/>
      <w:r w:rsidR="00363D1F" w:rsidRPr="00C912CF">
        <w:rPr>
          <w:sz w:val="26"/>
          <w:szCs w:val="26"/>
        </w:rPr>
        <w:t>Allottee</w:t>
      </w:r>
      <w:proofErr w:type="spellEnd"/>
      <w:r w:rsidR="00363D1F" w:rsidRPr="00C912CF">
        <w:rPr>
          <w:sz w:val="26"/>
          <w:szCs w:val="26"/>
        </w:rPr>
        <w:t xml:space="preserve"> executes and registers the Deed of Cancellation of this Agreement and simultaneously upon the </w:t>
      </w:r>
      <w:proofErr w:type="spellStart"/>
      <w:r w:rsidR="00363D1F" w:rsidRPr="00C912CF">
        <w:rPr>
          <w:sz w:val="26"/>
          <w:szCs w:val="26"/>
        </w:rPr>
        <w:t>Allottee</w:t>
      </w:r>
      <w:proofErr w:type="spellEnd"/>
      <w:r w:rsidR="00363D1F" w:rsidRPr="00C912CF">
        <w:rPr>
          <w:sz w:val="26"/>
          <w:szCs w:val="26"/>
        </w:rPr>
        <w:t xml:space="preserve"> executing and registering Deed of Cancellation of the said Premises. </w:t>
      </w:r>
    </w:p>
    <w:p w:rsidR="00363D1F" w:rsidRPr="00C912CF" w:rsidRDefault="00363D1F" w:rsidP="00363D1F">
      <w:pPr>
        <w:spacing w:line="360" w:lineRule="auto"/>
        <w:ind w:left="720"/>
        <w:jc w:val="both"/>
        <w:rPr>
          <w:sz w:val="26"/>
          <w:szCs w:val="26"/>
        </w:rPr>
      </w:pPr>
    </w:p>
    <w:p w:rsidR="00B0756E" w:rsidRPr="00C912CF" w:rsidRDefault="00363D1F" w:rsidP="00363D1F">
      <w:pPr>
        <w:spacing w:line="360" w:lineRule="auto"/>
        <w:ind w:left="720" w:hanging="720"/>
        <w:jc w:val="both"/>
        <w:rPr>
          <w:sz w:val="26"/>
          <w:szCs w:val="26"/>
        </w:rPr>
      </w:pPr>
      <w:r w:rsidRPr="00C912CF">
        <w:rPr>
          <w:sz w:val="26"/>
          <w:szCs w:val="26"/>
        </w:rPr>
        <w:t xml:space="preserve">            The Promoter shall refund the balance amount of the Sale Consideration to the </w:t>
      </w:r>
      <w:proofErr w:type="spellStart"/>
      <w:r w:rsidRPr="00C912CF">
        <w:rPr>
          <w:sz w:val="26"/>
          <w:szCs w:val="26"/>
        </w:rPr>
        <w:t>Allottee</w:t>
      </w:r>
      <w:proofErr w:type="spellEnd"/>
      <w:r w:rsidRPr="00C912CF">
        <w:rPr>
          <w:sz w:val="26"/>
          <w:szCs w:val="26"/>
        </w:rPr>
        <w:t xml:space="preserve"> without any interest and exclusive of any direct/indirect taxes, stamp duty, brokerage, registration charges, other payments/outgoings etc.</w:t>
      </w:r>
    </w:p>
    <w:p w:rsidR="00B0756E" w:rsidRPr="00C912CF" w:rsidRDefault="00B0756E" w:rsidP="00692793">
      <w:pPr>
        <w:pStyle w:val="NoSpacing"/>
        <w:rPr>
          <w:sz w:val="26"/>
          <w:szCs w:val="26"/>
        </w:rPr>
      </w:pPr>
    </w:p>
    <w:p w:rsidR="007727DE" w:rsidRPr="00C912CF" w:rsidRDefault="00565BB8" w:rsidP="008B5067">
      <w:pPr>
        <w:pStyle w:val="Style1"/>
        <w:kinsoku w:val="0"/>
        <w:autoSpaceDE/>
        <w:adjustRightInd/>
        <w:spacing w:line="360" w:lineRule="auto"/>
        <w:ind w:right="72"/>
        <w:jc w:val="both"/>
        <w:outlineLvl w:val="0"/>
        <w:rPr>
          <w:rStyle w:val="CharacterStyle2"/>
          <w:b/>
          <w:sz w:val="26"/>
          <w:szCs w:val="26"/>
        </w:rPr>
      </w:pPr>
      <w:r w:rsidRPr="00C912CF">
        <w:rPr>
          <w:rStyle w:val="CharacterStyle2"/>
          <w:b/>
          <w:sz w:val="26"/>
          <w:szCs w:val="26"/>
        </w:rPr>
        <w:t>6</w:t>
      </w:r>
      <w:r w:rsidR="00204047" w:rsidRPr="00C912CF">
        <w:rPr>
          <w:rStyle w:val="CharacterStyle2"/>
          <w:b/>
          <w:sz w:val="26"/>
          <w:szCs w:val="26"/>
        </w:rPr>
        <w:t>.</w:t>
      </w:r>
      <w:r w:rsidR="00204047" w:rsidRPr="00C912CF">
        <w:rPr>
          <w:rStyle w:val="CharacterStyle2"/>
          <w:b/>
          <w:sz w:val="26"/>
          <w:szCs w:val="26"/>
        </w:rPr>
        <w:tab/>
      </w:r>
      <w:r w:rsidR="007727DE" w:rsidRPr="00C912CF">
        <w:rPr>
          <w:rStyle w:val="CharacterStyle2"/>
          <w:b/>
          <w:sz w:val="26"/>
          <w:szCs w:val="26"/>
        </w:rPr>
        <w:t>MEMBERSHIP TO THE SOCIETY:</w:t>
      </w:r>
    </w:p>
    <w:p w:rsidR="00204047" w:rsidRPr="00C912CF" w:rsidRDefault="00204047" w:rsidP="00204047">
      <w:pPr>
        <w:pStyle w:val="Style1"/>
        <w:kinsoku w:val="0"/>
        <w:autoSpaceDE/>
        <w:adjustRightInd/>
        <w:ind w:left="709" w:right="72"/>
        <w:jc w:val="both"/>
        <w:rPr>
          <w:sz w:val="26"/>
          <w:szCs w:val="26"/>
        </w:rPr>
      </w:pPr>
    </w:p>
    <w:p w:rsidR="007727DE" w:rsidRPr="00C912CF" w:rsidRDefault="007727DE" w:rsidP="005A2F4F">
      <w:pPr>
        <w:pStyle w:val="Style1"/>
        <w:kinsoku w:val="0"/>
        <w:autoSpaceDE/>
        <w:adjustRightInd/>
        <w:spacing w:line="360" w:lineRule="auto"/>
        <w:ind w:left="709" w:right="72"/>
        <w:jc w:val="both"/>
        <w:rPr>
          <w:sz w:val="26"/>
          <w:szCs w:val="26"/>
        </w:rPr>
      </w:pPr>
      <w:r w:rsidRPr="00C912CF">
        <w:rPr>
          <w:sz w:val="26"/>
          <w:szCs w:val="26"/>
        </w:rPr>
        <w:t xml:space="preserve">The Promoter has informed, and put the </w:t>
      </w:r>
      <w:proofErr w:type="spellStart"/>
      <w:r w:rsidR="0028361B" w:rsidRPr="00C912CF">
        <w:rPr>
          <w:sz w:val="26"/>
          <w:szCs w:val="26"/>
        </w:rPr>
        <w:t>Allottees</w:t>
      </w:r>
      <w:proofErr w:type="spellEnd"/>
      <w:r w:rsidRPr="00C912CF">
        <w:rPr>
          <w:sz w:val="26"/>
          <w:szCs w:val="26"/>
        </w:rPr>
        <w:t xml:space="preserve">/s to notice, of the following matters which the </w:t>
      </w:r>
      <w:proofErr w:type="spellStart"/>
      <w:r w:rsidR="0028361B" w:rsidRPr="00C912CF">
        <w:rPr>
          <w:sz w:val="26"/>
          <w:szCs w:val="26"/>
        </w:rPr>
        <w:t>Allottees</w:t>
      </w:r>
      <w:proofErr w:type="spellEnd"/>
      <w:r w:rsidRPr="00C912CF">
        <w:rPr>
          <w:sz w:val="26"/>
          <w:szCs w:val="26"/>
        </w:rPr>
        <w:t>/s has/have agreed and accepted:</w:t>
      </w:r>
    </w:p>
    <w:p w:rsidR="00204047" w:rsidRPr="00C912CF" w:rsidRDefault="00204047" w:rsidP="005A2F4F">
      <w:pPr>
        <w:pStyle w:val="Style1"/>
        <w:kinsoku w:val="0"/>
        <w:autoSpaceDE/>
        <w:adjustRightInd/>
        <w:spacing w:line="360" w:lineRule="auto"/>
        <w:ind w:left="709" w:right="72"/>
        <w:jc w:val="both"/>
        <w:rPr>
          <w:sz w:val="26"/>
          <w:szCs w:val="26"/>
        </w:rPr>
      </w:pPr>
    </w:p>
    <w:p w:rsidR="007727DE" w:rsidRPr="00C912CF" w:rsidRDefault="00204047" w:rsidP="00204047">
      <w:pPr>
        <w:pStyle w:val="Style1"/>
        <w:kinsoku w:val="0"/>
        <w:autoSpaceDE/>
        <w:adjustRightInd/>
        <w:spacing w:line="360" w:lineRule="auto"/>
        <w:ind w:left="709" w:right="72" w:hanging="709"/>
        <w:jc w:val="both"/>
        <w:rPr>
          <w:sz w:val="26"/>
          <w:szCs w:val="26"/>
        </w:rPr>
      </w:pPr>
      <w:r w:rsidRPr="00C912CF">
        <w:rPr>
          <w:sz w:val="26"/>
          <w:szCs w:val="26"/>
        </w:rPr>
        <w:t>i)</w:t>
      </w:r>
      <w:r w:rsidRPr="00C912CF">
        <w:rPr>
          <w:sz w:val="26"/>
          <w:szCs w:val="26"/>
        </w:rPr>
        <w:tab/>
      </w:r>
      <w:r w:rsidR="007727DE" w:rsidRPr="00C912CF">
        <w:rPr>
          <w:sz w:val="26"/>
          <w:szCs w:val="26"/>
        </w:rPr>
        <w:t xml:space="preserve">In view of the fact that the Society already holds title to the Property, and as the </w:t>
      </w:r>
      <w:proofErr w:type="spellStart"/>
      <w:r w:rsidR="0028361B" w:rsidRPr="00C912CF">
        <w:rPr>
          <w:sz w:val="26"/>
          <w:szCs w:val="26"/>
        </w:rPr>
        <w:t>Allottees</w:t>
      </w:r>
      <w:proofErr w:type="spellEnd"/>
      <w:r w:rsidR="007727DE" w:rsidRPr="00C912CF">
        <w:rPr>
          <w:sz w:val="26"/>
          <w:szCs w:val="26"/>
        </w:rPr>
        <w:t xml:space="preserve">/s will, subject to the terms and </w:t>
      </w:r>
      <w:r w:rsidR="007727DE" w:rsidRPr="00C912CF">
        <w:rPr>
          <w:sz w:val="26"/>
          <w:szCs w:val="26"/>
        </w:rPr>
        <w:lastRenderedPageBreak/>
        <w:t xml:space="preserve">conditions of this Agreement, be admitted as a member thereof, no conveyance, lease or other transfer document is required to be, or will be, executed in </w:t>
      </w:r>
      <w:proofErr w:type="spellStart"/>
      <w:r w:rsidR="007727DE" w:rsidRPr="00C912CF">
        <w:rPr>
          <w:sz w:val="26"/>
          <w:szCs w:val="26"/>
        </w:rPr>
        <w:t>favour</w:t>
      </w:r>
      <w:proofErr w:type="spellEnd"/>
      <w:r w:rsidR="007727DE" w:rsidRPr="00C912CF">
        <w:rPr>
          <w:sz w:val="26"/>
          <w:szCs w:val="26"/>
        </w:rPr>
        <w:t xml:space="preserve"> of the Society, or any other entity, organization or body formed and constituted of the owners and holders of Premises in the Project, as contemplated under RERA, and no further or other entity, organization, or body, is to be or will be formed.</w:t>
      </w:r>
    </w:p>
    <w:p w:rsidR="00204047" w:rsidRPr="00C912CF" w:rsidRDefault="00204047" w:rsidP="00204047">
      <w:pPr>
        <w:pStyle w:val="Style1"/>
        <w:kinsoku w:val="0"/>
        <w:autoSpaceDE/>
        <w:adjustRightInd/>
        <w:spacing w:line="360" w:lineRule="auto"/>
        <w:ind w:right="72"/>
        <w:jc w:val="both"/>
        <w:rPr>
          <w:sz w:val="26"/>
          <w:szCs w:val="26"/>
        </w:rPr>
      </w:pPr>
    </w:p>
    <w:p w:rsidR="007727DE" w:rsidRPr="00C912CF" w:rsidRDefault="00204047" w:rsidP="00204047">
      <w:pPr>
        <w:pStyle w:val="Style1"/>
        <w:kinsoku w:val="0"/>
        <w:autoSpaceDE/>
        <w:adjustRightInd/>
        <w:spacing w:line="360" w:lineRule="auto"/>
        <w:ind w:left="709" w:right="72" w:hanging="709"/>
        <w:jc w:val="both"/>
        <w:rPr>
          <w:sz w:val="26"/>
          <w:szCs w:val="26"/>
        </w:rPr>
      </w:pPr>
      <w:r w:rsidRPr="00C912CF">
        <w:rPr>
          <w:sz w:val="26"/>
          <w:szCs w:val="26"/>
        </w:rPr>
        <w:t>ii)</w:t>
      </w:r>
      <w:r w:rsidRPr="00C912CF">
        <w:rPr>
          <w:sz w:val="26"/>
          <w:szCs w:val="26"/>
        </w:rPr>
        <w:tab/>
      </w:r>
      <w:r w:rsidR="007727DE" w:rsidRPr="00C912CF">
        <w:rPr>
          <w:sz w:val="26"/>
          <w:szCs w:val="26"/>
        </w:rPr>
        <w:t xml:space="preserve">The Society is and shall continue to be the lessee of the Project Land, and the owner of the Old Buildings (since demolished), and shall be the owner of the Project, whereby upon the agreement herein being concluded by payment by the </w:t>
      </w:r>
      <w:proofErr w:type="spellStart"/>
      <w:r w:rsidR="0028361B" w:rsidRPr="00C912CF">
        <w:rPr>
          <w:sz w:val="26"/>
          <w:szCs w:val="26"/>
        </w:rPr>
        <w:t>Allottees</w:t>
      </w:r>
      <w:proofErr w:type="spellEnd"/>
      <w:r w:rsidR="007727DE" w:rsidRPr="00C912CF">
        <w:rPr>
          <w:sz w:val="26"/>
          <w:szCs w:val="26"/>
        </w:rPr>
        <w:t xml:space="preserve">/ s of the Aggregated Payments payable under this Agreement to the Promoter and upon the </w:t>
      </w:r>
      <w:proofErr w:type="spellStart"/>
      <w:r w:rsidR="0028361B" w:rsidRPr="00C912CF">
        <w:rPr>
          <w:sz w:val="26"/>
          <w:szCs w:val="26"/>
        </w:rPr>
        <w:t>Allottees</w:t>
      </w:r>
      <w:proofErr w:type="spellEnd"/>
      <w:r w:rsidR="007727DE" w:rsidRPr="00C912CF">
        <w:rPr>
          <w:sz w:val="26"/>
          <w:szCs w:val="26"/>
        </w:rPr>
        <w:t xml:space="preserve">/s taking possession of the Apartment, the </w:t>
      </w:r>
      <w:proofErr w:type="spellStart"/>
      <w:r w:rsidR="0028361B" w:rsidRPr="00C912CF">
        <w:rPr>
          <w:sz w:val="26"/>
          <w:szCs w:val="26"/>
        </w:rPr>
        <w:t>Allottees</w:t>
      </w:r>
      <w:proofErr w:type="spellEnd"/>
      <w:r w:rsidR="007727DE" w:rsidRPr="00C912CF">
        <w:rPr>
          <w:sz w:val="26"/>
          <w:szCs w:val="26"/>
        </w:rPr>
        <w:t xml:space="preserve">/s right and interest in the Apartment and the Parking Space/s shall be governed by, and held through the Society, and shall be subject to the covenants and conditions of the lease in respect of the Property. It is further acknowledged and accepted by the </w:t>
      </w:r>
      <w:proofErr w:type="spellStart"/>
      <w:r w:rsidR="0028361B" w:rsidRPr="00C912CF">
        <w:rPr>
          <w:sz w:val="26"/>
          <w:szCs w:val="26"/>
        </w:rPr>
        <w:t>Allottees</w:t>
      </w:r>
      <w:proofErr w:type="spellEnd"/>
      <w:r w:rsidR="007727DE" w:rsidRPr="00C912CF">
        <w:rPr>
          <w:sz w:val="26"/>
          <w:szCs w:val="26"/>
        </w:rPr>
        <w:t xml:space="preserve">/s that upon observance of all his/her/their/its obligations, including financial obligations, hereunder, and on the Promoter directing and permitting the same, will admit the </w:t>
      </w:r>
      <w:proofErr w:type="spellStart"/>
      <w:r w:rsidR="0028361B" w:rsidRPr="00C912CF">
        <w:rPr>
          <w:sz w:val="26"/>
          <w:szCs w:val="26"/>
        </w:rPr>
        <w:t>Allottees</w:t>
      </w:r>
      <w:proofErr w:type="spellEnd"/>
      <w:r w:rsidR="007727DE" w:rsidRPr="00C912CF">
        <w:rPr>
          <w:sz w:val="26"/>
          <w:szCs w:val="26"/>
        </w:rPr>
        <w:t>/s as its member as provided in this Agreement</w:t>
      </w:r>
    </w:p>
    <w:p w:rsidR="00204047" w:rsidRPr="00C912CF" w:rsidRDefault="00204047" w:rsidP="00204047">
      <w:pPr>
        <w:pStyle w:val="Style1"/>
        <w:kinsoku w:val="0"/>
        <w:autoSpaceDE/>
        <w:adjustRightInd/>
        <w:spacing w:line="360" w:lineRule="auto"/>
        <w:ind w:right="72"/>
        <w:jc w:val="both"/>
        <w:rPr>
          <w:sz w:val="26"/>
          <w:szCs w:val="26"/>
        </w:rPr>
      </w:pPr>
    </w:p>
    <w:p w:rsidR="007727DE" w:rsidRPr="00C912CF" w:rsidRDefault="00204047" w:rsidP="00204047">
      <w:pPr>
        <w:pStyle w:val="Style1"/>
        <w:kinsoku w:val="0"/>
        <w:autoSpaceDE/>
        <w:adjustRightInd/>
        <w:spacing w:line="360" w:lineRule="auto"/>
        <w:ind w:left="709" w:right="72" w:hanging="709"/>
        <w:jc w:val="both"/>
        <w:rPr>
          <w:sz w:val="26"/>
          <w:szCs w:val="26"/>
        </w:rPr>
      </w:pPr>
      <w:r w:rsidRPr="00C912CF">
        <w:rPr>
          <w:sz w:val="26"/>
          <w:szCs w:val="26"/>
        </w:rPr>
        <w:t>iii)</w:t>
      </w:r>
      <w:r w:rsidRPr="00C912CF">
        <w:rPr>
          <w:sz w:val="26"/>
          <w:szCs w:val="26"/>
        </w:rPr>
        <w:tab/>
      </w:r>
      <w:r w:rsidR="007727DE" w:rsidRPr="00C912CF">
        <w:rPr>
          <w:sz w:val="26"/>
          <w:szCs w:val="26"/>
        </w:rPr>
        <w:t xml:space="preserve">The </w:t>
      </w:r>
      <w:proofErr w:type="spellStart"/>
      <w:r w:rsidR="0028361B" w:rsidRPr="00C912CF">
        <w:rPr>
          <w:sz w:val="26"/>
          <w:szCs w:val="26"/>
        </w:rPr>
        <w:t>Allottees</w:t>
      </w:r>
      <w:proofErr w:type="spellEnd"/>
      <w:r w:rsidR="007727DE" w:rsidRPr="00C912CF">
        <w:rPr>
          <w:sz w:val="26"/>
          <w:szCs w:val="26"/>
        </w:rPr>
        <w:t xml:space="preserve">/s, along with the other </w:t>
      </w:r>
      <w:proofErr w:type="spellStart"/>
      <w:r w:rsidR="0028361B" w:rsidRPr="00C912CF">
        <w:rPr>
          <w:sz w:val="26"/>
          <w:szCs w:val="26"/>
        </w:rPr>
        <w:t>Allottees</w:t>
      </w:r>
      <w:r w:rsidR="007727DE" w:rsidRPr="00C912CF">
        <w:rPr>
          <w:sz w:val="26"/>
          <w:szCs w:val="26"/>
        </w:rPr>
        <w:t>s</w:t>
      </w:r>
      <w:proofErr w:type="spellEnd"/>
      <w:r w:rsidR="007727DE" w:rsidRPr="00C912CF">
        <w:rPr>
          <w:sz w:val="26"/>
          <w:szCs w:val="26"/>
        </w:rPr>
        <w:t xml:space="preserve">/purchasers of the Promoter’s Apartments, shall, subject to he/she/they/it having fully complied with all his/her/their /its obligations, duties and liabilities under this Agreement, including making payment of the Aggregate Payments, and not being in breach or default thereof, be admitted as member/s of and by the Society on payment of the face value of the Shares of the Society to be </w:t>
      </w:r>
      <w:r w:rsidR="007727DE" w:rsidRPr="00C912CF">
        <w:rPr>
          <w:sz w:val="26"/>
          <w:szCs w:val="26"/>
        </w:rPr>
        <w:lastRenderedPageBreak/>
        <w:t xml:space="preserve">allotted to the </w:t>
      </w:r>
      <w:proofErr w:type="spellStart"/>
      <w:r w:rsidR="0028361B" w:rsidRPr="00C912CF">
        <w:rPr>
          <w:sz w:val="26"/>
          <w:szCs w:val="26"/>
        </w:rPr>
        <w:t>Allottees</w:t>
      </w:r>
      <w:proofErr w:type="spellEnd"/>
      <w:r w:rsidR="007727DE" w:rsidRPr="00C912CF">
        <w:rPr>
          <w:sz w:val="26"/>
          <w:szCs w:val="26"/>
        </w:rPr>
        <w:t xml:space="preserve">/s and the statutorily prescribed entrance fees, as well as the proportionate amount including Corpus Fund for the purpose of equalizing the existing final contributions of the existing Members, which shall be liable to be paid to the Society at the time of admitting the </w:t>
      </w:r>
      <w:proofErr w:type="spellStart"/>
      <w:r w:rsidR="0028361B" w:rsidRPr="00C912CF">
        <w:rPr>
          <w:sz w:val="26"/>
          <w:szCs w:val="26"/>
        </w:rPr>
        <w:t>Allottees</w:t>
      </w:r>
      <w:proofErr w:type="spellEnd"/>
      <w:r w:rsidR="007727DE" w:rsidRPr="00C912CF">
        <w:rPr>
          <w:sz w:val="26"/>
          <w:szCs w:val="26"/>
        </w:rPr>
        <w:t xml:space="preserve">/s as its member/s. Subject to the </w:t>
      </w:r>
      <w:proofErr w:type="spellStart"/>
      <w:r w:rsidR="0028361B" w:rsidRPr="00C912CF">
        <w:rPr>
          <w:sz w:val="26"/>
          <w:szCs w:val="26"/>
        </w:rPr>
        <w:t>Allottees</w:t>
      </w:r>
      <w:proofErr w:type="spellEnd"/>
      <w:r w:rsidR="007727DE" w:rsidRPr="00C912CF">
        <w:rPr>
          <w:sz w:val="26"/>
          <w:szCs w:val="26"/>
        </w:rPr>
        <w:t xml:space="preserve">/s name/s having been recommended (in writing) to the Society for membership, and, as and when directed and permitted by the Promoter, the </w:t>
      </w:r>
      <w:proofErr w:type="spellStart"/>
      <w:r w:rsidR="0028361B" w:rsidRPr="00C912CF">
        <w:rPr>
          <w:sz w:val="26"/>
          <w:szCs w:val="26"/>
        </w:rPr>
        <w:t>Allottees</w:t>
      </w:r>
      <w:proofErr w:type="spellEnd"/>
      <w:r w:rsidR="007727DE" w:rsidRPr="00C912CF">
        <w:rPr>
          <w:sz w:val="26"/>
          <w:szCs w:val="26"/>
        </w:rPr>
        <w:t xml:space="preserve">/s shall sign and execute application forms and other writings, papers and documents as may be specified by the Promoter and/or Society and as may be necessary for being admitted as member of the Society and to duly fill in, sign and return the same to the Promoter and/or Society within fifteen (15) Days of the same being forwarded by the Promoter and/or the Society to the </w:t>
      </w:r>
      <w:proofErr w:type="spellStart"/>
      <w:r w:rsidR="0028361B" w:rsidRPr="00C912CF">
        <w:rPr>
          <w:sz w:val="26"/>
          <w:szCs w:val="26"/>
        </w:rPr>
        <w:t>Allottees</w:t>
      </w:r>
      <w:proofErr w:type="spellEnd"/>
      <w:r w:rsidR="007727DE" w:rsidRPr="00C912CF">
        <w:rPr>
          <w:sz w:val="26"/>
          <w:szCs w:val="26"/>
        </w:rPr>
        <w:t xml:space="preserve">/s and/or attend the office of the Promoter and/or Society so as to enable the Society to admit him/her/them/it, after compliance of all the formalities in that behalf as may be specified by the Society and as specified in the said Agreement. The </w:t>
      </w:r>
      <w:proofErr w:type="spellStart"/>
      <w:r w:rsidR="0028361B" w:rsidRPr="00C912CF">
        <w:rPr>
          <w:sz w:val="26"/>
          <w:szCs w:val="26"/>
        </w:rPr>
        <w:t>Allottees</w:t>
      </w:r>
      <w:proofErr w:type="spellEnd"/>
      <w:r w:rsidR="007727DE" w:rsidRPr="00C912CF">
        <w:rPr>
          <w:sz w:val="26"/>
          <w:szCs w:val="26"/>
        </w:rPr>
        <w:t>/s shall never be entitled to independently apply for membership, or take up/acquire any shares of the Society, and/or deal or correspond with the Society without the prior written permission of the Promoter.</w:t>
      </w:r>
    </w:p>
    <w:p w:rsidR="00B0756E" w:rsidRPr="00C912CF" w:rsidRDefault="00B0756E" w:rsidP="005A2F4F">
      <w:pPr>
        <w:spacing w:line="360" w:lineRule="auto"/>
        <w:jc w:val="both"/>
        <w:rPr>
          <w:sz w:val="26"/>
          <w:szCs w:val="26"/>
        </w:rPr>
      </w:pPr>
    </w:p>
    <w:p w:rsidR="00B0756E" w:rsidRPr="00C912CF" w:rsidRDefault="00565BB8" w:rsidP="008B5067">
      <w:pPr>
        <w:spacing w:line="360" w:lineRule="auto"/>
        <w:jc w:val="both"/>
        <w:outlineLvl w:val="0"/>
        <w:rPr>
          <w:b/>
          <w:sz w:val="26"/>
          <w:szCs w:val="26"/>
        </w:rPr>
      </w:pPr>
      <w:r w:rsidRPr="00C912CF">
        <w:rPr>
          <w:b/>
          <w:sz w:val="26"/>
          <w:szCs w:val="26"/>
        </w:rPr>
        <w:t>7</w:t>
      </w:r>
      <w:r w:rsidR="009D19E2" w:rsidRPr="00C912CF">
        <w:rPr>
          <w:b/>
          <w:sz w:val="26"/>
          <w:szCs w:val="26"/>
        </w:rPr>
        <w:t>.</w:t>
      </w:r>
      <w:r w:rsidR="009D19E2" w:rsidRPr="00C912CF">
        <w:rPr>
          <w:b/>
          <w:sz w:val="26"/>
          <w:szCs w:val="26"/>
        </w:rPr>
        <w:tab/>
      </w:r>
      <w:r w:rsidR="00B0756E" w:rsidRPr="00C912CF">
        <w:rPr>
          <w:b/>
          <w:sz w:val="26"/>
          <w:szCs w:val="26"/>
        </w:rPr>
        <w:t>REPRESENTATIONS</w:t>
      </w:r>
      <w:r w:rsidR="009D19E2" w:rsidRPr="00C912CF">
        <w:rPr>
          <w:b/>
          <w:sz w:val="26"/>
          <w:szCs w:val="26"/>
        </w:rPr>
        <w:t xml:space="preserve"> </w:t>
      </w:r>
      <w:r w:rsidR="00B0756E" w:rsidRPr="00C912CF">
        <w:rPr>
          <w:b/>
          <w:sz w:val="26"/>
          <w:szCs w:val="26"/>
        </w:rPr>
        <w:t>AND</w:t>
      </w:r>
      <w:r w:rsidR="009D19E2" w:rsidRPr="00C912CF">
        <w:rPr>
          <w:b/>
          <w:sz w:val="26"/>
          <w:szCs w:val="26"/>
        </w:rPr>
        <w:t xml:space="preserve"> </w:t>
      </w:r>
      <w:r w:rsidR="00B0756E" w:rsidRPr="00C912CF">
        <w:rPr>
          <w:b/>
          <w:sz w:val="26"/>
          <w:szCs w:val="26"/>
        </w:rPr>
        <w:t>WARRANTIES</w:t>
      </w:r>
      <w:r w:rsidR="009D19E2" w:rsidRPr="00C912CF">
        <w:rPr>
          <w:b/>
          <w:sz w:val="26"/>
          <w:szCs w:val="26"/>
        </w:rPr>
        <w:t xml:space="preserve"> </w:t>
      </w:r>
      <w:r w:rsidR="00B0756E" w:rsidRPr="00C912CF">
        <w:rPr>
          <w:b/>
          <w:sz w:val="26"/>
          <w:szCs w:val="26"/>
        </w:rPr>
        <w:t>OF</w:t>
      </w:r>
      <w:r w:rsidR="009D19E2" w:rsidRPr="00C912CF">
        <w:rPr>
          <w:b/>
          <w:sz w:val="26"/>
          <w:szCs w:val="26"/>
        </w:rPr>
        <w:t xml:space="preserve"> </w:t>
      </w:r>
      <w:r w:rsidR="00B0756E" w:rsidRPr="00C912CF">
        <w:rPr>
          <w:b/>
          <w:sz w:val="26"/>
          <w:szCs w:val="26"/>
        </w:rPr>
        <w:t>THE</w:t>
      </w:r>
      <w:r w:rsidR="009D19E2" w:rsidRPr="00C912CF">
        <w:rPr>
          <w:b/>
          <w:sz w:val="26"/>
          <w:szCs w:val="26"/>
        </w:rPr>
        <w:t xml:space="preserve"> </w:t>
      </w:r>
      <w:r w:rsidR="00B0756E" w:rsidRPr="00C912CF">
        <w:rPr>
          <w:b/>
          <w:sz w:val="26"/>
          <w:szCs w:val="26"/>
        </w:rPr>
        <w:t>PROMOTER</w:t>
      </w:r>
    </w:p>
    <w:p w:rsidR="009D19E2" w:rsidRPr="00C912CF" w:rsidRDefault="009D19E2" w:rsidP="00173B7A">
      <w:pPr>
        <w:pStyle w:val="NoSpacing"/>
        <w:rPr>
          <w:sz w:val="26"/>
          <w:szCs w:val="26"/>
        </w:rPr>
      </w:pPr>
    </w:p>
    <w:p w:rsidR="00B0756E" w:rsidRPr="00C912CF" w:rsidRDefault="00A65EE1" w:rsidP="00A65EE1">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 xml:space="preserve">The Promoter hereby, subject to what is stated in recitals and other </w:t>
      </w:r>
      <w:proofErr w:type="gramStart"/>
      <w:r w:rsidR="00B0756E" w:rsidRPr="00C912CF">
        <w:rPr>
          <w:sz w:val="26"/>
          <w:szCs w:val="26"/>
        </w:rPr>
        <w:t>parts  of</w:t>
      </w:r>
      <w:proofErr w:type="gramEnd"/>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Deed,</w:t>
      </w:r>
      <w:r w:rsidRPr="00C912CF">
        <w:rPr>
          <w:sz w:val="26"/>
          <w:szCs w:val="26"/>
        </w:rPr>
        <w:t xml:space="preserve"> </w:t>
      </w:r>
      <w:r w:rsidR="00B0756E" w:rsidRPr="00C912CF">
        <w:rPr>
          <w:sz w:val="26"/>
          <w:szCs w:val="26"/>
        </w:rPr>
        <w:t>represents</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warrants</w:t>
      </w:r>
      <w:r w:rsidRPr="00C912CF">
        <w:rPr>
          <w:sz w:val="26"/>
          <w:szCs w:val="26"/>
        </w:rPr>
        <w:t xml:space="preserve"> </w:t>
      </w:r>
      <w:r w:rsidR="00B0756E" w:rsidRPr="00C912CF">
        <w:rPr>
          <w:sz w:val="26"/>
          <w:szCs w:val="26"/>
        </w:rPr>
        <w:t>to</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as</w:t>
      </w:r>
      <w:r w:rsidRPr="00C912CF">
        <w:rPr>
          <w:sz w:val="26"/>
          <w:szCs w:val="26"/>
        </w:rPr>
        <w:t xml:space="preserve"> </w:t>
      </w:r>
      <w:r w:rsidR="00B0756E" w:rsidRPr="00C912CF">
        <w:rPr>
          <w:sz w:val="26"/>
          <w:szCs w:val="26"/>
        </w:rPr>
        <w:t>follows:</w:t>
      </w:r>
    </w:p>
    <w:p w:rsidR="00A65EE1" w:rsidRPr="00C912CF" w:rsidRDefault="00A65EE1" w:rsidP="00173B7A">
      <w:pPr>
        <w:pStyle w:val="NoSpacing"/>
        <w:rPr>
          <w:sz w:val="26"/>
          <w:szCs w:val="26"/>
        </w:rPr>
      </w:pPr>
    </w:p>
    <w:p w:rsidR="008E0C16" w:rsidRPr="00C912CF" w:rsidRDefault="00A65EE1" w:rsidP="008E0C16">
      <w:pPr>
        <w:spacing w:line="360" w:lineRule="auto"/>
        <w:ind w:left="720" w:hanging="720"/>
        <w:jc w:val="both"/>
        <w:rPr>
          <w:sz w:val="26"/>
          <w:szCs w:val="26"/>
        </w:rPr>
      </w:pPr>
      <w:r w:rsidRPr="00C912CF">
        <w:rPr>
          <w:sz w:val="26"/>
          <w:szCs w:val="26"/>
        </w:rPr>
        <w:lastRenderedPageBreak/>
        <w:t>ii)</w:t>
      </w:r>
      <w:r w:rsidRPr="00C912CF">
        <w:rPr>
          <w:sz w:val="26"/>
          <w:szCs w:val="26"/>
        </w:rPr>
        <w:tab/>
      </w:r>
      <w:r w:rsidR="00B0756E" w:rsidRPr="00C912CF">
        <w:rPr>
          <w:sz w:val="26"/>
          <w:szCs w:val="26"/>
        </w:rPr>
        <w:t xml:space="preserve">The Promoter has clear and marketable title or right for </w:t>
      </w:r>
      <w:proofErr w:type="gramStart"/>
      <w:r w:rsidR="00B0756E" w:rsidRPr="00C912CF">
        <w:rPr>
          <w:sz w:val="26"/>
          <w:szCs w:val="26"/>
        </w:rPr>
        <w:t>development  of</w:t>
      </w:r>
      <w:proofErr w:type="gramEnd"/>
      <w:r w:rsidR="00B0756E" w:rsidRPr="00C912CF">
        <w:rPr>
          <w:sz w:val="26"/>
          <w:szCs w:val="26"/>
        </w:rPr>
        <w:t xml:space="preserve"> the Subject Properties; and has the requisite rights to carry out development upon the Subject Properties and also has actual, physical possession of the Subject Properties for the implementation of the Real Estate</w:t>
      </w:r>
      <w:r w:rsidRPr="00C912CF">
        <w:rPr>
          <w:sz w:val="26"/>
          <w:szCs w:val="26"/>
        </w:rPr>
        <w:t xml:space="preserve"> </w:t>
      </w:r>
      <w:r w:rsidR="00B0756E" w:rsidRPr="00C912CF">
        <w:rPr>
          <w:sz w:val="26"/>
          <w:szCs w:val="26"/>
        </w:rPr>
        <w:t>Project.</w:t>
      </w:r>
    </w:p>
    <w:p w:rsidR="008E0C16" w:rsidRPr="00C912CF" w:rsidRDefault="008E0C16" w:rsidP="00173B7A">
      <w:pPr>
        <w:pStyle w:val="NoSpacing"/>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iii)</w:t>
      </w:r>
      <w:r w:rsidRPr="00C912CF">
        <w:rPr>
          <w:sz w:val="26"/>
          <w:szCs w:val="26"/>
        </w:rPr>
        <w:tab/>
      </w:r>
      <w:r w:rsidR="00B0756E" w:rsidRPr="00C912CF">
        <w:rPr>
          <w:sz w:val="26"/>
          <w:szCs w:val="26"/>
        </w:rPr>
        <w:t xml:space="preserve">The Promoter has lawful rights and requisite approvals from the Sanctioning Authority/competent Authorities to carry out development of the Real Estate Project and shall obtain requisite approvals </w:t>
      </w:r>
      <w:proofErr w:type="gramStart"/>
      <w:r w:rsidR="00B0756E" w:rsidRPr="00C912CF">
        <w:rPr>
          <w:sz w:val="26"/>
          <w:szCs w:val="26"/>
        </w:rPr>
        <w:t>from  time</w:t>
      </w:r>
      <w:proofErr w:type="gramEnd"/>
      <w:r w:rsidRPr="00C912CF">
        <w:rPr>
          <w:sz w:val="26"/>
          <w:szCs w:val="26"/>
        </w:rPr>
        <w:t xml:space="preserve"> </w:t>
      </w:r>
      <w:r w:rsidR="00B0756E" w:rsidRPr="00C912CF">
        <w:rPr>
          <w:sz w:val="26"/>
          <w:szCs w:val="26"/>
        </w:rPr>
        <w:t>to</w:t>
      </w:r>
      <w:r w:rsidRPr="00C912CF">
        <w:rPr>
          <w:sz w:val="26"/>
          <w:szCs w:val="26"/>
        </w:rPr>
        <w:t xml:space="preserve"> </w:t>
      </w:r>
      <w:r w:rsidR="00B0756E" w:rsidRPr="00C912CF">
        <w:rPr>
          <w:sz w:val="26"/>
          <w:szCs w:val="26"/>
        </w:rPr>
        <w:t>time</w:t>
      </w:r>
      <w:r w:rsidRPr="00C912CF">
        <w:rPr>
          <w:sz w:val="26"/>
          <w:szCs w:val="26"/>
        </w:rPr>
        <w:t xml:space="preserve"> </w:t>
      </w:r>
      <w:r w:rsidR="00B0756E" w:rsidRPr="00C912CF">
        <w:rPr>
          <w:sz w:val="26"/>
          <w:szCs w:val="26"/>
        </w:rPr>
        <w:t>to</w:t>
      </w:r>
      <w:r w:rsidRPr="00C912CF">
        <w:rPr>
          <w:sz w:val="26"/>
          <w:szCs w:val="26"/>
        </w:rPr>
        <w:t xml:space="preserve"> </w:t>
      </w:r>
      <w:r w:rsidR="00B0756E" w:rsidRPr="00C912CF">
        <w:rPr>
          <w:sz w:val="26"/>
          <w:szCs w:val="26"/>
        </w:rPr>
        <w:t>complete</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development</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Real</w:t>
      </w:r>
      <w:r w:rsidRPr="00C912CF">
        <w:rPr>
          <w:sz w:val="26"/>
          <w:szCs w:val="26"/>
        </w:rPr>
        <w:t xml:space="preserve"> </w:t>
      </w:r>
      <w:r w:rsidR="00B0756E" w:rsidRPr="00C912CF">
        <w:rPr>
          <w:sz w:val="26"/>
          <w:szCs w:val="26"/>
        </w:rPr>
        <w:t>Estate</w:t>
      </w:r>
      <w:r w:rsidRPr="00C912CF">
        <w:rPr>
          <w:sz w:val="26"/>
          <w:szCs w:val="26"/>
        </w:rPr>
        <w:t xml:space="preserve"> </w:t>
      </w:r>
      <w:r w:rsidR="00B0756E" w:rsidRPr="00C912CF">
        <w:rPr>
          <w:sz w:val="26"/>
          <w:szCs w:val="26"/>
        </w:rPr>
        <w:t>Project.</w:t>
      </w:r>
    </w:p>
    <w:p w:rsidR="008E0C16" w:rsidRPr="00C912CF" w:rsidRDefault="008E0C16"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proofErr w:type="gramStart"/>
      <w:r w:rsidRPr="00C912CF">
        <w:rPr>
          <w:sz w:val="26"/>
          <w:szCs w:val="26"/>
        </w:rPr>
        <w:t>iv)</w:t>
      </w:r>
      <w:r w:rsidRPr="00C912CF">
        <w:rPr>
          <w:sz w:val="26"/>
          <w:szCs w:val="26"/>
        </w:rPr>
        <w:tab/>
      </w:r>
      <w:r w:rsidR="00B0756E" w:rsidRPr="00C912CF">
        <w:rPr>
          <w:sz w:val="26"/>
          <w:szCs w:val="26"/>
        </w:rPr>
        <w:t>There</w:t>
      </w:r>
      <w:proofErr w:type="gramEnd"/>
      <w:r w:rsidR="00B0756E" w:rsidRPr="00C912CF">
        <w:rPr>
          <w:sz w:val="26"/>
          <w:szCs w:val="26"/>
        </w:rPr>
        <w:t xml:space="preserve"> are no encumbrances upon the Subject Properties or the Project except</w:t>
      </w:r>
      <w:r w:rsidRPr="00C912CF">
        <w:rPr>
          <w:sz w:val="26"/>
          <w:szCs w:val="26"/>
        </w:rPr>
        <w:t xml:space="preserve"> </w:t>
      </w:r>
      <w:r w:rsidR="00B0756E" w:rsidRPr="00C912CF">
        <w:rPr>
          <w:sz w:val="26"/>
          <w:szCs w:val="26"/>
        </w:rPr>
        <w:t>those</w:t>
      </w:r>
      <w:r w:rsidRPr="00C912CF">
        <w:rPr>
          <w:sz w:val="26"/>
          <w:szCs w:val="26"/>
        </w:rPr>
        <w:t xml:space="preserve"> </w:t>
      </w:r>
      <w:r w:rsidR="00B0756E" w:rsidRPr="00C912CF">
        <w:rPr>
          <w:sz w:val="26"/>
          <w:szCs w:val="26"/>
        </w:rPr>
        <w:t>disclosed</w:t>
      </w:r>
      <w:r w:rsidRPr="00C912CF">
        <w:rPr>
          <w:sz w:val="26"/>
          <w:szCs w:val="26"/>
        </w:rPr>
        <w:t xml:space="preserve"> </w:t>
      </w:r>
      <w:r w:rsidR="00B0756E" w:rsidRPr="00C912CF">
        <w:rPr>
          <w:sz w:val="26"/>
          <w:szCs w:val="26"/>
        </w:rPr>
        <w:t>in</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title</w:t>
      </w:r>
      <w:r w:rsidRPr="00C912CF">
        <w:rPr>
          <w:sz w:val="26"/>
          <w:szCs w:val="26"/>
        </w:rPr>
        <w:t xml:space="preserve"> </w:t>
      </w:r>
      <w:r w:rsidR="00B0756E" w:rsidRPr="00C912CF">
        <w:rPr>
          <w:sz w:val="26"/>
          <w:szCs w:val="26"/>
        </w:rPr>
        <w:t>report</w:t>
      </w:r>
      <w:r w:rsidRPr="00C912CF">
        <w:rPr>
          <w:sz w:val="26"/>
          <w:szCs w:val="26"/>
        </w:rPr>
        <w:t xml:space="preserve"> </w:t>
      </w:r>
      <w:r w:rsidR="00B0756E" w:rsidRPr="00C912CF">
        <w:rPr>
          <w:sz w:val="26"/>
          <w:szCs w:val="26"/>
        </w:rPr>
        <w:t>or</w:t>
      </w:r>
      <w:r w:rsidRPr="00C912CF">
        <w:rPr>
          <w:sz w:val="26"/>
          <w:szCs w:val="26"/>
        </w:rPr>
        <w:t xml:space="preserve"> </w:t>
      </w:r>
      <w:r w:rsidR="00B0756E" w:rsidRPr="00C912CF">
        <w:rPr>
          <w:sz w:val="26"/>
          <w:szCs w:val="26"/>
        </w:rPr>
        <w:t>with</w:t>
      </w:r>
      <w:r w:rsidRPr="00C912CF">
        <w:rPr>
          <w:sz w:val="26"/>
          <w:szCs w:val="26"/>
        </w:rPr>
        <w:t xml:space="preserve"> </w:t>
      </w:r>
      <w:proofErr w:type="spellStart"/>
      <w:r w:rsidR="00B0756E" w:rsidRPr="00C912CF">
        <w:rPr>
          <w:sz w:val="26"/>
          <w:szCs w:val="26"/>
        </w:rPr>
        <w:t>MahaRERA</w:t>
      </w:r>
      <w:proofErr w:type="spellEnd"/>
      <w:r w:rsidR="00B0756E" w:rsidRPr="00C912CF">
        <w:rPr>
          <w:sz w:val="26"/>
          <w:szCs w:val="26"/>
        </w:rPr>
        <w:t>.</w:t>
      </w:r>
    </w:p>
    <w:p w:rsidR="001E4AA7" w:rsidRPr="00C912CF" w:rsidRDefault="001E4AA7"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v)</w:t>
      </w:r>
      <w:r w:rsidRPr="00C912CF">
        <w:rPr>
          <w:sz w:val="26"/>
          <w:szCs w:val="26"/>
        </w:rPr>
        <w:tab/>
      </w:r>
      <w:r w:rsidR="00B0756E" w:rsidRPr="00C912CF">
        <w:rPr>
          <w:sz w:val="26"/>
          <w:szCs w:val="26"/>
        </w:rPr>
        <w:t xml:space="preserve">There are no litigations pending before any Court of law with </w:t>
      </w:r>
      <w:proofErr w:type="gramStart"/>
      <w:r w:rsidR="00B0756E" w:rsidRPr="00C912CF">
        <w:rPr>
          <w:sz w:val="26"/>
          <w:szCs w:val="26"/>
        </w:rPr>
        <w:t>respect  to</w:t>
      </w:r>
      <w:proofErr w:type="gramEnd"/>
      <w:r w:rsidR="00B0756E" w:rsidRPr="00C912CF">
        <w:rPr>
          <w:sz w:val="26"/>
          <w:szCs w:val="26"/>
        </w:rPr>
        <w:t xml:space="preserve"> the project land or Project except those disclosed in the title report   or with</w:t>
      </w:r>
      <w:r w:rsidR="001E4AA7" w:rsidRPr="00C912CF">
        <w:rPr>
          <w:sz w:val="26"/>
          <w:szCs w:val="26"/>
        </w:rPr>
        <w:t xml:space="preserve"> </w:t>
      </w:r>
      <w:proofErr w:type="spellStart"/>
      <w:r w:rsidR="00B0756E" w:rsidRPr="00C912CF">
        <w:rPr>
          <w:sz w:val="26"/>
          <w:szCs w:val="26"/>
        </w:rPr>
        <w:t>MahaRERA</w:t>
      </w:r>
      <w:proofErr w:type="spellEnd"/>
      <w:r w:rsidR="00B0756E" w:rsidRPr="00C912CF">
        <w:rPr>
          <w:sz w:val="26"/>
          <w:szCs w:val="26"/>
        </w:rPr>
        <w:t>.</w:t>
      </w:r>
    </w:p>
    <w:p w:rsidR="008E0C16" w:rsidRPr="00C912CF" w:rsidRDefault="008E0C16"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proofErr w:type="gramStart"/>
      <w:r w:rsidRPr="00C912CF">
        <w:rPr>
          <w:sz w:val="26"/>
          <w:szCs w:val="26"/>
        </w:rPr>
        <w:t>vi)</w:t>
      </w:r>
      <w:r w:rsidRPr="00C912CF">
        <w:rPr>
          <w:sz w:val="26"/>
          <w:szCs w:val="26"/>
        </w:rPr>
        <w:tab/>
      </w:r>
      <w:r w:rsidR="00B0756E" w:rsidRPr="00C912CF">
        <w:rPr>
          <w:sz w:val="26"/>
          <w:szCs w:val="26"/>
        </w:rPr>
        <w:t>All</w:t>
      </w:r>
      <w:proofErr w:type="gramEnd"/>
      <w:r w:rsidR="00B0756E" w:rsidRPr="00C912CF">
        <w:rPr>
          <w:sz w:val="26"/>
          <w:szCs w:val="26"/>
        </w:rPr>
        <w:t xml:space="preserve"> approvals, </w:t>
      </w:r>
      <w:proofErr w:type="spellStart"/>
      <w:r w:rsidR="00B0756E" w:rsidRPr="00C912CF">
        <w:rPr>
          <w:sz w:val="26"/>
          <w:szCs w:val="26"/>
        </w:rPr>
        <w:t>licences</w:t>
      </w:r>
      <w:proofErr w:type="spellEnd"/>
      <w:r w:rsidR="00B0756E" w:rsidRPr="00C912CF">
        <w:rPr>
          <w:sz w:val="26"/>
          <w:szCs w:val="26"/>
        </w:rPr>
        <w:t xml:space="preserve"> and permits issued by the competent authorities with respect to the Real Estate Project are valid and subsisting and have been obtained by following due process of law. Further, all approvals, </w:t>
      </w:r>
      <w:proofErr w:type="spellStart"/>
      <w:r w:rsidR="00B0756E" w:rsidRPr="00C912CF">
        <w:rPr>
          <w:sz w:val="26"/>
          <w:szCs w:val="26"/>
        </w:rPr>
        <w:t>licences</w:t>
      </w:r>
      <w:proofErr w:type="spellEnd"/>
      <w:r w:rsidR="00B0756E" w:rsidRPr="00C912CF">
        <w:rPr>
          <w:sz w:val="26"/>
          <w:szCs w:val="26"/>
        </w:rPr>
        <w:t xml:space="preserve"> and permits to be issued by the Sanctioning Authority with respect to the Real Estate Project shall be obtained by following due process of law and the Promoter has been and shall, at all times, remain to be in compliance with all applicable laws in relation to the Real Estate Project, Subject Properties, the said building/s and common</w:t>
      </w:r>
      <w:r w:rsidRPr="00C912CF">
        <w:rPr>
          <w:sz w:val="26"/>
          <w:szCs w:val="26"/>
        </w:rPr>
        <w:t xml:space="preserve"> </w:t>
      </w:r>
      <w:r w:rsidR="00B0756E" w:rsidRPr="00C912CF">
        <w:rPr>
          <w:sz w:val="26"/>
          <w:szCs w:val="26"/>
        </w:rPr>
        <w:t>areas.</w:t>
      </w:r>
    </w:p>
    <w:p w:rsidR="008E0C16" w:rsidRPr="00C912CF" w:rsidRDefault="008E0C16" w:rsidP="00B0756E">
      <w:pPr>
        <w:spacing w:line="360" w:lineRule="auto"/>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lastRenderedPageBreak/>
        <w:t>vii)</w:t>
      </w:r>
      <w:r w:rsidRPr="00C912CF">
        <w:rPr>
          <w:sz w:val="26"/>
          <w:szCs w:val="26"/>
        </w:rPr>
        <w:tab/>
      </w:r>
      <w:r w:rsidR="00B0756E" w:rsidRPr="00C912CF">
        <w:rPr>
          <w:sz w:val="26"/>
          <w:szCs w:val="26"/>
        </w:rPr>
        <w:t xml:space="preserve">The Promoter has the right to enter into this Agreement and has not committed or omitted to perform any act or thing, whereby the right, title and interest of the </w:t>
      </w:r>
      <w:proofErr w:type="spellStart"/>
      <w:r w:rsidR="0028361B" w:rsidRPr="00C912CF">
        <w:rPr>
          <w:sz w:val="26"/>
          <w:szCs w:val="26"/>
        </w:rPr>
        <w:t>Allottees</w:t>
      </w:r>
      <w:proofErr w:type="spellEnd"/>
      <w:r w:rsidR="00B0756E" w:rsidRPr="00C912CF">
        <w:rPr>
          <w:sz w:val="26"/>
          <w:szCs w:val="26"/>
        </w:rPr>
        <w:t xml:space="preserve"> created herein, may prejudicially be affected.</w:t>
      </w:r>
    </w:p>
    <w:p w:rsidR="008E0C16" w:rsidRPr="00C912CF" w:rsidRDefault="008E0C16" w:rsidP="00B0756E">
      <w:pPr>
        <w:spacing w:line="360" w:lineRule="auto"/>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viii)</w:t>
      </w:r>
      <w:r w:rsidRPr="00C912CF">
        <w:rPr>
          <w:sz w:val="26"/>
          <w:szCs w:val="26"/>
        </w:rPr>
        <w:tab/>
      </w:r>
      <w:r w:rsidR="00B0756E" w:rsidRPr="00C912CF">
        <w:rPr>
          <w:sz w:val="26"/>
          <w:szCs w:val="26"/>
        </w:rPr>
        <w:t>The Promoter has not entered into any agreement for sale and/or development agreement or any other agreement/arrangement with any person or party with respect to the Subject Properties, including the Real Estate Project and the said Premises which will, in any manner,</w:t>
      </w:r>
      <w:r w:rsidRPr="00C912CF">
        <w:rPr>
          <w:sz w:val="26"/>
          <w:szCs w:val="26"/>
        </w:rPr>
        <w:t xml:space="preserve"> </w:t>
      </w:r>
      <w:r w:rsidR="00B0756E" w:rsidRPr="00C912CF">
        <w:rPr>
          <w:sz w:val="26"/>
          <w:szCs w:val="26"/>
        </w:rPr>
        <w:t>affect</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rights</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proofErr w:type="spellStart"/>
      <w:r w:rsidR="0028361B" w:rsidRPr="00C912CF">
        <w:rPr>
          <w:sz w:val="26"/>
          <w:szCs w:val="26"/>
        </w:rPr>
        <w:t>Allottees</w:t>
      </w:r>
      <w:proofErr w:type="spellEnd"/>
      <w:r w:rsidRPr="00C912CF">
        <w:rPr>
          <w:sz w:val="26"/>
          <w:szCs w:val="26"/>
        </w:rPr>
        <w:t xml:space="preserve"> </w:t>
      </w:r>
      <w:r w:rsidR="00B0756E" w:rsidRPr="00C912CF">
        <w:rPr>
          <w:sz w:val="26"/>
          <w:szCs w:val="26"/>
        </w:rPr>
        <w:t>under</w:t>
      </w:r>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Agreement.</w:t>
      </w:r>
    </w:p>
    <w:p w:rsidR="00092198" w:rsidRPr="00C912CF" w:rsidRDefault="00092198"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ix)</w:t>
      </w:r>
      <w:r w:rsidRPr="00C912CF">
        <w:rPr>
          <w:sz w:val="26"/>
          <w:szCs w:val="26"/>
        </w:rPr>
        <w:tab/>
      </w:r>
      <w:r w:rsidR="00B0756E" w:rsidRPr="00C912CF">
        <w:rPr>
          <w:sz w:val="26"/>
          <w:szCs w:val="26"/>
        </w:rPr>
        <w:t xml:space="preserve">The Promoter is not restricted in any manner whatsoever from selling the said Premises to the </w:t>
      </w:r>
      <w:proofErr w:type="spellStart"/>
      <w:r w:rsidR="0028361B" w:rsidRPr="00C912CF">
        <w:rPr>
          <w:sz w:val="26"/>
          <w:szCs w:val="26"/>
        </w:rPr>
        <w:t>Allottees</w:t>
      </w:r>
      <w:proofErr w:type="spellEnd"/>
      <w:r w:rsidR="00B0756E" w:rsidRPr="00C912CF">
        <w:rPr>
          <w:sz w:val="26"/>
          <w:szCs w:val="26"/>
        </w:rPr>
        <w:t xml:space="preserve"> in the manner contemplated in this Agreement.</w:t>
      </w:r>
    </w:p>
    <w:p w:rsidR="001E4AA7" w:rsidRPr="00C912CF" w:rsidRDefault="001E4AA7" w:rsidP="008E0C16">
      <w:pPr>
        <w:spacing w:line="360" w:lineRule="auto"/>
        <w:ind w:left="720" w:hanging="720"/>
        <w:jc w:val="both"/>
        <w:rPr>
          <w:sz w:val="26"/>
          <w:szCs w:val="26"/>
        </w:rPr>
      </w:pPr>
    </w:p>
    <w:p w:rsidR="00D56880" w:rsidRPr="00C912CF" w:rsidRDefault="008E0C16" w:rsidP="00D56880">
      <w:pPr>
        <w:spacing w:line="360" w:lineRule="auto"/>
        <w:ind w:left="720" w:hanging="720"/>
        <w:jc w:val="both"/>
        <w:rPr>
          <w:sz w:val="26"/>
          <w:szCs w:val="26"/>
        </w:rPr>
      </w:pPr>
      <w:r w:rsidRPr="00C912CF">
        <w:rPr>
          <w:sz w:val="26"/>
          <w:szCs w:val="26"/>
        </w:rPr>
        <w:t>x)</w:t>
      </w:r>
      <w:r w:rsidRPr="00C912CF">
        <w:rPr>
          <w:sz w:val="26"/>
          <w:szCs w:val="26"/>
        </w:rPr>
        <w:tab/>
      </w:r>
      <w:r w:rsidR="00D56880" w:rsidRPr="00C912CF">
        <w:rPr>
          <w:sz w:val="26"/>
          <w:szCs w:val="26"/>
        </w:rPr>
        <w:t xml:space="preserve">In view of the fact that the Society already holds title to the Property, and as the </w:t>
      </w:r>
      <w:proofErr w:type="spellStart"/>
      <w:r w:rsidR="00D56880" w:rsidRPr="00C912CF">
        <w:rPr>
          <w:sz w:val="26"/>
          <w:szCs w:val="26"/>
        </w:rPr>
        <w:t>Allottee</w:t>
      </w:r>
      <w:proofErr w:type="spellEnd"/>
      <w:r w:rsidR="00D56880" w:rsidRPr="00C912CF">
        <w:rPr>
          <w:sz w:val="26"/>
          <w:szCs w:val="26"/>
        </w:rPr>
        <w:t xml:space="preserve">/s will, subject to the terms and conditions of this Agreement, be admitted as a member thereof, no conveyance, lease or other transfer document is required to be, or will be, executed in </w:t>
      </w:r>
      <w:proofErr w:type="spellStart"/>
      <w:r w:rsidR="00D56880" w:rsidRPr="00C912CF">
        <w:rPr>
          <w:sz w:val="26"/>
          <w:szCs w:val="26"/>
        </w:rPr>
        <w:t>favour</w:t>
      </w:r>
      <w:proofErr w:type="spellEnd"/>
      <w:r w:rsidR="00D56880" w:rsidRPr="00C912CF">
        <w:rPr>
          <w:sz w:val="26"/>
          <w:szCs w:val="26"/>
        </w:rPr>
        <w:t xml:space="preserve"> of the Society, or any other entity, organization or body formed and constituted of the owners and holders of Premises in the Project, as contemplated under RERA, and no further or other entity, organization, or body, is to be or will be formed. The Promoter shall handover lawful, vacant, peaceful and physical possession of the common areas of the structure to the Society of the </w:t>
      </w:r>
      <w:proofErr w:type="spellStart"/>
      <w:r w:rsidR="00D56880" w:rsidRPr="00C912CF">
        <w:rPr>
          <w:sz w:val="26"/>
          <w:szCs w:val="26"/>
        </w:rPr>
        <w:t>Allottee</w:t>
      </w:r>
      <w:proofErr w:type="spellEnd"/>
      <w:r w:rsidR="00D56880" w:rsidRPr="00C912CF">
        <w:rPr>
          <w:sz w:val="26"/>
          <w:szCs w:val="26"/>
        </w:rPr>
        <w:t>. The Society will amend the list of members in MHADA record.</w:t>
      </w:r>
    </w:p>
    <w:p w:rsidR="008E0C16" w:rsidRPr="00C912CF" w:rsidRDefault="008E0C16" w:rsidP="008E0C16">
      <w:pPr>
        <w:spacing w:line="360" w:lineRule="auto"/>
        <w:ind w:left="720" w:hanging="720"/>
        <w:jc w:val="both"/>
        <w:rPr>
          <w:sz w:val="26"/>
          <w:szCs w:val="26"/>
        </w:rPr>
      </w:pPr>
    </w:p>
    <w:p w:rsidR="00B0756E" w:rsidRPr="00C912CF" w:rsidRDefault="008E0C16" w:rsidP="008E0C16">
      <w:pPr>
        <w:spacing w:line="360" w:lineRule="auto"/>
        <w:ind w:left="720" w:hanging="720"/>
        <w:jc w:val="both"/>
        <w:rPr>
          <w:sz w:val="26"/>
          <w:szCs w:val="26"/>
        </w:rPr>
      </w:pPr>
      <w:r w:rsidRPr="00C912CF">
        <w:rPr>
          <w:sz w:val="26"/>
          <w:szCs w:val="26"/>
        </w:rPr>
        <w:t>xi)</w:t>
      </w:r>
      <w:r w:rsidRPr="00C912CF">
        <w:rPr>
          <w:sz w:val="26"/>
          <w:szCs w:val="26"/>
        </w:rPr>
        <w:tab/>
      </w:r>
      <w:r w:rsidR="00B0756E" w:rsidRPr="00C912CF">
        <w:rPr>
          <w:sz w:val="26"/>
          <w:szCs w:val="26"/>
        </w:rPr>
        <w:t xml:space="preserve">The Promoter has duly paid and shall continue to pay and discharge undisputed governmental dues, rates, charges and taxes </w:t>
      </w:r>
      <w:r w:rsidR="00B0756E" w:rsidRPr="00C912CF">
        <w:rPr>
          <w:sz w:val="26"/>
          <w:szCs w:val="26"/>
        </w:rPr>
        <w:lastRenderedPageBreak/>
        <w:t>and other monies, levies, impositions, premiums, damages and/or penalties and other outgoings, whatsoever, payable with respect to the Real Estate project to the Sanctioning Authority/competent Authorities till the issuance</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Part/Full</w:t>
      </w:r>
      <w:r w:rsidRPr="00C912CF">
        <w:rPr>
          <w:sz w:val="26"/>
          <w:szCs w:val="26"/>
        </w:rPr>
        <w:t xml:space="preserve"> </w:t>
      </w:r>
      <w:r w:rsidR="00B0756E" w:rsidRPr="00C912CF">
        <w:rPr>
          <w:sz w:val="26"/>
          <w:szCs w:val="26"/>
        </w:rPr>
        <w:t>Occupation</w:t>
      </w:r>
      <w:r w:rsidRPr="00C912CF">
        <w:rPr>
          <w:sz w:val="26"/>
          <w:szCs w:val="26"/>
        </w:rPr>
        <w:t xml:space="preserve"> </w:t>
      </w:r>
      <w:r w:rsidR="00B0756E" w:rsidRPr="00C912CF">
        <w:rPr>
          <w:sz w:val="26"/>
          <w:szCs w:val="26"/>
        </w:rPr>
        <w:t>Certificate</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thereafter.</w:t>
      </w:r>
    </w:p>
    <w:p w:rsidR="008A0353" w:rsidRPr="00C912CF" w:rsidRDefault="008A0353" w:rsidP="0042553A">
      <w:pPr>
        <w:pStyle w:val="NoSpacing"/>
        <w:rPr>
          <w:sz w:val="26"/>
          <w:szCs w:val="26"/>
        </w:rPr>
      </w:pPr>
    </w:p>
    <w:p w:rsidR="00B0756E" w:rsidRPr="00C912CF" w:rsidRDefault="00982EEE" w:rsidP="00982EEE">
      <w:pPr>
        <w:spacing w:line="360" w:lineRule="auto"/>
        <w:ind w:left="720" w:hanging="720"/>
        <w:jc w:val="both"/>
        <w:rPr>
          <w:sz w:val="26"/>
          <w:szCs w:val="26"/>
        </w:rPr>
      </w:pPr>
      <w:r w:rsidRPr="00C912CF">
        <w:rPr>
          <w:sz w:val="26"/>
          <w:szCs w:val="26"/>
        </w:rPr>
        <w:t>xii)</w:t>
      </w:r>
      <w:r w:rsidRPr="00C912CF">
        <w:rPr>
          <w:sz w:val="26"/>
          <w:szCs w:val="26"/>
        </w:rPr>
        <w:tab/>
      </w:r>
      <w:r w:rsidR="00B0756E" w:rsidRPr="00C912CF">
        <w:rPr>
          <w:sz w:val="26"/>
          <w:szCs w:val="26"/>
        </w:rPr>
        <w:t>No notice from the Government or any other local body or authority   or any legislative enactment, government ordinance, order, notification (including any notice for acquisition or requisition of the Subject Properties) has been received or served upon the Promoter in respect of the Subject Properties and/or the Real Estate Project except those disclosed in the title</w:t>
      </w:r>
      <w:r w:rsidRPr="00C912CF">
        <w:rPr>
          <w:sz w:val="26"/>
          <w:szCs w:val="26"/>
        </w:rPr>
        <w:t xml:space="preserve"> </w:t>
      </w:r>
      <w:r w:rsidR="00B0756E" w:rsidRPr="00C912CF">
        <w:rPr>
          <w:sz w:val="26"/>
          <w:szCs w:val="26"/>
        </w:rPr>
        <w:t>report.</w:t>
      </w:r>
    </w:p>
    <w:p w:rsidR="00982EEE" w:rsidRPr="00C912CF" w:rsidRDefault="00982EEE" w:rsidP="00B0756E">
      <w:pPr>
        <w:spacing w:line="360" w:lineRule="auto"/>
        <w:jc w:val="both"/>
        <w:rPr>
          <w:sz w:val="26"/>
          <w:szCs w:val="26"/>
        </w:rPr>
      </w:pPr>
    </w:p>
    <w:p w:rsidR="00B0756E" w:rsidRPr="00C912CF" w:rsidRDefault="00982EEE" w:rsidP="00982EEE">
      <w:pPr>
        <w:spacing w:line="360" w:lineRule="auto"/>
        <w:ind w:left="720" w:hanging="720"/>
        <w:jc w:val="both"/>
        <w:rPr>
          <w:sz w:val="26"/>
          <w:szCs w:val="26"/>
        </w:rPr>
      </w:pPr>
      <w:r w:rsidRPr="00C912CF">
        <w:rPr>
          <w:sz w:val="26"/>
          <w:szCs w:val="26"/>
        </w:rPr>
        <w:t>xiii)</w:t>
      </w:r>
      <w:r w:rsidRPr="00C912CF">
        <w:rPr>
          <w:sz w:val="26"/>
          <w:szCs w:val="26"/>
        </w:rPr>
        <w:tab/>
      </w:r>
      <w:r w:rsidR="00B0756E" w:rsidRPr="00C912CF">
        <w:rPr>
          <w:sz w:val="26"/>
          <w:szCs w:val="26"/>
        </w:rPr>
        <w:t xml:space="preserve">The Promoter agrees to and hereby indemnifies the </w:t>
      </w:r>
      <w:proofErr w:type="spellStart"/>
      <w:r w:rsidR="0028361B" w:rsidRPr="00C912CF">
        <w:rPr>
          <w:sz w:val="26"/>
          <w:szCs w:val="26"/>
        </w:rPr>
        <w:t>Allottees</w:t>
      </w:r>
      <w:proofErr w:type="spellEnd"/>
      <w:r w:rsidR="00B0756E" w:rsidRPr="00C912CF">
        <w:rPr>
          <w:sz w:val="26"/>
          <w:szCs w:val="26"/>
        </w:rPr>
        <w:t xml:space="preserve"> in case of failure of </w:t>
      </w:r>
      <w:proofErr w:type="spellStart"/>
      <w:r w:rsidR="00B0756E" w:rsidRPr="00C912CF">
        <w:rPr>
          <w:sz w:val="26"/>
          <w:szCs w:val="26"/>
        </w:rPr>
        <w:t>fulfilment</w:t>
      </w:r>
      <w:proofErr w:type="spellEnd"/>
      <w:r w:rsidR="00B0756E" w:rsidRPr="00C912CF">
        <w:rPr>
          <w:sz w:val="26"/>
          <w:szCs w:val="26"/>
        </w:rPr>
        <w:t xml:space="preserve"> of any of the provisions, formalities, documentation</w:t>
      </w:r>
      <w:r w:rsidRPr="00C912CF">
        <w:rPr>
          <w:sz w:val="26"/>
          <w:szCs w:val="26"/>
        </w:rPr>
        <w:t xml:space="preserve"> </w:t>
      </w:r>
      <w:r w:rsidR="00B0756E" w:rsidRPr="00C912CF">
        <w:rPr>
          <w:sz w:val="26"/>
          <w:szCs w:val="26"/>
        </w:rPr>
        <w:t>on</w:t>
      </w:r>
      <w:r w:rsidRPr="00C912CF">
        <w:rPr>
          <w:sz w:val="26"/>
          <w:szCs w:val="26"/>
        </w:rPr>
        <w:t xml:space="preserve"> </w:t>
      </w:r>
      <w:r w:rsidR="00B0756E" w:rsidRPr="00C912CF">
        <w:rPr>
          <w:sz w:val="26"/>
          <w:szCs w:val="26"/>
        </w:rPr>
        <w:t>part</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Promoter.</w:t>
      </w:r>
    </w:p>
    <w:p w:rsidR="00982EEE" w:rsidRPr="00C912CF" w:rsidRDefault="00982EEE" w:rsidP="00982EEE">
      <w:pPr>
        <w:spacing w:line="360" w:lineRule="auto"/>
        <w:ind w:left="720" w:hanging="720"/>
        <w:jc w:val="both"/>
        <w:rPr>
          <w:sz w:val="26"/>
          <w:szCs w:val="26"/>
        </w:rPr>
      </w:pPr>
    </w:p>
    <w:p w:rsidR="00B0756E" w:rsidRPr="00C912CF" w:rsidRDefault="00982EEE" w:rsidP="00982EEE">
      <w:pPr>
        <w:spacing w:line="360" w:lineRule="auto"/>
        <w:ind w:left="720" w:hanging="720"/>
        <w:jc w:val="both"/>
        <w:rPr>
          <w:sz w:val="26"/>
          <w:szCs w:val="26"/>
        </w:rPr>
      </w:pPr>
      <w:r w:rsidRPr="00C912CF">
        <w:rPr>
          <w:sz w:val="26"/>
          <w:szCs w:val="26"/>
        </w:rPr>
        <w:t>xiv)</w:t>
      </w:r>
      <w:r w:rsidRPr="00C912CF">
        <w:rPr>
          <w:sz w:val="26"/>
          <w:szCs w:val="26"/>
        </w:rPr>
        <w:tab/>
      </w:r>
      <w:r w:rsidR="00B0756E" w:rsidRPr="00C912CF">
        <w:rPr>
          <w:sz w:val="26"/>
          <w:szCs w:val="26"/>
        </w:rPr>
        <w:t xml:space="preserve">If within a period of five years from the date of handing over  the  said Premises to the </w:t>
      </w:r>
      <w:proofErr w:type="spellStart"/>
      <w:r w:rsidR="0028361B" w:rsidRPr="00C912CF">
        <w:rPr>
          <w:sz w:val="26"/>
          <w:szCs w:val="26"/>
        </w:rPr>
        <w:t>Allottees</w:t>
      </w:r>
      <w:proofErr w:type="spellEnd"/>
      <w:r w:rsidR="00B0756E" w:rsidRPr="00C912CF">
        <w:rPr>
          <w:sz w:val="26"/>
          <w:szCs w:val="26"/>
        </w:rPr>
        <w:t xml:space="preserve">, the </w:t>
      </w:r>
      <w:proofErr w:type="spellStart"/>
      <w:r w:rsidR="0028361B" w:rsidRPr="00C912CF">
        <w:rPr>
          <w:sz w:val="26"/>
          <w:szCs w:val="26"/>
        </w:rPr>
        <w:t>Allottees</w:t>
      </w:r>
      <w:proofErr w:type="spellEnd"/>
      <w:r w:rsidR="00B0756E" w:rsidRPr="00C912CF">
        <w:rPr>
          <w:sz w:val="26"/>
          <w:szCs w:val="26"/>
        </w:rPr>
        <w:t xml:space="preserve"> brings to  the  notice of the Promoter any structural defect in the said Premises or the said building/s in which the said Premises are situated or any defects on account of workmanship, quality or provision of service, then, wherever possible such defects shall be rectified by the Promoter at their own cost and in case it is not possible to rectify such defects,  then the </w:t>
      </w:r>
      <w:proofErr w:type="spellStart"/>
      <w:r w:rsidR="0028361B" w:rsidRPr="00C912CF">
        <w:rPr>
          <w:sz w:val="26"/>
          <w:szCs w:val="26"/>
        </w:rPr>
        <w:t>Allottees</w:t>
      </w:r>
      <w:proofErr w:type="spellEnd"/>
      <w:r w:rsidR="00B0756E" w:rsidRPr="00C912CF">
        <w:rPr>
          <w:sz w:val="26"/>
          <w:szCs w:val="26"/>
        </w:rPr>
        <w:t xml:space="preserve"> shall be entitled to receive from the Promoter, compensation</w:t>
      </w:r>
      <w:r w:rsidRPr="00C912CF">
        <w:rPr>
          <w:sz w:val="26"/>
          <w:szCs w:val="26"/>
        </w:rPr>
        <w:t xml:space="preserve"> </w:t>
      </w:r>
      <w:r w:rsidR="00B0756E" w:rsidRPr="00C912CF">
        <w:rPr>
          <w:sz w:val="26"/>
          <w:szCs w:val="26"/>
        </w:rPr>
        <w:t>for</w:t>
      </w:r>
      <w:r w:rsidRPr="00C912CF">
        <w:rPr>
          <w:sz w:val="26"/>
          <w:szCs w:val="26"/>
        </w:rPr>
        <w:t xml:space="preserve"> </w:t>
      </w:r>
      <w:r w:rsidR="00B0756E" w:rsidRPr="00C912CF">
        <w:rPr>
          <w:sz w:val="26"/>
          <w:szCs w:val="26"/>
        </w:rPr>
        <w:t>such</w:t>
      </w:r>
      <w:r w:rsidRPr="00C912CF">
        <w:rPr>
          <w:sz w:val="26"/>
          <w:szCs w:val="26"/>
        </w:rPr>
        <w:t xml:space="preserve"> </w:t>
      </w:r>
      <w:r w:rsidR="00B0756E" w:rsidRPr="00C912CF">
        <w:rPr>
          <w:sz w:val="26"/>
          <w:szCs w:val="26"/>
        </w:rPr>
        <w:t>defect</w:t>
      </w:r>
      <w:r w:rsidRPr="00C912CF">
        <w:rPr>
          <w:sz w:val="26"/>
          <w:szCs w:val="26"/>
        </w:rPr>
        <w:t xml:space="preserve"> </w:t>
      </w:r>
      <w:r w:rsidR="00B0756E" w:rsidRPr="00C912CF">
        <w:rPr>
          <w:sz w:val="26"/>
          <w:szCs w:val="26"/>
        </w:rPr>
        <w:t>in</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manner</w:t>
      </w:r>
      <w:r w:rsidRPr="00C912CF">
        <w:rPr>
          <w:sz w:val="26"/>
          <w:szCs w:val="26"/>
        </w:rPr>
        <w:t xml:space="preserve"> </w:t>
      </w:r>
      <w:r w:rsidR="00B0756E" w:rsidRPr="00C912CF">
        <w:rPr>
          <w:sz w:val="26"/>
          <w:szCs w:val="26"/>
        </w:rPr>
        <w:t>as</w:t>
      </w:r>
      <w:r w:rsidRPr="00C912CF">
        <w:rPr>
          <w:sz w:val="26"/>
          <w:szCs w:val="26"/>
        </w:rPr>
        <w:t xml:space="preserve"> </w:t>
      </w:r>
      <w:r w:rsidR="00B0756E" w:rsidRPr="00C912CF">
        <w:rPr>
          <w:sz w:val="26"/>
          <w:szCs w:val="26"/>
        </w:rPr>
        <w:t>provided</w:t>
      </w:r>
      <w:r w:rsidRPr="00C912CF">
        <w:rPr>
          <w:sz w:val="26"/>
          <w:szCs w:val="26"/>
        </w:rPr>
        <w:t xml:space="preserve"> </w:t>
      </w:r>
      <w:r w:rsidR="00B0756E" w:rsidRPr="00C912CF">
        <w:rPr>
          <w:sz w:val="26"/>
          <w:szCs w:val="26"/>
        </w:rPr>
        <w:t>under</w:t>
      </w:r>
      <w:r w:rsidRPr="00C912CF">
        <w:rPr>
          <w:sz w:val="26"/>
          <w:szCs w:val="26"/>
        </w:rPr>
        <w:t xml:space="preserve"> </w:t>
      </w:r>
      <w:r w:rsidR="00B0756E" w:rsidRPr="00C912CF">
        <w:rPr>
          <w:sz w:val="26"/>
          <w:szCs w:val="26"/>
        </w:rPr>
        <w:t>RERA.</w:t>
      </w:r>
    </w:p>
    <w:p w:rsidR="00B0756E" w:rsidRDefault="00B0756E" w:rsidP="00B0756E">
      <w:pPr>
        <w:spacing w:line="360" w:lineRule="auto"/>
        <w:jc w:val="both"/>
        <w:rPr>
          <w:sz w:val="26"/>
          <w:szCs w:val="26"/>
        </w:rPr>
      </w:pPr>
    </w:p>
    <w:p w:rsidR="00895766" w:rsidRDefault="00895766" w:rsidP="00B0756E">
      <w:pPr>
        <w:spacing w:line="360" w:lineRule="auto"/>
        <w:jc w:val="both"/>
        <w:rPr>
          <w:sz w:val="26"/>
          <w:szCs w:val="26"/>
        </w:rPr>
      </w:pPr>
    </w:p>
    <w:p w:rsidR="00895766" w:rsidRDefault="00895766" w:rsidP="00B0756E">
      <w:pPr>
        <w:spacing w:line="360" w:lineRule="auto"/>
        <w:jc w:val="both"/>
        <w:rPr>
          <w:sz w:val="26"/>
          <w:szCs w:val="26"/>
        </w:rPr>
      </w:pPr>
    </w:p>
    <w:p w:rsidR="00895766" w:rsidRPr="00C912CF" w:rsidRDefault="00895766" w:rsidP="00B0756E">
      <w:pPr>
        <w:spacing w:line="360" w:lineRule="auto"/>
        <w:jc w:val="both"/>
        <w:rPr>
          <w:sz w:val="26"/>
          <w:szCs w:val="26"/>
        </w:rPr>
      </w:pPr>
    </w:p>
    <w:p w:rsidR="007727DE" w:rsidRPr="00C912CF" w:rsidRDefault="00565BB8" w:rsidP="008B5067">
      <w:pPr>
        <w:spacing w:line="360" w:lineRule="auto"/>
        <w:jc w:val="both"/>
        <w:outlineLvl w:val="0"/>
        <w:rPr>
          <w:b/>
          <w:sz w:val="26"/>
          <w:szCs w:val="26"/>
        </w:rPr>
      </w:pPr>
      <w:r w:rsidRPr="00C912CF">
        <w:rPr>
          <w:b/>
          <w:sz w:val="26"/>
          <w:szCs w:val="26"/>
        </w:rPr>
        <w:lastRenderedPageBreak/>
        <w:t>8</w:t>
      </w:r>
      <w:r w:rsidR="007727DE" w:rsidRPr="00C912CF">
        <w:rPr>
          <w:b/>
          <w:sz w:val="26"/>
          <w:szCs w:val="26"/>
        </w:rPr>
        <w:t>.</w:t>
      </w:r>
      <w:r w:rsidR="007727DE" w:rsidRPr="00C912CF">
        <w:rPr>
          <w:b/>
          <w:sz w:val="26"/>
          <w:szCs w:val="26"/>
        </w:rPr>
        <w:tab/>
        <w:t xml:space="preserve">COVENANTS AND UNDERTAKINGS OF THE </w:t>
      </w:r>
      <w:r w:rsidR="0028361B" w:rsidRPr="00C912CF">
        <w:rPr>
          <w:b/>
          <w:sz w:val="26"/>
          <w:szCs w:val="26"/>
        </w:rPr>
        <w:t>ALLOTTEES</w:t>
      </w:r>
    </w:p>
    <w:p w:rsidR="007727DE" w:rsidRPr="00C912CF" w:rsidRDefault="007727DE" w:rsidP="00895766">
      <w:pPr>
        <w:pStyle w:val="NoSpacing"/>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with intention to bring all persons into whosoever hands the Premises and/or its rights, entitlements and obligations under this Agreement, may come, hereby agrees and covenants with the Promoter as follows:</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204047" w:rsidP="00204047">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a.</w:t>
      </w:r>
      <w:r w:rsidRPr="00C912CF">
        <w:rPr>
          <w:rStyle w:val="CharacterStyle2"/>
          <w:spacing w:val="2"/>
          <w:sz w:val="26"/>
          <w:szCs w:val="26"/>
        </w:rPr>
        <w:tab/>
      </w:r>
      <w:r w:rsidR="007727DE" w:rsidRPr="00C912CF">
        <w:rPr>
          <w:rStyle w:val="CharacterStyle2"/>
          <w:spacing w:val="2"/>
          <w:sz w:val="26"/>
          <w:szCs w:val="26"/>
        </w:rPr>
        <w:t xml:space="preserve">To maintain the said Premises at the </w:t>
      </w:r>
      <w:proofErr w:type="spellStart"/>
      <w:r w:rsidR="0028361B" w:rsidRPr="00C912CF">
        <w:rPr>
          <w:rStyle w:val="CharacterStyle2"/>
          <w:spacing w:val="2"/>
          <w:sz w:val="26"/>
          <w:szCs w:val="26"/>
        </w:rPr>
        <w:t>Allottees</w:t>
      </w:r>
      <w:r w:rsidR="007727DE" w:rsidRPr="00C912CF">
        <w:rPr>
          <w:rStyle w:val="CharacterStyle2"/>
          <w:spacing w:val="2"/>
          <w:sz w:val="26"/>
          <w:szCs w:val="26"/>
        </w:rPr>
        <w:t>'s</w:t>
      </w:r>
      <w:proofErr w:type="spellEnd"/>
      <w:r w:rsidR="007727DE" w:rsidRPr="00C912CF">
        <w:rPr>
          <w:rStyle w:val="CharacterStyle2"/>
          <w:spacing w:val="2"/>
          <w:sz w:val="26"/>
          <w:szCs w:val="26"/>
        </w:rPr>
        <w:t xml:space="preserve"> own cost in good </w:t>
      </w:r>
      <w:r w:rsidRPr="00C912CF">
        <w:rPr>
          <w:rStyle w:val="CharacterStyle2"/>
          <w:spacing w:val="2"/>
          <w:sz w:val="26"/>
          <w:szCs w:val="26"/>
        </w:rPr>
        <w:tab/>
      </w:r>
      <w:r w:rsidR="007727DE" w:rsidRPr="00C912CF">
        <w:rPr>
          <w:rStyle w:val="CharacterStyle2"/>
          <w:spacing w:val="2"/>
          <w:sz w:val="26"/>
          <w:szCs w:val="26"/>
        </w:rPr>
        <w:t xml:space="preserve">and tenantable repair and condition from the date of Possession Notice and shall not do or suffer to be done anything in or to the Real Estate Project which may be against the rules, regulations or bye-laws or shall not change/alter or make addition in or to the </w:t>
      </w:r>
      <w:r w:rsidR="007727DE" w:rsidRPr="00C912CF">
        <w:rPr>
          <w:sz w:val="26"/>
          <w:szCs w:val="26"/>
        </w:rPr>
        <w:t>said</w:t>
      </w:r>
      <w:r w:rsidR="007038FB">
        <w:rPr>
          <w:sz w:val="26"/>
          <w:szCs w:val="26"/>
        </w:rPr>
        <w:t xml:space="preserve"> </w:t>
      </w:r>
      <w:r w:rsidR="007727DE" w:rsidRPr="00C912CF">
        <w:rPr>
          <w:spacing w:val="2"/>
          <w:sz w:val="26"/>
          <w:szCs w:val="26"/>
          <w:lang w:val="en-IN"/>
        </w:rPr>
        <w:t>Building</w:t>
      </w:r>
      <w:r w:rsidR="007038FB">
        <w:rPr>
          <w:spacing w:val="2"/>
          <w:sz w:val="26"/>
          <w:szCs w:val="26"/>
          <w:lang w:val="en-IN"/>
        </w:rPr>
        <w:t xml:space="preserve"> </w:t>
      </w:r>
      <w:r w:rsidR="007727DE" w:rsidRPr="00C912CF">
        <w:rPr>
          <w:rStyle w:val="CharacterStyle2"/>
          <w:spacing w:val="2"/>
          <w:sz w:val="26"/>
          <w:szCs w:val="26"/>
        </w:rPr>
        <w:t>in which the said Premises is situated and the said Premises itself or any part thereof without the written consent of the local authorities and the Promoter.</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b.</w:t>
      </w:r>
      <w:r w:rsidRPr="00C912CF">
        <w:rPr>
          <w:rStyle w:val="CharacterStyle2"/>
          <w:spacing w:val="2"/>
          <w:sz w:val="26"/>
          <w:szCs w:val="26"/>
        </w:rPr>
        <w:tab/>
      </w:r>
      <w:r w:rsidR="007727DE" w:rsidRPr="00C912CF">
        <w:rPr>
          <w:rStyle w:val="CharacterStyle2"/>
          <w:spacing w:val="2"/>
          <w:sz w:val="26"/>
          <w:szCs w:val="26"/>
        </w:rPr>
        <w:t xml:space="preserve">Not to store in the said Premises any goods which are of hazardous, combustible or dangerous nature or are so heavy as to damage the construction or structure of the Real Estate Project in which the said Premises is situated or storing of which goods is objected to by the concerned local or other authority and shall take care while carrying heavy packages which may damage or likely to damage the staircases, common passages or any other structure of the </w:t>
      </w:r>
      <w:r w:rsidR="007727DE" w:rsidRPr="00C912CF">
        <w:rPr>
          <w:sz w:val="26"/>
          <w:szCs w:val="26"/>
        </w:rPr>
        <w:t>Real Estate Project</w:t>
      </w:r>
      <w:r w:rsidR="007727DE" w:rsidRPr="00C912CF">
        <w:rPr>
          <w:rStyle w:val="CharacterStyle2"/>
          <w:spacing w:val="2"/>
          <w:sz w:val="26"/>
          <w:szCs w:val="26"/>
        </w:rPr>
        <w:t xml:space="preserve"> in which the said Premises is situated, including entrances of the said </w:t>
      </w:r>
      <w:r w:rsidR="007727DE" w:rsidRPr="00C912CF">
        <w:rPr>
          <w:sz w:val="26"/>
          <w:szCs w:val="26"/>
        </w:rPr>
        <w:t>Real Estate Project</w:t>
      </w:r>
      <w:r w:rsidR="007727DE" w:rsidRPr="00C912CF">
        <w:rPr>
          <w:rStyle w:val="CharacterStyle2"/>
          <w:spacing w:val="2"/>
          <w:sz w:val="26"/>
          <w:szCs w:val="26"/>
        </w:rPr>
        <w:t xml:space="preserve"> and in case any damage is caused to the said </w:t>
      </w:r>
      <w:r w:rsidR="007727DE" w:rsidRPr="00C912CF">
        <w:rPr>
          <w:sz w:val="26"/>
          <w:szCs w:val="26"/>
        </w:rPr>
        <w:t>Real Estate Project</w:t>
      </w:r>
      <w:r w:rsidR="007727DE" w:rsidRPr="00C912CF">
        <w:rPr>
          <w:rStyle w:val="CharacterStyle2"/>
          <w:spacing w:val="2"/>
          <w:sz w:val="26"/>
          <w:szCs w:val="26"/>
        </w:rPr>
        <w:t xml:space="preserve"> (or any part thereof)or the said Premises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cause the same to be repaired and restored to original at his/her own costs and expenses. </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lastRenderedPageBreak/>
        <w:t>c.</w:t>
      </w:r>
      <w:r w:rsidRPr="00C912CF">
        <w:rPr>
          <w:rStyle w:val="CharacterStyle2"/>
          <w:spacing w:val="2"/>
          <w:sz w:val="26"/>
          <w:szCs w:val="26"/>
        </w:rPr>
        <w:tab/>
      </w:r>
      <w:r w:rsidR="007727DE" w:rsidRPr="00C912CF">
        <w:rPr>
          <w:rStyle w:val="CharacterStyle2"/>
          <w:spacing w:val="2"/>
          <w:sz w:val="26"/>
          <w:szCs w:val="26"/>
        </w:rPr>
        <w:t xml:space="preserve">To carry out at his own cost all internal repairs to the said Premises and maintain the said Premises in the same condition, state and order in which it was delivered by the Promoter to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and shall not do or suffer to be done anything in or to the Real Estate Project in which the said Premises is situated or to the said Premises, which may be contrary to the rules and regulations and bye-laws of the concerned local authority or other public authority. In the event of the </w:t>
      </w:r>
      <w:proofErr w:type="spellStart"/>
      <w:r w:rsidR="0028361B" w:rsidRPr="00C912CF">
        <w:rPr>
          <w:spacing w:val="2"/>
          <w:sz w:val="26"/>
          <w:szCs w:val="26"/>
        </w:rPr>
        <w:t>Allottees</w:t>
      </w:r>
      <w:proofErr w:type="spellEnd"/>
      <w:r w:rsidR="007727DE" w:rsidRPr="00C912CF">
        <w:rPr>
          <w:spacing w:val="2"/>
          <w:sz w:val="26"/>
          <w:szCs w:val="26"/>
        </w:rPr>
        <w:t xml:space="preserve">/s </w:t>
      </w:r>
      <w:r w:rsidR="007727DE" w:rsidRPr="00C912CF">
        <w:rPr>
          <w:rStyle w:val="CharacterStyle2"/>
          <w:spacing w:val="2"/>
          <w:sz w:val="26"/>
          <w:szCs w:val="26"/>
        </w:rPr>
        <w:t xml:space="preserve">committing any act in contravention of the above provision,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be responsible and liable for the consequences thereof to the concerned local authority and/or other public authority or the Society.</w:t>
      </w:r>
    </w:p>
    <w:p w:rsidR="007727DE" w:rsidRPr="00895766" w:rsidRDefault="007727DE" w:rsidP="00895766">
      <w:pPr>
        <w:pStyle w:val="NoSpacing"/>
        <w:rPr>
          <w:rStyle w:val="CharacterStyle2"/>
          <w:sz w:val="24"/>
          <w:szCs w:val="24"/>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d.</w:t>
      </w:r>
      <w:r w:rsidRPr="00C912CF">
        <w:rPr>
          <w:rStyle w:val="CharacterStyle2"/>
          <w:spacing w:val="2"/>
          <w:sz w:val="26"/>
          <w:szCs w:val="26"/>
        </w:rPr>
        <w:tab/>
      </w:r>
      <w:r w:rsidR="007727DE" w:rsidRPr="00C912CF">
        <w:rPr>
          <w:rStyle w:val="CharacterStyle2"/>
          <w:spacing w:val="2"/>
          <w:sz w:val="26"/>
          <w:szCs w:val="26"/>
        </w:rPr>
        <w:t xml:space="preserve">Not to demolish or cause to be demolished the said Premises or </w:t>
      </w:r>
      <w:r w:rsidRPr="00C912CF">
        <w:rPr>
          <w:rStyle w:val="CharacterStyle2"/>
          <w:spacing w:val="2"/>
          <w:sz w:val="26"/>
          <w:szCs w:val="26"/>
        </w:rPr>
        <w:tab/>
      </w:r>
      <w:r w:rsidR="007727DE" w:rsidRPr="00C912CF">
        <w:rPr>
          <w:rStyle w:val="CharacterStyle2"/>
          <w:spacing w:val="2"/>
          <w:sz w:val="26"/>
          <w:szCs w:val="26"/>
        </w:rPr>
        <w:t xml:space="preserve">any part thereof, nor at any time make or cause to be made any </w:t>
      </w:r>
      <w:r w:rsidRPr="00C912CF">
        <w:rPr>
          <w:rStyle w:val="CharacterStyle2"/>
          <w:spacing w:val="2"/>
          <w:sz w:val="26"/>
          <w:szCs w:val="26"/>
        </w:rPr>
        <w:t xml:space="preserve">addition or alteration </w:t>
      </w:r>
      <w:r w:rsidR="007727DE" w:rsidRPr="00C912CF">
        <w:rPr>
          <w:rStyle w:val="CharacterStyle2"/>
          <w:spacing w:val="2"/>
          <w:sz w:val="26"/>
          <w:szCs w:val="26"/>
        </w:rPr>
        <w:t xml:space="preserve">of whatever nature in or to the said Premises or any part thereof, nor any alteration in the elevation and outside </w:t>
      </w:r>
      <w:proofErr w:type="spellStart"/>
      <w:r w:rsidR="007727DE" w:rsidRPr="00C912CF">
        <w:rPr>
          <w:rStyle w:val="CharacterStyle2"/>
          <w:spacing w:val="2"/>
          <w:sz w:val="26"/>
          <w:szCs w:val="26"/>
        </w:rPr>
        <w:t>colour</w:t>
      </w:r>
      <w:proofErr w:type="spellEnd"/>
      <w:r w:rsidR="007727DE" w:rsidRPr="00C912CF">
        <w:rPr>
          <w:rStyle w:val="CharacterStyle2"/>
          <w:spacing w:val="2"/>
          <w:sz w:val="26"/>
          <w:szCs w:val="26"/>
        </w:rPr>
        <w:t xml:space="preserve"> scheme of the Real Estate Project and shall keep the portion, sewers, drains and pipes in the said Premises and the appurtenances thereto in good tenantable repair and condition, and in particular, so as to support shelter and protect the other parts of the Real Estate Project in which the said Premises is situated and shall not chisel or in any other manner cause damage to columns, beams, walls, slabs or RCC, </w:t>
      </w:r>
      <w:proofErr w:type="spellStart"/>
      <w:r w:rsidR="007727DE" w:rsidRPr="00C912CF">
        <w:rPr>
          <w:rStyle w:val="CharacterStyle2"/>
          <w:spacing w:val="2"/>
          <w:sz w:val="26"/>
          <w:szCs w:val="26"/>
        </w:rPr>
        <w:t>Pardis</w:t>
      </w:r>
      <w:proofErr w:type="spellEnd"/>
      <w:r w:rsidR="007727DE" w:rsidRPr="00C912CF">
        <w:rPr>
          <w:rStyle w:val="CharacterStyle2"/>
          <w:spacing w:val="2"/>
          <w:sz w:val="26"/>
          <w:szCs w:val="26"/>
        </w:rPr>
        <w:t xml:space="preserve"> or other structural members in the said Premises without the prior written permission of the Promoter and/or the Society;</w:t>
      </w:r>
    </w:p>
    <w:p w:rsidR="007727DE" w:rsidRPr="00895766" w:rsidRDefault="007727DE" w:rsidP="00895766">
      <w:pPr>
        <w:pStyle w:val="NoSpacing"/>
        <w:rPr>
          <w:rStyle w:val="CharacterStyle2"/>
          <w:sz w:val="24"/>
          <w:szCs w:val="24"/>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e.</w:t>
      </w:r>
      <w:r w:rsidRPr="00C912CF">
        <w:rPr>
          <w:rStyle w:val="CharacterStyle2"/>
          <w:spacing w:val="2"/>
          <w:sz w:val="26"/>
          <w:szCs w:val="26"/>
        </w:rPr>
        <w:tab/>
      </w:r>
      <w:r w:rsidR="007727DE" w:rsidRPr="00C912CF">
        <w:rPr>
          <w:rStyle w:val="CharacterStyle2"/>
          <w:spacing w:val="2"/>
          <w:sz w:val="26"/>
          <w:szCs w:val="26"/>
        </w:rPr>
        <w:t>Not to do or permit to be done any act or thing which may render void or voidable any insurance of the Real Estate Project in which the said Premises is situated or any part thereof or whereby any increased premium shall become payable in respect of the insurance;</w:t>
      </w:r>
    </w:p>
    <w:p w:rsidR="007727DE" w:rsidRPr="00C912CF" w:rsidRDefault="007727DE" w:rsidP="005A2F4F">
      <w:pPr>
        <w:pStyle w:val="ListParagraph"/>
        <w:spacing w:line="360" w:lineRule="auto"/>
        <w:ind w:left="0"/>
        <w:jc w:val="both"/>
        <w:rPr>
          <w:rStyle w:val="CharacterStyle2"/>
          <w:rFonts w:ascii="Times New Roman" w:hAnsi="Times New Roman"/>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z w:val="26"/>
          <w:szCs w:val="26"/>
        </w:rPr>
        <w:t>ii.</w:t>
      </w:r>
      <w:r w:rsidRPr="00C912CF">
        <w:rPr>
          <w:rStyle w:val="CharacterStyle2"/>
          <w:sz w:val="26"/>
          <w:szCs w:val="26"/>
        </w:rPr>
        <w:tab/>
      </w:r>
      <w:r w:rsidR="007727DE" w:rsidRPr="00C912CF">
        <w:rPr>
          <w:rStyle w:val="CharacterStyle2"/>
          <w:sz w:val="26"/>
          <w:szCs w:val="26"/>
        </w:rPr>
        <w:t xml:space="preserve">The Promoter shall be entitled to formally re-name the </w:t>
      </w:r>
      <w:r w:rsidR="007727DE" w:rsidRPr="00C912CF">
        <w:rPr>
          <w:sz w:val="26"/>
          <w:szCs w:val="26"/>
        </w:rPr>
        <w:t>said Real Estate Project</w:t>
      </w:r>
      <w:r w:rsidR="007727DE" w:rsidRPr="00C912CF">
        <w:rPr>
          <w:rStyle w:val="CharacterStyle2"/>
          <w:sz w:val="26"/>
          <w:szCs w:val="26"/>
        </w:rPr>
        <w:t xml:space="preserve"> at a later date and which name shall not be changed by the </w:t>
      </w:r>
      <w:proofErr w:type="spellStart"/>
      <w:r w:rsidR="0028361B" w:rsidRPr="00C912CF">
        <w:rPr>
          <w:sz w:val="26"/>
          <w:szCs w:val="26"/>
        </w:rPr>
        <w:t>Allottees</w:t>
      </w:r>
      <w:proofErr w:type="spellEnd"/>
      <w:r w:rsidR="007727DE" w:rsidRPr="00C912CF">
        <w:rPr>
          <w:sz w:val="26"/>
          <w:szCs w:val="26"/>
        </w:rPr>
        <w:t>/s</w:t>
      </w:r>
      <w:r w:rsidR="007727DE" w:rsidRPr="00C912CF">
        <w:rPr>
          <w:rStyle w:val="CharacterStyle2"/>
          <w:sz w:val="26"/>
          <w:szCs w:val="26"/>
        </w:rPr>
        <w:t xml:space="preserve"> and / or the Society, as the case may be.</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iii.</w:t>
      </w:r>
      <w:r w:rsidRPr="00C912CF">
        <w:rPr>
          <w:rStyle w:val="CharacterStyle2"/>
          <w:spacing w:val="2"/>
          <w:sz w:val="26"/>
          <w:szCs w:val="26"/>
        </w:rPr>
        <w:tab/>
      </w:r>
      <w:r w:rsidR="007727DE" w:rsidRPr="00C912CF">
        <w:rPr>
          <w:rStyle w:val="CharacterStyle2"/>
          <w:spacing w:val="2"/>
          <w:sz w:val="26"/>
          <w:szCs w:val="26"/>
        </w:rPr>
        <w:t>Not to throw dirt, rubbish, rags, garbage or other refuse or permit the same to be thrown from the said Premises in the compound or any portion of the Real Estate Project or the common areas thereto.</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iv.</w:t>
      </w:r>
      <w:r w:rsidRPr="00C912CF">
        <w:rPr>
          <w:rStyle w:val="CharacterStyle2"/>
          <w:spacing w:val="2"/>
          <w:sz w:val="26"/>
          <w:szCs w:val="26"/>
        </w:rPr>
        <w:tab/>
      </w:r>
      <w:r w:rsidR="007727DE" w:rsidRPr="00C912CF">
        <w:rPr>
          <w:rStyle w:val="CharacterStyle2"/>
          <w:spacing w:val="2"/>
          <w:sz w:val="26"/>
          <w:szCs w:val="26"/>
        </w:rPr>
        <w:t xml:space="preserve">Pay to the Promoter within 15 (fifteen) days of demand by the Promoter, </w:t>
      </w:r>
      <w:proofErr w:type="spellStart"/>
      <w:r w:rsidR="0028361B" w:rsidRPr="00C912CF">
        <w:rPr>
          <w:rStyle w:val="CharacterStyle2"/>
          <w:spacing w:val="2"/>
          <w:sz w:val="26"/>
          <w:szCs w:val="26"/>
        </w:rPr>
        <w:t>Allottees</w:t>
      </w:r>
      <w:r w:rsidR="007727DE" w:rsidRPr="00C912CF">
        <w:rPr>
          <w:rStyle w:val="CharacterStyle2"/>
          <w:spacing w:val="2"/>
          <w:sz w:val="26"/>
          <w:szCs w:val="26"/>
        </w:rPr>
        <w:t>’s</w:t>
      </w:r>
      <w:proofErr w:type="spellEnd"/>
      <w:r w:rsidR="007727DE" w:rsidRPr="00C912CF">
        <w:rPr>
          <w:rStyle w:val="CharacterStyle2"/>
          <w:spacing w:val="2"/>
          <w:sz w:val="26"/>
          <w:szCs w:val="26"/>
        </w:rPr>
        <w:t xml:space="preserve"> share of security deposit demanded by the concerned local authority or Government or utility provider for giving water, electricity or any other service connection to the Real Estate Project in which the said Premises is situated. </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v.</w:t>
      </w:r>
      <w:r w:rsidRPr="00C912CF">
        <w:rPr>
          <w:rStyle w:val="CharacterStyle2"/>
          <w:spacing w:val="2"/>
          <w:sz w:val="26"/>
          <w:szCs w:val="26"/>
        </w:rPr>
        <w:tab/>
      </w:r>
      <w:r w:rsidR="007727DE" w:rsidRPr="00C912CF">
        <w:rPr>
          <w:rStyle w:val="CharacterStyle2"/>
          <w:spacing w:val="2"/>
          <w:sz w:val="26"/>
          <w:szCs w:val="26"/>
        </w:rPr>
        <w:t xml:space="preserve">Bear and pay in a timely manner all amounts, dues, taxes, </w:t>
      </w:r>
      <w:proofErr w:type="spellStart"/>
      <w:r w:rsidR="007727DE" w:rsidRPr="00C912CF">
        <w:rPr>
          <w:rStyle w:val="CharacterStyle2"/>
          <w:spacing w:val="2"/>
          <w:sz w:val="26"/>
          <w:szCs w:val="26"/>
        </w:rPr>
        <w:t>cess</w:t>
      </w:r>
      <w:proofErr w:type="spellEnd"/>
      <w:r w:rsidR="007727DE" w:rsidRPr="00C912CF">
        <w:rPr>
          <w:rStyle w:val="CharacterStyle2"/>
          <w:spacing w:val="2"/>
          <w:sz w:val="26"/>
          <w:szCs w:val="26"/>
        </w:rPr>
        <w:t xml:space="preserve">, </w:t>
      </w:r>
      <w:r w:rsidRPr="00C912CF">
        <w:rPr>
          <w:rStyle w:val="CharacterStyle2"/>
          <w:spacing w:val="2"/>
          <w:sz w:val="26"/>
          <w:szCs w:val="26"/>
        </w:rPr>
        <w:tab/>
      </w:r>
      <w:r w:rsidR="007727DE" w:rsidRPr="00C912CF">
        <w:rPr>
          <w:rStyle w:val="CharacterStyle2"/>
          <w:spacing w:val="2"/>
          <w:sz w:val="26"/>
          <w:szCs w:val="26"/>
        </w:rPr>
        <w:t>levies and duties including property tax, water charges, electricity bills, common area maintenance, Sale Consideration or part thereof and Other Charges as required to be paid under this Agreement.</w:t>
      </w:r>
    </w:p>
    <w:p w:rsidR="008A0353" w:rsidRPr="00C912CF" w:rsidRDefault="008A0353" w:rsidP="0042553A">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vi.</w:t>
      </w:r>
      <w:r w:rsidRPr="00C912CF">
        <w:rPr>
          <w:rStyle w:val="CharacterStyle2"/>
          <w:sz w:val="26"/>
          <w:szCs w:val="26"/>
        </w:rPr>
        <w:tab/>
      </w:r>
      <w:r w:rsidR="007727DE" w:rsidRPr="00C912CF">
        <w:rPr>
          <w:rStyle w:val="CharacterStyle2"/>
          <w:sz w:val="26"/>
          <w:szCs w:val="26"/>
        </w:rPr>
        <w:t xml:space="preserve">Bear and pay increase in local taxes, water charges, insurance and such other levies, if any, which are imposed by any concerned local authority and/or government and/or other public authority on account of change of user of the said Premises by the </w:t>
      </w:r>
      <w:proofErr w:type="spellStart"/>
      <w:r w:rsidR="0028361B" w:rsidRPr="00C912CF">
        <w:rPr>
          <w:rStyle w:val="CharacterStyle2"/>
          <w:sz w:val="26"/>
          <w:szCs w:val="26"/>
        </w:rPr>
        <w:t>Allottees</w:t>
      </w:r>
      <w:r w:rsidR="007727DE" w:rsidRPr="00C912CF">
        <w:rPr>
          <w:rStyle w:val="CharacterStyle2"/>
          <w:sz w:val="26"/>
          <w:szCs w:val="26"/>
        </w:rPr>
        <w:t>s</w:t>
      </w:r>
      <w:proofErr w:type="spellEnd"/>
      <w:r w:rsidR="007727DE" w:rsidRPr="00C912CF">
        <w:rPr>
          <w:rStyle w:val="CharacterStyle2"/>
          <w:sz w:val="26"/>
          <w:szCs w:val="26"/>
        </w:rPr>
        <w:t xml:space="preserve"> for any purposes other than “Residential” purposes.</w:t>
      </w:r>
    </w:p>
    <w:p w:rsidR="007727DE" w:rsidRPr="00C912CF" w:rsidRDefault="007727DE" w:rsidP="00895766">
      <w:pPr>
        <w:pStyle w:val="NoSpacing"/>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vii.</w:t>
      </w:r>
      <w:r w:rsidRPr="00C912CF">
        <w:rPr>
          <w:rStyle w:val="CharacterStyle2"/>
          <w:spacing w:val="2"/>
          <w:sz w:val="26"/>
          <w:szCs w:val="26"/>
        </w:rPr>
        <w:tab/>
      </w:r>
      <w:r w:rsidR="007727DE" w:rsidRPr="00C912CF">
        <w:rPr>
          <w:rStyle w:val="CharacterStyle2"/>
          <w:spacing w:val="2"/>
          <w:sz w:val="26"/>
          <w:szCs w:val="26"/>
        </w:rPr>
        <w:t>Not to change the user of the said Premises without the prior written permission of the Promoter, Society and concerned authority;</w:t>
      </w:r>
    </w:p>
    <w:p w:rsidR="007727DE" w:rsidRPr="00C912CF" w:rsidRDefault="007727DE" w:rsidP="005A2F4F">
      <w:pPr>
        <w:pStyle w:val="Style1"/>
        <w:kinsoku w:val="0"/>
        <w:autoSpaceDE/>
        <w:adjustRightInd/>
        <w:spacing w:line="360" w:lineRule="auto"/>
        <w:ind w:left="1440" w:right="72"/>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viii.</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not let, sub-let, transfer, assign, sell, lease, give on leave and license, or part with his/her right, title, interest or benefit factor of this Agreement or part with the possession of the said Premises or dispose of or alienate otherwise howsoever, the said Premises and/or its rights, entitlements and obligations under this Agreement, until all the dues, taxes, deposits, </w:t>
      </w:r>
      <w:proofErr w:type="spellStart"/>
      <w:r w:rsidR="007727DE" w:rsidRPr="00C912CF">
        <w:rPr>
          <w:rStyle w:val="CharacterStyle2"/>
          <w:spacing w:val="2"/>
          <w:sz w:val="26"/>
          <w:szCs w:val="26"/>
        </w:rPr>
        <w:t>cess</w:t>
      </w:r>
      <w:proofErr w:type="spellEnd"/>
      <w:r w:rsidR="007727DE" w:rsidRPr="00C912CF">
        <w:rPr>
          <w:rStyle w:val="CharacterStyle2"/>
          <w:spacing w:val="2"/>
          <w:sz w:val="26"/>
          <w:szCs w:val="26"/>
        </w:rPr>
        <w:t xml:space="preserve">, Sale Consideration, Other Charges and all other amounts payable by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to the Promoter under this Agreement, are fully and finally paid together with applicable interest thereon at the Interest Rate. In any event, if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is desirous of transferring the said Premises and/or his/ her rights under this Agreement then,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be entitled to effectuate such transfer only with the prior written intimation to the Promoter.</w:t>
      </w:r>
    </w:p>
    <w:p w:rsidR="003B4BE5" w:rsidRPr="00C912CF" w:rsidRDefault="003B4BE5" w:rsidP="00701ABB">
      <w:pPr>
        <w:pStyle w:val="Style1"/>
        <w:kinsoku w:val="0"/>
        <w:autoSpaceDE/>
        <w:adjustRightInd/>
        <w:spacing w:line="360" w:lineRule="auto"/>
        <w:ind w:left="709" w:right="72" w:hanging="709"/>
        <w:jc w:val="both"/>
        <w:rPr>
          <w:rStyle w:val="CharacterStyle2"/>
          <w:spacing w:val="2"/>
          <w:sz w:val="26"/>
          <w:szCs w:val="26"/>
        </w:rPr>
      </w:pPr>
    </w:p>
    <w:p w:rsidR="007727DE"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ix.</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observe and perform all the rules and regulations which the Society may adopt from time to time for protection and maintenance of the </w:t>
      </w:r>
      <w:r w:rsidR="007727DE" w:rsidRPr="00C912CF">
        <w:rPr>
          <w:sz w:val="26"/>
          <w:szCs w:val="26"/>
        </w:rPr>
        <w:t xml:space="preserve">said Real Estate Project, common areas and amenities </w:t>
      </w:r>
      <w:r w:rsidR="007727DE" w:rsidRPr="00C912CF">
        <w:rPr>
          <w:rStyle w:val="CharacterStyle2"/>
          <w:spacing w:val="2"/>
          <w:sz w:val="26"/>
          <w:szCs w:val="26"/>
        </w:rPr>
        <w:t xml:space="preserve">and the said Premises and for the observance and performance of the Building Laws, Rules, Regulations and Bye-laws for the time being in force. 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also observe and perform all the stipulations and conditions </w:t>
      </w:r>
      <w:proofErr w:type="gramStart"/>
      <w:r w:rsidR="007727DE" w:rsidRPr="00C912CF">
        <w:rPr>
          <w:rStyle w:val="CharacterStyle2"/>
          <w:spacing w:val="2"/>
          <w:sz w:val="26"/>
          <w:szCs w:val="26"/>
        </w:rPr>
        <w:t>laid</w:t>
      </w:r>
      <w:proofErr w:type="gramEnd"/>
      <w:r w:rsidR="007727DE" w:rsidRPr="00C912CF">
        <w:rPr>
          <w:rStyle w:val="CharacterStyle2"/>
          <w:spacing w:val="2"/>
          <w:sz w:val="26"/>
          <w:szCs w:val="26"/>
        </w:rPr>
        <w:t xml:space="preserve"> down by the Society regarding the occupancy and use of the said Premises in the Real Estate Project and shall pay and contribute regularly and punctually towards the taxes, expenses or other out-goings in accordance with the terms of this Agreement.</w:t>
      </w:r>
    </w:p>
    <w:p w:rsidR="007727DE" w:rsidRPr="00C912CF" w:rsidRDefault="007727DE" w:rsidP="00092198">
      <w:pPr>
        <w:pStyle w:val="NoSpacing"/>
        <w:rPr>
          <w:rStyle w:val="CharacterStyle2"/>
          <w:spacing w:val="2"/>
          <w:sz w:val="26"/>
          <w:szCs w:val="26"/>
        </w:rPr>
      </w:pPr>
    </w:p>
    <w:p w:rsidR="00701ABB"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r w:rsidRPr="00C912CF">
        <w:rPr>
          <w:rStyle w:val="CharacterStyle2"/>
          <w:spacing w:val="2"/>
          <w:sz w:val="26"/>
          <w:szCs w:val="26"/>
        </w:rPr>
        <w:t>x.</w:t>
      </w:r>
      <w:r w:rsidRPr="00C912CF">
        <w:rPr>
          <w:rStyle w:val="CharacterStyle2"/>
          <w:spacing w:val="2"/>
          <w:sz w:val="26"/>
          <w:szCs w:val="26"/>
        </w:rPr>
        <w:tab/>
      </w:r>
      <w:r w:rsidR="007727DE" w:rsidRPr="00C912CF">
        <w:rPr>
          <w:rStyle w:val="CharacterStyle2"/>
          <w:spacing w:val="2"/>
          <w:sz w:val="26"/>
          <w:szCs w:val="26"/>
        </w:rPr>
        <w:t xml:space="preserve">The </w:t>
      </w:r>
      <w:proofErr w:type="spellStart"/>
      <w:r w:rsidR="0028361B" w:rsidRPr="00C912CF">
        <w:rPr>
          <w:spacing w:val="2"/>
          <w:sz w:val="26"/>
          <w:szCs w:val="26"/>
        </w:rPr>
        <w:t>Allottees</w:t>
      </w:r>
      <w:proofErr w:type="spellEnd"/>
      <w:r w:rsidR="007727DE" w:rsidRPr="00C912CF">
        <w:rPr>
          <w:spacing w:val="2"/>
          <w:sz w:val="26"/>
          <w:szCs w:val="26"/>
        </w:rPr>
        <w:t>/s</w:t>
      </w:r>
      <w:r w:rsidR="007727DE" w:rsidRPr="00C912CF">
        <w:rPr>
          <w:rStyle w:val="CharacterStyle2"/>
          <w:spacing w:val="2"/>
          <w:sz w:val="26"/>
          <w:szCs w:val="26"/>
        </w:rPr>
        <w:t xml:space="preserve"> shall permit the Promoter and their surveyors and agents, with or without workmen and others, at all </w:t>
      </w:r>
      <w:r w:rsidR="007727DE" w:rsidRPr="00C912CF">
        <w:rPr>
          <w:rStyle w:val="CharacterStyle2"/>
          <w:spacing w:val="2"/>
          <w:sz w:val="26"/>
          <w:szCs w:val="26"/>
        </w:rPr>
        <w:lastRenderedPageBreak/>
        <w:t>reasonable times, to enter into and upon the said Premises and the Real Estate Project or any part thereof to view and examine the state and condition thereof.</w:t>
      </w:r>
    </w:p>
    <w:p w:rsidR="00701ABB" w:rsidRPr="00C912CF" w:rsidRDefault="00701ABB" w:rsidP="00701ABB">
      <w:pPr>
        <w:pStyle w:val="Style1"/>
        <w:kinsoku w:val="0"/>
        <w:autoSpaceDE/>
        <w:adjustRightInd/>
        <w:spacing w:line="360" w:lineRule="auto"/>
        <w:ind w:left="709" w:right="72" w:hanging="709"/>
        <w:jc w:val="both"/>
        <w:rPr>
          <w:rStyle w:val="CharacterStyle2"/>
          <w:spacing w:val="2"/>
          <w:sz w:val="26"/>
          <w:szCs w:val="26"/>
        </w:rPr>
      </w:pPr>
    </w:p>
    <w:p w:rsidR="00701ABB" w:rsidRPr="00C912CF" w:rsidRDefault="00D82B60" w:rsidP="00701ABB">
      <w:pPr>
        <w:pStyle w:val="Style1"/>
        <w:kinsoku w:val="0"/>
        <w:autoSpaceDE/>
        <w:adjustRightInd/>
        <w:spacing w:line="360" w:lineRule="auto"/>
        <w:ind w:left="709" w:right="72" w:hanging="709"/>
        <w:jc w:val="both"/>
        <w:rPr>
          <w:rStyle w:val="CharacterStyle2"/>
          <w:sz w:val="26"/>
          <w:szCs w:val="26"/>
        </w:rPr>
      </w:pPr>
      <w:r w:rsidRPr="00C912CF">
        <w:rPr>
          <w:rStyle w:val="CharacterStyle2"/>
          <w:spacing w:val="2"/>
          <w:sz w:val="26"/>
          <w:szCs w:val="26"/>
        </w:rPr>
        <w:t>xi</w:t>
      </w:r>
      <w:r w:rsidR="00701ABB" w:rsidRPr="00C912CF">
        <w:rPr>
          <w:rStyle w:val="CharacterStyle2"/>
          <w:spacing w:val="2"/>
          <w:sz w:val="26"/>
          <w:szCs w:val="26"/>
        </w:rPr>
        <w:t>.</w:t>
      </w:r>
      <w:r w:rsidR="00701ABB" w:rsidRPr="00C912CF">
        <w:rPr>
          <w:rStyle w:val="CharacterStyle2"/>
          <w:spacing w:val="2"/>
          <w:sz w:val="26"/>
          <w:szCs w:val="26"/>
        </w:rPr>
        <w:tab/>
      </w:r>
      <w:r w:rsidR="007727DE" w:rsidRPr="00C912CF">
        <w:rPr>
          <w:rStyle w:val="m-4456795820091826659m5502064687238649092gmail-characterstyle2"/>
          <w:sz w:val="26"/>
          <w:szCs w:val="26"/>
          <w:shd w:val="clear" w:color="auto" w:fill="FFFFFF"/>
        </w:rPr>
        <w:t xml:space="preserve">It is agreed that the said Premises shall be of R.C.C. structure with </w:t>
      </w:r>
      <w:r w:rsidR="00701ABB" w:rsidRPr="00C912CF">
        <w:rPr>
          <w:rStyle w:val="m-4456795820091826659m5502064687238649092gmail-characterstyle2"/>
          <w:sz w:val="26"/>
          <w:szCs w:val="26"/>
          <w:shd w:val="clear" w:color="auto" w:fill="FFFFFF"/>
        </w:rPr>
        <w:t xml:space="preserve">   normal brick/</w:t>
      </w:r>
      <w:r w:rsidR="007727DE" w:rsidRPr="00C912CF">
        <w:rPr>
          <w:rStyle w:val="m-4456795820091826659m5502064687238649092gmail-characterstyle2"/>
          <w:sz w:val="26"/>
          <w:szCs w:val="26"/>
          <w:shd w:val="clear" w:color="auto" w:fill="FFFFFF"/>
        </w:rPr>
        <w:t xml:space="preserve">block wall /concrete wall/ dry wall with gypsum / putty / cement plaster. The </w:t>
      </w:r>
      <w:proofErr w:type="spellStart"/>
      <w:r w:rsidR="0028361B" w:rsidRPr="00C912CF">
        <w:rPr>
          <w:sz w:val="26"/>
          <w:szCs w:val="26"/>
          <w:shd w:val="clear" w:color="auto" w:fill="FFFFFF"/>
        </w:rPr>
        <w:t>Allottees</w:t>
      </w:r>
      <w:proofErr w:type="spellEnd"/>
      <w:r w:rsidR="007727DE" w:rsidRPr="00C912CF">
        <w:rPr>
          <w:sz w:val="26"/>
          <w:szCs w:val="26"/>
          <w:shd w:val="clear" w:color="auto" w:fill="FFFFFF"/>
        </w:rPr>
        <w:t>/s</w:t>
      </w:r>
      <w:r w:rsidR="007727DE" w:rsidRPr="00C912CF">
        <w:rPr>
          <w:rStyle w:val="m-4456795820091826659m5502064687238649092gmail-characterstyle2"/>
          <w:sz w:val="26"/>
          <w:szCs w:val="26"/>
          <w:shd w:val="clear" w:color="auto" w:fill="FFFFFF"/>
        </w:rPr>
        <w:t> hereby agrees that the Promoter may, if required due to any structural reasons convert any brick / block wall / dry wall in the said Premises into a load bearing R.C.C. wall or vice versa and the </w:t>
      </w:r>
      <w:proofErr w:type="spellStart"/>
      <w:r w:rsidR="0028361B" w:rsidRPr="00C912CF">
        <w:rPr>
          <w:sz w:val="26"/>
          <w:szCs w:val="26"/>
          <w:shd w:val="clear" w:color="auto" w:fill="FFFFFF"/>
        </w:rPr>
        <w:t>Allottees</w:t>
      </w:r>
      <w:proofErr w:type="spellEnd"/>
      <w:r w:rsidR="007727DE" w:rsidRPr="00C912CF">
        <w:rPr>
          <w:sz w:val="26"/>
          <w:szCs w:val="26"/>
          <w:shd w:val="clear" w:color="auto" w:fill="FFFFFF"/>
        </w:rPr>
        <w:t>/s</w:t>
      </w:r>
      <w:r w:rsidR="007727DE" w:rsidRPr="00C912CF">
        <w:rPr>
          <w:rStyle w:val="m-4456795820091826659m5502064687238649092gmail-characterstyle2"/>
          <w:sz w:val="26"/>
          <w:szCs w:val="26"/>
          <w:shd w:val="clear" w:color="auto" w:fill="FFFFFF"/>
        </w:rPr>
        <w:t> hereby further agrees and irrevocably consents not to dispute or object to the same. The </w:t>
      </w:r>
      <w:proofErr w:type="spellStart"/>
      <w:r w:rsidR="0028361B" w:rsidRPr="00C912CF">
        <w:rPr>
          <w:sz w:val="26"/>
          <w:szCs w:val="26"/>
          <w:shd w:val="clear" w:color="auto" w:fill="FFFFFF"/>
        </w:rPr>
        <w:t>Allottees</w:t>
      </w:r>
      <w:proofErr w:type="spellEnd"/>
      <w:r w:rsidR="007727DE" w:rsidRPr="00C912CF">
        <w:rPr>
          <w:sz w:val="26"/>
          <w:szCs w:val="26"/>
          <w:shd w:val="clear" w:color="auto" w:fill="FFFFFF"/>
        </w:rPr>
        <w:t>/s</w:t>
      </w:r>
      <w:r w:rsidR="007727DE" w:rsidRPr="00C912CF">
        <w:rPr>
          <w:rStyle w:val="m-4456795820091826659m5502064687238649092gmail-characterstyle2"/>
          <w:sz w:val="26"/>
          <w:szCs w:val="26"/>
          <w:shd w:val="clear" w:color="auto" w:fill="FFFFFF"/>
        </w:rPr>
        <w:t>, along with any and all purchasers of the flats and premises of the Real Estate Project, are strictly prohibited to make any structural changes in walls, columns, beams and slabs, which may result into temporary and/or permanent changes and defects in the monolithic structure and may also have severe damaging consequences on the stability of the </w:t>
      </w:r>
      <w:r w:rsidR="007727DE" w:rsidRPr="00C912CF">
        <w:rPr>
          <w:sz w:val="26"/>
          <w:szCs w:val="26"/>
          <w:shd w:val="clear" w:color="auto" w:fill="FFFFFF"/>
        </w:rPr>
        <w:t xml:space="preserve">said Real Estate Project. </w:t>
      </w:r>
      <w:r w:rsidR="007727DE" w:rsidRPr="00C912CF">
        <w:rPr>
          <w:rStyle w:val="CharacterStyle2"/>
          <w:sz w:val="26"/>
          <w:szCs w:val="26"/>
        </w:rPr>
        <w:t>The Promoter sh</w:t>
      </w:r>
      <w:r w:rsidR="00BD5F08" w:rsidRPr="00C912CF">
        <w:rPr>
          <w:rStyle w:val="CharacterStyle2"/>
          <w:sz w:val="26"/>
          <w:szCs w:val="26"/>
        </w:rPr>
        <w:t>all not be liable, required and/</w:t>
      </w:r>
      <w:r w:rsidR="007727DE" w:rsidRPr="00C912CF">
        <w:rPr>
          <w:rStyle w:val="CharacterStyle2"/>
          <w:sz w:val="26"/>
          <w:szCs w:val="26"/>
        </w:rPr>
        <w:t>or obligated to provide any other specifi</w:t>
      </w:r>
      <w:r w:rsidR="00BD5F08" w:rsidRPr="00C912CF">
        <w:rPr>
          <w:rStyle w:val="CharacterStyle2"/>
          <w:sz w:val="26"/>
          <w:szCs w:val="26"/>
        </w:rPr>
        <w:t>cations, fixtures, fittings and/</w:t>
      </w:r>
      <w:r w:rsidR="007727DE" w:rsidRPr="00C912CF">
        <w:rPr>
          <w:rStyle w:val="CharacterStyle2"/>
          <w:sz w:val="26"/>
          <w:szCs w:val="26"/>
        </w:rPr>
        <w:t xml:space="preserve">or amenities in the said Premises or in the </w:t>
      </w:r>
      <w:r w:rsidR="007727DE" w:rsidRPr="00C912CF">
        <w:rPr>
          <w:sz w:val="26"/>
          <w:szCs w:val="26"/>
        </w:rPr>
        <w:t>said Real Estate Project</w:t>
      </w:r>
      <w:r w:rsidR="007727DE" w:rsidRPr="00C912CF">
        <w:rPr>
          <w:rStyle w:val="CharacterStyle2"/>
          <w:sz w:val="26"/>
          <w:szCs w:val="26"/>
        </w:rPr>
        <w:t>.</w:t>
      </w:r>
    </w:p>
    <w:p w:rsidR="00BD5F08" w:rsidRPr="00C912CF" w:rsidRDefault="00BD5F08" w:rsidP="00701ABB">
      <w:pPr>
        <w:pStyle w:val="Style1"/>
        <w:kinsoku w:val="0"/>
        <w:autoSpaceDE/>
        <w:adjustRightInd/>
        <w:spacing w:line="360" w:lineRule="auto"/>
        <w:ind w:left="709" w:right="72" w:hanging="709"/>
        <w:jc w:val="both"/>
        <w:rPr>
          <w:rStyle w:val="CharacterStyle2"/>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xii</w:t>
      </w:r>
      <w:r w:rsidR="00701ABB" w:rsidRPr="00C912CF">
        <w:rPr>
          <w:rStyle w:val="CharacterStyle2"/>
          <w:sz w:val="26"/>
          <w:szCs w:val="26"/>
        </w:rPr>
        <w:t>.</w:t>
      </w:r>
      <w:r w:rsidR="00701ABB" w:rsidRPr="00C912CF">
        <w:rPr>
          <w:rStyle w:val="CharacterStyle2"/>
          <w:sz w:val="26"/>
          <w:szCs w:val="26"/>
        </w:rPr>
        <w:tab/>
      </w:r>
      <w:r w:rsidR="007727DE" w:rsidRPr="00C912CF">
        <w:rPr>
          <w:rStyle w:val="CharacterStyle2"/>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agrees and covenants that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not load in the said Premises, either by way of fit-out or construction or in any other manner whatsoever, anything more than as may be specified by the Promoter from time to time.  Prior to undertaking any such interior or fit-out,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submit the drawings with the Promoter and shall disclose the nature of work to be carried out in the said Premises and shall obtain specific approvals of the Promoter to that effect. The Promoter shall have discretion to allow or reject any such request </w:t>
      </w:r>
      <w:r w:rsidR="007727DE" w:rsidRPr="00C912CF">
        <w:rPr>
          <w:rStyle w:val="CharacterStyle2"/>
          <w:sz w:val="26"/>
          <w:szCs w:val="26"/>
        </w:rPr>
        <w:lastRenderedPageBreak/>
        <w:t xml:space="preserve">or part thereof.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be responsible to apply and obtain the permission of the concerned statutory authorities for such refurbishment / fit-out at his/her/its/their costs and expenses. </w:t>
      </w:r>
      <w:bookmarkStart w:id="3" w:name="_Ref383257430"/>
    </w:p>
    <w:p w:rsidR="00D82B60" w:rsidRPr="00895766" w:rsidRDefault="00D82B60" w:rsidP="00895766">
      <w:pPr>
        <w:pStyle w:val="NoSpacing"/>
        <w:rPr>
          <w:rStyle w:val="CharacterStyle2"/>
          <w:sz w:val="24"/>
          <w:szCs w:val="24"/>
        </w:rPr>
      </w:pPr>
    </w:p>
    <w:p w:rsidR="00D82B60" w:rsidRPr="00C912CF" w:rsidRDefault="00D82B60" w:rsidP="00D82B60">
      <w:pPr>
        <w:pStyle w:val="Style1"/>
        <w:kinsoku w:val="0"/>
        <w:autoSpaceDE/>
        <w:adjustRightInd/>
        <w:spacing w:line="360" w:lineRule="auto"/>
        <w:ind w:left="709" w:right="72" w:hanging="709"/>
        <w:jc w:val="both"/>
        <w:rPr>
          <w:sz w:val="26"/>
          <w:szCs w:val="26"/>
        </w:rPr>
      </w:pPr>
      <w:r w:rsidRPr="00C912CF">
        <w:rPr>
          <w:rStyle w:val="CharacterStyle2"/>
          <w:sz w:val="26"/>
          <w:szCs w:val="26"/>
        </w:rPr>
        <w:t>xiii.</w:t>
      </w:r>
      <w:r w:rsidRPr="00C912CF">
        <w:rPr>
          <w:rStyle w:val="CharacterStyle2"/>
          <w:sz w:val="26"/>
          <w:szCs w:val="26"/>
        </w:rPr>
        <w:tab/>
      </w:r>
      <w:r w:rsidR="007727DE" w:rsidRPr="00C912CF">
        <w:rPr>
          <w:sz w:val="26"/>
          <w:szCs w:val="26"/>
        </w:rPr>
        <w:t xml:space="preserve">Not to affix any fixtures or grills on the exterior of the said Real Estate Project for the purposes of drying clothes or for any other purpose and undertakes not to have any laundry drying outside the said Premises and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not decorate or alter the exterior of the said Premises either by painting and/or otherwise.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fix the grills on the inside of the windows only, which shall not protrude external wall of the Real Estate Project. The standard design for the same shall be obtained by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from the Promoter and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undertakes not to fix any grill having a design other than the standard design approved by the Promoter. If found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affixed fixtures or grills on the exterior of his / her / their / its premises for drying clothes or for any other purpose or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affixed a grill having a design other than the standard approved design,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immediately rectify / dismantle the same so as to be in compliance with </w:t>
      </w:r>
      <w:proofErr w:type="gramStart"/>
      <w:r w:rsidR="007727DE" w:rsidRPr="00C912CF">
        <w:rPr>
          <w:sz w:val="26"/>
          <w:szCs w:val="26"/>
        </w:rPr>
        <w:t>their  obligations</w:t>
      </w:r>
      <w:proofErr w:type="gramEnd"/>
      <w:r w:rsidR="007727DE" w:rsidRPr="00C912CF">
        <w:rPr>
          <w:sz w:val="26"/>
          <w:szCs w:val="26"/>
        </w:rPr>
        <w:t xml:space="preserve"> as mentioned herein</w:t>
      </w:r>
      <w:bookmarkEnd w:id="3"/>
      <w:r w:rsidR="007727DE" w:rsidRPr="00C912CF">
        <w:rPr>
          <w:sz w:val="26"/>
          <w:szCs w:val="26"/>
        </w:rPr>
        <w:t xml:space="preserve">. </w:t>
      </w:r>
      <w:bookmarkStart w:id="4" w:name="_Ref383257436"/>
    </w:p>
    <w:p w:rsidR="00092198" w:rsidRPr="00895766" w:rsidRDefault="00092198" w:rsidP="00895766">
      <w:pPr>
        <w:pStyle w:val="NoSpacing"/>
      </w:pPr>
    </w:p>
    <w:p w:rsidR="00D82B60" w:rsidRPr="00C912CF" w:rsidRDefault="00D82B60" w:rsidP="00D82B60">
      <w:pPr>
        <w:pStyle w:val="Style1"/>
        <w:kinsoku w:val="0"/>
        <w:autoSpaceDE/>
        <w:adjustRightInd/>
        <w:spacing w:line="360" w:lineRule="auto"/>
        <w:ind w:left="709" w:right="72" w:hanging="709"/>
        <w:jc w:val="both"/>
        <w:rPr>
          <w:sz w:val="26"/>
          <w:szCs w:val="26"/>
        </w:rPr>
      </w:pPr>
      <w:r w:rsidRPr="00C912CF">
        <w:rPr>
          <w:sz w:val="26"/>
          <w:szCs w:val="26"/>
        </w:rPr>
        <w:t>xiv.</w:t>
      </w:r>
      <w:r w:rsidRPr="00C912CF">
        <w:rPr>
          <w:sz w:val="26"/>
          <w:szCs w:val="26"/>
        </w:rPr>
        <w:tab/>
      </w:r>
      <w:r w:rsidR="007727DE" w:rsidRPr="00C912CF">
        <w:rPr>
          <w:sz w:val="26"/>
          <w:szCs w:val="26"/>
        </w:rPr>
        <w:t xml:space="preserve">Not to affix air conditioner/s at any other place other than those earmarked for fixing the same so as not to affect the structure, façade and/or elevation of the said Real Estate Project in any manner whatsoever.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not install a window Air-conditioner within or outside the said Premises. If found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affixed a window air conditioner or the outdoor condensing unit which protrudes outside the said Premises,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shall immediately rectify/dismantle the same so as to be in compliance with his/her/their/its obligations as mentioned herein.</w:t>
      </w:r>
      <w:bookmarkEnd w:id="4"/>
    </w:p>
    <w:p w:rsidR="00D82B60" w:rsidRPr="00C912CF" w:rsidRDefault="00D82B60" w:rsidP="0042553A">
      <w:pPr>
        <w:pStyle w:val="NoSpacing"/>
        <w:rPr>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r w:rsidRPr="00C912CF">
        <w:rPr>
          <w:sz w:val="26"/>
          <w:szCs w:val="26"/>
        </w:rPr>
        <w:t>xv.</w:t>
      </w:r>
      <w:r w:rsidRPr="00C912CF">
        <w:rPr>
          <w:sz w:val="26"/>
          <w:szCs w:val="26"/>
        </w:rPr>
        <w:tab/>
      </w:r>
      <w:r w:rsidR="007727DE" w:rsidRPr="00C912CF">
        <w:rPr>
          <w:rStyle w:val="CharacterStyle2"/>
          <w:sz w:val="26"/>
          <w:szCs w:val="26"/>
        </w:rPr>
        <w:t xml:space="preserve">To keep the sewers, drains and pipes in the said Premises and appurtenance thereto in good tenantable repairs and condition and in particular, support shelter and protect the other parts of the </w:t>
      </w:r>
      <w:r w:rsidR="007727DE" w:rsidRPr="00C912CF">
        <w:rPr>
          <w:sz w:val="26"/>
          <w:szCs w:val="26"/>
        </w:rPr>
        <w:t>said Real Estate Project</w:t>
      </w:r>
      <w:r w:rsidR="007727DE" w:rsidRPr="00C912CF">
        <w:rPr>
          <w:rStyle w:val="CharacterStyle2"/>
          <w:sz w:val="26"/>
          <w:szCs w:val="26"/>
        </w:rPr>
        <w:t xml:space="preserve"> and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not chisel or in any other manner damage columns, beams, walls, slabs or R. C. C. </w:t>
      </w:r>
      <w:proofErr w:type="spellStart"/>
      <w:r w:rsidR="007727DE" w:rsidRPr="00C912CF">
        <w:rPr>
          <w:rStyle w:val="CharacterStyle2"/>
          <w:sz w:val="26"/>
          <w:szCs w:val="26"/>
        </w:rPr>
        <w:t>Pardis</w:t>
      </w:r>
      <w:proofErr w:type="spellEnd"/>
      <w:r w:rsidR="007727DE" w:rsidRPr="00C912CF">
        <w:rPr>
          <w:rStyle w:val="CharacterStyle2"/>
          <w:sz w:val="26"/>
          <w:szCs w:val="26"/>
        </w:rPr>
        <w:t xml:space="preserve"> or other structural members in the said Premises without the prior written permission of the Promoter and/or of the Society.</w:t>
      </w:r>
      <w:r w:rsidR="00615A95">
        <w:rPr>
          <w:rStyle w:val="CharacterStyle2"/>
          <w:sz w:val="26"/>
          <w:szCs w:val="26"/>
        </w:rPr>
        <w:t xml:space="preserve"> </w:t>
      </w:r>
    </w:p>
    <w:p w:rsidR="00D82B60" w:rsidRPr="00C912CF" w:rsidRDefault="00D82B60" w:rsidP="00D11396">
      <w:pPr>
        <w:pStyle w:val="NoSpacing"/>
        <w:rPr>
          <w:rStyle w:val="CharacterStyle2"/>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xvi.</w:t>
      </w:r>
      <w:r w:rsidRPr="00C912CF">
        <w:rPr>
          <w:rStyle w:val="CharacterStyle2"/>
          <w:sz w:val="26"/>
          <w:szCs w:val="26"/>
        </w:rPr>
        <w:tab/>
      </w:r>
      <w:r w:rsidR="007727DE" w:rsidRPr="00C912CF">
        <w:rPr>
          <w:rStyle w:val="CharacterStyle2"/>
          <w:sz w:val="26"/>
          <w:szCs w:val="26"/>
        </w:rPr>
        <w:t xml:space="preserve">Not to make any alteration in the elevation and outside </w:t>
      </w:r>
      <w:proofErr w:type="spellStart"/>
      <w:r w:rsidR="007727DE" w:rsidRPr="00C912CF">
        <w:rPr>
          <w:rStyle w:val="CharacterStyle2"/>
          <w:sz w:val="26"/>
          <w:szCs w:val="26"/>
        </w:rPr>
        <w:t>colour</w:t>
      </w:r>
      <w:proofErr w:type="spellEnd"/>
      <w:r w:rsidR="007727DE" w:rsidRPr="00C912CF">
        <w:rPr>
          <w:rStyle w:val="CharacterStyle2"/>
          <w:sz w:val="26"/>
          <w:szCs w:val="26"/>
        </w:rPr>
        <w:t xml:space="preserve"> scheme of paint and glass of the </w:t>
      </w:r>
      <w:r w:rsidR="007727DE" w:rsidRPr="00C912CF">
        <w:rPr>
          <w:sz w:val="26"/>
          <w:szCs w:val="26"/>
        </w:rPr>
        <w:t>said Real Estate Project</w:t>
      </w:r>
      <w:r w:rsidRPr="00C912CF">
        <w:rPr>
          <w:rStyle w:val="CharacterStyle2"/>
          <w:sz w:val="26"/>
          <w:szCs w:val="26"/>
        </w:rPr>
        <w:t xml:space="preserve"> and not to cover/</w:t>
      </w:r>
      <w:r w:rsidR="007727DE" w:rsidRPr="00C912CF">
        <w:rPr>
          <w:rStyle w:val="CharacterStyle2"/>
          <w:sz w:val="26"/>
          <w:szCs w:val="26"/>
        </w:rPr>
        <w:t xml:space="preserve">enclose the planters and service slabs or any of the projections from the said Premises, within the said Premises, nor chisel or in any other manner cause damage to the columns, beams, walls, slabs or RCC partition or walls, </w:t>
      </w:r>
      <w:proofErr w:type="spellStart"/>
      <w:r w:rsidR="007727DE" w:rsidRPr="00C912CF">
        <w:rPr>
          <w:rStyle w:val="CharacterStyle2"/>
          <w:sz w:val="26"/>
          <w:szCs w:val="26"/>
        </w:rPr>
        <w:t>pardis</w:t>
      </w:r>
      <w:proofErr w:type="spellEnd"/>
      <w:r w:rsidR="007727DE" w:rsidRPr="00C912CF">
        <w:rPr>
          <w:rStyle w:val="CharacterStyle2"/>
          <w:sz w:val="26"/>
          <w:szCs w:val="26"/>
        </w:rPr>
        <w:t xml:space="preserve"> or other structural members in the said Premises, nor do / cause to be done any hammering for whatsoever use on the external / dead walls of the </w:t>
      </w:r>
      <w:r w:rsidR="007727DE" w:rsidRPr="00C912CF">
        <w:rPr>
          <w:sz w:val="26"/>
          <w:szCs w:val="26"/>
        </w:rPr>
        <w:t>said Real Estate Project</w:t>
      </w:r>
      <w:r w:rsidR="007727DE" w:rsidRPr="00C912CF">
        <w:rPr>
          <w:rStyle w:val="CharacterStyle2"/>
          <w:sz w:val="26"/>
          <w:szCs w:val="26"/>
        </w:rPr>
        <w:t xml:space="preserve"> or do any act to affect the FSI potential of the said Land.</w:t>
      </w: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p>
    <w:p w:rsidR="00D82B60" w:rsidRPr="00C912CF" w:rsidRDefault="00D82B60" w:rsidP="00D82B60">
      <w:pPr>
        <w:pStyle w:val="Style1"/>
        <w:kinsoku w:val="0"/>
        <w:autoSpaceDE/>
        <w:adjustRightInd/>
        <w:spacing w:line="360" w:lineRule="auto"/>
        <w:ind w:left="709" w:right="72" w:hanging="709"/>
        <w:jc w:val="both"/>
        <w:rPr>
          <w:rStyle w:val="CharacterStyle2"/>
          <w:sz w:val="26"/>
          <w:szCs w:val="26"/>
        </w:rPr>
      </w:pPr>
      <w:proofErr w:type="gramStart"/>
      <w:r w:rsidRPr="00C912CF">
        <w:rPr>
          <w:rStyle w:val="CharacterStyle2"/>
          <w:sz w:val="26"/>
          <w:szCs w:val="26"/>
        </w:rPr>
        <w:t>xvii</w:t>
      </w:r>
      <w:proofErr w:type="gramEnd"/>
      <w:r w:rsidRPr="00C912CF">
        <w:rPr>
          <w:rStyle w:val="CharacterStyle2"/>
          <w:sz w:val="26"/>
          <w:szCs w:val="26"/>
        </w:rPr>
        <w:tab/>
      </w:r>
      <w:r w:rsidR="007727DE" w:rsidRPr="00C912CF">
        <w:rPr>
          <w:rStyle w:val="CharacterStyle2"/>
          <w:sz w:val="26"/>
          <w:szCs w:val="26"/>
        </w:rPr>
        <w:t xml:space="preserve">Not to do or permit to be done any renovation / repair within the said Premises without prior written permission of the Promoter. In the event of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carrying out any renovation / repair within the said Premises, without prior written permission and /or in contravention of the terms of such prior written permission, as the case may be, then in such event the Promoter shall not be responsible for rectification of any defects noticed within the said Premises or of any damage caused to the said Premises or the </w:t>
      </w:r>
      <w:r w:rsidR="007727DE" w:rsidRPr="00C912CF">
        <w:rPr>
          <w:sz w:val="26"/>
          <w:szCs w:val="26"/>
        </w:rPr>
        <w:t>said Real Estate Project</w:t>
      </w:r>
      <w:r w:rsidR="007727DE" w:rsidRPr="00C912CF">
        <w:rPr>
          <w:rStyle w:val="CharacterStyle2"/>
          <w:sz w:val="26"/>
          <w:szCs w:val="26"/>
        </w:rPr>
        <w:t xml:space="preserve"> on account of such renovation / repair.</w:t>
      </w:r>
    </w:p>
    <w:p w:rsidR="00BD5F08" w:rsidRPr="00C912CF" w:rsidRDefault="00BD5F08" w:rsidP="00D82B60">
      <w:pPr>
        <w:pStyle w:val="Style1"/>
        <w:kinsoku w:val="0"/>
        <w:autoSpaceDE/>
        <w:adjustRightInd/>
        <w:spacing w:line="360" w:lineRule="auto"/>
        <w:ind w:left="709" w:right="72" w:hanging="709"/>
        <w:jc w:val="both"/>
        <w:rPr>
          <w:rStyle w:val="CharacterStyle2"/>
          <w:sz w:val="26"/>
          <w:szCs w:val="26"/>
        </w:rPr>
      </w:pPr>
    </w:p>
    <w:p w:rsidR="000E7721" w:rsidRPr="00C912CF" w:rsidRDefault="00D82B60"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lastRenderedPageBreak/>
        <w:t>xviii.</w:t>
      </w:r>
      <w:r w:rsidRPr="00C912CF">
        <w:rPr>
          <w:rStyle w:val="CharacterStyle2"/>
          <w:sz w:val="26"/>
          <w:szCs w:val="26"/>
        </w:rPr>
        <w:tab/>
      </w:r>
      <w:r w:rsidR="007727DE" w:rsidRPr="00C912CF">
        <w:rPr>
          <w:rStyle w:val="CharacterStyle2"/>
          <w:sz w:val="26"/>
          <w:szCs w:val="26"/>
        </w:rPr>
        <w:t>Not to enclose the passages, if any, forming part of the said Premises without the previous written permission of the Promoter and/or the said Society and of the MHADA / MCGM and other concerned authorities.</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xix.</w:t>
      </w:r>
      <w:r w:rsidRPr="00C912CF">
        <w:rPr>
          <w:rStyle w:val="CharacterStyle2"/>
          <w:sz w:val="26"/>
          <w:szCs w:val="26"/>
        </w:rPr>
        <w:tab/>
      </w:r>
      <w:r w:rsidR="007727DE" w:rsidRPr="00C912CF">
        <w:rPr>
          <w:rStyle w:val="CharacterStyle2"/>
          <w:sz w:val="26"/>
          <w:szCs w:val="26"/>
        </w:rPr>
        <w:t xml:space="preserve">Not to shift or alter the position of either the kitchen, the piped gas system, if any, or the toilets which would affect the drainage system of the said Premises / the </w:t>
      </w:r>
      <w:r w:rsidR="007727DE" w:rsidRPr="00C912CF">
        <w:rPr>
          <w:sz w:val="26"/>
          <w:szCs w:val="26"/>
        </w:rPr>
        <w:t>said Real Estate Project</w:t>
      </w:r>
      <w:r w:rsidR="007727DE" w:rsidRPr="00C912CF">
        <w:rPr>
          <w:rStyle w:val="CharacterStyle2"/>
          <w:sz w:val="26"/>
          <w:szCs w:val="26"/>
        </w:rPr>
        <w:t xml:space="preserve"> in any manner whatsoever.</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w:t>
      </w:r>
      <w:r w:rsidRPr="00C912CF">
        <w:rPr>
          <w:rStyle w:val="CharacterStyle2"/>
          <w:sz w:val="26"/>
          <w:szCs w:val="26"/>
        </w:rPr>
        <w:tab/>
      </w:r>
      <w:r w:rsidR="007727DE" w:rsidRPr="00C912CF">
        <w:rPr>
          <w:rStyle w:val="CharacterStyle2"/>
          <w:sz w:val="26"/>
          <w:szCs w:val="26"/>
        </w:rPr>
        <w:t xml:space="preserve">To abide, observe and perform all the rules and regulations which the Society may adopt at its inception and additions, alterations or amendments thereof that may be made from time to time for protection and maintenance of the </w:t>
      </w:r>
      <w:r w:rsidR="007727DE" w:rsidRPr="00C912CF">
        <w:rPr>
          <w:sz w:val="26"/>
          <w:szCs w:val="26"/>
        </w:rPr>
        <w:t>Real Estate Project</w:t>
      </w:r>
      <w:r w:rsidR="007727DE" w:rsidRPr="00C912CF">
        <w:rPr>
          <w:rStyle w:val="CharacterStyle2"/>
          <w:sz w:val="26"/>
          <w:szCs w:val="26"/>
        </w:rPr>
        <w:t xml:space="preserve"> and the said Premises therein.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also observe and perform all the stipulations and conditions laid down by the said Society regarding the occupation and use of the said Premises in the </w:t>
      </w:r>
      <w:r w:rsidR="007727DE" w:rsidRPr="00C912CF">
        <w:rPr>
          <w:sz w:val="26"/>
          <w:szCs w:val="26"/>
        </w:rPr>
        <w:t>Real Estate Project</w:t>
      </w:r>
      <w:r w:rsidR="007727DE" w:rsidRPr="00C912CF">
        <w:rPr>
          <w:rStyle w:val="CharacterStyle2"/>
          <w:sz w:val="26"/>
          <w:szCs w:val="26"/>
        </w:rPr>
        <w:t xml:space="preserve"> on the said Land and the </w:t>
      </w:r>
      <w:proofErr w:type="spellStart"/>
      <w:r w:rsidR="0028361B" w:rsidRPr="00C912CF">
        <w:rPr>
          <w:rStyle w:val="CharacterStyle2"/>
          <w:sz w:val="26"/>
          <w:szCs w:val="26"/>
        </w:rPr>
        <w:t>Allottees</w:t>
      </w:r>
      <w:proofErr w:type="spellEnd"/>
      <w:r w:rsidR="007727DE" w:rsidRPr="00C912CF">
        <w:rPr>
          <w:rStyle w:val="CharacterStyle2"/>
          <w:sz w:val="26"/>
          <w:szCs w:val="26"/>
        </w:rPr>
        <w:t>/s shall pay and contribute regularly and punctually towards the taxes, expenses and outgoings.</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w:t>
      </w:r>
      <w:r w:rsidRPr="00C912CF">
        <w:rPr>
          <w:rStyle w:val="CharacterStyle2"/>
          <w:sz w:val="26"/>
          <w:szCs w:val="26"/>
        </w:rPr>
        <w:tab/>
      </w:r>
      <w:r w:rsidR="007727DE" w:rsidRPr="00C912CF">
        <w:rPr>
          <w:rStyle w:val="CharacterStyle2"/>
          <w:sz w:val="26"/>
          <w:szCs w:val="26"/>
        </w:rPr>
        <w:t xml:space="preserve">Not to violate and to abide by all rules and regulations framed by the Promoter or Facility Manager and / or by the said Society, for the purpose of maintenance and up-keep of the </w:t>
      </w:r>
      <w:r w:rsidR="007727DE" w:rsidRPr="00C912CF">
        <w:rPr>
          <w:sz w:val="26"/>
          <w:szCs w:val="26"/>
        </w:rPr>
        <w:t xml:space="preserve">said Real Estate Project </w:t>
      </w:r>
      <w:r w:rsidR="007727DE" w:rsidRPr="00C912CF">
        <w:rPr>
          <w:rStyle w:val="CharacterStyle2"/>
          <w:sz w:val="26"/>
          <w:szCs w:val="26"/>
        </w:rPr>
        <w:t>a</w:t>
      </w:r>
      <w:r w:rsidR="007727DE" w:rsidRPr="00C912CF">
        <w:rPr>
          <w:sz w:val="26"/>
          <w:szCs w:val="26"/>
        </w:rPr>
        <w:t xml:space="preserve">s the case may be, </w:t>
      </w:r>
      <w:r w:rsidR="007727DE" w:rsidRPr="00C912CF">
        <w:rPr>
          <w:rStyle w:val="CharacterStyle2"/>
          <w:sz w:val="26"/>
          <w:szCs w:val="26"/>
        </w:rPr>
        <w:t xml:space="preserve">and </w:t>
      </w:r>
      <w:r w:rsidR="00163128" w:rsidRPr="00C912CF">
        <w:rPr>
          <w:rStyle w:val="CharacterStyle2"/>
          <w:sz w:val="26"/>
          <w:szCs w:val="26"/>
        </w:rPr>
        <w:t>in connection with any interior</w:t>
      </w:r>
      <w:r w:rsidR="007727DE" w:rsidRPr="00C912CF">
        <w:rPr>
          <w:rStyle w:val="CharacterStyle2"/>
          <w:sz w:val="26"/>
          <w:szCs w:val="26"/>
        </w:rPr>
        <w:t xml:space="preserve">/ civil works that the </w:t>
      </w:r>
      <w:proofErr w:type="spellStart"/>
      <w:r w:rsidR="0028361B" w:rsidRPr="00C912CF">
        <w:rPr>
          <w:rStyle w:val="CharacterStyle2"/>
          <w:sz w:val="26"/>
          <w:szCs w:val="26"/>
        </w:rPr>
        <w:t>Allottees</w:t>
      </w:r>
      <w:proofErr w:type="spellEnd"/>
      <w:r w:rsidR="007727DE" w:rsidRPr="00C912CF">
        <w:rPr>
          <w:rStyle w:val="CharacterStyle2"/>
          <w:sz w:val="26"/>
          <w:szCs w:val="26"/>
        </w:rPr>
        <w:t>/s may carry out in the said Premises.</w:t>
      </w:r>
      <w:bookmarkStart w:id="5" w:name="_Ref383509979"/>
    </w:p>
    <w:p w:rsidR="000E7721" w:rsidRPr="00C912CF" w:rsidRDefault="000E7721" w:rsidP="0042553A">
      <w:pPr>
        <w:pStyle w:val="NoSpacing"/>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xxii.</w:t>
      </w:r>
      <w:r w:rsidRPr="00C912CF">
        <w:rPr>
          <w:rStyle w:val="CharacterStyle2"/>
          <w:sz w:val="26"/>
          <w:szCs w:val="26"/>
        </w:rPr>
        <w:tab/>
      </w:r>
      <w:r w:rsidR="007727DE" w:rsidRPr="00C912CF">
        <w:rPr>
          <w:rStyle w:val="CharacterStyle2"/>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/s shall never in any manner enc</w:t>
      </w:r>
      <w:r w:rsidRPr="00C912CF">
        <w:rPr>
          <w:rStyle w:val="CharacterStyle2"/>
          <w:sz w:val="26"/>
          <w:szCs w:val="26"/>
        </w:rPr>
        <w:t>lose any flower beds / planters/</w:t>
      </w:r>
      <w:r w:rsidR="007727DE" w:rsidRPr="00C912CF">
        <w:rPr>
          <w:rStyle w:val="CharacterStyle2"/>
          <w:sz w:val="26"/>
          <w:szCs w:val="26"/>
        </w:rPr>
        <w:t>ledges</w:t>
      </w:r>
      <w:r w:rsidRPr="00C912CF">
        <w:rPr>
          <w:rStyle w:val="CharacterStyle2"/>
          <w:sz w:val="26"/>
          <w:szCs w:val="26"/>
        </w:rPr>
        <w:t>/pocket terrace/s/</w:t>
      </w:r>
      <w:r w:rsidR="007727DE" w:rsidRPr="00C912CF">
        <w:rPr>
          <w:rStyle w:val="CharacterStyle2"/>
          <w:sz w:val="26"/>
          <w:szCs w:val="26"/>
        </w:rPr>
        <w:t xml:space="preserve">deck areas ornamental projects / dry yards / service yards and other areas. These areas </w:t>
      </w:r>
      <w:r w:rsidR="007727DE" w:rsidRPr="00C912CF">
        <w:rPr>
          <w:rStyle w:val="CharacterStyle2"/>
          <w:sz w:val="26"/>
          <w:szCs w:val="26"/>
        </w:rPr>
        <w:lastRenderedPageBreak/>
        <w:t xml:space="preserve">should be kept open and should not be partly or wholly enclosed including installing any temporary or part shed or enclosure and shall not include the same in the said Premises or any part thereof and keep the same unenclosed at all times. The Promoter shall have the right to inspect the said Premises at all times and also to demolish any such addition or alteration or enclosing of the open areas without any consent or concurrence of the </w:t>
      </w:r>
      <w:proofErr w:type="spellStart"/>
      <w:r w:rsidR="0028361B" w:rsidRPr="00C912CF">
        <w:rPr>
          <w:rStyle w:val="CharacterStyle2"/>
          <w:sz w:val="26"/>
          <w:szCs w:val="26"/>
        </w:rPr>
        <w:t>Allottees</w:t>
      </w:r>
      <w:proofErr w:type="spellEnd"/>
      <w:r w:rsidR="007727DE" w:rsidRPr="00C912CF">
        <w:rPr>
          <w:rStyle w:val="CharacterStyle2"/>
          <w:sz w:val="26"/>
          <w:szCs w:val="26"/>
        </w:rPr>
        <w:t>/s and also to recover costs incurred for such demolition and reinstatement of the said Premises to its original state.</w:t>
      </w:r>
      <w:bookmarkEnd w:id="5"/>
    </w:p>
    <w:p w:rsidR="000E7721" w:rsidRPr="00C912CF" w:rsidRDefault="000E7721" w:rsidP="0042553A">
      <w:pPr>
        <w:pStyle w:val="NoSpacing"/>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xxiii.</w:t>
      </w:r>
      <w:r w:rsidRPr="00C912CF">
        <w:rPr>
          <w:rStyle w:val="CharacterStyle2"/>
          <w:sz w:val="26"/>
          <w:szCs w:val="26"/>
        </w:rPr>
        <w:tab/>
      </w:r>
      <w:r w:rsidR="007727DE" w:rsidRPr="00C912CF">
        <w:rPr>
          <w:rStyle w:val="CharacterStyle2"/>
          <w:sz w:val="26"/>
          <w:szCs w:val="26"/>
        </w:rPr>
        <w:t xml:space="preserve">Shall not do either by himself / herself / itself or any person claiming through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anything which may or is likely to endanger or damage the </w:t>
      </w:r>
      <w:r w:rsidR="007727DE" w:rsidRPr="00C912CF">
        <w:rPr>
          <w:sz w:val="26"/>
          <w:szCs w:val="26"/>
        </w:rPr>
        <w:t>said Real Estate Project</w:t>
      </w:r>
      <w:r w:rsidR="007727DE" w:rsidRPr="00C912CF">
        <w:rPr>
          <w:rStyle w:val="CharacterStyle2"/>
          <w:sz w:val="26"/>
          <w:szCs w:val="26"/>
        </w:rPr>
        <w:t xml:space="preserve">or any part thereof, the garden, greenery, fencing, saplings, shrubs, trees and the installations for providing facilities in the </w:t>
      </w:r>
      <w:r w:rsidR="007727DE" w:rsidRPr="00C912CF">
        <w:rPr>
          <w:sz w:val="26"/>
          <w:szCs w:val="26"/>
        </w:rPr>
        <w:t>said Real Estate Project</w:t>
      </w:r>
      <w:r w:rsidR="007727DE" w:rsidRPr="00C912CF">
        <w:rPr>
          <w:rStyle w:val="CharacterStyle2"/>
          <w:sz w:val="26"/>
          <w:szCs w:val="26"/>
        </w:rPr>
        <w:t xml:space="preserve">. No damage shall be caused to the electricity poles, cables, wiring, telephone cables, sewage line, water line, compound gate, or any other facility provided in the </w:t>
      </w:r>
      <w:r w:rsidR="007727DE" w:rsidRPr="00C912CF">
        <w:rPr>
          <w:sz w:val="26"/>
          <w:szCs w:val="26"/>
        </w:rPr>
        <w:t>said Real Estate Project</w:t>
      </w:r>
      <w:r w:rsidR="007727DE" w:rsidRPr="00C912CF">
        <w:rPr>
          <w:rStyle w:val="CharacterStyle2"/>
          <w:sz w:val="26"/>
          <w:szCs w:val="26"/>
        </w:rPr>
        <w:t xml:space="preserve">. </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xxiv.</w:t>
      </w:r>
      <w:r w:rsidRPr="00C912CF">
        <w:rPr>
          <w:rStyle w:val="CharacterStyle2"/>
          <w:sz w:val="26"/>
          <w:szCs w:val="26"/>
        </w:rPr>
        <w:tab/>
      </w:r>
      <w:r w:rsidR="007727DE" w:rsidRPr="00C912CF">
        <w:rPr>
          <w:rStyle w:val="CharacterStyle2"/>
          <w:sz w:val="26"/>
          <w:szCs w:val="26"/>
        </w:rPr>
        <w:t xml:space="preserve">Shall not display at any place in the </w:t>
      </w:r>
      <w:r w:rsidR="007727DE" w:rsidRPr="00C912CF">
        <w:rPr>
          <w:sz w:val="26"/>
          <w:szCs w:val="26"/>
        </w:rPr>
        <w:t xml:space="preserve">said Real Estate Project </w:t>
      </w:r>
      <w:r w:rsidR="007727DE" w:rsidRPr="00C912CF">
        <w:rPr>
          <w:rStyle w:val="CharacterStyle2"/>
          <w:sz w:val="26"/>
          <w:szCs w:val="26"/>
        </w:rPr>
        <w:t xml:space="preserve">any bills, posters, hoardings, advertisement, name boards, neon signboards or illuminated signboards.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not stick or affix pamphlets, posters or any paper on the walls of the </w:t>
      </w:r>
      <w:r w:rsidR="007727DE" w:rsidRPr="00C912CF">
        <w:rPr>
          <w:sz w:val="26"/>
          <w:szCs w:val="26"/>
        </w:rPr>
        <w:t>said Real Estate Project</w:t>
      </w:r>
      <w:r w:rsidR="00E259F5">
        <w:rPr>
          <w:sz w:val="26"/>
          <w:szCs w:val="26"/>
        </w:rPr>
        <w:t xml:space="preserve"> </w:t>
      </w:r>
      <w:r w:rsidR="007727DE" w:rsidRPr="00C912CF">
        <w:rPr>
          <w:rStyle w:val="CharacterStyle2"/>
          <w:sz w:val="26"/>
          <w:szCs w:val="26"/>
        </w:rPr>
        <w:t xml:space="preserve">or common area therein or in any other place or on the window, doors and corridors of the </w:t>
      </w:r>
      <w:r w:rsidR="007727DE" w:rsidRPr="00C912CF">
        <w:rPr>
          <w:sz w:val="26"/>
          <w:szCs w:val="26"/>
        </w:rPr>
        <w:t>said Real Estate Project</w:t>
      </w:r>
      <w:r w:rsidR="007727DE" w:rsidRPr="00C912CF">
        <w:rPr>
          <w:rStyle w:val="CharacterStyle2"/>
          <w:sz w:val="26"/>
          <w:szCs w:val="26"/>
        </w:rPr>
        <w:t>.</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w:t>
      </w:r>
      <w:r w:rsidRPr="00C912CF">
        <w:rPr>
          <w:rStyle w:val="CharacterStyle2"/>
          <w:sz w:val="26"/>
          <w:szCs w:val="26"/>
        </w:rPr>
        <w:tab/>
      </w:r>
      <w:r w:rsidR="007727DE" w:rsidRPr="00C912CF">
        <w:rPr>
          <w:rStyle w:val="CharacterStyle2"/>
          <w:sz w:val="26"/>
          <w:szCs w:val="26"/>
        </w:rPr>
        <w:t xml:space="preserve">Shall not affix, erect, attach, paint or permit to be affixed, erected, attached, painted or exhibited in or about any part of the </w:t>
      </w:r>
      <w:r w:rsidR="007727DE" w:rsidRPr="00C912CF">
        <w:rPr>
          <w:sz w:val="26"/>
          <w:szCs w:val="26"/>
        </w:rPr>
        <w:t>said Real Estate Project</w:t>
      </w:r>
      <w:r w:rsidR="007727DE" w:rsidRPr="00C912CF">
        <w:rPr>
          <w:rStyle w:val="CharacterStyle2"/>
          <w:sz w:val="26"/>
          <w:szCs w:val="26"/>
        </w:rPr>
        <w:t xml:space="preserve">or the exterior wall of the said Premises </w:t>
      </w:r>
      <w:r w:rsidR="007727DE" w:rsidRPr="00C912CF">
        <w:rPr>
          <w:rStyle w:val="CharacterStyle2"/>
          <w:sz w:val="26"/>
          <w:szCs w:val="26"/>
        </w:rPr>
        <w:lastRenderedPageBreak/>
        <w:t>or on or through the windows or doors thereof any placard, poster, notice, advertisement, name plate or sign or announcement, flag-staff, air conditioning unit, television or wireless mast or aerial or any other thing whatsoever.</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xxvi.</w:t>
      </w:r>
      <w:r w:rsidRPr="00C912CF">
        <w:rPr>
          <w:rStyle w:val="CharacterStyle2"/>
          <w:sz w:val="26"/>
          <w:szCs w:val="26"/>
        </w:rPr>
        <w:tab/>
      </w:r>
      <w:r w:rsidR="007727DE" w:rsidRPr="00C912CF">
        <w:rPr>
          <w:rStyle w:val="CharacterStyle2"/>
          <w:sz w:val="26"/>
          <w:szCs w:val="26"/>
        </w:rPr>
        <w:t>Shall not park his/her Car at any place other than what is specified under this Agreement/ or by the Society at such later stage.</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xxvii.</w:t>
      </w:r>
      <w:r w:rsidRPr="00C912CF">
        <w:rPr>
          <w:rStyle w:val="CharacterStyle2"/>
          <w:sz w:val="26"/>
          <w:szCs w:val="26"/>
        </w:rPr>
        <w:tab/>
      </w:r>
      <w:r w:rsidR="007727DE" w:rsidRPr="00C912CF">
        <w:rPr>
          <w:rStyle w:val="CharacterStyle2"/>
          <w:sz w:val="26"/>
          <w:szCs w:val="26"/>
        </w:rPr>
        <w:t>To make suitable arrangement for removal of debris arising out of any interior decoration, renovation, and furniture making or any other allied work in the said Premises on a daily basis.</w:t>
      </w:r>
    </w:p>
    <w:p w:rsidR="003B4BE5" w:rsidRPr="00C912CF" w:rsidRDefault="003B4BE5" w:rsidP="000E7721">
      <w:pPr>
        <w:pStyle w:val="Style1"/>
        <w:kinsoku w:val="0"/>
        <w:autoSpaceDE/>
        <w:adjustRightInd/>
        <w:spacing w:line="360" w:lineRule="auto"/>
        <w:ind w:left="709" w:right="72" w:hanging="709"/>
        <w:jc w:val="both"/>
        <w:rPr>
          <w:rStyle w:val="CharacterStyle2"/>
          <w:sz w:val="26"/>
          <w:szCs w:val="26"/>
        </w:rPr>
      </w:pP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r w:rsidRPr="00C912CF">
        <w:rPr>
          <w:rStyle w:val="CharacterStyle2"/>
          <w:sz w:val="26"/>
          <w:szCs w:val="26"/>
        </w:rPr>
        <w:t>xxviii.</w:t>
      </w:r>
      <w:r w:rsidRPr="00C912CF">
        <w:rPr>
          <w:rStyle w:val="CharacterStyle2"/>
          <w:sz w:val="26"/>
          <w:szCs w:val="26"/>
        </w:rPr>
        <w:tab/>
      </w:r>
      <w:r w:rsidR="007727DE" w:rsidRPr="00C912CF">
        <w:rPr>
          <w:rStyle w:val="CharacterStyle2"/>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shall permit the Promoter and his surveyors and agents and assigns with or without workmen and others at reasonable times to enter into the said Premises or any part thereof for the purpose of making, laying down maintaining, rebuilding, cleaning, lighting and keeping in order and good condition (including repairing) all services, drains, pipes, cables, water covers, gutters, wires, walls, structure or other conveniences belonging to or serving or used for the </w:t>
      </w:r>
      <w:r w:rsidR="007727DE" w:rsidRPr="00C912CF">
        <w:rPr>
          <w:sz w:val="26"/>
          <w:szCs w:val="26"/>
        </w:rPr>
        <w:t>said Real Estate Project</w:t>
      </w:r>
      <w:r w:rsidR="007727DE" w:rsidRPr="00C912CF">
        <w:rPr>
          <w:rStyle w:val="CharacterStyle2"/>
          <w:sz w:val="26"/>
          <w:szCs w:val="26"/>
        </w:rPr>
        <w:t xml:space="preserve">.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is aware that the main water/drainage pipes of the </w:t>
      </w:r>
      <w:r w:rsidR="007727DE" w:rsidRPr="00C912CF">
        <w:rPr>
          <w:sz w:val="26"/>
          <w:szCs w:val="26"/>
        </w:rPr>
        <w:t>said Building</w:t>
      </w:r>
      <w:r w:rsidR="007727DE" w:rsidRPr="00C912CF">
        <w:rPr>
          <w:rStyle w:val="CharacterStyle2"/>
          <w:sz w:val="26"/>
          <w:szCs w:val="26"/>
        </w:rPr>
        <w:t xml:space="preserve"> may pass through certain areas within the said Premises. The </w:t>
      </w:r>
      <w:proofErr w:type="spellStart"/>
      <w:r w:rsidR="0028361B" w:rsidRPr="00C912CF">
        <w:rPr>
          <w:rStyle w:val="CharacterStyle2"/>
          <w:sz w:val="26"/>
          <w:szCs w:val="26"/>
        </w:rPr>
        <w:t>Allottees</w:t>
      </w:r>
      <w:proofErr w:type="spellEnd"/>
      <w:r w:rsidR="007727DE" w:rsidRPr="00C912CF">
        <w:rPr>
          <w:rStyle w:val="CharacterStyle2"/>
          <w:sz w:val="26"/>
          <w:szCs w:val="26"/>
        </w:rPr>
        <w:t xml:space="preserve">/s agrees that he/she/they shall not undertake any civil works/fit out works in such areas within the said Premises, and/or permanently cover/conceal such areas within the said Premises, nor shall they in any manner restrict the access to the water/drainage pipes and/or damage the water/drainage pipes in any manner howsoever. The Promoter /the Facility Manager and/or their respective workmen, staff, employees, representatives and </w:t>
      </w:r>
      <w:r w:rsidR="007727DE" w:rsidRPr="00C912CF">
        <w:rPr>
          <w:rStyle w:val="CharacterStyle2"/>
          <w:sz w:val="26"/>
          <w:szCs w:val="26"/>
        </w:rPr>
        <w:lastRenderedPageBreak/>
        <w:t xml:space="preserve">agents, shall, at all times, be entitled to access such areas within the said Premises for the purpose of maintenance, repair and upkeep of the water pipes and the </w:t>
      </w:r>
      <w:proofErr w:type="spellStart"/>
      <w:r w:rsidR="0028361B" w:rsidRPr="00C912CF">
        <w:rPr>
          <w:rStyle w:val="CharacterStyle2"/>
          <w:sz w:val="26"/>
          <w:szCs w:val="26"/>
        </w:rPr>
        <w:t>Allottees</w:t>
      </w:r>
      <w:proofErr w:type="spellEnd"/>
      <w:r w:rsidR="007727DE" w:rsidRPr="00C912CF">
        <w:rPr>
          <w:rStyle w:val="CharacterStyle2"/>
          <w:sz w:val="26"/>
          <w:szCs w:val="26"/>
        </w:rPr>
        <w:t>/s hereby gives his express consent for the same.</w:t>
      </w:r>
    </w:p>
    <w:p w:rsidR="000E7721" w:rsidRPr="00C912CF" w:rsidRDefault="000E7721" w:rsidP="000E7721">
      <w:pPr>
        <w:pStyle w:val="Style1"/>
        <w:kinsoku w:val="0"/>
        <w:autoSpaceDE/>
        <w:adjustRightInd/>
        <w:spacing w:line="360" w:lineRule="auto"/>
        <w:ind w:left="709" w:right="72" w:hanging="709"/>
        <w:jc w:val="both"/>
        <w:rPr>
          <w:rStyle w:val="CharacterStyle2"/>
          <w:sz w:val="26"/>
          <w:szCs w:val="26"/>
        </w:rPr>
      </w:pPr>
    </w:p>
    <w:p w:rsidR="003B4BE5" w:rsidRPr="00C912CF" w:rsidRDefault="000E7721" w:rsidP="003B4BE5">
      <w:pPr>
        <w:pStyle w:val="Style1"/>
        <w:kinsoku w:val="0"/>
        <w:autoSpaceDE/>
        <w:adjustRightInd/>
        <w:spacing w:line="360" w:lineRule="auto"/>
        <w:ind w:left="709" w:right="72" w:hanging="709"/>
        <w:jc w:val="both"/>
        <w:rPr>
          <w:rFonts w:eastAsia="WenQuanYi Micro Hei"/>
          <w:sz w:val="24"/>
        </w:rPr>
      </w:pPr>
      <w:r w:rsidRPr="00C912CF">
        <w:rPr>
          <w:rStyle w:val="CharacterStyle2"/>
          <w:sz w:val="26"/>
          <w:szCs w:val="26"/>
        </w:rPr>
        <w:t>xxix.</w:t>
      </w:r>
      <w:r w:rsidRPr="00C912CF">
        <w:rPr>
          <w:rStyle w:val="CharacterStyle2"/>
          <w:sz w:val="26"/>
          <w:szCs w:val="26"/>
        </w:rPr>
        <w:tab/>
      </w:r>
      <w:r w:rsidR="003B4BE5" w:rsidRPr="00C912CF">
        <w:rPr>
          <w:rFonts w:eastAsia="WenQuanYi Micro Hei"/>
          <w:sz w:val="24"/>
        </w:rPr>
        <w:t xml:space="preserve">The </w:t>
      </w:r>
      <w:proofErr w:type="spellStart"/>
      <w:r w:rsidR="003B4BE5" w:rsidRPr="00C912CF">
        <w:rPr>
          <w:sz w:val="24"/>
        </w:rPr>
        <w:t>Allottee</w:t>
      </w:r>
      <w:proofErr w:type="spellEnd"/>
      <w:r w:rsidR="003B4BE5" w:rsidRPr="00C912CF">
        <w:rPr>
          <w:sz w:val="24"/>
        </w:rPr>
        <w:t xml:space="preserve"> is a</w:t>
      </w:r>
      <w:r w:rsidR="003B4BE5" w:rsidRPr="00C912CF">
        <w:rPr>
          <w:rFonts w:eastAsia="WenQuanYi Micro Hei"/>
          <w:sz w:val="24"/>
        </w:rPr>
        <w:t xml:space="preserve">ware that the Promoter will be incurring substantial obligations so as to be able to sell the Free Sale area of </w:t>
      </w:r>
      <w:proofErr w:type="gramStart"/>
      <w:r w:rsidR="003B4BE5" w:rsidRPr="00C912CF">
        <w:rPr>
          <w:rFonts w:eastAsia="WenQuanYi Micro Hei"/>
          <w:sz w:val="24"/>
        </w:rPr>
        <w:t>the  Premises</w:t>
      </w:r>
      <w:proofErr w:type="gramEnd"/>
      <w:r w:rsidR="003B4BE5" w:rsidRPr="00C912CF">
        <w:rPr>
          <w:rFonts w:eastAsia="WenQuanYi Micro Hei"/>
          <w:sz w:val="24"/>
        </w:rPr>
        <w:t xml:space="preserve"> and realize the proceeds thereof, and that such sales and marketing efforts will continue beyond the completion of the Project. The </w:t>
      </w:r>
      <w:proofErr w:type="spellStart"/>
      <w:r w:rsidR="003B4BE5" w:rsidRPr="00C912CF">
        <w:rPr>
          <w:sz w:val="24"/>
        </w:rPr>
        <w:t>Allottee</w:t>
      </w:r>
      <w:proofErr w:type="spellEnd"/>
      <w:r w:rsidR="003B4BE5" w:rsidRPr="00C912CF">
        <w:rPr>
          <w:sz w:val="24"/>
        </w:rPr>
        <w:t xml:space="preserve"> </w:t>
      </w:r>
      <w:r w:rsidR="003B4BE5" w:rsidRPr="00C912CF">
        <w:rPr>
          <w:rFonts w:eastAsia="WenQuanYi Micro Hei"/>
          <w:sz w:val="24"/>
        </w:rPr>
        <w:t xml:space="preserve">also agree that as part of the Promoter’s marketing efforts, the </w:t>
      </w:r>
      <w:proofErr w:type="gramStart"/>
      <w:r w:rsidR="003B4BE5" w:rsidRPr="00C912CF">
        <w:rPr>
          <w:rFonts w:eastAsia="WenQuanYi Micro Hei"/>
          <w:sz w:val="24"/>
        </w:rPr>
        <w:t>Promoter  will</w:t>
      </w:r>
      <w:proofErr w:type="gramEnd"/>
      <w:r w:rsidR="003B4BE5" w:rsidRPr="00C912CF">
        <w:rPr>
          <w:rFonts w:eastAsia="WenQuanYi Micro Hei"/>
          <w:sz w:val="24"/>
        </w:rPr>
        <w:t xml:space="preserve"> be  show-casing the New Building/ Project. The </w:t>
      </w:r>
      <w:proofErr w:type="spellStart"/>
      <w:r w:rsidR="003B4BE5" w:rsidRPr="00C912CF">
        <w:rPr>
          <w:sz w:val="24"/>
        </w:rPr>
        <w:t>Allottee</w:t>
      </w:r>
      <w:proofErr w:type="spellEnd"/>
      <w:r w:rsidR="003B4BE5" w:rsidRPr="00C912CF">
        <w:rPr>
          <w:sz w:val="24"/>
        </w:rPr>
        <w:t xml:space="preserve"> </w:t>
      </w:r>
      <w:r w:rsidR="003B4BE5" w:rsidRPr="00C912CF">
        <w:rPr>
          <w:rFonts w:eastAsia="WenQuanYi Micro Hei"/>
          <w:sz w:val="24"/>
        </w:rPr>
        <w:t>agree that any feature lighting that may be installed by the Promoter to light up the façade/ features of the New Building or air-conditioners if provided in the lobby shall not be switched off or access by Promoter’s marketing personnel, channel partners (real-estate agents) and/or by prospective flat purchasers/</w:t>
      </w:r>
      <w:proofErr w:type="spellStart"/>
      <w:r w:rsidR="003B4BE5" w:rsidRPr="00C912CF">
        <w:rPr>
          <w:rFonts w:eastAsia="WenQuanYi Micro Hei"/>
          <w:sz w:val="24"/>
        </w:rPr>
        <w:t>allottees</w:t>
      </w:r>
      <w:proofErr w:type="spellEnd"/>
      <w:r w:rsidR="003B4BE5" w:rsidRPr="00C912CF">
        <w:rPr>
          <w:rFonts w:eastAsia="WenQuanYi Micro Hei"/>
          <w:sz w:val="24"/>
        </w:rPr>
        <w:t xml:space="preserve"> for viewing the common areas (including the common terrace, fitness </w:t>
      </w:r>
      <w:proofErr w:type="spellStart"/>
      <w:r w:rsidR="003B4BE5" w:rsidRPr="00C912CF">
        <w:rPr>
          <w:rFonts w:eastAsia="WenQuanYi Micro Hei"/>
          <w:sz w:val="24"/>
        </w:rPr>
        <w:t>centre</w:t>
      </w:r>
      <w:proofErr w:type="spellEnd"/>
      <w:r w:rsidR="003B4BE5" w:rsidRPr="00C912CF">
        <w:rPr>
          <w:rFonts w:eastAsia="WenQuanYi Micro Hei"/>
          <w:sz w:val="24"/>
        </w:rPr>
        <w:t xml:space="preserve">, parking areas, etc.) as/if provided in the Project shall not be obstructed by the </w:t>
      </w:r>
      <w:proofErr w:type="spellStart"/>
      <w:r w:rsidR="003B4BE5" w:rsidRPr="00C912CF">
        <w:rPr>
          <w:rFonts w:eastAsia="WenQuanYi Micro Hei"/>
          <w:sz w:val="24"/>
        </w:rPr>
        <w:t>Allottee</w:t>
      </w:r>
      <w:proofErr w:type="spellEnd"/>
      <w:r w:rsidR="003B4BE5" w:rsidRPr="00C912CF">
        <w:rPr>
          <w:rFonts w:eastAsia="WenQuanYi Micro Hei"/>
          <w:sz w:val="24"/>
        </w:rPr>
        <w:t xml:space="preserve"> herein</w:t>
      </w:r>
      <w:r w:rsidR="003B4BE5" w:rsidRPr="00C912CF">
        <w:rPr>
          <w:rFonts w:eastAsia="WenQuanYi Micro Hei"/>
          <w:sz w:val="24"/>
          <w:szCs w:val="32"/>
        </w:rPr>
        <w:t>.</w:t>
      </w:r>
      <w:r w:rsidR="003B4BE5" w:rsidRPr="00C912CF">
        <w:rPr>
          <w:rFonts w:eastAsia="WenQuanYi Micro Hei"/>
          <w:sz w:val="24"/>
        </w:rPr>
        <w:t xml:space="preserve"> The aforesaid term is an intrinsic part of this Agreement, till the Promoter have sold all the flats comprised in the Free sale area of </w:t>
      </w:r>
      <w:proofErr w:type="gramStart"/>
      <w:r w:rsidR="003B4BE5" w:rsidRPr="00C912CF">
        <w:rPr>
          <w:rFonts w:eastAsia="WenQuanYi Micro Hei"/>
          <w:sz w:val="24"/>
        </w:rPr>
        <w:t>the  Premises</w:t>
      </w:r>
      <w:proofErr w:type="gramEnd"/>
      <w:r w:rsidR="003B4BE5" w:rsidRPr="00C912CF">
        <w:rPr>
          <w:rFonts w:eastAsia="WenQuanYi Micro Hei"/>
          <w:sz w:val="24"/>
        </w:rPr>
        <w:t>.</w:t>
      </w:r>
    </w:p>
    <w:p w:rsidR="003B4BE5" w:rsidRPr="00C912CF" w:rsidRDefault="003B4BE5" w:rsidP="00895766">
      <w:pPr>
        <w:pStyle w:val="NoSpacing"/>
        <w:rPr>
          <w:rFonts w:eastAsia="WenQuanYi Micro Hei"/>
        </w:rPr>
      </w:pPr>
    </w:p>
    <w:p w:rsidR="003B4BE5" w:rsidRPr="00C912CF" w:rsidRDefault="003B4BE5" w:rsidP="003B4BE5">
      <w:pPr>
        <w:pStyle w:val="Style1"/>
        <w:kinsoku w:val="0"/>
        <w:autoSpaceDE/>
        <w:adjustRightInd/>
        <w:spacing w:line="360" w:lineRule="auto"/>
        <w:ind w:left="709" w:right="72" w:hanging="709"/>
        <w:jc w:val="both"/>
        <w:rPr>
          <w:rFonts w:eastAsia="WenQuanYi Micro Hei"/>
          <w:sz w:val="24"/>
        </w:rPr>
      </w:pPr>
      <w:r w:rsidRPr="00C912CF">
        <w:rPr>
          <w:sz w:val="26"/>
          <w:szCs w:val="26"/>
        </w:rPr>
        <w:t xml:space="preserve">xxx. The </w:t>
      </w:r>
      <w:proofErr w:type="spellStart"/>
      <w:r w:rsidRPr="00C912CF">
        <w:rPr>
          <w:rStyle w:val="CharacterStyle2"/>
          <w:rFonts w:eastAsia="Calibri"/>
          <w:sz w:val="26"/>
          <w:szCs w:val="26"/>
        </w:rPr>
        <w:t>Allottee</w:t>
      </w:r>
      <w:proofErr w:type="spellEnd"/>
      <w:r w:rsidRPr="00C912CF">
        <w:rPr>
          <w:rStyle w:val="CharacterStyle2"/>
          <w:rFonts w:eastAsia="Calibri"/>
          <w:sz w:val="26"/>
          <w:szCs w:val="26"/>
        </w:rPr>
        <w:t>/s</w:t>
      </w:r>
      <w:r w:rsidRPr="00C912CF">
        <w:rPr>
          <w:sz w:val="26"/>
          <w:szCs w:val="26"/>
        </w:rPr>
        <w:t xml:space="preserve"> is aware and acknowledges that the Promoter is entitled to sell, lease, sub-lease, give on leave and license basis or otherwise dispose of and transfer the flats and apartments, garages and allocate the car park forming part of the Real Estate Project and the </w:t>
      </w:r>
      <w:proofErr w:type="spellStart"/>
      <w:r w:rsidRPr="00C912CF">
        <w:rPr>
          <w:rStyle w:val="CharacterStyle2"/>
          <w:rFonts w:eastAsia="Calibri"/>
          <w:sz w:val="26"/>
          <w:szCs w:val="26"/>
        </w:rPr>
        <w:t>Allottee</w:t>
      </w:r>
      <w:proofErr w:type="spellEnd"/>
      <w:r w:rsidRPr="00C912CF">
        <w:rPr>
          <w:rStyle w:val="CharacterStyle2"/>
          <w:rFonts w:eastAsia="Calibri"/>
          <w:sz w:val="26"/>
          <w:szCs w:val="26"/>
        </w:rPr>
        <w:t>/s</w:t>
      </w:r>
      <w:r w:rsidRPr="00C912CF">
        <w:rPr>
          <w:sz w:val="26"/>
          <w:szCs w:val="26"/>
        </w:rPr>
        <w:t xml:space="preserve"> undertakes that he/she shall not be entitled to raise any objection with respect to the same.</w:t>
      </w:r>
    </w:p>
    <w:p w:rsidR="00A5470E" w:rsidRPr="00C912CF" w:rsidRDefault="00A5470E" w:rsidP="00895766">
      <w:pPr>
        <w:pStyle w:val="NoSpacing"/>
      </w:pPr>
    </w:p>
    <w:p w:rsidR="00A5470E" w:rsidRPr="00C912CF" w:rsidRDefault="00A5470E" w:rsidP="00A5470E">
      <w:pPr>
        <w:pStyle w:val="Style1"/>
        <w:kinsoku w:val="0"/>
        <w:autoSpaceDE/>
        <w:adjustRightInd/>
        <w:spacing w:line="360" w:lineRule="auto"/>
        <w:ind w:left="709" w:right="72" w:hanging="709"/>
        <w:jc w:val="both"/>
        <w:rPr>
          <w:sz w:val="26"/>
          <w:szCs w:val="26"/>
        </w:rPr>
      </w:pPr>
      <w:r w:rsidRPr="00C912CF">
        <w:rPr>
          <w:sz w:val="26"/>
          <w:szCs w:val="26"/>
        </w:rPr>
        <w:t>xxx</w:t>
      </w:r>
      <w:r w:rsidR="003B4BE5" w:rsidRPr="00C912CF">
        <w:rPr>
          <w:sz w:val="26"/>
          <w:szCs w:val="26"/>
        </w:rPr>
        <w:t>i</w:t>
      </w:r>
      <w:r w:rsidRPr="00C912CF">
        <w:rPr>
          <w:sz w:val="26"/>
          <w:szCs w:val="26"/>
        </w:rPr>
        <w:t>.</w:t>
      </w:r>
      <w:r w:rsidRPr="00C912CF">
        <w:rPr>
          <w:sz w:val="26"/>
          <w:szCs w:val="26"/>
        </w:rPr>
        <w:tab/>
      </w:r>
      <w:r w:rsidR="007727DE" w:rsidRPr="00C912CF">
        <w:rPr>
          <w:sz w:val="26"/>
          <w:szCs w:val="26"/>
        </w:rPr>
        <w:t xml:space="preserve">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has been appraised of the terms and conditions of the deeds, documents, approvals, permissions, no objections, etc., referred to in this Agreement and the same shall be fully binding on the </w:t>
      </w:r>
      <w:proofErr w:type="spellStart"/>
      <w:r w:rsidR="0028361B" w:rsidRPr="00C912CF">
        <w:rPr>
          <w:rStyle w:val="CharacterStyle2"/>
          <w:sz w:val="26"/>
          <w:szCs w:val="26"/>
        </w:rPr>
        <w:t>Allottees</w:t>
      </w:r>
      <w:proofErr w:type="spellEnd"/>
      <w:r w:rsidR="007727DE" w:rsidRPr="00C912CF">
        <w:rPr>
          <w:rStyle w:val="CharacterStyle2"/>
          <w:sz w:val="26"/>
          <w:szCs w:val="26"/>
        </w:rPr>
        <w:t>/s</w:t>
      </w:r>
      <w:r w:rsidR="007727DE" w:rsidRPr="00C912CF">
        <w:rPr>
          <w:sz w:val="26"/>
          <w:szCs w:val="26"/>
        </w:rPr>
        <w:t xml:space="preserve">. </w:t>
      </w:r>
    </w:p>
    <w:p w:rsidR="00A5470E" w:rsidRPr="00C912CF" w:rsidRDefault="00A5470E" w:rsidP="00A5470E">
      <w:pPr>
        <w:pStyle w:val="Style1"/>
        <w:kinsoku w:val="0"/>
        <w:autoSpaceDE/>
        <w:adjustRightInd/>
        <w:spacing w:line="360" w:lineRule="auto"/>
        <w:ind w:left="709" w:right="72" w:hanging="709"/>
        <w:jc w:val="both"/>
        <w:rPr>
          <w:sz w:val="26"/>
          <w:szCs w:val="26"/>
        </w:rPr>
      </w:pPr>
    </w:p>
    <w:p w:rsidR="005A2F4F" w:rsidRPr="00C912CF" w:rsidRDefault="00565BB8" w:rsidP="008B5067">
      <w:pPr>
        <w:pStyle w:val="Style7"/>
        <w:tabs>
          <w:tab w:val="left" w:leader="underscore" w:pos="7204"/>
          <w:tab w:val="right" w:leader="underscore" w:pos="9038"/>
        </w:tabs>
        <w:kinsoku w:val="0"/>
        <w:autoSpaceDE/>
        <w:spacing w:before="0" w:line="360" w:lineRule="auto"/>
        <w:ind w:left="0"/>
        <w:jc w:val="both"/>
        <w:outlineLvl w:val="0"/>
        <w:rPr>
          <w:b/>
          <w:sz w:val="26"/>
          <w:szCs w:val="26"/>
        </w:rPr>
      </w:pPr>
      <w:r w:rsidRPr="00C912CF">
        <w:rPr>
          <w:b/>
          <w:sz w:val="26"/>
          <w:szCs w:val="26"/>
        </w:rPr>
        <w:t>9</w:t>
      </w:r>
      <w:r w:rsidR="00A5470E" w:rsidRPr="00C912CF">
        <w:rPr>
          <w:b/>
          <w:sz w:val="26"/>
          <w:szCs w:val="26"/>
        </w:rPr>
        <w:t xml:space="preserve">.     </w:t>
      </w:r>
      <w:r w:rsidRPr="00C912CF">
        <w:rPr>
          <w:b/>
          <w:sz w:val="26"/>
          <w:szCs w:val="26"/>
        </w:rPr>
        <w:t xml:space="preserve">  </w:t>
      </w:r>
      <w:r w:rsidR="005A2F4F" w:rsidRPr="00C912CF">
        <w:rPr>
          <w:b/>
          <w:sz w:val="26"/>
          <w:szCs w:val="26"/>
        </w:rPr>
        <w:t>MORTGAGES OF THE PREMISES:</w:t>
      </w:r>
    </w:p>
    <w:p w:rsidR="00204047" w:rsidRPr="00C912CF" w:rsidRDefault="00204047" w:rsidP="00092198">
      <w:pPr>
        <w:pStyle w:val="NoSpacing"/>
      </w:pPr>
    </w:p>
    <w:p w:rsidR="00904318" w:rsidRPr="00C912CF" w:rsidRDefault="005A2F4F" w:rsidP="00904318">
      <w:pPr>
        <w:pStyle w:val="Style7"/>
        <w:kinsoku w:val="0"/>
        <w:autoSpaceDE/>
        <w:spacing w:before="0" w:line="360" w:lineRule="auto"/>
        <w:ind w:left="720"/>
        <w:jc w:val="both"/>
        <w:rPr>
          <w:sz w:val="26"/>
          <w:szCs w:val="26"/>
        </w:rPr>
      </w:pPr>
      <w:r w:rsidRPr="00C912CF">
        <w:rPr>
          <w:sz w:val="26"/>
          <w:szCs w:val="26"/>
        </w:rPr>
        <w:t xml:space="preserve">It is agreed that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shall be entitled to avail housing loan from a Bank and to mortgage the said Premises by way of security for repayment of the said loan to such Bank only with the prior written permission from the Promoter. The Promoter shall not incur any liability/obligation for repayment of the monies so borrowed by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and/or any monies in respect of such borrowings including interest and cost and provided the mortgage created in </w:t>
      </w:r>
      <w:proofErr w:type="spellStart"/>
      <w:r w:rsidRPr="00C912CF">
        <w:rPr>
          <w:sz w:val="26"/>
          <w:szCs w:val="26"/>
        </w:rPr>
        <w:t>favour</w:t>
      </w:r>
      <w:proofErr w:type="spellEnd"/>
      <w:r w:rsidRPr="00C912CF">
        <w:rPr>
          <w:sz w:val="26"/>
          <w:szCs w:val="26"/>
        </w:rPr>
        <w:t xml:space="preserve"> of such Bank in respect of the said Premises of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shall not in any manner jeopardize the Promoter’s right to receive full consideration and other charges and such mortgage in </w:t>
      </w:r>
      <w:proofErr w:type="spellStart"/>
      <w:r w:rsidRPr="00C912CF">
        <w:rPr>
          <w:sz w:val="26"/>
          <w:szCs w:val="26"/>
        </w:rPr>
        <w:t>favour</w:t>
      </w:r>
      <w:proofErr w:type="spellEnd"/>
      <w:r w:rsidRPr="00C912CF">
        <w:rPr>
          <w:sz w:val="26"/>
          <w:szCs w:val="26"/>
        </w:rPr>
        <w:t xml:space="preserve"> of such Bank shall be subject to Promoter’s first lien and charge on the said Premises in respect of the unpaid amounts payable by the </w:t>
      </w:r>
      <w:proofErr w:type="spellStart"/>
      <w:r w:rsidR="0028361B" w:rsidRPr="00C912CF">
        <w:rPr>
          <w:rStyle w:val="CharacterStyle2"/>
          <w:sz w:val="26"/>
          <w:szCs w:val="26"/>
        </w:rPr>
        <w:t>Allottees</w:t>
      </w:r>
      <w:proofErr w:type="spellEnd"/>
      <w:r w:rsidRPr="00C912CF">
        <w:rPr>
          <w:rStyle w:val="CharacterStyle2"/>
          <w:sz w:val="26"/>
          <w:szCs w:val="26"/>
        </w:rPr>
        <w:t>/s</w:t>
      </w:r>
      <w:r w:rsidRPr="00C912CF">
        <w:rPr>
          <w:sz w:val="26"/>
          <w:szCs w:val="26"/>
        </w:rPr>
        <w:t xml:space="preserve"> to the Promoter under the terms and conditions of this Agreement and subject to the other terms and conditions contained herein. The Promoter will issue the said No Objection Letter addressed to the Bank advising the Bank to make payment of the loan amount against the mortgage of the said Premises directly to the Promoter as per the schedule of payment of the </w:t>
      </w:r>
      <w:r w:rsidRPr="00C912CF">
        <w:rPr>
          <w:rStyle w:val="CharacterStyle2"/>
          <w:spacing w:val="2"/>
          <w:sz w:val="26"/>
          <w:szCs w:val="26"/>
        </w:rPr>
        <w:t>Sale Consideration</w:t>
      </w:r>
      <w:r w:rsidRPr="00C912CF">
        <w:rPr>
          <w:sz w:val="26"/>
          <w:szCs w:val="26"/>
        </w:rPr>
        <w:t xml:space="preserve"> or as may be requested by the Promoter from time to time.</w:t>
      </w:r>
    </w:p>
    <w:p w:rsidR="00904318" w:rsidRPr="00C912CF" w:rsidRDefault="00904318" w:rsidP="00904318">
      <w:pPr>
        <w:pStyle w:val="Style7"/>
        <w:kinsoku w:val="0"/>
        <w:autoSpaceDE/>
        <w:spacing w:before="0" w:line="360" w:lineRule="auto"/>
        <w:ind w:left="720"/>
        <w:jc w:val="both"/>
        <w:rPr>
          <w:sz w:val="26"/>
          <w:szCs w:val="26"/>
        </w:rPr>
      </w:pPr>
    </w:p>
    <w:p w:rsidR="005A2F4F" w:rsidRPr="00C912CF" w:rsidRDefault="00904318" w:rsidP="008B5067">
      <w:pPr>
        <w:pStyle w:val="Style7"/>
        <w:kinsoku w:val="0"/>
        <w:autoSpaceDE/>
        <w:spacing w:before="0" w:line="360" w:lineRule="auto"/>
        <w:ind w:left="709" w:hanging="709"/>
        <w:jc w:val="both"/>
        <w:outlineLvl w:val="0"/>
        <w:rPr>
          <w:rStyle w:val="CharacterStyle2"/>
          <w:sz w:val="26"/>
          <w:szCs w:val="26"/>
        </w:rPr>
      </w:pPr>
      <w:r w:rsidRPr="00C912CF">
        <w:rPr>
          <w:sz w:val="26"/>
          <w:szCs w:val="26"/>
        </w:rPr>
        <w:t>1</w:t>
      </w:r>
      <w:r w:rsidR="00565BB8" w:rsidRPr="00C912CF">
        <w:rPr>
          <w:sz w:val="26"/>
          <w:szCs w:val="26"/>
        </w:rPr>
        <w:t>0</w:t>
      </w:r>
      <w:r w:rsidRPr="00C912CF">
        <w:rPr>
          <w:sz w:val="26"/>
          <w:szCs w:val="26"/>
        </w:rPr>
        <w:t>.</w:t>
      </w:r>
      <w:r w:rsidRPr="00C912CF">
        <w:rPr>
          <w:sz w:val="26"/>
          <w:szCs w:val="26"/>
        </w:rPr>
        <w:tab/>
      </w:r>
      <w:r w:rsidR="005A2F4F" w:rsidRPr="00C912CF">
        <w:rPr>
          <w:b/>
          <w:bCs/>
          <w:sz w:val="26"/>
          <w:szCs w:val="26"/>
        </w:rPr>
        <w:t>RIGHT OF THE PROMOTER/PROMOTER TO CREATE A MORTGAGE/ CHARGE/ LIEN</w:t>
      </w:r>
      <w:r w:rsidR="005A2F4F" w:rsidRPr="00C912CF">
        <w:rPr>
          <w:rStyle w:val="CharacterStyle2"/>
          <w:sz w:val="26"/>
          <w:szCs w:val="26"/>
        </w:rPr>
        <w:t>:</w:t>
      </w:r>
    </w:p>
    <w:p w:rsidR="00904318" w:rsidRPr="00C912CF" w:rsidRDefault="00904318" w:rsidP="00092198">
      <w:pPr>
        <w:pStyle w:val="NoSpacing"/>
      </w:pPr>
    </w:p>
    <w:p w:rsidR="005A2F4F" w:rsidRPr="00C912CF" w:rsidRDefault="00A5470E" w:rsidP="00904318">
      <w:pPr>
        <w:pStyle w:val="NoSpacing"/>
        <w:spacing w:line="360" w:lineRule="auto"/>
        <w:ind w:left="709" w:hanging="709"/>
        <w:jc w:val="both"/>
        <w:rPr>
          <w:sz w:val="26"/>
          <w:szCs w:val="26"/>
        </w:rPr>
      </w:pPr>
      <w:r w:rsidRPr="00C912CF">
        <w:rPr>
          <w:sz w:val="26"/>
          <w:szCs w:val="26"/>
        </w:rPr>
        <w:t>i.</w:t>
      </w:r>
      <w:r w:rsidR="00904318" w:rsidRPr="00C912CF">
        <w:rPr>
          <w:sz w:val="26"/>
          <w:szCs w:val="26"/>
        </w:rPr>
        <w:tab/>
      </w:r>
      <w:r w:rsidR="005A2F4F" w:rsidRPr="00C912CF">
        <w:rPr>
          <w:sz w:val="26"/>
          <w:szCs w:val="26"/>
        </w:rPr>
        <w:t xml:space="preserve">The Promoter has not created any mortgage or charge on the said Land, save and except as disclosed in the title reports and/or while registering the said Project under RERA and/or elsewhere in this Agreement. The Promoter is, entitled, to avail financing and/ or credit facilities, and create mortgage/ charge/ lien / raise loans and </w:t>
      </w:r>
      <w:r w:rsidR="005A2F4F" w:rsidRPr="00C912CF">
        <w:rPr>
          <w:sz w:val="26"/>
          <w:szCs w:val="26"/>
        </w:rPr>
        <w:lastRenderedPageBreak/>
        <w:t xml:space="preserve">debts from banks, financial institutions or other persons, for the development of the said Land, without making the Society/Member/Purchaser(s) liable for repayment of the same, by creating mortgage or charge on the </w:t>
      </w:r>
      <w:r w:rsidR="002402A9" w:rsidRPr="00C912CF">
        <w:rPr>
          <w:sz w:val="26"/>
          <w:szCs w:val="26"/>
        </w:rPr>
        <w:t>said project</w:t>
      </w:r>
      <w:r w:rsidR="005A2F4F" w:rsidRPr="00C912CF">
        <w:rPr>
          <w:sz w:val="26"/>
          <w:szCs w:val="26"/>
        </w:rPr>
        <w:t>. In case any such mortgage or charge is made or created by the Promoter, then notwithstanding anything contained in any other law for the time being in force, such mortgage or charge shall not affect the right and interest of the Purchaser(s), who has taken or agreed to take such Premises. The Promoter shall provide requisite NOC, if applicable from such Lender and will clear such loan on or before completion of entire development and handover of the Premises to the Purchaser(s).</w:t>
      </w:r>
    </w:p>
    <w:p w:rsidR="00A5470E" w:rsidRPr="00C912CF" w:rsidRDefault="00A5470E" w:rsidP="00092198">
      <w:pPr>
        <w:pStyle w:val="NoSpacing"/>
      </w:pPr>
    </w:p>
    <w:p w:rsidR="005A2F4F" w:rsidRPr="00C912CF" w:rsidRDefault="00A5470E" w:rsidP="00A5470E">
      <w:pPr>
        <w:pStyle w:val="NoSpacing"/>
        <w:spacing w:line="360" w:lineRule="auto"/>
        <w:ind w:left="709" w:hanging="709"/>
        <w:jc w:val="both"/>
        <w:rPr>
          <w:sz w:val="26"/>
          <w:szCs w:val="26"/>
        </w:rPr>
      </w:pPr>
      <w:r w:rsidRPr="00C912CF">
        <w:rPr>
          <w:sz w:val="26"/>
          <w:szCs w:val="26"/>
        </w:rPr>
        <w:t>ii.</w:t>
      </w:r>
      <w:r w:rsidRPr="00C912CF">
        <w:rPr>
          <w:sz w:val="26"/>
          <w:szCs w:val="26"/>
        </w:rPr>
        <w:tab/>
      </w:r>
      <w:r w:rsidR="005A2F4F" w:rsidRPr="00C912CF">
        <w:rPr>
          <w:sz w:val="26"/>
          <w:szCs w:val="26"/>
        </w:rPr>
        <w:t xml:space="preserve">In case the Purchaser(s) avail/s the financial assistance or home loan inter-alia for purchasing or acquiring the said Premises, then in that event, the Promoter shall, at the request and cost of Purchaser(s), allow the charge, lien or mortgage to be created upon the said Flat of such financial institution from whom the Purchaser(s) shall avail such financial assistance or loan. It is agreed and understood that the responsibility/ liability of repayment of the said financial assistance/ loan shall be that of the Purchaser(s) alone. The Promoter shall, in no way, be liable for the payment of or repayment of the said financial assistance/ loan to the said financial institution. The Purchaser(s) alone shall be liable and responsible for all consequences, costs and/or litigations that may arise due to non-payment and default in repayment of said financial assistance and loan. In any case mortgage/ charge/ lien is created pursuant to availing of such financial assistance/ loan by the Purchaser(s), the same shall be subordinate to the rights of the Promoter and be limited to and/ or restricted to or upon to the said Premises only. Save and except </w:t>
      </w:r>
      <w:r w:rsidR="005A2F4F" w:rsidRPr="00C912CF">
        <w:rPr>
          <w:sz w:val="26"/>
          <w:szCs w:val="26"/>
        </w:rPr>
        <w:lastRenderedPageBreak/>
        <w:t>the said Premises, no other portion of the New Building and/ or the Land shall be encumbered or charged with any liability of mortgage or otherwise against said financial assistance/ home loan.</w:t>
      </w:r>
    </w:p>
    <w:p w:rsidR="00A5470E" w:rsidRPr="00C912CF" w:rsidRDefault="00A5470E" w:rsidP="00A5470E">
      <w:pPr>
        <w:pStyle w:val="NoSpacing"/>
        <w:spacing w:line="360" w:lineRule="auto"/>
        <w:jc w:val="both"/>
        <w:rPr>
          <w:sz w:val="26"/>
          <w:szCs w:val="26"/>
        </w:rPr>
      </w:pPr>
    </w:p>
    <w:p w:rsidR="005A2F4F" w:rsidRPr="00C912CF" w:rsidRDefault="00A5470E" w:rsidP="00A5470E">
      <w:pPr>
        <w:pStyle w:val="NoSpacing"/>
        <w:spacing w:line="360" w:lineRule="auto"/>
        <w:ind w:left="709" w:hanging="709"/>
        <w:jc w:val="both"/>
        <w:rPr>
          <w:sz w:val="26"/>
          <w:szCs w:val="26"/>
        </w:rPr>
      </w:pPr>
      <w:r w:rsidRPr="00C912CF">
        <w:rPr>
          <w:sz w:val="26"/>
          <w:szCs w:val="26"/>
        </w:rPr>
        <w:t>iii.</w:t>
      </w:r>
      <w:r w:rsidRPr="00C912CF">
        <w:rPr>
          <w:sz w:val="26"/>
          <w:szCs w:val="26"/>
        </w:rPr>
        <w:tab/>
      </w:r>
      <w:r w:rsidR="005A2F4F" w:rsidRPr="00C912CF">
        <w:rPr>
          <w:sz w:val="26"/>
          <w:szCs w:val="26"/>
        </w:rPr>
        <w:t>The Purchaser(s) hereby expressly agrees that so long as the loan</w:t>
      </w:r>
      <w:r w:rsidRPr="00C912CF">
        <w:rPr>
          <w:sz w:val="26"/>
          <w:szCs w:val="26"/>
        </w:rPr>
        <w:tab/>
      </w:r>
      <w:r w:rsidR="005A2F4F" w:rsidRPr="00C912CF">
        <w:rPr>
          <w:sz w:val="26"/>
          <w:szCs w:val="26"/>
        </w:rPr>
        <w:t>and the said Purchase Consideration remain unpaid/ outstanding, the Purchaser(s), subject to the terms hereof, shall not sell, transfer, let out and/ or deal with the Premises in any manner whatsoever without obtaining prior written permission of the Promoter and the relevant bank/ financial institutions which have advanced the loan. The Pro</w:t>
      </w:r>
      <w:r w:rsidR="00344FDB" w:rsidRPr="00C912CF">
        <w:rPr>
          <w:sz w:val="26"/>
          <w:szCs w:val="26"/>
        </w:rPr>
        <w:t>moter</w:t>
      </w:r>
      <w:r w:rsidR="005A2F4F" w:rsidRPr="00C912CF">
        <w:rPr>
          <w:sz w:val="26"/>
          <w:szCs w:val="26"/>
        </w:rPr>
        <w:t xml:space="preserve"> shall not be liable for any of the acts of omission or commission of the Purchaser(s) which are contrary to the terms and conditions governing the loan. It shall be the responsibility of the Purchaser(s) to inform the Society about the lien/charge of such banks/Financial Institutions and the Promoter shall not be liable or responsible in any manner whatsoever.</w:t>
      </w:r>
    </w:p>
    <w:p w:rsidR="00A5470E" w:rsidRPr="00C912CF" w:rsidRDefault="00A5470E" w:rsidP="00A5470E">
      <w:pPr>
        <w:pStyle w:val="NoSpacing"/>
        <w:spacing w:line="360" w:lineRule="auto"/>
        <w:jc w:val="both"/>
        <w:rPr>
          <w:sz w:val="26"/>
          <w:szCs w:val="26"/>
        </w:rPr>
      </w:pPr>
    </w:p>
    <w:p w:rsidR="004B1623" w:rsidRPr="00C912CF" w:rsidRDefault="00A5470E" w:rsidP="004B1623">
      <w:pPr>
        <w:pStyle w:val="NoSpacing"/>
        <w:spacing w:line="360" w:lineRule="auto"/>
        <w:ind w:left="709" w:hanging="709"/>
        <w:jc w:val="both"/>
        <w:rPr>
          <w:sz w:val="26"/>
          <w:szCs w:val="26"/>
        </w:rPr>
      </w:pPr>
      <w:r w:rsidRPr="00C912CF">
        <w:rPr>
          <w:sz w:val="26"/>
          <w:szCs w:val="26"/>
        </w:rPr>
        <w:t>iv.</w:t>
      </w:r>
      <w:r w:rsidRPr="00C912CF">
        <w:rPr>
          <w:sz w:val="26"/>
          <w:szCs w:val="26"/>
        </w:rPr>
        <w:tab/>
      </w:r>
      <w:r w:rsidR="005A2F4F" w:rsidRPr="00C912CF">
        <w:rPr>
          <w:sz w:val="26"/>
          <w:szCs w:val="26"/>
        </w:rPr>
        <w:t>The Purchaser(s) indemnifies and hereby agrees to keep indemnified the Promoter and its successors and assigns from and against any/all claims, costs, charges, expenses, damages and losses which the Promoter, its successors or assigns may suffer or incur by reason of any action that any Bank/ Financial Institution may initiate on account of the loan or for the recovery of the loan or any part thereof or on account of any breach by the Purchaser(s) of the terms and conditions governing the loan.</w:t>
      </w:r>
    </w:p>
    <w:p w:rsidR="004B1623" w:rsidRDefault="004B1623" w:rsidP="004B1623">
      <w:pPr>
        <w:pStyle w:val="NoSpacing"/>
        <w:spacing w:line="360" w:lineRule="auto"/>
        <w:ind w:left="709" w:hanging="709"/>
        <w:jc w:val="both"/>
        <w:rPr>
          <w:sz w:val="26"/>
          <w:szCs w:val="26"/>
        </w:rPr>
      </w:pPr>
    </w:p>
    <w:p w:rsidR="000B24B6" w:rsidRDefault="000B24B6" w:rsidP="004B1623">
      <w:pPr>
        <w:pStyle w:val="NoSpacing"/>
        <w:spacing w:line="360" w:lineRule="auto"/>
        <w:ind w:left="709" w:hanging="709"/>
        <w:jc w:val="both"/>
        <w:rPr>
          <w:sz w:val="26"/>
          <w:szCs w:val="26"/>
        </w:rPr>
      </w:pPr>
    </w:p>
    <w:p w:rsidR="000B24B6" w:rsidRDefault="000B24B6" w:rsidP="004B1623">
      <w:pPr>
        <w:pStyle w:val="NoSpacing"/>
        <w:spacing w:line="360" w:lineRule="auto"/>
        <w:ind w:left="709" w:hanging="709"/>
        <w:jc w:val="both"/>
        <w:rPr>
          <w:sz w:val="26"/>
          <w:szCs w:val="26"/>
        </w:rPr>
      </w:pPr>
    </w:p>
    <w:p w:rsidR="000B24B6" w:rsidRPr="00C912CF" w:rsidRDefault="000B24B6" w:rsidP="004B1623">
      <w:pPr>
        <w:pStyle w:val="NoSpacing"/>
        <w:spacing w:line="360" w:lineRule="auto"/>
        <w:ind w:left="709" w:hanging="709"/>
        <w:jc w:val="both"/>
        <w:rPr>
          <w:sz w:val="26"/>
          <w:szCs w:val="26"/>
        </w:rPr>
      </w:pPr>
    </w:p>
    <w:p w:rsidR="004B1623" w:rsidRPr="00C912CF" w:rsidRDefault="004B1623" w:rsidP="008B5067">
      <w:pPr>
        <w:pStyle w:val="NoSpacing"/>
        <w:spacing w:line="360" w:lineRule="auto"/>
        <w:ind w:left="709" w:hanging="709"/>
        <w:jc w:val="both"/>
        <w:outlineLvl w:val="0"/>
        <w:rPr>
          <w:sz w:val="26"/>
          <w:szCs w:val="26"/>
        </w:rPr>
      </w:pPr>
      <w:r w:rsidRPr="00C912CF">
        <w:rPr>
          <w:sz w:val="26"/>
          <w:szCs w:val="26"/>
        </w:rPr>
        <w:lastRenderedPageBreak/>
        <w:t>1</w:t>
      </w:r>
      <w:r w:rsidR="00565BB8" w:rsidRPr="00C912CF">
        <w:rPr>
          <w:sz w:val="26"/>
          <w:szCs w:val="26"/>
        </w:rPr>
        <w:t>1</w:t>
      </w:r>
      <w:r w:rsidRPr="00C912CF">
        <w:rPr>
          <w:sz w:val="26"/>
          <w:szCs w:val="26"/>
        </w:rPr>
        <w:t>.</w:t>
      </w:r>
      <w:r w:rsidRPr="00C912CF">
        <w:rPr>
          <w:sz w:val="26"/>
          <w:szCs w:val="26"/>
        </w:rPr>
        <w:tab/>
      </w:r>
      <w:r w:rsidR="005A2F4F" w:rsidRPr="00C912CF">
        <w:rPr>
          <w:b/>
          <w:sz w:val="26"/>
          <w:szCs w:val="26"/>
        </w:rPr>
        <w:t>THE ALLOTTE/S HEREBY REPRESENTS AND WARRANTS TO THE PROMOTER THAT</w:t>
      </w:r>
      <w:r w:rsidR="005A2F4F" w:rsidRPr="00C912CF">
        <w:rPr>
          <w:sz w:val="26"/>
          <w:szCs w:val="26"/>
        </w:rPr>
        <w:t>:</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proofErr w:type="gramStart"/>
      <w:r w:rsidRPr="00C912CF">
        <w:rPr>
          <w:sz w:val="26"/>
          <w:szCs w:val="26"/>
        </w:rPr>
        <w:t>i</w:t>
      </w:r>
      <w:proofErr w:type="gramEnd"/>
      <w:r w:rsidRPr="00C912CF">
        <w:rPr>
          <w:sz w:val="26"/>
          <w:szCs w:val="26"/>
        </w:rPr>
        <w:t>.</w:t>
      </w:r>
      <w:r w:rsidRPr="00C912CF">
        <w:rPr>
          <w:sz w:val="26"/>
          <w:szCs w:val="26"/>
        </w:rPr>
        <w:tab/>
        <w:t>they</w:t>
      </w:r>
      <w:r w:rsidR="00234A30" w:rsidRPr="00C912CF">
        <w:rPr>
          <w:sz w:val="26"/>
          <w:szCs w:val="26"/>
        </w:rPr>
        <w:t xml:space="preserve"> </w:t>
      </w:r>
      <w:r w:rsidR="005A2F4F" w:rsidRPr="00C912CF">
        <w:rPr>
          <w:sz w:val="26"/>
          <w:szCs w:val="26"/>
        </w:rPr>
        <w:t>are not prohibited from purchasing the said Premises under any applicable law or otherwise;</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ii.</w:t>
      </w:r>
      <w:r w:rsidRPr="00C912CF">
        <w:rPr>
          <w:sz w:val="26"/>
          <w:szCs w:val="26"/>
        </w:rPr>
        <w:tab/>
      </w:r>
      <w:r w:rsidR="00163128" w:rsidRPr="00C912CF">
        <w:rPr>
          <w:sz w:val="26"/>
          <w:szCs w:val="26"/>
        </w:rPr>
        <w:t>they</w:t>
      </w:r>
      <w:r w:rsidR="00234A30" w:rsidRPr="00C912CF">
        <w:rPr>
          <w:sz w:val="26"/>
          <w:szCs w:val="26"/>
        </w:rPr>
        <w:t xml:space="preserve"> </w:t>
      </w:r>
      <w:r w:rsidR="00163128" w:rsidRPr="00C912CF">
        <w:rPr>
          <w:sz w:val="26"/>
          <w:szCs w:val="26"/>
        </w:rPr>
        <w:t>have not been declared and/</w:t>
      </w:r>
      <w:r w:rsidR="005A2F4F" w:rsidRPr="00C912CF">
        <w:rPr>
          <w:sz w:val="26"/>
          <w:szCs w:val="26"/>
        </w:rPr>
        <w:t>or adjudged to be a</w:t>
      </w:r>
      <w:r w:rsidR="00163128" w:rsidRPr="00C912CF">
        <w:rPr>
          <w:sz w:val="26"/>
          <w:szCs w:val="26"/>
        </w:rPr>
        <w:t>n insolvent, bankrupt etc., and/</w:t>
      </w:r>
      <w:r w:rsidR="005A2F4F" w:rsidRPr="00C912CF">
        <w:rPr>
          <w:sz w:val="26"/>
          <w:szCs w:val="26"/>
        </w:rPr>
        <w:t>or ordered to be wound up or dissolved, as the case may be;</w:t>
      </w:r>
    </w:p>
    <w:p w:rsidR="00234A30" w:rsidRPr="000B24B6" w:rsidRDefault="00234A30" w:rsidP="000B24B6">
      <w:pPr>
        <w:pStyle w:val="NoSpacing"/>
      </w:pPr>
    </w:p>
    <w:p w:rsidR="004B1623" w:rsidRPr="00C912CF" w:rsidRDefault="004B1623" w:rsidP="004B1623">
      <w:pPr>
        <w:pStyle w:val="NoSpacing"/>
        <w:spacing w:line="360" w:lineRule="auto"/>
        <w:ind w:left="709" w:hanging="709"/>
        <w:jc w:val="both"/>
        <w:rPr>
          <w:sz w:val="26"/>
          <w:szCs w:val="26"/>
        </w:rPr>
      </w:pPr>
      <w:r w:rsidRPr="00C912CF">
        <w:rPr>
          <w:sz w:val="26"/>
          <w:szCs w:val="26"/>
        </w:rPr>
        <w:t>iii.</w:t>
      </w:r>
      <w:r w:rsidRPr="00C912CF">
        <w:rPr>
          <w:sz w:val="26"/>
          <w:szCs w:val="26"/>
        </w:rPr>
        <w:tab/>
      </w:r>
      <w:proofErr w:type="gramStart"/>
      <w:r w:rsidR="005A2F4F" w:rsidRPr="00C912CF">
        <w:rPr>
          <w:sz w:val="26"/>
          <w:szCs w:val="26"/>
        </w:rPr>
        <w:t>no</w:t>
      </w:r>
      <w:proofErr w:type="gramEnd"/>
      <w:r w:rsidR="005A2F4F" w:rsidRPr="00C912CF">
        <w:rPr>
          <w:sz w:val="26"/>
          <w:szCs w:val="26"/>
        </w:rPr>
        <w:t xml:space="preserve"> receiver and / or liquidator and / or official assignee or any person is appointed in the case of the </w:t>
      </w:r>
      <w:proofErr w:type="spellStart"/>
      <w:r w:rsidR="0028361B" w:rsidRPr="00C912CF">
        <w:rPr>
          <w:sz w:val="26"/>
          <w:szCs w:val="26"/>
        </w:rPr>
        <w:t>Allottees</w:t>
      </w:r>
      <w:proofErr w:type="spellEnd"/>
      <w:r w:rsidR="005A2F4F" w:rsidRPr="00C912CF">
        <w:rPr>
          <w:sz w:val="26"/>
          <w:szCs w:val="26"/>
        </w:rPr>
        <w:t>/s or all or any of their assets and / or properties;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iv.</w:t>
      </w:r>
      <w:r w:rsidRPr="00C912CF">
        <w:rPr>
          <w:sz w:val="26"/>
          <w:szCs w:val="26"/>
        </w:rPr>
        <w:tab/>
      </w:r>
      <w:proofErr w:type="gramStart"/>
      <w:r w:rsidR="005A2F4F" w:rsidRPr="00C912CF">
        <w:rPr>
          <w:sz w:val="26"/>
          <w:szCs w:val="26"/>
        </w:rPr>
        <w:t>none</w:t>
      </w:r>
      <w:proofErr w:type="gramEnd"/>
      <w:r w:rsidR="005A2F4F" w:rsidRPr="00C912CF">
        <w:rPr>
          <w:sz w:val="26"/>
          <w:szCs w:val="26"/>
        </w:rPr>
        <w:t xml:space="preserve"> of their assets / properties is attached and / or no notice of attachment has been received under any rule, law, regulation, statute etc.;</w:t>
      </w:r>
    </w:p>
    <w:p w:rsidR="004B1623" w:rsidRPr="000B24B6" w:rsidRDefault="004B1623" w:rsidP="000B24B6">
      <w:pPr>
        <w:pStyle w:val="NoSpacing"/>
      </w:pPr>
    </w:p>
    <w:p w:rsidR="004B1623" w:rsidRPr="00C912CF" w:rsidRDefault="004B1623" w:rsidP="004B1623">
      <w:pPr>
        <w:pStyle w:val="NoSpacing"/>
        <w:spacing w:line="360" w:lineRule="auto"/>
        <w:ind w:left="709" w:hanging="709"/>
        <w:jc w:val="both"/>
        <w:rPr>
          <w:sz w:val="26"/>
          <w:szCs w:val="26"/>
        </w:rPr>
      </w:pPr>
      <w:proofErr w:type="gramStart"/>
      <w:r w:rsidRPr="00C912CF">
        <w:rPr>
          <w:sz w:val="26"/>
          <w:szCs w:val="26"/>
        </w:rPr>
        <w:t>v</w:t>
      </w:r>
      <w:proofErr w:type="gramEnd"/>
      <w:r w:rsidRPr="00C912CF">
        <w:rPr>
          <w:sz w:val="26"/>
          <w:szCs w:val="26"/>
        </w:rPr>
        <w:t>.</w:t>
      </w:r>
      <w:r w:rsidRPr="00C912CF">
        <w:rPr>
          <w:sz w:val="26"/>
          <w:szCs w:val="26"/>
        </w:rPr>
        <w:tab/>
      </w:r>
      <w:r w:rsidR="005A2F4F" w:rsidRPr="00C912CF">
        <w:rPr>
          <w:sz w:val="26"/>
          <w:szCs w:val="26"/>
        </w:rPr>
        <w:t>no notice is received from the Government of India (either Central, State or Local) and / or from any other Government abroad for their involvement in any money laundering or any illegal activity and / or is declared to be a proclaimed offender and / or a warrant is issued against them;</w:t>
      </w:r>
    </w:p>
    <w:p w:rsidR="004B1623" w:rsidRPr="000B24B6" w:rsidRDefault="004B1623" w:rsidP="000B24B6">
      <w:pPr>
        <w:pStyle w:val="NoSpacing"/>
      </w:pPr>
    </w:p>
    <w:p w:rsidR="004B1623" w:rsidRPr="00C912CF" w:rsidRDefault="004B1623" w:rsidP="004B1623">
      <w:pPr>
        <w:pStyle w:val="NoSpacing"/>
        <w:spacing w:line="360" w:lineRule="auto"/>
        <w:ind w:left="709" w:hanging="709"/>
        <w:jc w:val="both"/>
        <w:rPr>
          <w:sz w:val="26"/>
          <w:szCs w:val="26"/>
        </w:rPr>
      </w:pPr>
      <w:r w:rsidRPr="00C912CF">
        <w:rPr>
          <w:sz w:val="26"/>
          <w:szCs w:val="26"/>
        </w:rPr>
        <w:t>vi.</w:t>
      </w:r>
      <w:r w:rsidRPr="00C912CF">
        <w:rPr>
          <w:sz w:val="26"/>
          <w:szCs w:val="26"/>
        </w:rPr>
        <w:tab/>
      </w:r>
      <w:proofErr w:type="gramStart"/>
      <w:r w:rsidR="005A2F4F" w:rsidRPr="00C912CF">
        <w:rPr>
          <w:sz w:val="26"/>
          <w:szCs w:val="26"/>
        </w:rPr>
        <w:t>no</w:t>
      </w:r>
      <w:proofErr w:type="gramEnd"/>
      <w:r w:rsidR="005A2F4F" w:rsidRPr="00C912CF">
        <w:rPr>
          <w:sz w:val="26"/>
          <w:szCs w:val="26"/>
        </w:rPr>
        <w:t xml:space="preserve"> execution or other similar process is issued and / or levied against them and / or against any of their assets and properties;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vii.</w:t>
      </w:r>
      <w:r w:rsidRPr="00C912CF">
        <w:rPr>
          <w:sz w:val="26"/>
          <w:szCs w:val="26"/>
        </w:rPr>
        <w:tab/>
      </w:r>
      <w:proofErr w:type="gramStart"/>
      <w:r w:rsidR="005A2F4F" w:rsidRPr="00C912CF">
        <w:rPr>
          <w:sz w:val="26"/>
          <w:szCs w:val="26"/>
        </w:rPr>
        <w:t>they</w:t>
      </w:r>
      <w:proofErr w:type="gramEnd"/>
      <w:r w:rsidR="005A2F4F" w:rsidRPr="00C912CF">
        <w:rPr>
          <w:sz w:val="26"/>
          <w:szCs w:val="26"/>
        </w:rPr>
        <w:t xml:space="preserve"> have not compounded payment with their creditors;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viii.</w:t>
      </w:r>
      <w:r w:rsidRPr="00C912CF">
        <w:rPr>
          <w:sz w:val="26"/>
          <w:szCs w:val="26"/>
        </w:rPr>
        <w:tab/>
      </w:r>
      <w:proofErr w:type="gramStart"/>
      <w:r w:rsidRPr="00C912CF">
        <w:rPr>
          <w:sz w:val="26"/>
          <w:szCs w:val="26"/>
        </w:rPr>
        <w:t>they</w:t>
      </w:r>
      <w:proofErr w:type="gramEnd"/>
      <w:r w:rsidRPr="00C912CF">
        <w:rPr>
          <w:sz w:val="26"/>
          <w:szCs w:val="26"/>
        </w:rPr>
        <w:t xml:space="preserve"> </w:t>
      </w:r>
      <w:r w:rsidR="005A2F4F" w:rsidRPr="00C912CF">
        <w:rPr>
          <w:sz w:val="26"/>
          <w:szCs w:val="26"/>
        </w:rPr>
        <w:t>are not convicted of any offence involving moral turpitude and / or sentenced to imprisonment for any offence not less than 6 (six) months;</w:t>
      </w:r>
    </w:p>
    <w:p w:rsidR="004B1623" w:rsidRPr="00C912CF" w:rsidRDefault="004B1623" w:rsidP="004B1623">
      <w:pPr>
        <w:pStyle w:val="NoSpacing"/>
        <w:spacing w:line="360" w:lineRule="auto"/>
        <w:ind w:left="709" w:hanging="709"/>
        <w:jc w:val="both"/>
        <w:rPr>
          <w:sz w:val="26"/>
          <w:szCs w:val="26"/>
        </w:rPr>
      </w:pPr>
    </w:p>
    <w:p w:rsidR="004B1623" w:rsidRPr="00C912CF" w:rsidRDefault="004B1623" w:rsidP="004B1623">
      <w:pPr>
        <w:pStyle w:val="NoSpacing"/>
        <w:spacing w:line="360" w:lineRule="auto"/>
        <w:ind w:left="709" w:hanging="709"/>
        <w:jc w:val="both"/>
        <w:rPr>
          <w:sz w:val="26"/>
          <w:szCs w:val="26"/>
        </w:rPr>
      </w:pPr>
      <w:r w:rsidRPr="00C912CF">
        <w:rPr>
          <w:sz w:val="26"/>
          <w:szCs w:val="26"/>
        </w:rPr>
        <w:t>ix.</w:t>
      </w:r>
      <w:r w:rsidRPr="00C912CF">
        <w:rPr>
          <w:sz w:val="26"/>
          <w:szCs w:val="26"/>
        </w:rPr>
        <w:tab/>
      </w:r>
      <w:proofErr w:type="gramStart"/>
      <w:r w:rsidR="005A2F4F" w:rsidRPr="00C912CF">
        <w:rPr>
          <w:sz w:val="26"/>
          <w:szCs w:val="26"/>
        </w:rPr>
        <w:t>they</w:t>
      </w:r>
      <w:proofErr w:type="gramEnd"/>
      <w:r w:rsidR="005A2F4F" w:rsidRPr="00C912CF">
        <w:rPr>
          <w:sz w:val="26"/>
          <w:szCs w:val="26"/>
        </w:rPr>
        <w:t xml:space="preserve"> are not an undesirable element and will not cause nuisance and / or hindrances in the completion of the project and / or anytime thereafter and will not default in making payment of the amounts mentioned in this Agreement; </w:t>
      </w:r>
    </w:p>
    <w:p w:rsidR="004B1623" w:rsidRPr="00C912CF" w:rsidRDefault="004B1623" w:rsidP="004B1623">
      <w:pPr>
        <w:pStyle w:val="NoSpacing"/>
        <w:spacing w:line="360" w:lineRule="auto"/>
        <w:ind w:left="709" w:hanging="709"/>
        <w:jc w:val="both"/>
        <w:rPr>
          <w:sz w:val="26"/>
          <w:szCs w:val="26"/>
        </w:rPr>
      </w:pPr>
    </w:p>
    <w:p w:rsidR="005A2F4F" w:rsidRPr="00C912CF" w:rsidRDefault="004B1623" w:rsidP="004B1623">
      <w:pPr>
        <w:pStyle w:val="NoSpacing"/>
        <w:spacing w:line="360" w:lineRule="auto"/>
        <w:ind w:left="709" w:hanging="709"/>
        <w:jc w:val="both"/>
        <w:rPr>
          <w:sz w:val="26"/>
          <w:szCs w:val="26"/>
        </w:rPr>
      </w:pPr>
      <w:r w:rsidRPr="00C912CF">
        <w:rPr>
          <w:sz w:val="26"/>
          <w:szCs w:val="26"/>
        </w:rPr>
        <w:t>x.</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/s are in a good financial position to pay the </w:t>
      </w:r>
      <w:r w:rsidR="005A2F4F" w:rsidRPr="00C912CF">
        <w:rPr>
          <w:rStyle w:val="CharacterStyle2"/>
          <w:spacing w:val="2"/>
          <w:sz w:val="26"/>
          <w:szCs w:val="26"/>
        </w:rPr>
        <w:t>Sale Consideration</w:t>
      </w:r>
      <w:r w:rsidR="005A2F4F" w:rsidRPr="00C912CF">
        <w:rPr>
          <w:sz w:val="26"/>
          <w:szCs w:val="26"/>
        </w:rPr>
        <w:t xml:space="preserve"> and Other Charges, maintenance and outgoings without any delay or default and shall as and when called upon by the Promoter provide such security as may be required by the Promoter towards all payments due and payable from time to time from hereof.</w:t>
      </w:r>
    </w:p>
    <w:p w:rsidR="009E5026" w:rsidRPr="00C912CF" w:rsidRDefault="009E5026" w:rsidP="004B1623">
      <w:pPr>
        <w:pStyle w:val="NoSpacing"/>
        <w:spacing w:line="360" w:lineRule="auto"/>
        <w:ind w:left="709" w:hanging="709"/>
        <w:jc w:val="both"/>
        <w:rPr>
          <w:sz w:val="26"/>
          <w:szCs w:val="26"/>
        </w:rPr>
      </w:pPr>
    </w:p>
    <w:p w:rsidR="005A2F4F" w:rsidRPr="00C912CF" w:rsidRDefault="00904318" w:rsidP="008B5067">
      <w:pPr>
        <w:pStyle w:val="Default"/>
        <w:spacing w:line="360" w:lineRule="auto"/>
        <w:jc w:val="both"/>
        <w:outlineLvl w:val="0"/>
        <w:rPr>
          <w:b/>
          <w:bCs/>
          <w:color w:val="auto"/>
          <w:sz w:val="26"/>
          <w:szCs w:val="26"/>
        </w:rPr>
      </w:pPr>
      <w:r w:rsidRPr="00C912CF">
        <w:rPr>
          <w:b/>
          <w:bCs/>
          <w:color w:val="auto"/>
          <w:sz w:val="26"/>
          <w:szCs w:val="26"/>
        </w:rPr>
        <w:t>1</w:t>
      </w:r>
      <w:r w:rsidR="00565BB8" w:rsidRPr="00C912CF">
        <w:rPr>
          <w:b/>
          <w:bCs/>
          <w:color w:val="auto"/>
          <w:sz w:val="26"/>
          <w:szCs w:val="26"/>
        </w:rPr>
        <w:t>2</w:t>
      </w:r>
      <w:r w:rsidRPr="00C912CF">
        <w:rPr>
          <w:b/>
          <w:bCs/>
          <w:color w:val="auto"/>
          <w:sz w:val="26"/>
          <w:szCs w:val="26"/>
        </w:rPr>
        <w:t>.</w:t>
      </w:r>
      <w:r w:rsidRPr="00C912CF">
        <w:rPr>
          <w:b/>
          <w:bCs/>
          <w:color w:val="auto"/>
          <w:sz w:val="26"/>
          <w:szCs w:val="26"/>
        </w:rPr>
        <w:tab/>
      </w:r>
      <w:r w:rsidR="005A2F4F" w:rsidRPr="00C912CF">
        <w:rPr>
          <w:b/>
          <w:bCs/>
          <w:color w:val="auto"/>
          <w:sz w:val="26"/>
          <w:szCs w:val="26"/>
        </w:rPr>
        <w:t xml:space="preserve">FOREIGN EXCHANGE MANAGEMENT ACT: </w:t>
      </w:r>
    </w:p>
    <w:p w:rsidR="004B1623" w:rsidRPr="00C912CF" w:rsidRDefault="004B1623" w:rsidP="004B1623">
      <w:pPr>
        <w:pStyle w:val="Default"/>
        <w:jc w:val="both"/>
        <w:rPr>
          <w:b/>
          <w:bCs/>
          <w:color w:val="auto"/>
          <w:sz w:val="26"/>
          <w:szCs w:val="26"/>
        </w:rPr>
      </w:pPr>
    </w:p>
    <w:p w:rsidR="005A2F4F" w:rsidRPr="00C912CF" w:rsidRDefault="004B1623" w:rsidP="004B1623">
      <w:pPr>
        <w:pStyle w:val="Default"/>
        <w:spacing w:line="360" w:lineRule="auto"/>
        <w:ind w:left="709" w:hanging="709"/>
        <w:jc w:val="both"/>
        <w:rPr>
          <w:color w:val="auto"/>
          <w:sz w:val="26"/>
          <w:szCs w:val="26"/>
        </w:rPr>
      </w:pPr>
      <w:r w:rsidRPr="00C912CF">
        <w:rPr>
          <w:color w:val="auto"/>
          <w:sz w:val="26"/>
          <w:szCs w:val="26"/>
        </w:rPr>
        <w:t>i.</w:t>
      </w:r>
      <w:r w:rsidRPr="00C912CF">
        <w:rPr>
          <w:color w:val="auto"/>
          <w:sz w:val="26"/>
          <w:szCs w:val="26"/>
        </w:rPr>
        <w:tab/>
      </w:r>
      <w:r w:rsidR="005A2F4F" w:rsidRPr="00C912CF">
        <w:rPr>
          <w:color w:val="auto"/>
          <w:sz w:val="26"/>
          <w:szCs w:val="26"/>
        </w:rPr>
        <w:t xml:space="preserve">The Purchaser(s), if resident outside India, shall be solely responsible for complying with the necessary formalities as laid down in Foreign Exchange Management Act, 1999, Reserve Bank of India Act, 1934 and Rules and Regulations made thereunder or any statutory amendment(s), modification(s) thereto and all other applicable laws, including that of remittance of payment acquisition/sale/transfer of immovable properties in India etc. and provide the Promoter with such permission, approvals which would enable the Promoter to fulfil their obligations under this Agreement. Any refund, transfer of security, if provided in terms of the Agreement shall be made in accordance with the provisions of Foreign Exchange Management Act, 1999 or statutory enactments or amendments thereof and the Rules and Regulations of the Reserve Bank of India or any other applicable law. The Purchaser(s) understands and agrees that in the event of any failure on his/her/their part to comply with the applicable </w:t>
      </w:r>
      <w:r w:rsidR="005A2F4F" w:rsidRPr="00C912CF">
        <w:rPr>
          <w:color w:val="auto"/>
          <w:sz w:val="26"/>
          <w:szCs w:val="26"/>
        </w:rPr>
        <w:lastRenderedPageBreak/>
        <w:t xml:space="preserve">guidelines issued by the Reserve Bank of </w:t>
      </w:r>
      <w:proofErr w:type="gramStart"/>
      <w:r w:rsidR="005A2F4F" w:rsidRPr="00C912CF">
        <w:rPr>
          <w:color w:val="auto"/>
          <w:sz w:val="26"/>
          <w:szCs w:val="26"/>
        </w:rPr>
        <w:t>India,</w:t>
      </w:r>
      <w:proofErr w:type="gramEnd"/>
      <w:r w:rsidR="005A2F4F" w:rsidRPr="00C912CF">
        <w:rPr>
          <w:color w:val="auto"/>
          <w:sz w:val="26"/>
          <w:szCs w:val="26"/>
        </w:rPr>
        <w:t xml:space="preserve"> he/she/they shall be liable for any action under the Foreign Exchange Management Act, 1999 or other laws, as applicable. Further, the Purchaser(s) holds the Promoter harmless against any such action, and undertakes to indemnify the Promoter in case of any fine/ action/ proceeding, etc. initiated against him/her/them by the relevant authority for any reason.</w:t>
      </w:r>
    </w:p>
    <w:p w:rsidR="004B1623" w:rsidRPr="00C912CF" w:rsidRDefault="004B1623" w:rsidP="004B1623">
      <w:pPr>
        <w:pStyle w:val="Default"/>
        <w:spacing w:line="360" w:lineRule="auto"/>
        <w:jc w:val="both"/>
        <w:rPr>
          <w:color w:val="auto"/>
          <w:sz w:val="26"/>
          <w:szCs w:val="26"/>
        </w:rPr>
      </w:pPr>
    </w:p>
    <w:p w:rsidR="004B1623" w:rsidRPr="00C912CF" w:rsidRDefault="004B1623" w:rsidP="004B1623">
      <w:pPr>
        <w:pStyle w:val="Default"/>
        <w:spacing w:line="360" w:lineRule="auto"/>
        <w:ind w:left="709" w:hanging="709"/>
        <w:jc w:val="both"/>
        <w:rPr>
          <w:color w:val="auto"/>
          <w:sz w:val="26"/>
          <w:szCs w:val="26"/>
        </w:rPr>
      </w:pPr>
      <w:r w:rsidRPr="00C912CF">
        <w:rPr>
          <w:color w:val="auto"/>
          <w:sz w:val="26"/>
          <w:szCs w:val="26"/>
        </w:rPr>
        <w:t>ii.</w:t>
      </w:r>
      <w:r w:rsidRPr="00C912CF">
        <w:rPr>
          <w:color w:val="auto"/>
          <w:sz w:val="26"/>
          <w:szCs w:val="26"/>
        </w:rPr>
        <w:tab/>
      </w:r>
      <w:r w:rsidR="005A2F4F" w:rsidRPr="00C912CF">
        <w:rPr>
          <w:color w:val="auto"/>
          <w:sz w:val="26"/>
          <w:szCs w:val="26"/>
        </w:rPr>
        <w:t xml:space="preserve">The Purchaser(s), if resident outside India, shall be solely responsible for complying with the necessary formalities as laid down in Foreign Exchange Management Act, 1999, Reserve Bank of India Act, 1934 and Rules and Regulations made thereunder or any statutory amendment(s), modification(s) thereto and all other applicable laws, including that of remittance of payment acquisition/sale/transfer of immovable properties in India etc. and provide the Promoter with such permission, approvals which would enable the Promoter to fulfil their obligations under this Agreement. Any refund, transfer of security, if provided in terms of the Agreement shall be made in accordance with the provisions of Foreign Exchange Management Act, 1999 or statutory enactments or amendments thereof and the Rules and Regulations of the Reserve Bank of India or any other applicable law. The Purchaser(s) understands and agrees that in the event of any failure on his/her/their part to comply with the applicable guidelines issued by the Reserve Bank of </w:t>
      </w:r>
      <w:proofErr w:type="gramStart"/>
      <w:r w:rsidR="005A2F4F" w:rsidRPr="00C912CF">
        <w:rPr>
          <w:color w:val="auto"/>
          <w:sz w:val="26"/>
          <w:szCs w:val="26"/>
        </w:rPr>
        <w:t>India,</w:t>
      </w:r>
      <w:proofErr w:type="gramEnd"/>
      <w:r w:rsidR="005A2F4F" w:rsidRPr="00C912CF">
        <w:rPr>
          <w:color w:val="auto"/>
          <w:sz w:val="26"/>
          <w:szCs w:val="26"/>
        </w:rPr>
        <w:t xml:space="preserve"> he/she/they shall be liable for any action under the Foreign Exchange Management Act, 1999 or other laws, as applicable. Further, the Purchaser(s) holds the Promoter harmless against any such action, and undertakes to indemnify the Promoter in case of any fine/ action/ proceeding, etc. initiated against him/her/them by the relevant authority for any reason.</w:t>
      </w:r>
    </w:p>
    <w:p w:rsidR="00E17784" w:rsidRPr="00C912CF" w:rsidRDefault="00E17784" w:rsidP="004B1623">
      <w:pPr>
        <w:pStyle w:val="Default"/>
        <w:spacing w:line="360" w:lineRule="auto"/>
        <w:ind w:left="709" w:hanging="709"/>
        <w:jc w:val="both"/>
        <w:rPr>
          <w:color w:val="auto"/>
          <w:sz w:val="26"/>
          <w:szCs w:val="26"/>
        </w:rPr>
      </w:pPr>
    </w:p>
    <w:p w:rsidR="004B1623" w:rsidRPr="00C912CF" w:rsidRDefault="004B1623" w:rsidP="004B1623">
      <w:pPr>
        <w:pStyle w:val="Default"/>
        <w:spacing w:line="360" w:lineRule="auto"/>
        <w:ind w:left="709" w:hanging="709"/>
        <w:jc w:val="both"/>
        <w:rPr>
          <w:sz w:val="26"/>
          <w:szCs w:val="26"/>
        </w:rPr>
      </w:pPr>
      <w:r w:rsidRPr="00C912CF">
        <w:rPr>
          <w:color w:val="auto"/>
          <w:sz w:val="26"/>
          <w:szCs w:val="26"/>
        </w:rPr>
        <w:t>iii.</w:t>
      </w:r>
      <w:r w:rsidRPr="00C912CF">
        <w:rPr>
          <w:color w:val="auto"/>
          <w:sz w:val="26"/>
          <w:szCs w:val="26"/>
        </w:rPr>
        <w:tab/>
      </w:r>
      <w:r w:rsidR="005A2F4F" w:rsidRPr="00C912CF">
        <w:rPr>
          <w:sz w:val="26"/>
          <w:szCs w:val="26"/>
        </w:rPr>
        <w:t xml:space="preserve">It is abundantly made clear to the </w:t>
      </w:r>
      <w:proofErr w:type="spellStart"/>
      <w:r w:rsidR="0028361B" w:rsidRPr="00C912CF">
        <w:rPr>
          <w:rStyle w:val="CharacterStyle2"/>
          <w:sz w:val="26"/>
          <w:szCs w:val="26"/>
        </w:rPr>
        <w:t>Allottees</w:t>
      </w:r>
      <w:proofErr w:type="spellEnd"/>
      <w:r w:rsidR="005A2F4F" w:rsidRPr="00C912CF">
        <w:rPr>
          <w:sz w:val="26"/>
          <w:szCs w:val="26"/>
        </w:rPr>
        <w:t xml:space="preserve"> who is or may become a non-resident/foreign national of Indian Origin during the subsistence of this Agreement, that in respect of all remittances, acquisitions/transfer of the said Premises, it shall be his/her/their/its sole responsibility to comply with the provisions of the Foreign Exchange Management Act, 1999 or statutory enactments or amendments thereof, and the rules and regulations of the Reserve Bank of India or any other applicable law from time to time. Any refund required to be made under the terms of this Agreement shall be made in accordance with the provisions of the Foreign Exchange Management Act, 1999 or such statutory enactments or amendments thereof, and the rules and regulations of the Reserve Bank of India or any other applicable law from time to time. The </w:t>
      </w:r>
      <w:proofErr w:type="spellStart"/>
      <w:r w:rsidR="0028361B" w:rsidRPr="00C912CF">
        <w:rPr>
          <w:rStyle w:val="CharacterStyle2"/>
          <w:sz w:val="26"/>
          <w:szCs w:val="26"/>
        </w:rPr>
        <w:t>Allottees</w:t>
      </w:r>
      <w:proofErr w:type="spellEnd"/>
      <w:r w:rsidR="005A2F4F" w:rsidRPr="00C912CF">
        <w:rPr>
          <w:sz w:val="26"/>
          <w:szCs w:val="26"/>
        </w:rPr>
        <w:t xml:space="preserve"> understands and agrees that in the event of any failure on his/her/their/its part to comply with the prevailing exchange control guidelines issued by the Reserve Bank of India he/she/they/it alone shall be liable for any action under the Foreign Exchange Management Act, 1999, or any other statutory modifications or re-enactments thereto. The </w:t>
      </w:r>
      <w:r w:rsidR="005A2F4F" w:rsidRPr="00C912CF">
        <w:rPr>
          <w:rStyle w:val="CharacterStyle2"/>
          <w:sz w:val="26"/>
          <w:szCs w:val="26"/>
        </w:rPr>
        <w:t>Promoter</w:t>
      </w:r>
      <w:r w:rsidR="005A2F4F" w:rsidRPr="00C912CF">
        <w:rPr>
          <w:sz w:val="26"/>
          <w:szCs w:val="26"/>
        </w:rPr>
        <w:t xml:space="preserve"> accepts no responsibility in this regard and the </w:t>
      </w:r>
      <w:proofErr w:type="spellStart"/>
      <w:r w:rsidR="0028361B" w:rsidRPr="00C912CF">
        <w:rPr>
          <w:rStyle w:val="CharacterStyle2"/>
          <w:sz w:val="26"/>
          <w:szCs w:val="26"/>
        </w:rPr>
        <w:t>Allottees</w:t>
      </w:r>
      <w:proofErr w:type="spellEnd"/>
      <w:r w:rsidR="005A2F4F" w:rsidRPr="00C912CF">
        <w:rPr>
          <w:sz w:val="26"/>
          <w:szCs w:val="26"/>
        </w:rPr>
        <w:t xml:space="preserve"> </w:t>
      </w:r>
      <w:proofErr w:type="gramStart"/>
      <w:r w:rsidR="005A2F4F" w:rsidRPr="00C912CF">
        <w:rPr>
          <w:sz w:val="26"/>
          <w:szCs w:val="26"/>
        </w:rPr>
        <w:t>agrees</w:t>
      </w:r>
      <w:proofErr w:type="gramEnd"/>
      <w:r w:rsidR="005A2F4F" w:rsidRPr="00C912CF">
        <w:rPr>
          <w:sz w:val="26"/>
          <w:szCs w:val="26"/>
        </w:rPr>
        <w:t xml:space="preserve"> to indemnify and keep the </w:t>
      </w:r>
      <w:r w:rsidR="005A2F4F" w:rsidRPr="00C912CF">
        <w:rPr>
          <w:rStyle w:val="CharacterStyle2"/>
          <w:sz w:val="26"/>
          <w:szCs w:val="26"/>
        </w:rPr>
        <w:t>Promoter</w:t>
      </w:r>
      <w:r w:rsidR="005A2F4F" w:rsidRPr="00C912CF">
        <w:rPr>
          <w:sz w:val="26"/>
          <w:szCs w:val="26"/>
        </w:rPr>
        <w:t xml:space="preserve"> indemnified and saved harmless from any loss or damage caused to it for any reason whatsoever.</w:t>
      </w:r>
    </w:p>
    <w:p w:rsidR="004B1623" w:rsidRPr="00C912CF" w:rsidRDefault="004B1623" w:rsidP="004B1623">
      <w:pPr>
        <w:pStyle w:val="Default"/>
        <w:spacing w:line="360" w:lineRule="auto"/>
        <w:ind w:left="709" w:hanging="709"/>
        <w:jc w:val="both"/>
        <w:rPr>
          <w:sz w:val="26"/>
          <w:szCs w:val="26"/>
        </w:rPr>
      </w:pPr>
    </w:p>
    <w:p w:rsidR="005A2F4F" w:rsidRPr="00C912CF" w:rsidRDefault="004B1623" w:rsidP="004B1623">
      <w:pPr>
        <w:pStyle w:val="Default"/>
        <w:spacing w:line="360" w:lineRule="auto"/>
        <w:ind w:left="709" w:hanging="709"/>
        <w:jc w:val="both"/>
        <w:rPr>
          <w:sz w:val="26"/>
          <w:szCs w:val="26"/>
        </w:rPr>
      </w:pPr>
      <w:r w:rsidRPr="00C912CF">
        <w:rPr>
          <w:sz w:val="26"/>
          <w:szCs w:val="26"/>
        </w:rPr>
        <w:t>iv.</w:t>
      </w:r>
      <w:r w:rsidRPr="00C912CF">
        <w:rPr>
          <w:sz w:val="26"/>
          <w:szCs w:val="26"/>
        </w:rPr>
        <w:tab/>
      </w:r>
      <w:r w:rsidR="005A2F4F" w:rsidRPr="00C912CF">
        <w:rPr>
          <w:rStyle w:val="CharacterStyle2"/>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 </w:t>
      </w:r>
      <w:r w:rsidR="005A2F4F" w:rsidRPr="00C912CF">
        <w:rPr>
          <w:rStyle w:val="CharacterStyle2"/>
          <w:sz w:val="26"/>
          <w:szCs w:val="26"/>
        </w:rPr>
        <w:t>shall have no claim save and except in respect of the said Premises hereby agreed to be sold to him and all open spaces, parking areas, lobbies, staircases, terraces, recreation spaces and all other areas and spaces and Land will remain the property of the Promoter as hereinbefore mentioned.</w:t>
      </w:r>
    </w:p>
    <w:p w:rsidR="005A2F4F" w:rsidRDefault="005A2F4F" w:rsidP="005A2F4F">
      <w:pPr>
        <w:pStyle w:val="Style7"/>
        <w:widowControl/>
        <w:adjustRightInd w:val="0"/>
        <w:spacing w:before="0" w:line="360" w:lineRule="auto"/>
        <w:ind w:left="1080" w:right="144"/>
        <w:jc w:val="both"/>
        <w:rPr>
          <w:rStyle w:val="CharacterStyle2"/>
          <w:spacing w:val="2"/>
          <w:sz w:val="26"/>
          <w:szCs w:val="26"/>
        </w:rPr>
      </w:pPr>
    </w:p>
    <w:p w:rsidR="009B0B45" w:rsidRDefault="009B0B45" w:rsidP="005A2F4F">
      <w:pPr>
        <w:pStyle w:val="Style7"/>
        <w:widowControl/>
        <w:adjustRightInd w:val="0"/>
        <w:spacing w:before="0" w:line="360" w:lineRule="auto"/>
        <w:ind w:left="1080" w:right="144"/>
        <w:jc w:val="both"/>
        <w:rPr>
          <w:rStyle w:val="CharacterStyle2"/>
          <w:spacing w:val="2"/>
          <w:sz w:val="26"/>
          <w:szCs w:val="26"/>
        </w:rPr>
      </w:pPr>
    </w:p>
    <w:p w:rsidR="005A2F4F" w:rsidRPr="00C912CF" w:rsidRDefault="00904318" w:rsidP="008B5067">
      <w:pPr>
        <w:pStyle w:val="Style1"/>
        <w:kinsoku w:val="0"/>
        <w:autoSpaceDE/>
        <w:adjustRightInd/>
        <w:spacing w:line="360" w:lineRule="auto"/>
        <w:ind w:right="72"/>
        <w:jc w:val="both"/>
        <w:outlineLvl w:val="0"/>
        <w:rPr>
          <w:rStyle w:val="CharacterStyle2"/>
          <w:b/>
          <w:spacing w:val="2"/>
          <w:sz w:val="26"/>
          <w:szCs w:val="26"/>
        </w:rPr>
      </w:pPr>
      <w:r w:rsidRPr="00C912CF">
        <w:rPr>
          <w:rStyle w:val="CharacterStyle2"/>
          <w:b/>
          <w:spacing w:val="2"/>
          <w:sz w:val="26"/>
          <w:szCs w:val="26"/>
        </w:rPr>
        <w:lastRenderedPageBreak/>
        <w:t>1</w:t>
      </w:r>
      <w:r w:rsidR="009A16C1" w:rsidRPr="00C912CF">
        <w:rPr>
          <w:rStyle w:val="CharacterStyle2"/>
          <w:b/>
          <w:spacing w:val="2"/>
          <w:sz w:val="26"/>
          <w:szCs w:val="26"/>
        </w:rPr>
        <w:t>3</w:t>
      </w:r>
      <w:r w:rsidRPr="00C912CF">
        <w:rPr>
          <w:rStyle w:val="CharacterStyle2"/>
          <w:b/>
          <w:spacing w:val="2"/>
          <w:sz w:val="26"/>
          <w:szCs w:val="26"/>
        </w:rPr>
        <w:t>.</w:t>
      </w:r>
      <w:r w:rsidRPr="00C912CF">
        <w:rPr>
          <w:rStyle w:val="CharacterStyle2"/>
          <w:b/>
          <w:spacing w:val="2"/>
          <w:sz w:val="26"/>
          <w:szCs w:val="26"/>
        </w:rPr>
        <w:tab/>
      </w:r>
      <w:r w:rsidR="005A2F4F" w:rsidRPr="00C912CF">
        <w:rPr>
          <w:rStyle w:val="CharacterStyle2"/>
          <w:b/>
          <w:spacing w:val="2"/>
          <w:sz w:val="26"/>
          <w:szCs w:val="26"/>
        </w:rPr>
        <w:t xml:space="preserve">INTELLECTUAL </w:t>
      </w:r>
      <w:r w:rsidR="00596CE5" w:rsidRPr="00C912CF">
        <w:rPr>
          <w:rStyle w:val="CharacterStyle2"/>
          <w:b/>
          <w:spacing w:val="2"/>
          <w:sz w:val="26"/>
          <w:szCs w:val="26"/>
        </w:rPr>
        <w:t>PROPERTY:</w:t>
      </w:r>
    </w:p>
    <w:p w:rsidR="004B1623" w:rsidRPr="00C912CF" w:rsidRDefault="004B1623" w:rsidP="009E5026">
      <w:pPr>
        <w:pStyle w:val="NoSpacing"/>
        <w:rPr>
          <w:rStyle w:val="CharacterStyle2"/>
          <w:b/>
          <w:spacing w:val="2"/>
          <w:sz w:val="26"/>
          <w:szCs w:val="26"/>
        </w:rPr>
      </w:pPr>
    </w:p>
    <w:p w:rsidR="005A2F4F" w:rsidRPr="00C912CF" w:rsidRDefault="004B1623" w:rsidP="004B1623">
      <w:pPr>
        <w:pStyle w:val="Style1"/>
        <w:kinsoku w:val="0"/>
        <w:autoSpaceDE/>
        <w:adjustRightInd/>
        <w:spacing w:line="360" w:lineRule="auto"/>
        <w:ind w:left="709" w:right="72" w:hanging="709"/>
        <w:jc w:val="both"/>
        <w:rPr>
          <w:sz w:val="26"/>
          <w:szCs w:val="26"/>
        </w:rPr>
      </w:pPr>
      <w:r w:rsidRPr="00C912CF">
        <w:rPr>
          <w:sz w:val="26"/>
          <w:szCs w:val="26"/>
        </w:rPr>
        <w:t>i.</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 acknowledge/s that all Intellectual Property is and shall always be exclusively owned and held by the Promoter alone and that the </w:t>
      </w:r>
      <w:proofErr w:type="spellStart"/>
      <w:r w:rsidR="0028361B" w:rsidRPr="00C912CF">
        <w:rPr>
          <w:sz w:val="26"/>
          <w:szCs w:val="26"/>
        </w:rPr>
        <w:t>Allottees</w:t>
      </w:r>
      <w:proofErr w:type="spellEnd"/>
      <w:r w:rsidR="005A2F4F" w:rsidRPr="00C912CF">
        <w:rPr>
          <w:sz w:val="26"/>
          <w:szCs w:val="26"/>
        </w:rPr>
        <w:t xml:space="preserve"> shall never have any right, title, interest or license in respect thereof;</w:t>
      </w:r>
    </w:p>
    <w:p w:rsidR="004B1623" w:rsidRPr="00C912CF" w:rsidRDefault="004B1623" w:rsidP="004B1623">
      <w:pPr>
        <w:pStyle w:val="Style1"/>
        <w:kinsoku w:val="0"/>
        <w:autoSpaceDE/>
        <w:adjustRightInd/>
        <w:spacing w:line="360" w:lineRule="auto"/>
        <w:ind w:right="72"/>
        <w:jc w:val="both"/>
        <w:rPr>
          <w:sz w:val="26"/>
          <w:szCs w:val="26"/>
        </w:rPr>
      </w:pPr>
    </w:p>
    <w:p w:rsidR="005A2F4F" w:rsidRPr="00C912CF" w:rsidRDefault="004B1623" w:rsidP="004B1623">
      <w:pPr>
        <w:pStyle w:val="Style1"/>
        <w:kinsoku w:val="0"/>
        <w:autoSpaceDE/>
        <w:adjustRightInd/>
        <w:spacing w:line="360" w:lineRule="auto"/>
        <w:ind w:left="709" w:right="72" w:hanging="709"/>
        <w:jc w:val="both"/>
        <w:rPr>
          <w:b/>
          <w:spacing w:val="2"/>
          <w:sz w:val="26"/>
          <w:szCs w:val="26"/>
        </w:rPr>
      </w:pPr>
      <w:r w:rsidRPr="00C912CF">
        <w:rPr>
          <w:sz w:val="26"/>
          <w:szCs w:val="26"/>
        </w:rPr>
        <w:t>ii.</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 xml:space="preserve">/s shall not reproduce/replicate/publish or use in any manner howsoever, whether for commercial purposes, personal reasons, or otherwise, any Intellectual Property, and/ or any Plans, Approvals, Informative Materials and/or any such materials which may be created or intended/proposed to be created or marketed by the Promoter, and disclosed to the </w:t>
      </w:r>
      <w:proofErr w:type="spellStart"/>
      <w:r w:rsidR="0028361B" w:rsidRPr="00C912CF">
        <w:rPr>
          <w:sz w:val="26"/>
          <w:szCs w:val="26"/>
        </w:rPr>
        <w:t>Allottees</w:t>
      </w:r>
      <w:proofErr w:type="spellEnd"/>
      <w:r w:rsidR="005A2F4F" w:rsidRPr="00C912CF">
        <w:rPr>
          <w:sz w:val="26"/>
          <w:szCs w:val="26"/>
        </w:rPr>
        <w:t>/s, prior to, or during the subsistence of, the Agreement;</w:t>
      </w:r>
    </w:p>
    <w:p w:rsidR="004B1623" w:rsidRPr="00C912CF" w:rsidRDefault="004B1623" w:rsidP="004B1623">
      <w:pPr>
        <w:pStyle w:val="Style1"/>
        <w:kinsoku w:val="0"/>
        <w:autoSpaceDE/>
        <w:adjustRightInd/>
        <w:spacing w:line="360" w:lineRule="auto"/>
        <w:ind w:right="72"/>
        <w:jc w:val="both"/>
        <w:rPr>
          <w:sz w:val="26"/>
          <w:szCs w:val="26"/>
        </w:rPr>
      </w:pPr>
    </w:p>
    <w:p w:rsidR="005A2F4F" w:rsidRPr="00C912CF" w:rsidRDefault="004B1623" w:rsidP="004B1623">
      <w:pPr>
        <w:pStyle w:val="Style1"/>
        <w:kinsoku w:val="0"/>
        <w:autoSpaceDE/>
        <w:adjustRightInd/>
        <w:spacing w:line="360" w:lineRule="auto"/>
        <w:ind w:left="709" w:right="72" w:hanging="709"/>
        <w:jc w:val="both"/>
        <w:rPr>
          <w:b/>
          <w:spacing w:val="2"/>
          <w:sz w:val="26"/>
          <w:szCs w:val="26"/>
        </w:rPr>
      </w:pPr>
      <w:r w:rsidRPr="00C912CF">
        <w:rPr>
          <w:sz w:val="26"/>
          <w:szCs w:val="26"/>
        </w:rPr>
        <w:t>iii.</w:t>
      </w:r>
      <w:r w:rsidRPr="00C912CF">
        <w:rPr>
          <w:sz w:val="26"/>
          <w:szCs w:val="26"/>
        </w:rPr>
        <w:tab/>
      </w:r>
      <w:r w:rsidR="005A2F4F" w:rsidRPr="00C912CF">
        <w:rPr>
          <w:sz w:val="26"/>
          <w:szCs w:val="26"/>
        </w:rPr>
        <w:t xml:space="preserve">The </w:t>
      </w:r>
      <w:proofErr w:type="spellStart"/>
      <w:r w:rsidR="0028361B" w:rsidRPr="00C912CF">
        <w:rPr>
          <w:sz w:val="26"/>
          <w:szCs w:val="26"/>
        </w:rPr>
        <w:t>Allottees</w:t>
      </w:r>
      <w:proofErr w:type="spellEnd"/>
      <w:r w:rsidR="005A2F4F" w:rsidRPr="00C912CF">
        <w:rPr>
          <w:sz w:val="26"/>
          <w:szCs w:val="26"/>
        </w:rPr>
        <w:t>/s shall immediately bring to the notice of the Promoter any improper or wrongful use or any unauthorized replication /reproduction of Intellectual Property, by any persons or parties, which has come to its/their knowledge;</w:t>
      </w:r>
    </w:p>
    <w:p w:rsidR="00600E46" w:rsidRPr="00C912CF" w:rsidRDefault="00600E46" w:rsidP="005A2F4F">
      <w:pPr>
        <w:spacing w:line="360" w:lineRule="auto"/>
        <w:jc w:val="both"/>
        <w:rPr>
          <w:b/>
          <w:sz w:val="26"/>
          <w:szCs w:val="26"/>
        </w:rPr>
      </w:pPr>
    </w:p>
    <w:p w:rsidR="00B0756E" w:rsidRPr="00C912CF" w:rsidRDefault="00957A26" w:rsidP="008B5067">
      <w:pPr>
        <w:spacing w:line="360" w:lineRule="auto"/>
        <w:jc w:val="both"/>
        <w:outlineLvl w:val="0"/>
        <w:rPr>
          <w:b/>
          <w:sz w:val="26"/>
          <w:szCs w:val="26"/>
        </w:rPr>
      </w:pPr>
      <w:r w:rsidRPr="00C912CF">
        <w:rPr>
          <w:b/>
          <w:sz w:val="26"/>
          <w:szCs w:val="26"/>
        </w:rPr>
        <w:t>1</w:t>
      </w:r>
      <w:r w:rsidR="009A16C1" w:rsidRPr="00C912CF">
        <w:rPr>
          <w:b/>
          <w:sz w:val="26"/>
          <w:szCs w:val="26"/>
        </w:rPr>
        <w:t>4</w:t>
      </w:r>
      <w:r w:rsidRPr="00C912CF">
        <w:rPr>
          <w:b/>
          <w:sz w:val="26"/>
          <w:szCs w:val="26"/>
        </w:rPr>
        <w:t>.</w:t>
      </w:r>
      <w:r w:rsidRPr="00C912CF">
        <w:rPr>
          <w:b/>
          <w:sz w:val="26"/>
          <w:szCs w:val="26"/>
        </w:rPr>
        <w:tab/>
      </w:r>
      <w:r w:rsidR="00B0756E" w:rsidRPr="00C912CF">
        <w:rPr>
          <w:b/>
          <w:sz w:val="26"/>
          <w:szCs w:val="26"/>
        </w:rPr>
        <w:t>BINDING</w:t>
      </w:r>
      <w:r w:rsidRPr="00C912CF">
        <w:rPr>
          <w:b/>
          <w:sz w:val="26"/>
          <w:szCs w:val="26"/>
        </w:rPr>
        <w:t xml:space="preserve"> </w:t>
      </w:r>
      <w:r w:rsidR="00B0756E" w:rsidRPr="00C912CF">
        <w:rPr>
          <w:b/>
          <w:sz w:val="26"/>
          <w:szCs w:val="26"/>
        </w:rPr>
        <w:t>EFFECT</w:t>
      </w:r>
    </w:p>
    <w:p w:rsidR="00957A26" w:rsidRPr="00C912CF" w:rsidRDefault="00957A26" w:rsidP="009B0B45">
      <w:pPr>
        <w:pStyle w:val="NoSpacing"/>
      </w:pPr>
    </w:p>
    <w:p w:rsidR="00B0756E" w:rsidRDefault="00B0756E" w:rsidP="00957A26">
      <w:pPr>
        <w:spacing w:line="360" w:lineRule="auto"/>
        <w:ind w:left="720"/>
        <w:jc w:val="both"/>
        <w:rPr>
          <w:sz w:val="26"/>
          <w:szCs w:val="26"/>
        </w:rPr>
      </w:pPr>
      <w:r w:rsidRPr="00C912CF">
        <w:rPr>
          <w:sz w:val="26"/>
          <w:szCs w:val="26"/>
        </w:rPr>
        <w:t xml:space="preserve">Forwarding this Agreement to the </w:t>
      </w:r>
      <w:proofErr w:type="spellStart"/>
      <w:r w:rsidR="0028361B" w:rsidRPr="00C912CF">
        <w:rPr>
          <w:sz w:val="26"/>
          <w:szCs w:val="26"/>
        </w:rPr>
        <w:t>Allottees</w:t>
      </w:r>
      <w:proofErr w:type="spellEnd"/>
      <w:r w:rsidRPr="00C912CF">
        <w:rPr>
          <w:sz w:val="26"/>
          <w:szCs w:val="26"/>
        </w:rPr>
        <w:t xml:space="preserve"> by the Promoter does not create a binding obligation on the part of the Promoter or the </w:t>
      </w:r>
      <w:proofErr w:type="spellStart"/>
      <w:r w:rsidR="0028361B" w:rsidRPr="00C912CF">
        <w:rPr>
          <w:sz w:val="26"/>
          <w:szCs w:val="26"/>
        </w:rPr>
        <w:t>Allottees</w:t>
      </w:r>
      <w:proofErr w:type="spellEnd"/>
      <w:r w:rsidR="00957A26" w:rsidRPr="00C912CF">
        <w:rPr>
          <w:sz w:val="26"/>
          <w:szCs w:val="26"/>
        </w:rPr>
        <w:t xml:space="preserve"> </w:t>
      </w:r>
      <w:r w:rsidRPr="00C912CF">
        <w:rPr>
          <w:sz w:val="26"/>
          <w:szCs w:val="26"/>
        </w:rPr>
        <w:t xml:space="preserve">until, firstly, the </w:t>
      </w:r>
      <w:proofErr w:type="spellStart"/>
      <w:r w:rsidR="0028361B" w:rsidRPr="00C912CF">
        <w:rPr>
          <w:sz w:val="26"/>
          <w:szCs w:val="26"/>
        </w:rPr>
        <w:t>Allottees</w:t>
      </w:r>
      <w:proofErr w:type="spellEnd"/>
      <w:r w:rsidRPr="00C912CF">
        <w:rPr>
          <w:sz w:val="26"/>
          <w:szCs w:val="26"/>
        </w:rPr>
        <w:t xml:space="preserve"> signs and delivers this Agreement with all the schedules along with the payments due as stipulated in the Payment Plan within 30 (thirty) days from the date of receipt by the </w:t>
      </w:r>
      <w:proofErr w:type="spellStart"/>
      <w:r w:rsidR="0028361B" w:rsidRPr="00C912CF">
        <w:rPr>
          <w:sz w:val="26"/>
          <w:szCs w:val="26"/>
        </w:rPr>
        <w:t>Allottees</w:t>
      </w:r>
      <w:proofErr w:type="spellEnd"/>
      <w:r w:rsidRPr="00C912CF">
        <w:rPr>
          <w:sz w:val="26"/>
          <w:szCs w:val="26"/>
        </w:rPr>
        <w:t xml:space="preserve"> and secondly, appears for registration of the same before the concerned Sub- Registrar as and when intimated by the Promoter. If the </w:t>
      </w:r>
      <w:proofErr w:type="spellStart"/>
      <w:r w:rsidR="0028361B" w:rsidRPr="00C912CF">
        <w:rPr>
          <w:sz w:val="26"/>
          <w:szCs w:val="26"/>
        </w:rPr>
        <w:t>Allottees</w:t>
      </w:r>
      <w:proofErr w:type="spellEnd"/>
      <w:r w:rsidRPr="00C912CF">
        <w:rPr>
          <w:sz w:val="26"/>
          <w:szCs w:val="26"/>
        </w:rPr>
        <w:t xml:space="preserve"> fails to execute and deliver to the Promoter this Agreement within 30 </w:t>
      </w:r>
      <w:r w:rsidRPr="00C912CF">
        <w:rPr>
          <w:sz w:val="26"/>
          <w:szCs w:val="26"/>
        </w:rPr>
        <w:lastRenderedPageBreak/>
        <w:t xml:space="preserve">(thirty) days from the date of its receipt by the </w:t>
      </w:r>
      <w:proofErr w:type="spellStart"/>
      <w:r w:rsidR="0028361B" w:rsidRPr="00C912CF">
        <w:rPr>
          <w:sz w:val="26"/>
          <w:szCs w:val="26"/>
        </w:rPr>
        <w:t>Allottees</w:t>
      </w:r>
      <w:proofErr w:type="spellEnd"/>
      <w:r w:rsidRPr="00C912CF">
        <w:rPr>
          <w:sz w:val="26"/>
          <w:szCs w:val="26"/>
        </w:rPr>
        <w:t xml:space="preserve"> and/or fails to appear before the Sub-Registrar for its registration as  and when intimated by  the Promoter, then the Promoter shall serve a notice to the </w:t>
      </w:r>
      <w:proofErr w:type="spellStart"/>
      <w:r w:rsidR="0028361B" w:rsidRPr="00C912CF">
        <w:rPr>
          <w:sz w:val="26"/>
          <w:szCs w:val="26"/>
        </w:rPr>
        <w:t>Allottees</w:t>
      </w:r>
      <w:proofErr w:type="spellEnd"/>
      <w:r w:rsidRPr="00C912CF">
        <w:rPr>
          <w:sz w:val="26"/>
          <w:szCs w:val="26"/>
        </w:rPr>
        <w:t xml:space="preserve"> for rectifying the default, which if not rectified within 15 (fifteen) days from  the date of its receipt by the </w:t>
      </w:r>
      <w:proofErr w:type="spellStart"/>
      <w:r w:rsidR="0028361B" w:rsidRPr="00C912CF">
        <w:rPr>
          <w:sz w:val="26"/>
          <w:szCs w:val="26"/>
        </w:rPr>
        <w:t>Allottees</w:t>
      </w:r>
      <w:proofErr w:type="spellEnd"/>
      <w:r w:rsidRPr="00C912CF">
        <w:rPr>
          <w:sz w:val="26"/>
          <w:szCs w:val="26"/>
        </w:rPr>
        <w:t xml:space="preserve">, application of the </w:t>
      </w:r>
      <w:proofErr w:type="spellStart"/>
      <w:r w:rsidR="0028361B" w:rsidRPr="00C912CF">
        <w:rPr>
          <w:sz w:val="26"/>
          <w:szCs w:val="26"/>
        </w:rPr>
        <w:t>Allottees</w:t>
      </w:r>
      <w:proofErr w:type="spellEnd"/>
      <w:r w:rsidRPr="00C912CF">
        <w:rPr>
          <w:sz w:val="26"/>
          <w:szCs w:val="26"/>
        </w:rPr>
        <w:t xml:space="preserve"> shall be treated as cancelled and all sums deposited by the </w:t>
      </w:r>
      <w:proofErr w:type="spellStart"/>
      <w:r w:rsidR="0028361B" w:rsidRPr="00C912CF">
        <w:rPr>
          <w:sz w:val="26"/>
          <w:szCs w:val="26"/>
        </w:rPr>
        <w:t>Allottees</w:t>
      </w:r>
      <w:proofErr w:type="spellEnd"/>
      <w:r w:rsidRPr="00C912CF">
        <w:rPr>
          <w:sz w:val="26"/>
          <w:szCs w:val="26"/>
        </w:rPr>
        <w:t xml:space="preserve"> in connection therewith including the booking amount shall be refunded to the </w:t>
      </w:r>
      <w:proofErr w:type="spellStart"/>
      <w:r w:rsidR="0028361B" w:rsidRPr="00C912CF">
        <w:rPr>
          <w:sz w:val="26"/>
          <w:szCs w:val="26"/>
        </w:rPr>
        <w:t>Allottees</w:t>
      </w:r>
      <w:proofErr w:type="spellEnd"/>
      <w:r w:rsidRPr="00C912CF">
        <w:rPr>
          <w:sz w:val="26"/>
          <w:szCs w:val="26"/>
        </w:rPr>
        <w:t xml:space="preserve"> without</w:t>
      </w:r>
      <w:r w:rsidR="00957A26" w:rsidRPr="00C912CF">
        <w:rPr>
          <w:sz w:val="26"/>
          <w:szCs w:val="26"/>
        </w:rPr>
        <w:t xml:space="preserve"> </w:t>
      </w:r>
      <w:r w:rsidRPr="00C912CF">
        <w:rPr>
          <w:sz w:val="26"/>
          <w:szCs w:val="26"/>
        </w:rPr>
        <w:t>any</w:t>
      </w:r>
      <w:r w:rsidR="00957A26" w:rsidRPr="00C912CF">
        <w:rPr>
          <w:sz w:val="26"/>
          <w:szCs w:val="26"/>
        </w:rPr>
        <w:t xml:space="preserve"> </w:t>
      </w:r>
      <w:r w:rsidRPr="00C912CF">
        <w:rPr>
          <w:sz w:val="26"/>
          <w:szCs w:val="26"/>
        </w:rPr>
        <w:t>interest</w:t>
      </w:r>
      <w:r w:rsidR="00957A26" w:rsidRPr="00C912CF">
        <w:rPr>
          <w:sz w:val="26"/>
          <w:szCs w:val="26"/>
        </w:rPr>
        <w:t xml:space="preserve"> </w:t>
      </w:r>
      <w:r w:rsidRPr="00C912CF">
        <w:rPr>
          <w:sz w:val="26"/>
          <w:szCs w:val="26"/>
        </w:rPr>
        <w:t>or</w:t>
      </w:r>
      <w:r w:rsidR="00957A26" w:rsidRPr="00C912CF">
        <w:rPr>
          <w:sz w:val="26"/>
          <w:szCs w:val="26"/>
        </w:rPr>
        <w:t xml:space="preserve"> </w:t>
      </w:r>
      <w:r w:rsidRPr="00C912CF">
        <w:rPr>
          <w:sz w:val="26"/>
          <w:szCs w:val="26"/>
        </w:rPr>
        <w:t>compensation</w:t>
      </w:r>
      <w:r w:rsidR="00957A26" w:rsidRPr="00C912CF">
        <w:rPr>
          <w:sz w:val="26"/>
          <w:szCs w:val="26"/>
        </w:rPr>
        <w:t xml:space="preserve"> </w:t>
      </w:r>
      <w:r w:rsidRPr="00C912CF">
        <w:rPr>
          <w:sz w:val="26"/>
          <w:szCs w:val="26"/>
        </w:rPr>
        <w:t>whatsoever</w:t>
      </w:r>
      <w:r w:rsidR="00D87C4B">
        <w:rPr>
          <w:sz w:val="26"/>
          <w:szCs w:val="26"/>
        </w:rPr>
        <w:t xml:space="preserve"> as under</w:t>
      </w:r>
      <w:r w:rsidRPr="00C912CF">
        <w:rPr>
          <w:sz w:val="26"/>
          <w:szCs w:val="26"/>
        </w:rPr>
        <w:t>.</w:t>
      </w:r>
    </w:p>
    <w:tbl>
      <w:tblPr>
        <w:tblStyle w:val="TableGrid"/>
        <w:tblW w:w="0" w:type="auto"/>
        <w:tblInd w:w="720" w:type="dxa"/>
        <w:tblLook w:val="04A0" w:firstRow="1" w:lastRow="0" w:firstColumn="1" w:lastColumn="0" w:noHBand="0" w:noVBand="1"/>
      </w:tblPr>
      <w:tblGrid>
        <w:gridCol w:w="980"/>
        <w:gridCol w:w="3724"/>
        <w:gridCol w:w="2428"/>
      </w:tblGrid>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Sr. No.</w:t>
            </w:r>
          </w:p>
        </w:tc>
        <w:tc>
          <w:tcPr>
            <w:tcW w:w="4550"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If the letter requesting to cancel the booking is received</w:t>
            </w:r>
          </w:p>
        </w:tc>
        <w:tc>
          <w:tcPr>
            <w:tcW w:w="2858"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Amount to be deducted</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1</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Within 15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NIL </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2</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Within 16 to 30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1% of the cost of the said unit </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3</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Within 31 to 60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1.5% of the cost of the said unit. </w:t>
            </w:r>
          </w:p>
        </w:tc>
      </w:tr>
      <w:tr w:rsidR="00D87C4B" w:rsidRPr="0070151E" w:rsidTr="00ED06CD">
        <w:tc>
          <w:tcPr>
            <w:tcW w:w="1114" w:type="dxa"/>
          </w:tcPr>
          <w:p w:rsidR="00D87C4B" w:rsidRPr="0070151E" w:rsidRDefault="00D87C4B" w:rsidP="00ED06CD">
            <w:pPr>
              <w:spacing w:line="276" w:lineRule="auto"/>
              <w:jc w:val="center"/>
              <w:rPr>
                <w:rFonts w:ascii="Book Antiqua" w:hAnsi="Book Antiqua" w:cs="Tahoma"/>
                <w:b/>
                <w:sz w:val="23"/>
                <w:szCs w:val="23"/>
              </w:rPr>
            </w:pPr>
            <w:r w:rsidRPr="0070151E">
              <w:rPr>
                <w:rFonts w:ascii="Book Antiqua" w:hAnsi="Book Antiqua" w:cs="Tahoma"/>
                <w:b/>
                <w:sz w:val="23"/>
                <w:szCs w:val="23"/>
              </w:rPr>
              <w:t>4</w:t>
            </w:r>
          </w:p>
        </w:tc>
        <w:tc>
          <w:tcPr>
            <w:tcW w:w="4550"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After 61 days from issuance of the allotment letter. </w:t>
            </w:r>
          </w:p>
        </w:tc>
        <w:tc>
          <w:tcPr>
            <w:tcW w:w="2858" w:type="dxa"/>
          </w:tcPr>
          <w:p w:rsidR="00D87C4B" w:rsidRPr="0070151E" w:rsidRDefault="00D87C4B" w:rsidP="00ED06CD">
            <w:pPr>
              <w:spacing w:line="276" w:lineRule="auto"/>
              <w:jc w:val="both"/>
              <w:rPr>
                <w:rFonts w:ascii="Book Antiqua" w:hAnsi="Book Antiqua" w:cs="Tahoma"/>
                <w:sz w:val="23"/>
                <w:szCs w:val="23"/>
              </w:rPr>
            </w:pPr>
            <w:r w:rsidRPr="0070151E">
              <w:rPr>
                <w:rFonts w:ascii="Book Antiqua" w:hAnsi="Book Antiqua" w:cs="Tahoma"/>
                <w:sz w:val="23"/>
                <w:szCs w:val="23"/>
              </w:rPr>
              <w:t xml:space="preserve">2% of the cost of the said unit. </w:t>
            </w:r>
          </w:p>
        </w:tc>
      </w:tr>
    </w:tbl>
    <w:p w:rsidR="00D87C4B" w:rsidRDefault="00D87C4B" w:rsidP="009B0B45">
      <w:pPr>
        <w:pStyle w:val="NoSpacing"/>
      </w:pPr>
    </w:p>
    <w:p w:rsidR="0000583D" w:rsidRPr="00C912CF" w:rsidRDefault="0000583D" w:rsidP="00957A26">
      <w:pPr>
        <w:spacing w:line="360" w:lineRule="auto"/>
        <w:ind w:left="720"/>
        <w:jc w:val="both"/>
        <w:rPr>
          <w:sz w:val="26"/>
          <w:szCs w:val="26"/>
        </w:rPr>
      </w:pPr>
      <w:r w:rsidRPr="0070151E">
        <w:rPr>
          <w:rFonts w:ascii="Book Antiqua" w:hAnsi="Book Antiqua" w:cs="Tahoma"/>
          <w:sz w:val="23"/>
          <w:szCs w:val="23"/>
        </w:rPr>
        <w:t>*</w:t>
      </w:r>
      <w:r w:rsidRPr="0070151E">
        <w:rPr>
          <w:rFonts w:ascii="Book Antiqua" w:hAnsi="Book Antiqua" w:cs="Tahoma"/>
          <w:sz w:val="23"/>
          <w:szCs w:val="23"/>
        </w:rPr>
        <w:tab/>
        <w:t>The amount deduced shall not exceed the amount as mentioned in the table above.</w:t>
      </w:r>
    </w:p>
    <w:p w:rsidR="00B0756E" w:rsidRDefault="00B0756E" w:rsidP="00B0756E">
      <w:pPr>
        <w:spacing w:line="360" w:lineRule="auto"/>
        <w:jc w:val="both"/>
        <w:rPr>
          <w:sz w:val="26"/>
          <w:szCs w:val="26"/>
        </w:rPr>
      </w:pPr>
    </w:p>
    <w:p w:rsidR="00B0756E" w:rsidRPr="00C912CF" w:rsidRDefault="00957A26" w:rsidP="008B5067">
      <w:pPr>
        <w:spacing w:line="360" w:lineRule="auto"/>
        <w:jc w:val="both"/>
        <w:outlineLvl w:val="0"/>
        <w:rPr>
          <w:b/>
          <w:sz w:val="26"/>
          <w:szCs w:val="26"/>
        </w:rPr>
      </w:pPr>
      <w:r w:rsidRPr="00C912CF">
        <w:rPr>
          <w:b/>
          <w:sz w:val="26"/>
          <w:szCs w:val="26"/>
        </w:rPr>
        <w:t>1</w:t>
      </w:r>
      <w:r w:rsidR="009A16C1" w:rsidRPr="00C912CF">
        <w:rPr>
          <w:b/>
          <w:sz w:val="26"/>
          <w:szCs w:val="26"/>
        </w:rPr>
        <w:t>5</w:t>
      </w:r>
      <w:r w:rsidRPr="00C912CF">
        <w:rPr>
          <w:b/>
          <w:sz w:val="26"/>
          <w:szCs w:val="26"/>
        </w:rPr>
        <w:t>.</w:t>
      </w:r>
      <w:r w:rsidRPr="00C912CF">
        <w:rPr>
          <w:b/>
          <w:sz w:val="26"/>
          <w:szCs w:val="26"/>
        </w:rPr>
        <w:tab/>
      </w:r>
      <w:r w:rsidR="00B0756E" w:rsidRPr="00C912CF">
        <w:rPr>
          <w:b/>
          <w:sz w:val="26"/>
          <w:szCs w:val="26"/>
        </w:rPr>
        <w:t>ENTIRE</w:t>
      </w:r>
      <w:r w:rsidRPr="00C912CF">
        <w:rPr>
          <w:b/>
          <w:sz w:val="26"/>
          <w:szCs w:val="26"/>
        </w:rPr>
        <w:t xml:space="preserve"> </w:t>
      </w:r>
      <w:r w:rsidR="00B0756E" w:rsidRPr="00C912CF">
        <w:rPr>
          <w:b/>
          <w:sz w:val="26"/>
          <w:szCs w:val="26"/>
        </w:rPr>
        <w:t>AGREEMENT</w:t>
      </w:r>
    </w:p>
    <w:p w:rsidR="00642602" w:rsidRPr="00C912CF" w:rsidRDefault="00642602" w:rsidP="00642602">
      <w:pPr>
        <w:ind w:left="720" w:hanging="720"/>
        <w:jc w:val="both"/>
        <w:rPr>
          <w:sz w:val="26"/>
          <w:szCs w:val="26"/>
        </w:rPr>
      </w:pPr>
    </w:p>
    <w:p w:rsidR="00B0756E" w:rsidRPr="00C912CF" w:rsidRDefault="00957A26" w:rsidP="00957A26">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 xml:space="preserve">This Agreement, along with its schedules and annexures, constitutes the entire Agreement between the Parties with respect to the subject matter hereof and supersedes any and all understandings, any other agreements, allotment letter,  correspondences, arrangements whether written or oral,   if any,  between the Parties in regard to the said </w:t>
      </w:r>
      <w:r w:rsidR="000D2239" w:rsidRPr="00C912CF">
        <w:rPr>
          <w:sz w:val="26"/>
          <w:szCs w:val="26"/>
        </w:rPr>
        <w:t>Flat</w:t>
      </w:r>
      <w:r w:rsidR="00B0756E" w:rsidRPr="00C912CF">
        <w:rPr>
          <w:sz w:val="26"/>
          <w:szCs w:val="26"/>
        </w:rPr>
        <w:t>/plot/building,  as the case maybe.</w:t>
      </w:r>
    </w:p>
    <w:p w:rsidR="00957A26" w:rsidRPr="00C912CF" w:rsidRDefault="00957A26" w:rsidP="00957A26">
      <w:pPr>
        <w:spacing w:line="360" w:lineRule="auto"/>
        <w:ind w:left="720" w:hanging="720"/>
        <w:jc w:val="both"/>
        <w:rPr>
          <w:sz w:val="26"/>
          <w:szCs w:val="26"/>
        </w:rPr>
      </w:pPr>
    </w:p>
    <w:p w:rsidR="00B0756E" w:rsidRPr="00C912CF" w:rsidRDefault="00957A26" w:rsidP="00957A26">
      <w:pPr>
        <w:spacing w:line="360" w:lineRule="auto"/>
        <w:ind w:left="720" w:hanging="720"/>
        <w:jc w:val="both"/>
        <w:rPr>
          <w:sz w:val="26"/>
          <w:szCs w:val="26"/>
        </w:rPr>
      </w:pPr>
      <w:r w:rsidRPr="00C912CF">
        <w:rPr>
          <w:sz w:val="26"/>
          <w:szCs w:val="26"/>
        </w:rPr>
        <w:lastRenderedPageBreak/>
        <w:t>ii)</w:t>
      </w:r>
      <w:r w:rsidRPr="00C912CF">
        <w:rPr>
          <w:sz w:val="26"/>
          <w:szCs w:val="26"/>
        </w:rPr>
        <w:tab/>
      </w:r>
      <w:r w:rsidR="00B0756E" w:rsidRPr="00C912CF">
        <w:rPr>
          <w:sz w:val="26"/>
          <w:szCs w:val="26"/>
        </w:rPr>
        <w:t>This Agreement may only be amended through written consent of the Parties.</w:t>
      </w:r>
    </w:p>
    <w:p w:rsidR="009A16C1" w:rsidRPr="00C912CF" w:rsidRDefault="009A16C1" w:rsidP="00957A26">
      <w:pPr>
        <w:spacing w:line="360" w:lineRule="auto"/>
        <w:ind w:left="720" w:hanging="720"/>
        <w:jc w:val="both"/>
        <w:rPr>
          <w:sz w:val="26"/>
          <w:szCs w:val="26"/>
        </w:rPr>
      </w:pPr>
    </w:p>
    <w:p w:rsidR="00B0756E" w:rsidRPr="00C912CF" w:rsidRDefault="00957A26" w:rsidP="00957A26">
      <w:pPr>
        <w:spacing w:line="360" w:lineRule="auto"/>
        <w:ind w:left="720" w:hanging="720"/>
        <w:jc w:val="both"/>
        <w:rPr>
          <w:sz w:val="26"/>
          <w:szCs w:val="26"/>
        </w:rPr>
      </w:pPr>
      <w:r w:rsidRPr="00C912CF">
        <w:rPr>
          <w:sz w:val="26"/>
          <w:szCs w:val="26"/>
        </w:rPr>
        <w:t>iii)</w:t>
      </w:r>
      <w:r w:rsidRPr="00C912CF">
        <w:rPr>
          <w:sz w:val="26"/>
          <w:szCs w:val="26"/>
        </w:rPr>
        <w:tab/>
      </w:r>
      <w:r w:rsidR="00B0756E" w:rsidRPr="00C912CF">
        <w:rPr>
          <w:sz w:val="26"/>
          <w:szCs w:val="26"/>
        </w:rPr>
        <w:t>Both Parties agree that they shall execute, acknowledge and deliver to   the other such instruments and take such other actions, in additions to    the instruments and actions specifically provided for herein, as may be reasonably required in order to effectuate the provisions of this Agreement   or of any transaction contemplated herein or to confirm or perfect any right to be created or transferred hereunder or pursuant to any such transaction.</w:t>
      </w:r>
    </w:p>
    <w:p w:rsidR="00B0756E" w:rsidRPr="00C912CF" w:rsidRDefault="00B0756E" w:rsidP="00B0756E">
      <w:pPr>
        <w:spacing w:line="360" w:lineRule="auto"/>
        <w:jc w:val="both"/>
        <w:rPr>
          <w:sz w:val="26"/>
          <w:szCs w:val="26"/>
        </w:rPr>
      </w:pPr>
    </w:p>
    <w:p w:rsidR="00B0756E" w:rsidRPr="00C912CF" w:rsidRDefault="00957A26" w:rsidP="008B5067">
      <w:pPr>
        <w:spacing w:line="360" w:lineRule="auto"/>
        <w:jc w:val="both"/>
        <w:outlineLvl w:val="0"/>
        <w:rPr>
          <w:b/>
          <w:sz w:val="26"/>
          <w:szCs w:val="26"/>
        </w:rPr>
      </w:pPr>
      <w:r w:rsidRPr="00C912CF">
        <w:rPr>
          <w:b/>
          <w:sz w:val="26"/>
          <w:szCs w:val="26"/>
        </w:rPr>
        <w:t>1</w:t>
      </w:r>
      <w:r w:rsidR="009A16C1" w:rsidRPr="00C912CF">
        <w:rPr>
          <w:b/>
          <w:sz w:val="26"/>
          <w:szCs w:val="26"/>
        </w:rPr>
        <w:t>6</w:t>
      </w:r>
      <w:r w:rsidRPr="00C912CF">
        <w:rPr>
          <w:b/>
          <w:sz w:val="26"/>
          <w:szCs w:val="26"/>
        </w:rPr>
        <w:t>.</w:t>
      </w:r>
      <w:r w:rsidRPr="00C912CF">
        <w:rPr>
          <w:b/>
          <w:sz w:val="26"/>
          <w:szCs w:val="26"/>
        </w:rPr>
        <w:tab/>
      </w:r>
      <w:r w:rsidR="00B0756E" w:rsidRPr="00C912CF">
        <w:rPr>
          <w:b/>
          <w:sz w:val="26"/>
          <w:szCs w:val="26"/>
        </w:rPr>
        <w:t>NOTICES AND</w:t>
      </w:r>
      <w:r w:rsidR="00C05350" w:rsidRPr="00C912CF">
        <w:rPr>
          <w:b/>
          <w:sz w:val="26"/>
          <w:szCs w:val="26"/>
        </w:rPr>
        <w:t xml:space="preserve"> </w:t>
      </w:r>
      <w:r w:rsidR="00B0756E" w:rsidRPr="00C912CF">
        <w:rPr>
          <w:b/>
          <w:sz w:val="26"/>
          <w:szCs w:val="26"/>
        </w:rPr>
        <w:t>CORRESPONDENCE</w:t>
      </w:r>
    </w:p>
    <w:p w:rsidR="00957A26" w:rsidRPr="00092163" w:rsidRDefault="00957A26" w:rsidP="00092163">
      <w:pPr>
        <w:pStyle w:val="NoSpacing"/>
      </w:pPr>
    </w:p>
    <w:p w:rsidR="00B0756E" w:rsidRPr="00C912CF" w:rsidRDefault="00B0756E" w:rsidP="00957A26">
      <w:pPr>
        <w:spacing w:line="360" w:lineRule="auto"/>
        <w:ind w:left="720"/>
        <w:jc w:val="both"/>
        <w:rPr>
          <w:sz w:val="26"/>
          <w:szCs w:val="26"/>
        </w:rPr>
      </w:pPr>
      <w:r w:rsidRPr="00C912CF">
        <w:rPr>
          <w:sz w:val="26"/>
          <w:szCs w:val="26"/>
        </w:rPr>
        <w:t xml:space="preserve">That all notices to be served on the </w:t>
      </w:r>
      <w:proofErr w:type="spellStart"/>
      <w:r w:rsidR="0028361B" w:rsidRPr="00C912CF">
        <w:rPr>
          <w:sz w:val="26"/>
          <w:szCs w:val="26"/>
        </w:rPr>
        <w:t>Allottees</w:t>
      </w:r>
      <w:proofErr w:type="spellEnd"/>
      <w:r w:rsidRPr="00C912CF">
        <w:rPr>
          <w:sz w:val="26"/>
          <w:szCs w:val="26"/>
        </w:rPr>
        <w:t xml:space="preserve"> and the Promoter as contemplated by this Agreement shall be deemed to have been duly served if sent to the </w:t>
      </w:r>
      <w:proofErr w:type="spellStart"/>
      <w:r w:rsidR="0028361B" w:rsidRPr="00C912CF">
        <w:rPr>
          <w:sz w:val="26"/>
          <w:szCs w:val="26"/>
        </w:rPr>
        <w:t>Allottees</w:t>
      </w:r>
      <w:proofErr w:type="spellEnd"/>
      <w:r w:rsidRPr="00C912CF">
        <w:rPr>
          <w:sz w:val="26"/>
          <w:szCs w:val="26"/>
        </w:rPr>
        <w:t xml:space="preserve"> or the Promoter by Registered Post A.D. and notified E-mail ID at their respective addresses specified below:—</w:t>
      </w:r>
    </w:p>
    <w:p w:rsidR="00163128" w:rsidRPr="00C912CF" w:rsidRDefault="00163128" w:rsidP="00092163">
      <w:pPr>
        <w:pStyle w:val="NoSpacing"/>
      </w:pPr>
    </w:p>
    <w:p w:rsidR="008E5BD9" w:rsidRPr="00C912CF" w:rsidRDefault="00B0756E" w:rsidP="008B5067">
      <w:pPr>
        <w:spacing w:line="360" w:lineRule="auto"/>
        <w:jc w:val="both"/>
        <w:outlineLvl w:val="0"/>
        <w:rPr>
          <w:sz w:val="26"/>
          <w:szCs w:val="26"/>
        </w:rPr>
      </w:pPr>
      <w:r w:rsidRPr="00C912CF">
        <w:rPr>
          <w:sz w:val="26"/>
          <w:szCs w:val="26"/>
        </w:rPr>
        <w:tab/>
      </w:r>
      <w:proofErr w:type="spellStart"/>
      <w:r w:rsidR="0028361B" w:rsidRPr="00C912CF">
        <w:rPr>
          <w:sz w:val="26"/>
          <w:szCs w:val="26"/>
        </w:rPr>
        <w:t>Allottees</w:t>
      </w:r>
      <w:proofErr w:type="spellEnd"/>
      <w:r w:rsidR="008E5BD9" w:rsidRPr="00C912CF">
        <w:rPr>
          <w:sz w:val="26"/>
          <w:szCs w:val="26"/>
        </w:rPr>
        <w:t xml:space="preserve">- </w:t>
      </w:r>
      <w:r w:rsidRPr="00C912CF">
        <w:rPr>
          <w:sz w:val="26"/>
          <w:szCs w:val="26"/>
        </w:rPr>
        <w:t>Name of</w:t>
      </w:r>
      <w:r w:rsidR="00957A26" w:rsidRPr="00C912CF">
        <w:rPr>
          <w:sz w:val="26"/>
          <w:szCs w:val="26"/>
        </w:rPr>
        <w:t xml:space="preserve"> </w:t>
      </w:r>
      <w:proofErr w:type="spellStart"/>
      <w:r w:rsidR="0028361B" w:rsidRPr="00C912CF">
        <w:rPr>
          <w:sz w:val="26"/>
          <w:szCs w:val="26"/>
        </w:rPr>
        <w:t>Allottees</w:t>
      </w:r>
      <w:proofErr w:type="spellEnd"/>
    </w:p>
    <w:p w:rsidR="0006422B" w:rsidRDefault="00253DE3" w:rsidP="00EB2344">
      <w:pPr>
        <w:spacing w:line="360" w:lineRule="auto"/>
        <w:jc w:val="both"/>
        <w:rPr>
          <w:b/>
          <w:sz w:val="26"/>
          <w:szCs w:val="26"/>
        </w:rPr>
      </w:pPr>
      <w:r w:rsidRPr="00C912CF">
        <w:rPr>
          <w:sz w:val="26"/>
          <w:szCs w:val="26"/>
        </w:rPr>
        <w:tab/>
      </w:r>
      <w:r w:rsidR="00615A95">
        <w:rPr>
          <w:b/>
          <w:sz w:val="26"/>
          <w:szCs w:val="26"/>
        </w:rPr>
        <w:t>SHRI JAYESH THAKORBHAI DESAI</w:t>
      </w:r>
    </w:p>
    <w:p w:rsidR="00615A95" w:rsidRDefault="00615A95" w:rsidP="00EB2344">
      <w:pPr>
        <w:spacing w:line="360" w:lineRule="auto"/>
        <w:jc w:val="both"/>
        <w:rPr>
          <w:b/>
          <w:sz w:val="26"/>
          <w:szCs w:val="26"/>
        </w:rPr>
      </w:pPr>
      <w:r>
        <w:rPr>
          <w:b/>
          <w:sz w:val="26"/>
          <w:szCs w:val="26"/>
        </w:rPr>
        <w:tab/>
        <w:t>SHRI GOPA JAYESH DESAI &amp;</w:t>
      </w:r>
    </w:p>
    <w:p w:rsidR="00615A95" w:rsidRDefault="00615A95" w:rsidP="00EB2344">
      <w:pPr>
        <w:spacing w:line="360" w:lineRule="auto"/>
        <w:jc w:val="both"/>
        <w:rPr>
          <w:b/>
          <w:sz w:val="26"/>
          <w:szCs w:val="26"/>
        </w:rPr>
      </w:pPr>
      <w:r>
        <w:rPr>
          <w:b/>
          <w:sz w:val="26"/>
          <w:szCs w:val="26"/>
        </w:rPr>
        <w:tab/>
        <w:t>JASH JAYESH DESAI</w:t>
      </w:r>
    </w:p>
    <w:p w:rsidR="00B0756E" w:rsidRPr="00C912CF" w:rsidRDefault="00615A95" w:rsidP="00B0756E">
      <w:pPr>
        <w:spacing w:line="360" w:lineRule="auto"/>
        <w:jc w:val="both"/>
        <w:rPr>
          <w:sz w:val="26"/>
          <w:szCs w:val="26"/>
        </w:rPr>
      </w:pPr>
      <w:r>
        <w:rPr>
          <w:b/>
          <w:sz w:val="26"/>
          <w:szCs w:val="26"/>
        </w:rPr>
        <w:tab/>
      </w:r>
      <w:r w:rsidR="00B0756E" w:rsidRPr="00C912CF">
        <w:rPr>
          <w:sz w:val="26"/>
          <w:szCs w:val="26"/>
        </w:rPr>
        <w:t>(</w:t>
      </w:r>
      <w:proofErr w:type="spellStart"/>
      <w:r w:rsidR="0028361B" w:rsidRPr="00C912CF">
        <w:rPr>
          <w:sz w:val="26"/>
          <w:szCs w:val="26"/>
        </w:rPr>
        <w:t>Allottees</w:t>
      </w:r>
      <w:r w:rsidR="00B0756E" w:rsidRPr="00C912CF">
        <w:rPr>
          <w:sz w:val="26"/>
          <w:szCs w:val="26"/>
        </w:rPr>
        <w:t>’s</w:t>
      </w:r>
      <w:proofErr w:type="spellEnd"/>
      <w:r w:rsidR="00957A26" w:rsidRPr="00C912CF">
        <w:rPr>
          <w:sz w:val="26"/>
          <w:szCs w:val="26"/>
        </w:rPr>
        <w:t xml:space="preserve"> </w:t>
      </w:r>
      <w:r w:rsidR="00B0756E" w:rsidRPr="00C912CF">
        <w:rPr>
          <w:sz w:val="26"/>
          <w:szCs w:val="26"/>
        </w:rPr>
        <w:t>Address)</w:t>
      </w:r>
    </w:p>
    <w:p w:rsidR="00253DE3" w:rsidRDefault="008E5BD9" w:rsidP="00EB2344">
      <w:pPr>
        <w:spacing w:line="360" w:lineRule="auto"/>
        <w:jc w:val="both"/>
        <w:rPr>
          <w:sz w:val="26"/>
          <w:szCs w:val="26"/>
        </w:rPr>
      </w:pPr>
      <w:r w:rsidRPr="00C912CF">
        <w:rPr>
          <w:sz w:val="26"/>
          <w:szCs w:val="26"/>
        </w:rPr>
        <w:tab/>
      </w:r>
      <w:r w:rsidR="00615A95">
        <w:rPr>
          <w:sz w:val="26"/>
          <w:szCs w:val="26"/>
        </w:rPr>
        <w:t>Flat No. 402, 4</w:t>
      </w:r>
      <w:r w:rsidR="00615A95" w:rsidRPr="00615A95">
        <w:rPr>
          <w:sz w:val="26"/>
          <w:szCs w:val="26"/>
          <w:vertAlign w:val="superscript"/>
        </w:rPr>
        <w:t>th</w:t>
      </w:r>
      <w:r w:rsidR="00615A95">
        <w:rPr>
          <w:sz w:val="26"/>
          <w:szCs w:val="26"/>
        </w:rPr>
        <w:t xml:space="preserve"> Floor, </w:t>
      </w:r>
    </w:p>
    <w:p w:rsidR="00615A95" w:rsidRDefault="00615A95" w:rsidP="00EB2344">
      <w:pPr>
        <w:spacing w:line="360" w:lineRule="auto"/>
        <w:jc w:val="both"/>
        <w:rPr>
          <w:sz w:val="26"/>
          <w:szCs w:val="26"/>
        </w:rPr>
      </w:pPr>
      <w:r>
        <w:rPr>
          <w:sz w:val="26"/>
          <w:szCs w:val="26"/>
        </w:rPr>
        <w:tab/>
        <w:t>Raj Mohan CHS,</w:t>
      </w:r>
    </w:p>
    <w:p w:rsidR="00615A95" w:rsidRDefault="00615A95" w:rsidP="00EB2344">
      <w:pPr>
        <w:spacing w:line="360" w:lineRule="auto"/>
        <w:jc w:val="both"/>
        <w:rPr>
          <w:sz w:val="26"/>
          <w:szCs w:val="26"/>
        </w:rPr>
      </w:pPr>
      <w:r>
        <w:rPr>
          <w:sz w:val="26"/>
          <w:szCs w:val="26"/>
        </w:rPr>
        <w:tab/>
      </w:r>
      <w:proofErr w:type="spellStart"/>
      <w:r>
        <w:rPr>
          <w:sz w:val="26"/>
          <w:szCs w:val="26"/>
        </w:rPr>
        <w:t>Chitranjan</w:t>
      </w:r>
      <w:proofErr w:type="spellEnd"/>
      <w:r>
        <w:rPr>
          <w:sz w:val="26"/>
          <w:szCs w:val="26"/>
        </w:rPr>
        <w:t xml:space="preserve"> Road, </w:t>
      </w:r>
    </w:p>
    <w:p w:rsidR="00615A95" w:rsidRDefault="00615A95" w:rsidP="00EB2344">
      <w:pPr>
        <w:spacing w:line="360" w:lineRule="auto"/>
        <w:jc w:val="both"/>
        <w:rPr>
          <w:sz w:val="26"/>
          <w:szCs w:val="26"/>
        </w:rPr>
      </w:pPr>
      <w:r>
        <w:rPr>
          <w:sz w:val="26"/>
          <w:szCs w:val="26"/>
        </w:rPr>
        <w:tab/>
        <w:t>Vile Parle</w:t>
      </w:r>
      <w:r w:rsidR="00A33AAA">
        <w:rPr>
          <w:sz w:val="26"/>
          <w:szCs w:val="26"/>
        </w:rPr>
        <w:t xml:space="preserve"> </w:t>
      </w:r>
      <w:r>
        <w:rPr>
          <w:sz w:val="26"/>
          <w:szCs w:val="26"/>
        </w:rPr>
        <w:t>(East),</w:t>
      </w:r>
    </w:p>
    <w:p w:rsidR="00615A95" w:rsidRDefault="00615A95" w:rsidP="00EB2344">
      <w:pPr>
        <w:spacing w:line="360" w:lineRule="auto"/>
        <w:jc w:val="both"/>
        <w:rPr>
          <w:sz w:val="26"/>
          <w:szCs w:val="26"/>
        </w:rPr>
      </w:pPr>
      <w:r>
        <w:rPr>
          <w:sz w:val="26"/>
          <w:szCs w:val="26"/>
        </w:rPr>
        <w:tab/>
        <w:t>Mumbai – 400 057</w:t>
      </w:r>
    </w:p>
    <w:p w:rsidR="00EB2344" w:rsidRPr="00C912CF" w:rsidRDefault="00EB2344" w:rsidP="00092163">
      <w:pPr>
        <w:pStyle w:val="NoSpacing"/>
      </w:pPr>
      <w:r>
        <w:tab/>
      </w:r>
      <w:r>
        <w:tab/>
      </w:r>
    </w:p>
    <w:p w:rsidR="00B0756E" w:rsidRDefault="00B0756E" w:rsidP="00957A26">
      <w:pPr>
        <w:spacing w:line="360" w:lineRule="auto"/>
        <w:ind w:firstLine="720"/>
        <w:jc w:val="both"/>
        <w:rPr>
          <w:sz w:val="26"/>
          <w:szCs w:val="26"/>
        </w:rPr>
      </w:pPr>
      <w:proofErr w:type="gramStart"/>
      <w:r w:rsidRPr="00C912CF">
        <w:rPr>
          <w:sz w:val="26"/>
          <w:szCs w:val="26"/>
        </w:rPr>
        <w:t>Notified  E</w:t>
      </w:r>
      <w:proofErr w:type="gramEnd"/>
      <w:r w:rsidRPr="00C912CF">
        <w:rPr>
          <w:sz w:val="26"/>
          <w:szCs w:val="26"/>
        </w:rPr>
        <w:t>-mail</w:t>
      </w:r>
      <w:r w:rsidR="008811A8" w:rsidRPr="00C912CF">
        <w:rPr>
          <w:sz w:val="26"/>
          <w:szCs w:val="26"/>
        </w:rPr>
        <w:t xml:space="preserve"> </w:t>
      </w:r>
      <w:r w:rsidRPr="00C912CF">
        <w:rPr>
          <w:sz w:val="26"/>
          <w:szCs w:val="26"/>
        </w:rPr>
        <w:t>ID:</w:t>
      </w:r>
      <w:r w:rsidRPr="00C912CF">
        <w:rPr>
          <w:sz w:val="26"/>
          <w:szCs w:val="26"/>
        </w:rPr>
        <w:tab/>
      </w:r>
      <w:hyperlink r:id="rId8" w:history="1">
        <w:r w:rsidR="00BD672C" w:rsidRPr="00AB17E9">
          <w:rPr>
            <w:rStyle w:val="Hyperlink"/>
            <w:sz w:val="26"/>
            <w:szCs w:val="26"/>
          </w:rPr>
          <w:t>desaijayesht@gmail.com</w:t>
        </w:r>
      </w:hyperlink>
    </w:p>
    <w:p w:rsidR="008E5BD9" w:rsidRPr="00C912CF" w:rsidRDefault="008E5BD9" w:rsidP="00092163">
      <w:pPr>
        <w:pStyle w:val="NoSpacing"/>
      </w:pPr>
    </w:p>
    <w:p w:rsidR="00253DE3" w:rsidRPr="00C912CF" w:rsidRDefault="008E5BD9" w:rsidP="00253DE3">
      <w:pPr>
        <w:spacing w:line="360" w:lineRule="auto"/>
        <w:ind w:firstLine="720"/>
        <w:jc w:val="both"/>
        <w:outlineLvl w:val="0"/>
        <w:rPr>
          <w:sz w:val="26"/>
          <w:szCs w:val="26"/>
        </w:rPr>
      </w:pPr>
      <w:r w:rsidRPr="00C912CF">
        <w:rPr>
          <w:sz w:val="26"/>
          <w:szCs w:val="26"/>
        </w:rPr>
        <w:t xml:space="preserve">Promoter- </w:t>
      </w:r>
      <w:r w:rsidR="009E59AA" w:rsidRPr="00615A95">
        <w:rPr>
          <w:b/>
        </w:rPr>
        <w:t xml:space="preserve">M/S </w:t>
      </w:r>
      <w:r w:rsidR="001E4AA7" w:rsidRPr="00615A95">
        <w:rPr>
          <w:b/>
        </w:rPr>
        <w:t>MARRIOTT REALTORS</w:t>
      </w:r>
      <w:r w:rsidR="009E59AA" w:rsidRPr="00615A95">
        <w:rPr>
          <w:b/>
        </w:rPr>
        <w:t xml:space="preserve"> PRIVATE LIMITED</w:t>
      </w:r>
      <w:r w:rsidR="00B0756E" w:rsidRPr="00C912CF">
        <w:rPr>
          <w:sz w:val="26"/>
          <w:szCs w:val="26"/>
        </w:rPr>
        <w:tab/>
      </w:r>
      <w:r w:rsidR="00A75794" w:rsidRPr="00C912CF">
        <w:rPr>
          <w:sz w:val="26"/>
          <w:szCs w:val="26"/>
        </w:rPr>
        <w:t xml:space="preserve">31, </w:t>
      </w:r>
      <w:proofErr w:type="spellStart"/>
      <w:r w:rsidR="00A75794" w:rsidRPr="00C912CF">
        <w:rPr>
          <w:sz w:val="26"/>
          <w:szCs w:val="26"/>
        </w:rPr>
        <w:t>Sakhar</w:t>
      </w:r>
      <w:proofErr w:type="spellEnd"/>
      <w:r w:rsidR="00A75794" w:rsidRPr="00C912CF">
        <w:rPr>
          <w:sz w:val="26"/>
          <w:szCs w:val="26"/>
        </w:rPr>
        <w:t xml:space="preserve"> </w:t>
      </w:r>
      <w:proofErr w:type="spellStart"/>
      <w:r w:rsidR="00A75794" w:rsidRPr="00C912CF">
        <w:rPr>
          <w:sz w:val="26"/>
          <w:szCs w:val="26"/>
        </w:rPr>
        <w:t>Bhavan</w:t>
      </w:r>
      <w:proofErr w:type="spellEnd"/>
      <w:r w:rsidR="00A75794" w:rsidRPr="00C912CF">
        <w:rPr>
          <w:sz w:val="26"/>
          <w:szCs w:val="26"/>
        </w:rPr>
        <w:t xml:space="preserve">, </w:t>
      </w:r>
      <w:r w:rsidR="00253DE3" w:rsidRPr="00C912CF">
        <w:rPr>
          <w:sz w:val="26"/>
          <w:szCs w:val="26"/>
        </w:rPr>
        <w:t>3</w:t>
      </w:r>
      <w:r w:rsidR="00253DE3" w:rsidRPr="00C912CF">
        <w:rPr>
          <w:sz w:val="26"/>
          <w:szCs w:val="26"/>
          <w:vertAlign w:val="superscript"/>
        </w:rPr>
        <w:t>rd</w:t>
      </w:r>
      <w:r w:rsidR="00253DE3" w:rsidRPr="00C912CF">
        <w:rPr>
          <w:sz w:val="26"/>
          <w:szCs w:val="26"/>
        </w:rPr>
        <w:t xml:space="preserve"> Floor, </w:t>
      </w:r>
    </w:p>
    <w:p w:rsidR="00253DE3" w:rsidRPr="00C912CF" w:rsidRDefault="00253DE3" w:rsidP="00253DE3">
      <w:pPr>
        <w:spacing w:line="360" w:lineRule="auto"/>
        <w:ind w:firstLine="720"/>
        <w:jc w:val="both"/>
        <w:outlineLvl w:val="0"/>
        <w:rPr>
          <w:sz w:val="26"/>
          <w:szCs w:val="26"/>
        </w:rPr>
      </w:pPr>
      <w:proofErr w:type="spellStart"/>
      <w:r w:rsidRPr="00C912CF">
        <w:rPr>
          <w:sz w:val="26"/>
          <w:szCs w:val="26"/>
        </w:rPr>
        <w:t>Ramnath</w:t>
      </w:r>
      <w:proofErr w:type="spellEnd"/>
      <w:r w:rsidRPr="00C912CF">
        <w:rPr>
          <w:sz w:val="26"/>
          <w:szCs w:val="26"/>
        </w:rPr>
        <w:t xml:space="preserve"> </w:t>
      </w:r>
      <w:proofErr w:type="spellStart"/>
      <w:r w:rsidRPr="00C912CF">
        <w:rPr>
          <w:sz w:val="26"/>
          <w:szCs w:val="26"/>
        </w:rPr>
        <w:t>Goenka</w:t>
      </w:r>
      <w:proofErr w:type="spellEnd"/>
      <w:r w:rsidRPr="00C912CF">
        <w:rPr>
          <w:sz w:val="26"/>
          <w:szCs w:val="26"/>
        </w:rPr>
        <w:t xml:space="preserve"> </w:t>
      </w:r>
      <w:proofErr w:type="spellStart"/>
      <w:r w:rsidRPr="00C912CF">
        <w:rPr>
          <w:sz w:val="26"/>
          <w:szCs w:val="26"/>
        </w:rPr>
        <w:t>Marg</w:t>
      </w:r>
      <w:proofErr w:type="spellEnd"/>
      <w:r w:rsidRPr="00C912CF">
        <w:rPr>
          <w:sz w:val="26"/>
          <w:szCs w:val="26"/>
        </w:rPr>
        <w:t xml:space="preserve">, </w:t>
      </w:r>
    </w:p>
    <w:p w:rsidR="00253DE3" w:rsidRPr="00C912CF" w:rsidRDefault="00A75794" w:rsidP="00253DE3">
      <w:pPr>
        <w:spacing w:line="360" w:lineRule="auto"/>
        <w:ind w:firstLine="720"/>
        <w:jc w:val="both"/>
        <w:outlineLvl w:val="0"/>
        <w:rPr>
          <w:sz w:val="26"/>
          <w:szCs w:val="26"/>
        </w:rPr>
      </w:pPr>
      <w:r w:rsidRPr="00C912CF">
        <w:rPr>
          <w:sz w:val="26"/>
          <w:szCs w:val="26"/>
        </w:rPr>
        <w:t xml:space="preserve">230 - </w:t>
      </w:r>
      <w:proofErr w:type="spellStart"/>
      <w:r w:rsidRPr="00C912CF">
        <w:rPr>
          <w:sz w:val="26"/>
          <w:szCs w:val="26"/>
        </w:rPr>
        <w:t>Nariman</w:t>
      </w:r>
      <w:proofErr w:type="spellEnd"/>
      <w:r w:rsidRPr="00C912CF">
        <w:rPr>
          <w:sz w:val="26"/>
          <w:szCs w:val="26"/>
        </w:rPr>
        <w:t xml:space="preserve"> Point, </w:t>
      </w:r>
    </w:p>
    <w:p w:rsidR="00A75794" w:rsidRPr="00C912CF" w:rsidRDefault="00A75794" w:rsidP="00253DE3">
      <w:pPr>
        <w:spacing w:line="360" w:lineRule="auto"/>
        <w:ind w:firstLine="720"/>
        <w:jc w:val="both"/>
        <w:outlineLvl w:val="0"/>
        <w:rPr>
          <w:sz w:val="26"/>
          <w:szCs w:val="26"/>
        </w:rPr>
      </w:pPr>
      <w:proofErr w:type="gramStart"/>
      <w:r w:rsidRPr="00C912CF">
        <w:rPr>
          <w:sz w:val="26"/>
          <w:szCs w:val="26"/>
        </w:rPr>
        <w:t>Mumbai</w:t>
      </w:r>
      <w:r w:rsidR="00454D31">
        <w:rPr>
          <w:sz w:val="26"/>
          <w:szCs w:val="26"/>
        </w:rPr>
        <w:t>-</w:t>
      </w:r>
      <w:r w:rsidRPr="00C912CF">
        <w:rPr>
          <w:sz w:val="26"/>
          <w:szCs w:val="26"/>
        </w:rPr>
        <w:t>400 021.</w:t>
      </w:r>
      <w:proofErr w:type="gramEnd"/>
    </w:p>
    <w:p w:rsidR="00B0756E" w:rsidRPr="00C912CF" w:rsidRDefault="00B0756E" w:rsidP="008B5067">
      <w:pPr>
        <w:spacing w:line="360" w:lineRule="auto"/>
        <w:ind w:firstLine="720"/>
        <w:jc w:val="both"/>
        <w:outlineLvl w:val="0"/>
        <w:rPr>
          <w:sz w:val="26"/>
          <w:szCs w:val="26"/>
        </w:rPr>
      </w:pPr>
      <w:proofErr w:type="gramStart"/>
      <w:r w:rsidRPr="00C912CF">
        <w:rPr>
          <w:sz w:val="26"/>
          <w:szCs w:val="26"/>
        </w:rPr>
        <w:t>Notified  E</w:t>
      </w:r>
      <w:proofErr w:type="gramEnd"/>
      <w:r w:rsidRPr="00C912CF">
        <w:rPr>
          <w:sz w:val="26"/>
          <w:szCs w:val="26"/>
        </w:rPr>
        <w:t>-mail</w:t>
      </w:r>
      <w:r w:rsidR="001E4AA7" w:rsidRPr="00C912CF">
        <w:rPr>
          <w:sz w:val="26"/>
          <w:szCs w:val="26"/>
        </w:rPr>
        <w:t xml:space="preserve"> </w:t>
      </w:r>
      <w:r w:rsidRPr="00C912CF">
        <w:rPr>
          <w:sz w:val="26"/>
          <w:szCs w:val="26"/>
        </w:rPr>
        <w:t>ID:</w:t>
      </w:r>
      <w:r w:rsidR="001E4AA7" w:rsidRPr="00C912CF">
        <w:rPr>
          <w:sz w:val="26"/>
          <w:szCs w:val="26"/>
        </w:rPr>
        <w:t xml:space="preserve"> </w:t>
      </w:r>
      <w:hyperlink r:id="rId9" w:history="1">
        <w:r w:rsidR="00A42337" w:rsidRPr="00C912CF">
          <w:rPr>
            <w:rStyle w:val="Hyperlink"/>
            <w:sz w:val="26"/>
            <w:szCs w:val="26"/>
          </w:rPr>
          <w:t>sheltonventure@gmail.com</w:t>
        </w:r>
      </w:hyperlink>
      <w:r w:rsidR="00A42337" w:rsidRPr="00C912CF">
        <w:rPr>
          <w:sz w:val="26"/>
          <w:szCs w:val="26"/>
        </w:rPr>
        <w:t xml:space="preserve"> </w:t>
      </w:r>
      <w:r w:rsidRPr="00C912CF">
        <w:rPr>
          <w:sz w:val="26"/>
          <w:szCs w:val="26"/>
        </w:rPr>
        <w:tab/>
      </w:r>
      <w:r w:rsidRPr="00C912CF">
        <w:rPr>
          <w:sz w:val="26"/>
          <w:szCs w:val="26"/>
        </w:rPr>
        <w:tab/>
      </w:r>
    </w:p>
    <w:p w:rsidR="00957A26" w:rsidRPr="00C912CF" w:rsidRDefault="00957A26" w:rsidP="00092163">
      <w:pPr>
        <w:pStyle w:val="NoSpacing"/>
      </w:pPr>
    </w:p>
    <w:p w:rsidR="00B0756E" w:rsidRDefault="00B0756E" w:rsidP="00957A26">
      <w:pPr>
        <w:spacing w:line="360" w:lineRule="auto"/>
        <w:ind w:left="720"/>
        <w:jc w:val="both"/>
        <w:rPr>
          <w:sz w:val="26"/>
          <w:szCs w:val="26"/>
        </w:rPr>
      </w:pPr>
      <w:r w:rsidRPr="00C912CF">
        <w:rPr>
          <w:sz w:val="26"/>
          <w:szCs w:val="26"/>
        </w:rPr>
        <w:t>It sh</w:t>
      </w:r>
      <w:r w:rsidR="001E4AA7" w:rsidRPr="00C912CF">
        <w:rPr>
          <w:sz w:val="26"/>
          <w:szCs w:val="26"/>
        </w:rPr>
        <w:t xml:space="preserve">all be the duty of the </w:t>
      </w:r>
      <w:proofErr w:type="spellStart"/>
      <w:r w:rsidR="001E4AA7" w:rsidRPr="00C912CF">
        <w:rPr>
          <w:sz w:val="26"/>
          <w:szCs w:val="26"/>
        </w:rPr>
        <w:t>Allotte</w:t>
      </w:r>
      <w:r w:rsidR="00ED06CD">
        <w:rPr>
          <w:sz w:val="26"/>
          <w:szCs w:val="26"/>
        </w:rPr>
        <w:t>es</w:t>
      </w:r>
      <w:proofErr w:type="spellEnd"/>
      <w:r w:rsidRPr="00C912CF">
        <w:rPr>
          <w:sz w:val="26"/>
          <w:szCs w:val="26"/>
        </w:rPr>
        <w:t xml:space="preserve"> and the Promoter</w:t>
      </w:r>
      <w:r w:rsidR="00957A26" w:rsidRPr="00C912CF">
        <w:rPr>
          <w:sz w:val="26"/>
          <w:szCs w:val="26"/>
        </w:rPr>
        <w:t xml:space="preserve"> </w:t>
      </w:r>
      <w:r w:rsidRPr="00C912CF">
        <w:rPr>
          <w:sz w:val="26"/>
          <w:szCs w:val="26"/>
        </w:rPr>
        <w:t xml:space="preserve">to </w:t>
      </w:r>
      <w:proofErr w:type="gramStart"/>
      <w:r w:rsidRPr="00C912CF">
        <w:rPr>
          <w:sz w:val="26"/>
          <w:szCs w:val="26"/>
        </w:rPr>
        <w:t>inform  each</w:t>
      </w:r>
      <w:proofErr w:type="gramEnd"/>
      <w:r w:rsidRPr="00C912CF">
        <w:rPr>
          <w:sz w:val="26"/>
          <w:szCs w:val="26"/>
        </w:rPr>
        <w:t xml:space="preserve">  other of any change in address subsequent to the execution of this Agreement   at the above address by Registered Post failing which all communications and letters posted at the above address shall be deemed to have been received</w:t>
      </w:r>
      <w:r w:rsidR="00957A26" w:rsidRPr="00C912CF">
        <w:rPr>
          <w:sz w:val="26"/>
          <w:szCs w:val="26"/>
        </w:rPr>
        <w:t xml:space="preserve"> </w:t>
      </w:r>
      <w:r w:rsidRPr="00C912CF">
        <w:rPr>
          <w:sz w:val="26"/>
          <w:szCs w:val="26"/>
        </w:rPr>
        <w:t>by</w:t>
      </w:r>
      <w:r w:rsidR="00957A26" w:rsidRPr="00C912CF">
        <w:rPr>
          <w:sz w:val="26"/>
          <w:szCs w:val="26"/>
        </w:rPr>
        <w:t xml:space="preserve"> </w:t>
      </w:r>
      <w:r w:rsidRPr="00C912CF">
        <w:rPr>
          <w:sz w:val="26"/>
          <w:szCs w:val="26"/>
        </w:rPr>
        <w:t>the</w:t>
      </w:r>
      <w:r w:rsidR="00957A26" w:rsidRPr="00C912CF">
        <w:rPr>
          <w:sz w:val="26"/>
          <w:szCs w:val="26"/>
        </w:rPr>
        <w:t xml:space="preserve"> </w:t>
      </w:r>
      <w:r w:rsidRPr="00C912CF">
        <w:rPr>
          <w:sz w:val="26"/>
          <w:szCs w:val="26"/>
        </w:rPr>
        <w:t>Promoter</w:t>
      </w:r>
      <w:r w:rsidR="00957A26" w:rsidRPr="00C912CF">
        <w:rPr>
          <w:sz w:val="26"/>
          <w:szCs w:val="26"/>
        </w:rPr>
        <w:t xml:space="preserve"> </w:t>
      </w:r>
      <w:r w:rsidRPr="00C912CF">
        <w:rPr>
          <w:sz w:val="26"/>
          <w:szCs w:val="26"/>
        </w:rPr>
        <w:t>or</w:t>
      </w:r>
      <w:r w:rsidR="00957A26" w:rsidRPr="00C912CF">
        <w:rPr>
          <w:sz w:val="26"/>
          <w:szCs w:val="26"/>
        </w:rPr>
        <w:t xml:space="preserve"> </w:t>
      </w:r>
      <w:r w:rsidRPr="00C912CF">
        <w:rPr>
          <w:sz w:val="26"/>
          <w:szCs w:val="26"/>
        </w:rPr>
        <w:t>the</w:t>
      </w:r>
      <w:r w:rsidR="00957A26" w:rsidRPr="00C912CF">
        <w:rPr>
          <w:sz w:val="26"/>
          <w:szCs w:val="26"/>
        </w:rPr>
        <w:t xml:space="preserve"> </w:t>
      </w:r>
      <w:proofErr w:type="spellStart"/>
      <w:r w:rsidR="0028361B" w:rsidRPr="00C912CF">
        <w:rPr>
          <w:sz w:val="26"/>
          <w:szCs w:val="26"/>
        </w:rPr>
        <w:t>Allottees</w:t>
      </w:r>
      <w:proofErr w:type="spellEnd"/>
      <w:r w:rsidRPr="00C912CF">
        <w:rPr>
          <w:sz w:val="26"/>
          <w:szCs w:val="26"/>
        </w:rPr>
        <w:t>,</w:t>
      </w:r>
      <w:r w:rsidR="00957A26" w:rsidRPr="00C912CF">
        <w:rPr>
          <w:sz w:val="26"/>
          <w:szCs w:val="26"/>
        </w:rPr>
        <w:t xml:space="preserve"> </w:t>
      </w:r>
      <w:r w:rsidRPr="00C912CF">
        <w:rPr>
          <w:sz w:val="26"/>
          <w:szCs w:val="26"/>
        </w:rPr>
        <w:t>as</w:t>
      </w:r>
      <w:r w:rsidR="00957A26" w:rsidRPr="00C912CF">
        <w:rPr>
          <w:sz w:val="26"/>
          <w:szCs w:val="26"/>
        </w:rPr>
        <w:t xml:space="preserve"> </w:t>
      </w:r>
      <w:r w:rsidRPr="00C912CF">
        <w:rPr>
          <w:sz w:val="26"/>
          <w:szCs w:val="26"/>
        </w:rPr>
        <w:t>the</w:t>
      </w:r>
      <w:r w:rsidR="00957A26" w:rsidRPr="00C912CF">
        <w:rPr>
          <w:sz w:val="26"/>
          <w:szCs w:val="26"/>
        </w:rPr>
        <w:t xml:space="preserve"> </w:t>
      </w:r>
      <w:r w:rsidRPr="00C912CF">
        <w:rPr>
          <w:sz w:val="26"/>
          <w:szCs w:val="26"/>
        </w:rPr>
        <w:t>case</w:t>
      </w:r>
      <w:r w:rsidR="00957A26" w:rsidRPr="00C912CF">
        <w:rPr>
          <w:sz w:val="26"/>
          <w:szCs w:val="26"/>
        </w:rPr>
        <w:t xml:space="preserve"> </w:t>
      </w:r>
      <w:r w:rsidRPr="00C912CF">
        <w:rPr>
          <w:sz w:val="26"/>
          <w:szCs w:val="26"/>
        </w:rPr>
        <w:t>may</w:t>
      </w:r>
      <w:r w:rsidR="00957A26" w:rsidRPr="00C912CF">
        <w:rPr>
          <w:sz w:val="26"/>
          <w:szCs w:val="26"/>
        </w:rPr>
        <w:t xml:space="preserve"> </w:t>
      </w:r>
      <w:r w:rsidRPr="00C912CF">
        <w:rPr>
          <w:sz w:val="26"/>
          <w:szCs w:val="26"/>
        </w:rPr>
        <w:t>be.</w:t>
      </w:r>
    </w:p>
    <w:p w:rsidR="00092163" w:rsidRDefault="00092163" w:rsidP="00092163">
      <w:pPr>
        <w:pStyle w:val="NoSpacing"/>
      </w:pPr>
    </w:p>
    <w:p w:rsidR="00092163" w:rsidRPr="00092163" w:rsidRDefault="00092163" w:rsidP="00092163">
      <w:pPr>
        <w:spacing w:line="360" w:lineRule="auto"/>
        <w:ind w:left="720"/>
        <w:jc w:val="both"/>
        <w:rPr>
          <w:b/>
          <w:sz w:val="26"/>
          <w:szCs w:val="26"/>
        </w:rPr>
      </w:pPr>
      <w:r w:rsidRPr="00092163">
        <w:rPr>
          <w:b/>
          <w:sz w:val="26"/>
          <w:szCs w:val="26"/>
        </w:rPr>
        <w:t xml:space="preserve">Joint </w:t>
      </w:r>
      <w:proofErr w:type="spellStart"/>
      <w:proofErr w:type="gramStart"/>
      <w:r w:rsidRPr="00092163">
        <w:rPr>
          <w:b/>
          <w:sz w:val="26"/>
          <w:szCs w:val="26"/>
        </w:rPr>
        <w:t>Allottees</w:t>
      </w:r>
      <w:proofErr w:type="spellEnd"/>
      <w:r w:rsidRPr="00092163">
        <w:rPr>
          <w:b/>
          <w:sz w:val="26"/>
          <w:szCs w:val="26"/>
        </w:rPr>
        <w:t xml:space="preserve"> :</w:t>
      </w:r>
      <w:proofErr w:type="gramEnd"/>
      <w:r w:rsidRPr="00092163">
        <w:rPr>
          <w:b/>
          <w:sz w:val="26"/>
          <w:szCs w:val="26"/>
        </w:rPr>
        <w:t xml:space="preserve"> </w:t>
      </w:r>
    </w:p>
    <w:p w:rsidR="00092163" w:rsidRPr="00092163" w:rsidRDefault="00092163" w:rsidP="00092163">
      <w:pPr>
        <w:spacing w:line="360" w:lineRule="auto"/>
        <w:ind w:left="720"/>
        <w:jc w:val="both"/>
        <w:rPr>
          <w:sz w:val="26"/>
          <w:szCs w:val="26"/>
        </w:rPr>
      </w:pPr>
      <w:r w:rsidRPr="00092163">
        <w:rPr>
          <w:sz w:val="26"/>
          <w:szCs w:val="26"/>
        </w:rPr>
        <w:t xml:space="preserve">That in case there are Joint </w:t>
      </w:r>
      <w:proofErr w:type="spellStart"/>
      <w:r w:rsidRPr="00092163">
        <w:rPr>
          <w:sz w:val="26"/>
          <w:szCs w:val="26"/>
        </w:rPr>
        <w:t>Allottees</w:t>
      </w:r>
      <w:proofErr w:type="spellEnd"/>
      <w:r w:rsidRPr="00092163">
        <w:rPr>
          <w:sz w:val="26"/>
          <w:szCs w:val="26"/>
        </w:rPr>
        <w:t xml:space="preserve"> all communications shall be sent by the Promoter to the </w:t>
      </w:r>
      <w:proofErr w:type="spellStart"/>
      <w:r w:rsidRPr="00092163">
        <w:rPr>
          <w:sz w:val="26"/>
          <w:szCs w:val="26"/>
        </w:rPr>
        <w:t>Allottee</w:t>
      </w:r>
      <w:proofErr w:type="spellEnd"/>
      <w:r w:rsidRPr="00092163">
        <w:rPr>
          <w:sz w:val="26"/>
          <w:szCs w:val="26"/>
        </w:rPr>
        <w:t xml:space="preserve"> whose name appears first and at the address given by him/her which shall for all intents and purposes to consider as properly served on all the </w:t>
      </w:r>
      <w:proofErr w:type="spellStart"/>
      <w:r w:rsidRPr="00092163">
        <w:rPr>
          <w:sz w:val="26"/>
          <w:szCs w:val="26"/>
        </w:rPr>
        <w:t>allottees</w:t>
      </w:r>
      <w:proofErr w:type="spellEnd"/>
      <w:r w:rsidRPr="00092163">
        <w:rPr>
          <w:sz w:val="26"/>
          <w:szCs w:val="26"/>
        </w:rPr>
        <w:t>.</w:t>
      </w:r>
    </w:p>
    <w:p w:rsidR="002125A7" w:rsidRPr="00C912CF" w:rsidRDefault="002125A7" w:rsidP="00957A26">
      <w:pPr>
        <w:spacing w:line="360" w:lineRule="auto"/>
        <w:ind w:left="720"/>
        <w:jc w:val="both"/>
        <w:rPr>
          <w:sz w:val="26"/>
          <w:szCs w:val="26"/>
        </w:rPr>
      </w:pPr>
    </w:p>
    <w:p w:rsidR="00B0756E" w:rsidRPr="00C912CF" w:rsidRDefault="00C05350" w:rsidP="008B5067">
      <w:pPr>
        <w:spacing w:line="360" w:lineRule="auto"/>
        <w:jc w:val="both"/>
        <w:outlineLvl w:val="0"/>
        <w:rPr>
          <w:b/>
          <w:sz w:val="26"/>
          <w:szCs w:val="26"/>
        </w:rPr>
      </w:pPr>
      <w:r w:rsidRPr="00C912CF">
        <w:rPr>
          <w:b/>
          <w:sz w:val="26"/>
          <w:szCs w:val="26"/>
        </w:rPr>
        <w:t>1</w:t>
      </w:r>
      <w:r w:rsidR="009A16C1" w:rsidRPr="00C912CF">
        <w:rPr>
          <w:b/>
          <w:sz w:val="26"/>
          <w:szCs w:val="26"/>
        </w:rPr>
        <w:t>7</w:t>
      </w:r>
      <w:r w:rsidRPr="00C912CF">
        <w:rPr>
          <w:b/>
          <w:sz w:val="26"/>
          <w:szCs w:val="26"/>
        </w:rPr>
        <w:t>.</w:t>
      </w:r>
      <w:r w:rsidRPr="00C912CF">
        <w:rPr>
          <w:b/>
          <w:sz w:val="26"/>
          <w:szCs w:val="26"/>
        </w:rPr>
        <w:tab/>
      </w:r>
      <w:r w:rsidR="00B0756E" w:rsidRPr="00C912CF">
        <w:rPr>
          <w:b/>
          <w:sz w:val="26"/>
          <w:szCs w:val="26"/>
        </w:rPr>
        <w:t>GOVERNMENT</w:t>
      </w:r>
      <w:r w:rsidRPr="00C912CF">
        <w:rPr>
          <w:b/>
          <w:sz w:val="26"/>
          <w:szCs w:val="26"/>
        </w:rPr>
        <w:t xml:space="preserve"> </w:t>
      </w:r>
      <w:r w:rsidR="00B0756E" w:rsidRPr="00C912CF">
        <w:rPr>
          <w:b/>
          <w:sz w:val="26"/>
          <w:szCs w:val="26"/>
        </w:rPr>
        <w:t>LEVIES</w:t>
      </w:r>
    </w:p>
    <w:p w:rsidR="008B5067" w:rsidRPr="00C912CF" w:rsidRDefault="00344FDB" w:rsidP="008B5067">
      <w:pPr>
        <w:pStyle w:val="Default"/>
        <w:spacing w:after="120" w:line="360" w:lineRule="auto"/>
        <w:ind w:left="720" w:hanging="720"/>
        <w:jc w:val="both"/>
        <w:rPr>
          <w:color w:val="auto"/>
          <w:sz w:val="26"/>
          <w:szCs w:val="26"/>
        </w:rPr>
      </w:pPr>
      <w:r w:rsidRPr="00C912CF">
        <w:rPr>
          <w:color w:val="auto"/>
          <w:sz w:val="26"/>
          <w:szCs w:val="26"/>
        </w:rPr>
        <w:t>i)</w:t>
      </w:r>
      <w:r w:rsidRPr="00C912CF">
        <w:rPr>
          <w:color w:val="auto"/>
          <w:sz w:val="26"/>
          <w:szCs w:val="26"/>
        </w:rPr>
        <w:tab/>
        <w:t>The Promoter</w:t>
      </w:r>
      <w:r w:rsidR="008B5067" w:rsidRPr="00C912CF">
        <w:rPr>
          <w:color w:val="auto"/>
          <w:sz w:val="26"/>
          <w:szCs w:val="26"/>
        </w:rPr>
        <w:t xml:space="preserve"> hereby covenant</w:t>
      </w:r>
      <w:r w:rsidRPr="00C912CF">
        <w:rPr>
          <w:color w:val="auto"/>
          <w:sz w:val="26"/>
          <w:szCs w:val="26"/>
        </w:rPr>
        <w:t>s</w:t>
      </w:r>
      <w:r w:rsidR="008B5067" w:rsidRPr="00C912CF">
        <w:rPr>
          <w:color w:val="auto"/>
          <w:sz w:val="26"/>
          <w:szCs w:val="26"/>
        </w:rPr>
        <w:t xml:space="preserve"> with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that all the incentives and exemptions received by them from Corporation/Competent Authority has been passed on to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and the purchase price determined herein is by taking into account, the incentives received and passed on by them.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herein categorically accept and agree that the benefits of the said incentives i.e. reduction of premium has been passed on to them in terms of paymen</w:t>
      </w:r>
      <w:r w:rsidR="00CB3383" w:rsidRPr="00C912CF">
        <w:rPr>
          <w:color w:val="auto"/>
          <w:sz w:val="26"/>
          <w:szCs w:val="26"/>
        </w:rPr>
        <w:t>t of stamp duty by the Promoter</w:t>
      </w:r>
      <w:r w:rsidR="008B5067" w:rsidRPr="00C912CF">
        <w:rPr>
          <w:color w:val="auto"/>
          <w:sz w:val="26"/>
          <w:szCs w:val="26"/>
        </w:rPr>
        <w:t xml:space="preserve">.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hereby agree to sign, execute and register all the documents, affidavits, bonds as may be required by the plan </w:t>
      </w:r>
      <w:r w:rsidR="008B5067" w:rsidRPr="00C912CF">
        <w:rPr>
          <w:color w:val="auto"/>
          <w:sz w:val="26"/>
          <w:szCs w:val="26"/>
        </w:rPr>
        <w:lastRenderedPageBreak/>
        <w:t xml:space="preserve">passing authority or any government authority whosoever it may concern to confirm the receipt of such benefits by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In case of any break up given for the price/consideration it is only for the purpose of understanding and explanation to the concerned authority and the </w:t>
      </w:r>
      <w:proofErr w:type="spellStart"/>
      <w:r w:rsidR="0028361B" w:rsidRPr="00C912CF">
        <w:rPr>
          <w:color w:val="auto"/>
          <w:sz w:val="26"/>
          <w:szCs w:val="26"/>
        </w:rPr>
        <w:t>Allottees</w:t>
      </w:r>
      <w:r w:rsidR="008B5067" w:rsidRPr="00C912CF">
        <w:rPr>
          <w:color w:val="auto"/>
          <w:sz w:val="26"/>
          <w:szCs w:val="26"/>
        </w:rPr>
        <w:t>s</w:t>
      </w:r>
      <w:proofErr w:type="spellEnd"/>
      <w:r w:rsidR="008B5067" w:rsidRPr="00C912CF">
        <w:rPr>
          <w:color w:val="auto"/>
          <w:sz w:val="26"/>
          <w:szCs w:val="26"/>
        </w:rPr>
        <w:t xml:space="preserve"> shall not raise any objection and/or dispute or claim any amount/difference of amount whatsoever explained in the break up now or in future or make any issue of this any time in future.   </w:t>
      </w:r>
    </w:p>
    <w:p w:rsidR="008B5067" w:rsidRPr="00C912CF" w:rsidRDefault="008B5067" w:rsidP="00F02F13">
      <w:pPr>
        <w:spacing w:line="360" w:lineRule="auto"/>
        <w:ind w:left="720" w:hanging="720"/>
        <w:jc w:val="both"/>
        <w:rPr>
          <w:color w:val="FF0000"/>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i</w:t>
      </w:r>
      <w:r w:rsidR="008B5067" w:rsidRPr="00C912CF">
        <w:rPr>
          <w:sz w:val="26"/>
          <w:szCs w:val="26"/>
        </w:rPr>
        <w:t>i</w:t>
      </w:r>
      <w:r w:rsidRPr="00C912CF">
        <w:rPr>
          <w:sz w:val="26"/>
          <w:szCs w:val="26"/>
        </w:rPr>
        <w:t>)</w:t>
      </w:r>
      <w:r w:rsidRPr="00C912CF">
        <w:rPr>
          <w:b/>
          <w:sz w:val="26"/>
          <w:szCs w:val="26"/>
        </w:rPr>
        <w:tab/>
      </w:r>
      <w:r w:rsidR="00B0756E" w:rsidRPr="00C912CF">
        <w:rPr>
          <w:sz w:val="26"/>
          <w:szCs w:val="26"/>
        </w:rPr>
        <w:t xml:space="preserve">All out of pocket costs, charges and expenses including Goods and Service Tax i.e. (GST); Local Body Tax; and all other Government levies shall be borne and paid by the </w:t>
      </w:r>
      <w:proofErr w:type="spellStart"/>
      <w:r w:rsidR="0028361B" w:rsidRPr="00C912CF">
        <w:rPr>
          <w:sz w:val="26"/>
          <w:szCs w:val="26"/>
        </w:rPr>
        <w:t>Allottees</w:t>
      </w:r>
      <w:proofErr w:type="spellEnd"/>
      <w:r w:rsidR="00B0756E" w:rsidRPr="00C912CF">
        <w:rPr>
          <w:sz w:val="26"/>
          <w:szCs w:val="26"/>
        </w:rPr>
        <w:t xml:space="preserve"> alone. </w:t>
      </w:r>
      <w:r w:rsidR="008B5067" w:rsidRPr="00C912CF">
        <w:rPr>
          <w:sz w:val="26"/>
          <w:szCs w:val="26"/>
        </w:rPr>
        <w:t>However, the stamp duty on this Agreement for Sale shall be</w:t>
      </w:r>
      <w:r w:rsidR="00CB3383" w:rsidRPr="00C912CF">
        <w:rPr>
          <w:sz w:val="26"/>
          <w:szCs w:val="26"/>
        </w:rPr>
        <w:t xml:space="preserve"> borne and paid by the Promoter</w:t>
      </w:r>
      <w:r w:rsidR="008B5067" w:rsidRPr="00C912CF">
        <w:rPr>
          <w:sz w:val="26"/>
          <w:szCs w:val="26"/>
        </w:rPr>
        <w:t xml:space="preserve"> only.</w:t>
      </w:r>
    </w:p>
    <w:p w:rsidR="00F02F13" w:rsidRPr="00C912CF" w:rsidRDefault="00F02F13" w:rsidP="00C05350">
      <w:pPr>
        <w:spacing w:line="360" w:lineRule="auto"/>
        <w:ind w:left="720"/>
        <w:jc w:val="both"/>
        <w:rPr>
          <w:sz w:val="26"/>
          <w:szCs w:val="26"/>
        </w:rPr>
      </w:pPr>
    </w:p>
    <w:p w:rsidR="008B5067" w:rsidRPr="00C912CF" w:rsidRDefault="008B5067" w:rsidP="008B5067">
      <w:pPr>
        <w:pStyle w:val="Default"/>
        <w:spacing w:after="120" w:line="360" w:lineRule="auto"/>
        <w:ind w:left="709" w:hanging="709"/>
        <w:jc w:val="both"/>
        <w:rPr>
          <w:color w:val="auto"/>
          <w:sz w:val="26"/>
          <w:szCs w:val="26"/>
        </w:rPr>
      </w:pPr>
      <w:r w:rsidRPr="00C912CF">
        <w:rPr>
          <w:color w:val="auto"/>
          <w:sz w:val="26"/>
          <w:szCs w:val="26"/>
        </w:rPr>
        <w:t>iii)</w:t>
      </w:r>
      <w:r w:rsidRPr="00C912CF">
        <w:rPr>
          <w:color w:val="auto"/>
          <w:sz w:val="26"/>
          <w:szCs w:val="26"/>
        </w:rPr>
        <w:tab/>
        <w:t xml:space="preserve">At the time of registration of Conveyance or Lease of the structure of the building, the </w:t>
      </w:r>
      <w:proofErr w:type="spellStart"/>
      <w:r w:rsidR="0028361B" w:rsidRPr="00C912CF">
        <w:rPr>
          <w:color w:val="auto"/>
          <w:sz w:val="26"/>
          <w:szCs w:val="26"/>
        </w:rPr>
        <w:t>Allottees</w:t>
      </w:r>
      <w:proofErr w:type="spellEnd"/>
      <w:r w:rsidR="00CB3383" w:rsidRPr="00C912CF">
        <w:rPr>
          <w:color w:val="auto"/>
          <w:sz w:val="26"/>
          <w:szCs w:val="26"/>
        </w:rPr>
        <w:t>(s) shall pay to the Promoter</w:t>
      </w:r>
      <w:r w:rsidRPr="00C912CF">
        <w:rPr>
          <w:color w:val="auto"/>
          <w:sz w:val="26"/>
          <w:szCs w:val="26"/>
        </w:rPr>
        <w:t xml:space="preserve">, his/her/their share of stamp duty and registration charges payable, by the said Society or Limited Company on such conveyance or lease or any document or instrument of transfer in respect of the structure of the said Building. At the time of registration of conveyance or Lease of the project land, the </w:t>
      </w:r>
      <w:proofErr w:type="spellStart"/>
      <w:r w:rsidR="0028361B" w:rsidRPr="00C912CF">
        <w:rPr>
          <w:color w:val="auto"/>
          <w:sz w:val="26"/>
          <w:szCs w:val="26"/>
        </w:rPr>
        <w:t>Allottees</w:t>
      </w:r>
      <w:proofErr w:type="spellEnd"/>
      <w:r w:rsidRPr="00C912CF">
        <w:rPr>
          <w:color w:val="auto"/>
          <w:sz w:val="26"/>
          <w:szCs w:val="26"/>
        </w:rPr>
        <w:t>(s) shall pay to the Promoter, his/her/their share of stamp duty and registration charges payable, by the said Society or Limited company on such conveyance or lease or any document or instrument of transfer in respect of the structure of the said land to be executed in favour of the Society or limited company.</w:t>
      </w:r>
    </w:p>
    <w:p w:rsidR="008B5067" w:rsidRDefault="008B5067" w:rsidP="00AB1E41">
      <w:pPr>
        <w:pStyle w:val="NoSpacing"/>
      </w:pPr>
    </w:p>
    <w:p w:rsidR="00AB1E41" w:rsidRDefault="00AB1E41" w:rsidP="00AB1E41">
      <w:pPr>
        <w:pStyle w:val="NoSpacing"/>
      </w:pPr>
    </w:p>
    <w:p w:rsidR="00AB1E41" w:rsidRDefault="00AB1E41" w:rsidP="00AB1E41">
      <w:pPr>
        <w:pStyle w:val="NoSpacing"/>
      </w:pPr>
    </w:p>
    <w:p w:rsidR="00AB1E41" w:rsidRDefault="00AB1E41" w:rsidP="00AB1E41">
      <w:pPr>
        <w:pStyle w:val="NoSpacing"/>
      </w:pPr>
    </w:p>
    <w:p w:rsidR="00AB1E41" w:rsidRPr="00AB1E41" w:rsidRDefault="00AB1E41" w:rsidP="00AB1E41">
      <w:pPr>
        <w:pStyle w:val="NoSpacing"/>
      </w:pPr>
    </w:p>
    <w:p w:rsidR="00B0756E" w:rsidRPr="00C912CF" w:rsidRDefault="00565BB8" w:rsidP="008B5067">
      <w:pPr>
        <w:spacing w:line="360" w:lineRule="auto"/>
        <w:jc w:val="both"/>
        <w:outlineLvl w:val="0"/>
        <w:rPr>
          <w:b/>
          <w:sz w:val="26"/>
          <w:szCs w:val="26"/>
        </w:rPr>
      </w:pPr>
      <w:r w:rsidRPr="00C912CF">
        <w:rPr>
          <w:b/>
          <w:sz w:val="26"/>
          <w:szCs w:val="26"/>
        </w:rPr>
        <w:lastRenderedPageBreak/>
        <w:t>1</w:t>
      </w:r>
      <w:r w:rsidR="009A16C1" w:rsidRPr="00C912CF">
        <w:rPr>
          <w:b/>
          <w:sz w:val="26"/>
          <w:szCs w:val="26"/>
        </w:rPr>
        <w:t>8</w:t>
      </w:r>
      <w:r w:rsidR="00F02F13" w:rsidRPr="00C912CF">
        <w:rPr>
          <w:b/>
          <w:sz w:val="26"/>
          <w:szCs w:val="26"/>
        </w:rPr>
        <w:t>.</w:t>
      </w:r>
      <w:r w:rsidR="00F02F13" w:rsidRPr="00C912CF">
        <w:rPr>
          <w:b/>
          <w:sz w:val="26"/>
          <w:szCs w:val="26"/>
        </w:rPr>
        <w:tab/>
      </w:r>
      <w:r w:rsidR="00B0756E" w:rsidRPr="00C912CF">
        <w:rPr>
          <w:b/>
          <w:sz w:val="26"/>
          <w:szCs w:val="26"/>
        </w:rPr>
        <w:t>REGISTRATION OF THE</w:t>
      </w:r>
      <w:r w:rsidR="00F02F13" w:rsidRPr="00C912CF">
        <w:rPr>
          <w:b/>
          <w:sz w:val="26"/>
          <w:szCs w:val="26"/>
        </w:rPr>
        <w:t xml:space="preserve"> </w:t>
      </w:r>
      <w:r w:rsidR="00B0756E" w:rsidRPr="00C912CF">
        <w:rPr>
          <w:b/>
          <w:sz w:val="26"/>
          <w:szCs w:val="26"/>
        </w:rPr>
        <w:t>AGREEMENT</w:t>
      </w:r>
    </w:p>
    <w:p w:rsidR="00F02F13" w:rsidRPr="00C912CF" w:rsidRDefault="00F02F13" w:rsidP="009E5026">
      <w:pPr>
        <w:pStyle w:val="NoSpacing"/>
        <w:rPr>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ab/>
      </w:r>
      <w:r w:rsidR="00B0756E" w:rsidRPr="00C912CF">
        <w:rPr>
          <w:sz w:val="26"/>
          <w:szCs w:val="26"/>
        </w:rPr>
        <w:t xml:space="preserve">The </w:t>
      </w:r>
      <w:proofErr w:type="spellStart"/>
      <w:r w:rsidR="0028361B" w:rsidRPr="00C912CF">
        <w:rPr>
          <w:sz w:val="26"/>
          <w:szCs w:val="26"/>
        </w:rPr>
        <w:t>Allottees</w:t>
      </w:r>
      <w:proofErr w:type="spellEnd"/>
      <w:r w:rsidR="00B0756E" w:rsidRPr="00C912CF">
        <w:rPr>
          <w:sz w:val="26"/>
          <w:szCs w:val="26"/>
        </w:rPr>
        <w:t xml:space="preserve"> and/or Promoter shall present this Agreement as well as the conveyance/assignment of lease at the proper registration office of registration within the time limit prescribed by the Registration Act, 1908 and</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Promoter</w:t>
      </w:r>
      <w:r w:rsidRPr="00C912CF">
        <w:rPr>
          <w:sz w:val="26"/>
          <w:szCs w:val="26"/>
        </w:rPr>
        <w:t xml:space="preserve"> </w:t>
      </w:r>
      <w:r w:rsidR="00B0756E" w:rsidRPr="00C912CF">
        <w:rPr>
          <w:sz w:val="26"/>
          <w:szCs w:val="26"/>
        </w:rPr>
        <w:t>will</w:t>
      </w:r>
      <w:r w:rsidRPr="00C912CF">
        <w:rPr>
          <w:sz w:val="26"/>
          <w:szCs w:val="26"/>
        </w:rPr>
        <w:t xml:space="preserve"> </w:t>
      </w:r>
      <w:r w:rsidR="00B0756E" w:rsidRPr="00C912CF">
        <w:rPr>
          <w:sz w:val="26"/>
          <w:szCs w:val="26"/>
        </w:rPr>
        <w:t>attend</w:t>
      </w:r>
      <w:r w:rsidRPr="00C912CF">
        <w:rPr>
          <w:sz w:val="26"/>
          <w:szCs w:val="26"/>
        </w:rPr>
        <w:t xml:space="preserve"> </w:t>
      </w:r>
      <w:r w:rsidR="00B0756E" w:rsidRPr="00C912CF">
        <w:rPr>
          <w:sz w:val="26"/>
          <w:szCs w:val="26"/>
        </w:rPr>
        <w:t>such</w:t>
      </w:r>
      <w:r w:rsidRPr="00C912CF">
        <w:rPr>
          <w:sz w:val="26"/>
          <w:szCs w:val="26"/>
        </w:rPr>
        <w:t xml:space="preserve"> </w:t>
      </w:r>
      <w:r w:rsidR="00B0756E" w:rsidRPr="00C912CF">
        <w:rPr>
          <w:sz w:val="26"/>
          <w:szCs w:val="26"/>
        </w:rPr>
        <w:t>office</w:t>
      </w:r>
      <w:r w:rsidRPr="00C912CF">
        <w:rPr>
          <w:sz w:val="26"/>
          <w:szCs w:val="26"/>
        </w:rPr>
        <w:t xml:space="preserve"> </w:t>
      </w:r>
      <w:r w:rsidR="00B0756E" w:rsidRPr="00C912CF">
        <w:rPr>
          <w:sz w:val="26"/>
          <w:szCs w:val="26"/>
        </w:rPr>
        <w:t>and</w:t>
      </w:r>
      <w:r w:rsidRPr="00C912CF">
        <w:rPr>
          <w:sz w:val="26"/>
          <w:szCs w:val="26"/>
        </w:rPr>
        <w:t xml:space="preserve"> </w:t>
      </w:r>
      <w:r w:rsidR="00B0756E" w:rsidRPr="00C912CF">
        <w:rPr>
          <w:sz w:val="26"/>
          <w:szCs w:val="26"/>
        </w:rPr>
        <w:t>admit</w:t>
      </w:r>
      <w:r w:rsidRPr="00C912CF">
        <w:rPr>
          <w:sz w:val="26"/>
          <w:szCs w:val="26"/>
        </w:rPr>
        <w:t xml:space="preserve"> </w:t>
      </w:r>
      <w:r w:rsidR="00B0756E" w:rsidRPr="00C912CF">
        <w:rPr>
          <w:sz w:val="26"/>
          <w:szCs w:val="26"/>
        </w:rPr>
        <w:t>execution</w:t>
      </w:r>
      <w:r w:rsidRPr="00C912CF">
        <w:rPr>
          <w:sz w:val="26"/>
          <w:szCs w:val="26"/>
        </w:rPr>
        <w:t xml:space="preserve"> </w:t>
      </w:r>
      <w:r w:rsidR="00B0756E" w:rsidRPr="00C912CF">
        <w:rPr>
          <w:sz w:val="26"/>
          <w:szCs w:val="26"/>
        </w:rPr>
        <w:t>thereof.</w:t>
      </w:r>
    </w:p>
    <w:p w:rsidR="00F02F13" w:rsidRPr="00C912CF" w:rsidRDefault="00F02F13" w:rsidP="009E5026">
      <w:pPr>
        <w:pStyle w:val="NoSpacing"/>
        <w:rPr>
          <w:sz w:val="26"/>
          <w:szCs w:val="26"/>
        </w:rPr>
      </w:pPr>
    </w:p>
    <w:p w:rsidR="00B0756E" w:rsidRPr="00C912CF" w:rsidRDefault="009A16C1" w:rsidP="008B5067">
      <w:pPr>
        <w:spacing w:line="360" w:lineRule="auto"/>
        <w:jc w:val="both"/>
        <w:outlineLvl w:val="0"/>
        <w:rPr>
          <w:b/>
          <w:sz w:val="26"/>
          <w:szCs w:val="26"/>
        </w:rPr>
      </w:pPr>
      <w:r w:rsidRPr="00C912CF">
        <w:rPr>
          <w:b/>
          <w:sz w:val="26"/>
          <w:szCs w:val="26"/>
        </w:rPr>
        <w:t>19</w:t>
      </w:r>
      <w:r w:rsidR="00F02F13" w:rsidRPr="00C912CF">
        <w:rPr>
          <w:b/>
          <w:sz w:val="26"/>
          <w:szCs w:val="26"/>
        </w:rPr>
        <w:t>.</w:t>
      </w:r>
      <w:r w:rsidR="00F02F13" w:rsidRPr="00C912CF">
        <w:rPr>
          <w:b/>
          <w:sz w:val="26"/>
          <w:szCs w:val="26"/>
        </w:rPr>
        <w:tab/>
      </w:r>
      <w:r w:rsidR="00B0756E" w:rsidRPr="00C912CF">
        <w:rPr>
          <w:b/>
          <w:sz w:val="26"/>
          <w:szCs w:val="26"/>
        </w:rPr>
        <w:t>APPLICABILITY OF</w:t>
      </w:r>
      <w:r w:rsidR="00F02F13" w:rsidRPr="00C912CF">
        <w:rPr>
          <w:b/>
          <w:sz w:val="26"/>
          <w:szCs w:val="26"/>
        </w:rPr>
        <w:t xml:space="preserve"> </w:t>
      </w:r>
      <w:r w:rsidR="005749AF" w:rsidRPr="00C912CF">
        <w:rPr>
          <w:b/>
          <w:sz w:val="26"/>
          <w:szCs w:val="26"/>
        </w:rPr>
        <w:t>THE ACT</w:t>
      </w:r>
    </w:p>
    <w:p w:rsidR="00F02F13" w:rsidRPr="00C912CF" w:rsidRDefault="00F02F13" w:rsidP="009E5026">
      <w:pPr>
        <w:pStyle w:val="NoSpacing"/>
        <w:rPr>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i)</w:t>
      </w:r>
      <w:r w:rsidRPr="00C912CF">
        <w:rPr>
          <w:sz w:val="26"/>
          <w:szCs w:val="26"/>
        </w:rPr>
        <w:tab/>
      </w:r>
      <w:r w:rsidR="00B0756E" w:rsidRPr="00C912CF">
        <w:rPr>
          <w:sz w:val="26"/>
          <w:szCs w:val="26"/>
        </w:rPr>
        <w:t>This Agreement shall always be subject to the provisions of The Real Estate (Regulation and Development) Act, 2016 (“RERA”) and the rules, regulations, office orders, circulars made thereunder and as also subject   to all other applicable</w:t>
      </w:r>
      <w:r w:rsidRPr="00C912CF">
        <w:rPr>
          <w:sz w:val="26"/>
          <w:szCs w:val="26"/>
        </w:rPr>
        <w:t xml:space="preserve"> </w:t>
      </w:r>
      <w:r w:rsidR="00B0756E" w:rsidRPr="00C912CF">
        <w:rPr>
          <w:sz w:val="26"/>
          <w:szCs w:val="26"/>
        </w:rPr>
        <w:t>laws.</w:t>
      </w:r>
    </w:p>
    <w:p w:rsidR="00F02F13" w:rsidRPr="00C912CF" w:rsidRDefault="00F02F13" w:rsidP="009E5026">
      <w:pPr>
        <w:pStyle w:val="NoSpacing"/>
        <w:rPr>
          <w:sz w:val="26"/>
          <w:szCs w:val="26"/>
        </w:rPr>
      </w:pPr>
    </w:p>
    <w:p w:rsidR="00B0756E" w:rsidRPr="00C912CF" w:rsidRDefault="00F02F13" w:rsidP="00F02F13">
      <w:pPr>
        <w:spacing w:line="360" w:lineRule="auto"/>
        <w:ind w:left="720" w:hanging="720"/>
        <w:jc w:val="both"/>
        <w:rPr>
          <w:sz w:val="26"/>
          <w:szCs w:val="26"/>
        </w:rPr>
      </w:pPr>
      <w:r w:rsidRPr="00C912CF">
        <w:rPr>
          <w:sz w:val="26"/>
          <w:szCs w:val="26"/>
        </w:rPr>
        <w:t>ii)</w:t>
      </w:r>
      <w:r w:rsidRPr="00C912CF">
        <w:rPr>
          <w:sz w:val="26"/>
          <w:szCs w:val="26"/>
        </w:rPr>
        <w:tab/>
      </w:r>
      <w:r w:rsidR="00B0756E" w:rsidRPr="00C912CF">
        <w:rPr>
          <w:sz w:val="26"/>
          <w:szCs w:val="26"/>
        </w:rPr>
        <w:t>If any provision of  this Agreement shall be  determined to  be  void  or unenforceable under the Act or the Rules and Regulations made thereunder or under other applicable laws, such provisions of the Agreement shall be deemed amended or deleted insofar as reasonably inconsistent with the purpose of this Agreement and to the extent necessary to conform to RERA or the Rules and Regulations made thereunder or the applicable law, as the case may be, and the remaining provisions of this Agreement shall remain valid and enforceable as applicable</w:t>
      </w:r>
      <w:r w:rsidRPr="00C912CF">
        <w:rPr>
          <w:sz w:val="26"/>
          <w:szCs w:val="26"/>
        </w:rPr>
        <w:t xml:space="preserve"> </w:t>
      </w:r>
      <w:r w:rsidR="00B0756E" w:rsidRPr="00C912CF">
        <w:rPr>
          <w:sz w:val="26"/>
          <w:szCs w:val="26"/>
        </w:rPr>
        <w:t>at</w:t>
      </w:r>
      <w:r w:rsidRPr="00C912CF">
        <w:rPr>
          <w:sz w:val="26"/>
          <w:szCs w:val="26"/>
        </w:rPr>
        <w:t xml:space="preserve"> </w:t>
      </w:r>
      <w:r w:rsidR="00B0756E" w:rsidRPr="00C912CF">
        <w:rPr>
          <w:sz w:val="26"/>
          <w:szCs w:val="26"/>
        </w:rPr>
        <w:t>the</w:t>
      </w:r>
      <w:r w:rsidRPr="00C912CF">
        <w:rPr>
          <w:sz w:val="26"/>
          <w:szCs w:val="26"/>
        </w:rPr>
        <w:t xml:space="preserve"> </w:t>
      </w:r>
      <w:r w:rsidR="00B0756E" w:rsidRPr="00C912CF">
        <w:rPr>
          <w:sz w:val="26"/>
          <w:szCs w:val="26"/>
        </w:rPr>
        <w:t>time</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execution</w:t>
      </w:r>
      <w:r w:rsidRPr="00C912CF">
        <w:rPr>
          <w:sz w:val="26"/>
          <w:szCs w:val="26"/>
        </w:rPr>
        <w:t xml:space="preserve"> </w:t>
      </w:r>
      <w:r w:rsidR="00B0756E" w:rsidRPr="00C912CF">
        <w:rPr>
          <w:sz w:val="26"/>
          <w:szCs w:val="26"/>
        </w:rPr>
        <w:t>of</w:t>
      </w:r>
      <w:r w:rsidRPr="00C912CF">
        <w:rPr>
          <w:sz w:val="26"/>
          <w:szCs w:val="26"/>
        </w:rPr>
        <w:t xml:space="preserve"> </w:t>
      </w:r>
      <w:r w:rsidR="00B0756E" w:rsidRPr="00C912CF">
        <w:rPr>
          <w:sz w:val="26"/>
          <w:szCs w:val="26"/>
        </w:rPr>
        <w:t>this</w:t>
      </w:r>
      <w:r w:rsidRPr="00C912CF">
        <w:rPr>
          <w:sz w:val="26"/>
          <w:szCs w:val="26"/>
        </w:rPr>
        <w:t xml:space="preserve"> </w:t>
      </w:r>
      <w:r w:rsidR="00B0756E" w:rsidRPr="00C912CF">
        <w:rPr>
          <w:sz w:val="26"/>
          <w:szCs w:val="26"/>
        </w:rPr>
        <w:t>Agreement.</w:t>
      </w:r>
    </w:p>
    <w:p w:rsidR="00B0756E" w:rsidRDefault="00B0756E" w:rsidP="00B0756E">
      <w:pPr>
        <w:spacing w:line="360" w:lineRule="auto"/>
        <w:jc w:val="both"/>
        <w:rPr>
          <w:sz w:val="26"/>
          <w:szCs w:val="26"/>
        </w:rPr>
      </w:pPr>
    </w:p>
    <w:p w:rsidR="009B0B45" w:rsidRPr="00C912CF" w:rsidRDefault="009B0B45" w:rsidP="00B0756E">
      <w:pPr>
        <w:spacing w:line="360" w:lineRule="auto"/>
        <w:jc w:val="both"/>
        <w:rPr>
          <w:sz w:val="26"/>
          <w:szCs w:val="26"/>
        </w:rPr>
      </w:pPr>
    </w:p>
    <w:p w:rsidR="00B0756E" w:rsidRPr="00C912CF" w:rsidRDefault="00904318" w:rsidP="008B5067">
      <w:pPr>
        <w:spacing w:line="360" w:lineRule="auto"/>
        <w:jc w:val="both"/>
        <w:outlineLvl w:val="0"/>
        <w:rPr>
          <w:b/>
          <w:sz w:val="26"/>
          <w:szCs w:val="26"/>
        </w:rPr>
      </w:pPr>
      <w:r w:rsidRPr="00C912CF">
        <w:rPr>
          <w:b/>
          <w:sz w:val="26"/>
          <w:szCs w:val="26"/>
        </w:rPr>
        <w:t>2</w:t>
      </w:r>
      <w:r w:rsidR="009A16C1" w:rsidRPr="00C912CF">
        <w:rPr>
          <w:b/>
          <w:sz w:val="26"/>
          <w:szCs w:val="26"/>
        </w:rPr>
        <w:t>0</w:t>
      </w:r>
      <w:r w:rsidR="00F02F13" w:rsidRPr="00C912CF">
        <w:rPr>
          <w:b/>
          <w:sz w:val="26"/>
          <w:szCs w:val="26"/>
        </w:rPr>
        <w:t>.</w:t>
      </w:r>
      <w:r w:rsidR="00F02F13" w:rsidRPr="00C912CF">
        <w:rPr>
          <w:b/>
          <w:sz w:val="26"/>
          <w:szCs w:val="26"/>
        </w:rPr>
        <w:tab/>
      </w:r>
      <w:r w:rsidR="00B0756E" w:rsidRPr="00C912CF">
        <w:rPr>
          <w:b/>
          <w:sz w:val="26"/>
          <w:szCs w:val="26"/>
        </w:rPr>
        <w:t>DISPUTE</w:t>
      </w:r>
      <w:r w:rsidR="00F02F13" w:rsidRPr="00C912CF">
        <w:rPr>
          <w:b/>
          <w:sz w:val="26"/>
          <w:szCs w:val="26"/>
        </w:rPr>
        <w:t xml:space="preserve"> </w:t>
      </w:r>
      <w:r w:rsidR="00B0756E" w:rsidRPr="00C912CF">
        <w:rPr>
          <w:b/>
          <w:sz w:val="26"/>
          <w:szCs w:val="26"/>
        </w:rPr>
        <w:t>RESOLUTION</w:t>
      </w:r>
    </w:p>
    <w:p w:rsidR="00B0756E" w:rsidRPr="00C912CF" w:rsidRDefault="00B0756E" w:rsidP="00F02F13">
      <w:pPr>
        <w:spacing w:line="360" w:lineRule="auto"/>
        <w:ind w:left="720"/>
        <w:jc w:val="both"/>
        <w:rPr>
          <w:sz w:val="26"/>
          <w:szCs w:val="26"/>
        </w:rPr>
      </w:pPr>
      <w:r w:rsidRPr="00C912CF">
        <w:rPr>
          <w:sz w:val="26"/>
          <w:szCs w:val="26"/>
        </w:rPr>
        <w:t>Any dispute between parties shall be settled amicably. In case of failure to settle the dispute amicably, the same shall be referred to the Competent Authority as per the provisions of the Real Estate (Regulation and Development)</w:t>
      </w:r>
      <w:r w:rsidR="00F02F13" w:rsidRPr="00C912CF">
        <w:rPr>
          <w:sz w:val="26"/>
          <w:szCs w:val="26"/>
        </w:rPr>
        <w:t xml:space="preserve"> </w:t>
      </w:r>
      <w:r w:rsidRPr="00C912CF">
        <w:rPr>
          <w:sz w:val="26"/>
          <w:szCs w:val="26"/>
        </w:rPr>
        <w:t>Act,</w:t>
      </w:r>
      <w:r w:rsidR="00F02F13" w:rsidRPr="00C912CF">
        <w:rPr>
          <w:sz w:val="26"/>
          <w:szCs w:val="26"/>
        </w:rPr>
        <w:t xml:space="preserve"> </w:t>
      </w:r>
      <w:r w:rsidRPr="00C912CF">
        <w:rPr>
          <w:sz w:val="26"/>
          <w:szCs w:val="26"/>
        </w:rPr>
        <w:t>2016,</w:t>
      </w:r>
      <w:r w:rsidR="00F02F13" w:rsidRPr="00C912CF">
        <w:rPr>
          <w:sz w:val="26"/>
          <w:szCs w:val="26"/>
        </w:rPr>
        <w:t xml:space="preserve"> </w:t>
      </w:r>
      <w:r w:rsidRPr="00C912CF">
        <w:rPr>
          <w:sz w:val="26"/>
          <w:szCs w:val="26"/>
        </w:rPr>
        <w:t>Rules</w:t>
      </w:r>
      <w:r w:rsidR="00F02F13" w:rsidRPr="00C912CF">
        <w:rPr>
          <w:sz w:val="26"/>
          <w:szCs w:val="26"/>
        </w:rPr>
        <w:t xml:space="preserve"> </w:t>
      </w:r>
      <w:r w:rsidRPr="00C912CF">
        <w:rPr>
          <w:sz w:val="26"/>
          <w:szCs w:val="26"/>
        </w:rPr>
        <w:t>and</w:t>
      </w:r>
      <w:r w:rsidR="00F02F13" w:rsidRPr="00C912CF">
        <w:rPr>
          <w:sz w:val="26"/>
          <w:szCs w:val="26"/>
        </w:rPr>
        <w:t xml:space="preserve"> </w:t>
      </w:r>
      <w:r w:rsidRPr="00C912CF">
        <w:rPr>
          <w:sz w:val="26"/>
          <w:szCs w:val="26"/>
        </w:rPr>
        <w:t>Regulations,</w:t>
      </w:r>
      <w:r w:rsidR="00F02F13" w:rsidRPr="00C912CF">
        <w:rPr>
          <w:sz w:val="26"/>
          <w:szCs w:val="26"/>
        </w:rPr>
        <w:t xml:space="preserve"> </w:t>
      </w:r>
      <w:r w:rsidRPr="00C912CF">
        <w:rPr>
          <w:sz w:val="26"/>
          <w:szCs w:val="26"/>
        </w:rPr>
        <w:lastRenderedPageBreak/>
        <w:t>thereunder.</w:t>
      </w:r>
      <w:r w:rsidR="00F02F13" w:rsidRPr="00C912CF">
        <w:rPr>
          <w:sz w:val="26"/>
          <w:szCs w:val="26"/>
        </w:rPr>
        <w:t xml:space="preserve"> </w:t>
      </w:r>
      <w:r w:rsidRPr="00C912CF">
        <w:rPr>
          <w:sz w:val="26"/>
          <w:szCs w:val="26"/>
        </w:rPr>
        <w:t>For</w:t>
      </w:r>
      <w:r w:rsidR="00F02F13" w:rsidRPr="00C912CF">
        <w:rPr>
          <w:sz w:val="26"/>
          <w:szCs w:val="26"/>
        </w:rPr>
        <w:t xml:space="preserve"> </w:t>
      </w:r>
      <w:r w:rsidRPr="00C912CF">
        <w:rPr>
          <w:sz w:val="26"/>
          <w:szCs w:val="26"/>
        </w:rPr>
        <w:t>all</w:t>
      </w:r>
      <w:r w:rsidR="00F02F13" w:rsidRPr="00C912CF">
        <w:rPr>
          <w:sz w:val="26"/>
          <w:szCs w:val="26"/>
        </w:rPr>
        <w:t xml:space="preserve"> </w:t>
      </w:r>
      <w:r w:rsidRPr="00C912CF">
        <w:rPr>
          <w:sz w:val="26"/>
          <w:szCs w:val="26"/>
        </w:rPr>
        <w:t>other</w:t>
      </w:r>
      <w:r w:rsidR="00F02F13" w:rsidRPr="00C912CF">
        <w:rPr>
          <w:sz w:val="26"/>
          <w:szCs w:val="26"/>
        </w:rPr>
        <w:t xml:space="preserve"> </w:t>
      </w:r>
      <w:proofErr w:type="gramStart"/>
      <w:r w:rsidRPr="00C912CF">
        <w:rPr>
          <w:sz w:val="26"/>
          <w:szCs w:val="26"/>
        </w:rPr>
        <w:t>purposes  the</w:t>
      </w:r>
      <w:proofErr w:type="gramEnd"/>
      <w:r w:rsidR="00F02F13" w:rsidRPr="00C912CF">
        <w:rPr>
          <w:sz w:val="26"/>
          <w:szCs w:val="26"/>
        </w:rPr>
        <w:t xml:space="preserve"> </w:t>
      </w:r>
      <w:r w:rsidRPr="00C912CF">
        <w:rPr>
          <w:sz w:val="26"/>
          <w:szCs w:val="26"/>
        </w:rPr>
        <w:t>Courts</w:t>
      </w:r>
      <w:r w:rsidR="00F02F13" w:rsidRPr="00C912CF">
        <w:rPr>
          <w:sz w:val="26"/>
          <w:szCs w:val="26"/>
        </w:rPr>
        <w:t xml:space="preserve"> at </w:t>
      </w:r>
      <w:r w:rsidRPr="00C912CF">
        <w:rPr>
          <w:sz w:val="26"/>
          <w:szCs w:val="26"/>
        </w:rPr>
        <w:t>alone</w:t>
      </w:r>
      <w:r w:rsidR="00F02F13" w:rsidRPr="00C912CF">
        <w:rPr>
          <w:sz w:val="26"/>
          <w:szCs w:val="26"/>
        </w:rPr>
        <w:t xml:space="preserve"> </w:t>
      </w:r>
      <w:r w:rsidRPr="00C912CF">
        <w:rPr>
          <w:sz w:val="26"/>
          <w:szCs w:val="26"/>
        </w:rPr>
        <w:t>shall</w:t>
      </w:r>
      <w:r w:rsidR="00F02F13" w:rsidRPr="00C912CF">
        <w:rPr>
          <w:sz w:val="26"/>
          <w:szCs w:val="26"/>
        </w:rPr>
        <w:t xml:space="preserve"> </w:t>
      </w:r>
      <w:r w:rsidRPr="00C912CF">
        <w:rPr>
          <w:sz w:val="26"/>
          <w:szCs w:val="26"/>
        </w:rPr>
        <w:t>have</w:t>
      </w:r>
      <w:r w:rsidR="00F02F13" w:rsidRPr="00C912CF">
        <w:rPr>
          <w:sz w:val="26"/>
          <w:szCs w:val="26"/>
        </w:rPr>
        <w:t xml:space="preserve"> </w:t>
      </w:r>
      <w:r w:rsidRPr="00C912CF">
        <w:rPr>
          <w:sz w:val="26"/>
          <w:szCs w:val="26"/>
        </w:rPr>
        <w:t>exclusive</w:t>
      </w:r>
      <w:r w:rsidR="00F02F13" w:rsidRPr="00C912CF">
        <w:rPr>
          <w:sz w:val="26"/>
          <w:szCs w:val="26"/>
        </w:rPr>
        <w:t xml:space="preserve"> </w:t>
      </w:r>
      <w:r w:rsidRPr="00C912CF">
        <w:rPr>
          <w:sz w:val="26"/>
          <w:szCs w:val="26"/>
        </w:rPr>
        <w:t>jurisdiction.</w:t>
      </w:r>
    </w:p>
    <w:p w:rsidR="00860007" w:rsidRPr="00C912CF" w:rsidRDefault="00860007" w:rsidP="00F02F13">
      <w:pPr>
        <w:spacing w:line="360" w:lineRule="auto"/>
        <w:ind w:left="720"/>
        <w:jc w:val="both"/>
        <w:rPr>
          <w:sz w:val="26"/>
          <w:szCs w:val="26"/>
        </w:rPr>
      </w:pPr>
    </w:p>
    <w:p w:rsidR="00BD5F08" w:rsidRDefault="00BD5F08" w:rsidP="008B5067">
      <w:pPr>
        <w:pStyle w:val="Heading1"/>
        <w:numPr>
          <w:ilvl w:val="0"/>
          <w:numId w:val="0"/>
        </w:numPr>
        <w:overflowPunct w:val="0"/>
        <w:autoSpaceDE w:val="0"/>
        <w:ind w:left="720" w:right="43"/>
        <w:textAlignment w:val="baseline"/>
        <w:rPr>
          <w:rFonts w:ascii="Times New Roman" w:hAnsi="Times New Roman"/>
          <w:bCs/>
          <w:sz w:val="26"/>
          <w:szCs w:val="26"/>
        </w:rPr>
      </w:pPr>
    </w:p>
    <w:p w:rsidR="00D913C8" w:rsidRDefault="00D913C8" w:rsidP="00D913C8"/>
    <w:p w:rsidR="009B0B45" w:rsidRDefault="009B0B45" w:rsidP="00D913C8"/>
    <w:p w:rsidR="009B0B45" w:rsidRDefault="009B0B45" w:rsidP="00D913C8"/>
    <w:p w:rsidR="009B0B45" w:rsidRDefault="009B0B45" w:rsidP="00D913C8"/>
    <w:p w:rsidR="009B0B45" w:rsidRDefault="009B0B45" w:rsidP="00D913C8"/>
    <w:p w:rsidR="009B0B45" w:rsidRDefault="009B0B45" w:rsidP="00D913C8"/>
    <w:p w:rsidR="009B0B45" w:rsidRDefault="009B0B45" w:rsidP="00D913C8"/>
    <w:p w:rsidR="009B0B45" w:rsidRDefault="009B0B45" w:rsidP="00D913C8"/>
    <w:p w:rsidR="00D913C8" w:rsidRDefault="00D913C8" w:rsidP="00D913C8"/>
    <w:p w:rsidR="00D913C8" w:rsidRDefault="00D913C8" w:rsidP="00D913C8"/>
    <w:p w:rsidR="00D913C8" w:rsidRPr="00D913C8" w:rsidRDefault="00D913C8" w:rsidP="00D913C8"/>
    <w:p w:rsidR="00F03EF2" w:rsidRPr="00C912CF" w:rsidRDefault="00F03EF2" w:rsidP="008B5067">
      <w:pPr>
        <w:pStyle w:val="Heading1"/>
        <w:numPr>
          <w:ilvl w:val="0"/>
          <w:numId w:val="0"/>
        </w:numPr>
        <w:overflowPunct w:val="0"/>
        <w:autoSpaceDE w:val="0"/>
        <w:ind w:left="720" w:right="43"/>
        <w:textAlignment w:val="baseline"/>
        <w:rPr>
          <w:rFonts w:ascii="Times New Roman" w:hAnsi="Times New Roman"/>
          <w:bCs/>
          <w:sz w:val="26"/>
          <w:szCs w:val="26"/>
        </w:rPr>
      </w:pPr>
      <w:r w:rsidRPr="00C912CF">
        <w:rPr>
          <w:rFonts w:ascii="Times New Roman" w:hAnsi="Times New Roman"/>
          <w:bCs/>
          <w:sz w:val="26"/>
          <w:szCs w:val="26"/>
        </w:rPr>
        <w:t>THE FIRST SCHEDULE ABOVE REFERRED TO</w:t>
      </w:r>
    </w:p>
    <w:p w:rsidR="00F03EF2" w:rsidRPr="00C912CF" w:rsidRDefault="00F03EF2" w:rsidP="00F03EF2">
      <w:pPr>
        <w:rPr>
          <w:sz w:val="26"/>
          <w:szCs w:val="26"/>
        </w:rPr>
      </w:pPr>
    </w:p>
    <w:p w:rsidR="00F03EF2" w:rsidRPr="00C912CF" w:rsidRDefault="00F03EF2" w:rsidP="00F03EF2">
      <w:pPr>
        <w:ind w:left="720"/>
        <w:jc w:val="center"/>
        <w:rPr>
          <w:b/>
          <w:sz w:val="26"/>
          <w:szCs w:val="26"/>
        </w:rPr>
      </w:pPr>
      <w:r w:rsidRPr="00C912CF">
        <w:rPr>
          <w:b/>
          <w:sz w:val="26"/>
          <w:szCs w:val="26"/>
        </w:rPr>
        <w:t>(DESCRIPTION OF THE “SAID LAND”)</w:t>
      </w:r>
    </w:p>
    <w:p w:rsidR="00F03EF2" w:rsidRPr="00C912CF" w:rsidRDefault="00F03EF2" w:rsidP="00F03EF2">
      <w:pPr>
        <w:ind w:left="720"/>
        <w:jc w:val="center"/>
        <w:rPr>
          <w:b/>
          <w:sz w:val="26"/>
          <w:szCs w:val="26"/>
        </w:rPr>
      </w:pPr>
    </w:p>
    <w:p w:rsidR="00F03EF2" w:rsidRPr="00C912CF" w:rsidRDefault="00F03EF2" w:rsidP="00C22F6C">
      <w:pPr>
        <w:spacing w:line="480" w:lineRule="auto"/>
        <w:jc w:val="both"/>
        <w:rPr>
          <w:bCs/>
          <w:sz w:val="26"/>
          <w:szCs w:val="26"/>
        </w:rPr>
      </w:pPr>
      <w:r w:rsidRPr="00C912CF">
        <w:rPr>
          <w:sz w:val="26"/>
          <w:szCs w:val="26"/>
          <w:lang w:val="en-IN"/>
        </w:rPr>
        <w:t xml:space="preserve">All those piece and parcel of </w:t>
      </w:r>
      <w:r w:rsidRPr="00C912CF">
        <w:rPr>
          <w:bCs/>
          <w:sz w:val="26"/>
          <w:szCs w:val="26"/>
        </w:rPr>
        <w:t xml:space="preserve">lands bearing Plot Nos. 135, 136, 137 and bearing Survey No. 287 (part) corresponding to City Survey No.19 (part), admeasuring in the aggregate approximately 843.09 square </w:t>
      </w:r>
      <w:proofErr w:type="spellStart"/>
      <w:r w:rsidRPr="00C912CF">
        <w:rPr>
          <w:bCs/>
          <w:sz w:val="26"/>
          <w:szCs w:val="26"/>
        </w:rPr>
        <w:t>metres</w:t>
      </w:r>
      <w:proofErr w:type="spellEnd"/>
      <w:r w:rsidRPr="00C912CF">
        <w:rPr>
          <w:bCs/>
          <w:sz w:val="26"/>
          <w:szCs w:val="26"/>
        </w:rPr>
        <w:t xml:space="preserve"> or thereabouts situate, lying and being at 12</w:t>
      </w:r>
      <w:r w:rsidRPr="00C912CF">
        <w:rPr>
          <w:bCs/>
          <w:sz w:val="26"/>
          <w:szCs w:val="26"/>
          <w:vertAlign w:val="superscript"/>
        </w:rPr>
        <w:t>th</w:t>
      </w:r>
      <w:r w:rsidRPr="00C912CF">
        <w:rPr>
          <w:bCs/>
          <w:sz w:val="26"/>
          <w:szCs w:val="26"/>
        </w:rPr>
        <w:t xml:space="preserve"> </w:t>
      </w:r>
      <w:proofErr w:type="spellStart"/>
      <w:r w:rsidRPr="00C912CF">
        <w:rPr>
          <w:bCs/>
          <w:sz w:val="26"/>
          <w:szCs w:val="26"/>
        </w:rPr>
        <w:t>Gulmohar</w:t>
      </w:r>
      <w:proofErr w:type="spellEnd"/>
      <w:r w:rsidRPr="00C912CF">
        <w:rPr>
          <w:bCs/>
          <w:sz w:val="26"/>
          <w:szCs w:val="26"/>
        </w:rPr>
        <w:t xml:space="preserve"> Cross Road, JVPD Scheme, Vile Parle (West), Mumbai 400 049 in the registration district and sub district of Mumbai city and Mumbai suburban and bounded as follows:</w:t>
      </w:r>
    </w:p>
    <w:p w:rsidR="00F03EF2" w:rsidRPr="00C912CF" w:rsidRDefault="00F03EF2" w:rsidP="00F03EF2">
      <w:pPr>
        <w:jc w:val="both"/>
        <w:rPr>
          <w:bCs/>
          <w:sz w:val="26"/>
          <w:szCs w:val="26"/>
        </w:rPr>
      </w:pPr>
    </w:p>
    <w:p w:rsidR="00F03EF2" w:rsidRPr="00C912CF" w:rsidRDefault="00F03EF2" w:rsidP="00F03EF2">
      <w:pPr>
        <w:jc w:val="both"/>
        <w:rPr>
          <w:bCs/>
          <w:sz w:val="26"/>
          <w:szCs w:val="26"/>
        </w:rPr>
      </w:pPr>
      <w:r w:rsidRPr="00C912CF">
        <w:rPr>
          <w:bCs/>
          <w:sz w:val="26"/>
          <w:szCs w:val="26"/>
        </w:rPr>
        <w:t>On or towards the East</w:t>
      </w:r>
      <w:r w:rsidRPr="00C912CF">
        <w:rPr>
          <w:bCs/>
          <w:sz w:val="26"/>
          <w:szCs w:val="26"/>
        </w:rPr>
        <w:tab/>
      </w:r>
      <w:r w:rsidRPr="00C912CF">
        <w:rPr>
          <w:bCs/>
          <w:sz w:val="26"/>
          <w:szCs w:val="26"/>
        </w:rPr>
        <w:tab/>
        <w:t xml:space="preserve">:   </w:t>
      </w:r>
      <w:r w:rsidRPr="00C912CF">
        <w:rPr>
          <w:bCs/>
          <w:sz w:val="26"/>
          <w:szCs w:val="26"/>
        </w:rPr>
        <w:tab/>
        <w:t>Part 134;</w:t>
      </w:r>
    </w:p>
    <w:p w:rsidR="00F03EF2" w:rsidRPr="00C912CF" w:rsidRDefault="00F03EF2" w:rsidP="00F03EF2">
      <w:pPr>
        <w:jc w:val="both"/>
        <w:rPr>
          <w:bCs/>
          <w:sz w:val="26"/>
          <w:szCs w:val="26"/>
        </w:rPr>
      </w:pPr>
    </w:p>
    <w:p w:rsidR="00C22F6C" w:rsidRPr="00C912CF" w:rsidRDefault="00C22F6C" w:rsidP="00F03EF2">
      <w:pPr>
        <w:jc w:val="both"/>
        <w:rPr>
          <w:bCs/>
          <w:sz w:val="26"/>
          <w:szCs w:val="26"/>
        </w:rPr>
      </w:pPr>
    </w:p>
    <w:p w:rsidR="00F03EF2" w:rsidRPr="00C912CF" w:rsidRDefault="00F03EF2" w:rsidP="00F03EF2">
      <w:pPr>
        <w:jc w:val="both"/>
        <w:rPr>
          <w:bCs/>
          <w:sz w:val="26"/>
          <w:szCs w:val="26"/>
        </w:rPr>
      </w:pPr>
      <w:r w:rsidRPr="00C912CF">
        <w:rPr>
          <w:bCs/>
          <w:sz w:val="26"/>
          <w:szCs w:val="26"/>
        </w:rPr>
        <w:t>On or towards the West</w:t>
      </w:r>
      <w:r w:rsidRPr="00C912CF">
        <w:rPr>
          <w:bCs/>
          <w:sz w:val="26"/>
          <w:szCs w:val="26"/>
        </w:rPr>
        <w:tab/>
      </w:r>
      <w:r w:rsidRPr="00C912CF">
        <w:rPr>
          <w:bCs/>
          <w:sz w:val="26"/>
          <w:szCs w:val="26"/>
        </w:rPr>
        <w:tab/>
        <w:t>:</w:t>
      </w:r>
      <w:r w:rsidRPr="00C912CF">
        <w:rPr>
          <w:bCs/>
          <w:sz w:val="26"/>
          <w:szCs w:val="26"/>
        </w:rPr>
        <w:tab/>
        <w:t>40’ Wide Road;</w:t>
      </w:r>
    </w:p>
    <w:p w:rsidR="00F03EF2" w:rsidRPr="00C912CF" w:rsidRDefault="00F03EF2" w:rsidP="00F03EF2">
      <w:pPr>
        <w:jc w:val="both"/>
        <w:rPr>
          <w:bCs/>
          <w:sz w:val="26"/>
          <w:szCs w:val="26"/>
        </w:rPr>
      </w:pPr>
    </w:p>
    <w:p w:rsidR="00C22F6C" w:rsidRPr="00C912CF" w:rsidRDefault="00C22F6C" w:rsidP="00F03EF2">
      <w:pPr>
        <w:jc w:val="both"/>
        <w:rPr>
          <w:bCs/>
          <w:sz w:val="26"/>
          <w:szCs w:val="26"/>
        </w:rPr>
      </w:pPr>
    </w:p>
    <w:p w:rsidR="00F03EF2" w:rsidRPr="00C912CF" w:rsidRDefault="00F03EF2" w:rsidP="00F03EF2">
      <w:pPr>
        <w:jc w:val="both"/>
        <w:rPr>
          <w:bCs/>
          <w:sz w:val="26"/>
          <w:szCs w:val="26"/>
        </w:rPr>
      </w:pPr>
      <w:r w:rsidRPr="00C912CF">
        <w:rPr>
          <w:bCs/>
          <w:sz w:val="26"/>
          <w:szCs w:val="26"/>
        </w:rPr>
        <w:t>On or towards the North</w:t>
      </w:r>
      <w:r w:rsidRPr="00C912CF">
        <w:rPr>
          <w:bCs/>
          <w:sz w:val="26"/>
          <w:szCs w:val="26"/>
        </w:rPr>
        <w:tab/>
      </w:r>
      <w:r w:rsidRPr="00C912CF">
        <w:rPr>
          <w:bCs/>
          <w:sz w:val="26"/>
          <w:szCs w:val="26"/>
        </w:rPr>
        <w:tab/>
        <w:t>:</w:t>
      </w:r>
      <w:r w:rsidRPr="00C912CF">
        <w:rPr>
          <w:bCs/>
          <w:sz w:val="26"/>
          <w:szCs w:val="26"/>
        </w:rPr>
        <w:tab/>
        <w:t>Part 138, 139, 140;</w:t>
      </w:r>
    </w:p>
    <w:p w:rsidR="00F03EF2" w:rsidRPr="00C912CF" w:rsidRDefault="00F03EF2" w:rsidP="00F03EF2">
      <w:pPr>
        <w:jc w:val="both"/>
        <w:rPr>
          <w:bCs/>
          <w:sz w:val="26"/>
          <w:szCs w:val="26"/>
        </w:rPr>
      </w:pPr>
    </w:p>
    <w:p w:rsidR="00C22F6C" w:rsidRPr="00C912CF" w:rsidRDefault="00C22F6C" w:rsidP="00F03EF2">
      <w:pPr>
        <w:jc w:val="both"/>
        <w:rPr>
          <w:bCs/>
          <w:sz w:val="26"/>
          <w:szCs w:val="26"/>
        </w:rPr>
      </w:pPr>
    </w:p>
    <w:p w:rsidR="00F03EF2" w:rsidRPr="00C912CF" w:rsidRDefault="00F03EF2" w:rsidP="00F03EF2">
      <w:pPr>
        <w:spacing w:line="360" w:lineRule="auto"/>
        <w:jc w:val="both"/>
        <w:rPr>
          <w:sz w:val="26"/>
          <w:szCs w:val="26"/>
        </w:rPr>
      </w:pPr>
      <w:r w:rsidRPr="00C912CF">
        <w:rPr>
          <w:bCs/>
          <w:sz w:val="26"/>
          <w:szCs w:val="26"/>
        </w:rPr>
        <w:t>On or towards the South</w:t>
      </w:r>
      <w:r w:rsidRPr="00C912CF">
        <w:rPr>
          <w:bCs/>
          <w:sz w:val="26"/>
          <w:szCs w:val="26"/>
        </w:rPr>
        <w:tab/>
      </w:r>
      <w:r w:rsidRPr="00C912CF">
        <w:rPr>
          <w:bCs/>
          <w:sz w:val="26"/>
          <w:szCs w:val="26"/>
        </w:rPr>
        <w:tab/>
        <w:t>:</w:t>
      </w:r>
      <w:r w:rsidRPr="00C912CF">
        <w:rPr>
          <w:bCs/>
          <w:sz w:val="26"/>
          <w:szCs w:val="26"/>
        </w:rPr>
        <w:tab/>
        <w:t>40’ Wide Road.</w:t>
      </w:r>
    </w:p>
    <w:p w:rsidR="009E5026" w:rsidRPr="00C912CF" w:rsidRDefault="009E5026" w:rsidP="008B5067">
      <w:pPr>
        <w:pStyle w:val="Heading1"/>
        <w:numPr>
          <w:ilvl w:val="0"/>
          <w:numId w:val="0"/>
        </w:numPr>
        <w:overflowPunct w:val="0"/>
        <w:autoSpaceDE w:val="0"/>
        <w:ind w:left="720" w:right="43" w:firstLine="720"/>
        <w:jc w:val="left"/>
        <w:textAlignment w:val="baseline"/>
        <w:rPr>
          <w:rFonts w:ascii="Times New Roman" w:hAnsi="Times New Roman"/>
          <w:bCs/>
          <w:sz w:val="26"/>
          <w:szCs w:val="26"/>
        </w:rPr>
      </w:pPr>
    </w:p>
    <w:p w:rsidR="00F03EF2" w:rsidRPr="00C912CF" w:rsidRDefault="00F03EF2" w:rsidP="008B5067">
      <w:pPr>
        <w:pStyle w:val="Heading1"/>
        <w:numPr>
          <w:ilvl w:val="0"/>
          <w:numId w:val="0"/>
        </w:numPr>
        <w:overflowPunct w:val="0"/>
        <w:autoSpaceDE w:val="0"/>
        <w:ind w:left="720" w:right="43" w:firstLine="720"/>
        <w:jc w:val="left"/>
        <w:textAlignment w:val="baseline"/>
        <w:rPr>
          <w:rFonts w:ascii="Times New Roman" w:hAnsi="Times New Roman"/>
          <w:bCs/>
          <w:szCs w:val="24"/>
        </w:rPr>
      </w:pPr>
      <w:bookmarkStart w:id="6" w:name="_GoBack"/>
      <w:bookmarkEnd w:id="6"/>
      <w:r w:rsidRPr="00C912CF">
        <w:rPr>
          <w:rFonts w:ascii="Times New Roman" w:hAnsi="Times New Roman"/>
          <w:bCs/>
          <w:szCs w:val="24"/>
        </w:rPr>
        <w:t>THE SECOND SCHEDULE ABOVE REFERRED TO:</w:t>
      </w:r>
    </w:p>
    <w:p w:rsidR="00F03EF2" w:rsidRPr="00C912CF" w:rsidRDefault="00F03EF2" w:rsidP="00F03EF2">
      <w:pPr>
        <w:spacing w:line="360" w:lineRule="auto"/>
        <w:jc w:val="center"/>
        <w:rPr>
          <w:b/>
          <w:spacing w:val="-5"/>
          <w:sz w:val="26"/>
          <w:szCs w:val="26"/>
          <w:u w:val="single"/>
        </w:rPr>
      </w:pPr>
      <w:r w:rsidRPr="00C912CF">
        <w:rPr>
          <w:b/>
          <w:sz w:val="26"/>
          <w:szCs w:val="26"/>
        </w:rPr>
        <w:t>(DESCRIPTION</w:t>
      </w:r>
      <w:r w:rsidR="00436728" w:rsidRPr="00C912CF">
        <w:rPr>
          <w:b/>
          <w:sz w:val="26"/>
          <w:szCs w:val="26"/>
        </w:rPr>
        <w:t xml:space="preserve"> </w:t>
      </w:r>
      <w:r w:rsidRPr="00C912CF">
        <w:rPr>
          <w:b/>
          <w:sz w:val="26"/>
          <w:szCs w:val="26"/>
        </w:rPr>
        <w:t>OF</w:t>
      </w:r>
      <w:r w:rsidR="00436728" w:rsidRPr="00C912CF">
        <w:rPr>
          <w:b/>
          <w:sz w:val="26"/>
          <w:szCs w:val="26"/>
        </w:rPr>
        <w:t xml:space="preserve"> </w:t>
      </w:r>
      <w:r w:rsidRPr="00C912CF">
        <w:rPr>
          <w:b/>
          <w:sz w:val="26"/>
          <w:szCs w:val="26"/>
        </w:rPr>
        <w:t>THE</w:t>
      </w:r>
      <w:r w:rsidR="00436728" w:rsidRPr="00C912CF">
        <w:rPr>
          <w:b/>
          <w:sz w:val="26"/>
          <w:szCs w:val="26"/>
        </w:rPr>
        <w:t xml:space="preserve"> </w:t>
      </w:r>
      <w:r w:rsidRPr="00C912CF">
        <w:rPr>
          <w:b/>
          <w:sz w:val="26"/>
          <w:szCs w:val="26"/>
        </w:rPr>
        <w:t>SAID</w:t>
      </w:r>
      <w:r w:rsidR="00436728" w:rsidRPr="00C912CF">
        <w:rPr>
          <w:b/>
          <w:sz w:val="26"/>
          <w:szCs w:val="26"/>
        </w:rPr>
        <w:t xml:space="preserve"> </w:t>
      </w:r>
      <w:r w:rsidRPr="00C912CF">
        <w:rPr>
          <w:b/>
          <w:sz w:val="26"/>
          <w:szCs w:val="26"/>
        </w:rPr>
        <w:t>PREMISES,</w:t>
      </w:r>
      <w:r w:rsidR="00436728" w:rsidRPr="00C912CF">
        <w:rPr>
          <w:b/>
          <w:sz w:val="26"/>
          <w:szCs w:val="26"/>
        </w:rPr>
        <w:t xml:space="preserve"> </w:t>
      </w:r>
      <w:r w:rsidRPr="00C912CF">
        <w:rPr>
          <w:b/>
          <w:sz w:val="26"/>
          <w:szCs w:val="26"/>
        </w:rPr>
        <w:t>CONSIDERATION</w:t>
      </w:r>
      <w:r w:rsidRPr="00C912CF">
        <w:rPr>
          <w:b/>
          <w:spacing w:val="-5"/>
          <w:sz w:val="26"/>
          <w:szCs w:val="26"/>
          <w:u w:val="single"/>
        </w:rPr>
        <w:t>)</w:t>
      </w:r>
    </w:p>
    <w:tbl>
      <w:tblPr>
        <w:tblW w:w="9817"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7661"/>
      </w:tblGrid>
      <w:tr w:rsidR="00F03EF2" w:rsidRPr="00C912CF" w:rsidTr="00436728">
        <w:trPr>
          <w:trHeight w:val="304"/>
        </w:trPr>
        <w:tc>
          <w:tcPr>
            <w:tcW w:w="9817" w:type="dxa"/>
            <w:gridSpan w:val="2"/>
          </w:tcPr>
          <w:p w:rsidR="00F03EF2" w:rsidRPr="00C912CF" w:rsidRDefault="00F03EF2" w:rsidP="00436728">
            <w:pPr>
              <w:pStyle w:val="TableParagraph"/>
              <w:spacing w:line="264" w:lineRule="exact"/>
              <w:ind w:left="3982" w:right="3970"/>
              <w:jc w:val="center"/>
              <w:rPr>
                <w:rFonts w:ascii="Times New Roman" w:hAnsi="Times New Roman" w:cs="Times New Roman"/>
                <w:b/>
                <w:sz w:val="26"/>
                <w:szCs w:val="26"/>
              </w:rPr>
            </w:pPr>
            <w:r w:rsidRPr="00C912CF">
              <w:rPr>
                <w:rFonts w:ascii="Times New Roman" w:hAnsi="Times New Roman" w:cs="Times New Roman"/>
                <w:b/>
                <w:sz w:val="26"/>
                <w:szCs w:val="26"/>
              </w:rPr>
              <w:t>PART A</w:t>
            </w:r>
          </w:p>
        </w:tc>
      </w:tr>
      <w:tr w:rsidR="00F03EF2" w:rsidRPr="00C912CF" w:rsidTr="00436728">
        <w:trPr>
          <w:trHeight w:val="4276"/>
        </w:trPr>
        <w:tc>
          <w:tcPr>
            <w:tcW w:w="2156" w:type="dxa"/>
          </w:tcPr>
          <w:p w:rsidR="00F03EF2" w:rsidRPr="00C912CF" w:rsidRDefault="00F03EF2" w:rsidP="00436728">
            <w:pPr>
              <w:pStyle w:val="TableParagraph"/>
              <w:tabs>
                <w:tab w:val="left" w:pos="1828"/>
              </w:tabs>
              <w:spacing w:line="276" w:lineRule="auto"/>
              <w:ind w:right="96"/>
              <w:rPr>
                <w:rFonts w:ascii="Times New Roman" w:hAnsi="Times New Roman" w:cs="Times New Roman"/>
                <w:b/>
                <w:sz w:val="26"/>
                <w:szCs w:val="26"/>
              </w:rPr>
            </w:pPr>
            <w:r w:rsidRPr="00C912CF">
              <w:rPr>
                <w:rFonts w:ascii="Times New Roman" w:hAnsi="Times New Roman" w:cs="Times New Roman"/>
                <w:b/>
                <w:sz w:val="26"/>
                <w:szCs w:val="26"/>
              </w:rPr>
              <w:t>Description</w:t>
            </w:r>
            <w:r w:rsidR="00436728" w:rsidRPr="00C912CF">
              <w:rPr>
                <w:rFonts w:ascii="Times New Roman" w:hAnsi="Times New Roman" w:cs="Times New Roman"/>
                <w:b/>
                <w:sz w:val="26"/>
                <w:szCs w:val="26"/>
              </w:rPr>
              <w:t xml:space="preserve"> </w:t>
            </w:r>
            <w:r w:rsidRPr="00C912CF">
              <w:rPr>
                <w:rFonts w:ascii="Times New Roman" w:hAnsi="Times New Roman" w:cs="Times New Roman"/>
                <w:b/>
                <w:spacing w:val="-3"/>
                <w:sz w:val="26"/>
                <w:szCs w:val="26"/>
              </w:rPr>
              <w:t>of</w:t>
            </w:r>
            <w:r w:rsidR="00436728" w:rsidRPr="00C912CF">
              <w:rPr>
                <w:rFonts w:ascii="Times New Roman" w:hAnsi="Times New Roman" w:cs="Times New Roman"/>
                <w:b/>
                <w:spacing w:val="-3"/>
                <w:sz w:val="26"/>
                <w:szCs w:val="26"/>
              </w:rPr>
              <w:t xml:space="preserve"> </w:t>
            </w:r>
            <w:r w:rsidRPr="00C912CF">
              <w:rPr>
                <w:rFonts w:ascii="Times New Roman" w:hAnsi="Times New Roman" w:cs="Times New Roman"/>
                <w:b/>
                <w:sz w:val="26"/>
                <w:szCs w:val="26"/>
              </w:rPr>
              <w:t>said</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Premises</w:t>
            </w:r>
          </w:p>
        </w:tc>
        <w:tc>
          <w:tcPr>
            <w:tcW w:w="7661" w:type="dxa"/>
          </w:tcPr>
          <w:p w:rsidR="00F03EF2" w:rsidRPr="00C912CF" w:rsidRDefault="00F03EF2" w:rsidP="00436728">
            <w:pPr>
              <w:pStyle w:val="TableParagraph"/>
              <w:tabs>
                <w:tab w:val="left" w:pos="6604"/>
              </w:tabs>
              <w:spacing w:line="276" w:lineRule="auto"/>
              <w:ind w:left="105" w:right="35"/>
              <w:jc w:val="both"/>
              <w:rPr>
                <w:rFonts w:ascii="Times New Roman" w:hAnsi="Times New Roman" w:cs="Times New Roman"/>
                <w:sz w:val="26"/>
                <w:szCs w:val="26"/>
              </w:rPr>
            </w:pPr>
            <w:r w:rsidRPr="00C912CF">
              <w:rPr>
                <w:rFonts w:ascii="Times New Roman" w:hAnsi="Times New Roman" w:cs="Times New Roman"/>
                <w:b/>
                <w:sz w:val="26"/>
                <w:szCs w:val="26"/>
              </w:rPr>
              <w:t xml:space="preserve">Flat </w:t>
            </w:r>
            <w:r w:rsidRPr="00C912CF">
              <w:rPr>
                <w:rFonts w:ascii="Times New Roman" w:hAnsi="Times New Roman" w:cs="Times New Roman"/>
                <w:sz w:val="26"/>
                <w:szCs w:val="26"/>
              </w:rPr>
              <w:t xml:space="preserve">bearing </w:t>
            </w:r>
            <w:r w:rsidRPr="00C912CF">
              <w:rPr>
                <w:rFonts w:ascii="Times New Roman" w:hAnsi="Times New Roman" w:cs="Times New Roman"/>
                <w:b/>
                <w:sz w:val="26"/>
                <w:szCs w:val="26"/>
              </w:rPr>
              <w:t>No</w:t>
            </w:r>
            <w:r w:rsidR="00B30568" w:rsidRPr="00C912CF">
              <w:rPr>
                <w:rFonts w:ascii="Times New Roman" w:hAnsi="Times New Roman" w:cs="Times New Roman"/>
                <w:b/>
                <w:sz w:val="26"/>
                <w:szCs w:val="26"/>
              </w:rPr>
              <w:t xml:space="preserve">. </w:t>
            </w:r>
            <w:r w:rsidR="00D16D56">
              <w:rPr>
                <w:rFonts w:ascii="Times New Roman" w:hAnsi="Times New Roman" w:cs="Times New Roman"/>
                <w:b/>
                <w:sz w:val="26"/>
                <w:szCs w:val="26"/>
              </w:rPr>
              <w:t>1203</w:t>
            </w:r>
            <w:r w:rsidR="00B30568" w:rsidRPr="00C912CF">
              <w:rPr>
                <w:rFonts w:ascii="Times New Roman" w:hAnsi="Times New Roman" w:cs="Times New Roman"/>
                <w:b/>
                <w:sz w:val="26"/>
                <w:szCs w:val="26"/>
              </w:rPr>
              <w:t xml:space="preserve"> </w:t>
            </w:r>
            <w:r w:rsidR="00B30568" w:rsidRPr="00C912CF">
              <w:rPr>
                <w:rFonts w:ascii="Times New Roman" w:hAnsi="Times New Roman" w:cs="Times New Roman"/>
                <w:sz w:val="26"/>
                <w:szCs w:val="26"/>
              </w:rPr>
              <w:t xml:space="preserve">admeasuring </w:t>
            </w:r>
            <w:r w:rsidR="006E11B2">
              <w:rPr>
                <w:rFonts w:ascii="Times New Roman" w:hAnsi="Times New Roman" w:cs="Times New Roman"/>
                <w:b/>
                <w:sz w:val="26"/>
                <w:szCs w:val="26"/>
              </w:rPr>
              <w:t>150.97</w:t>
            </w:r>
            <w:r w:rsidR="00B3056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 xml:space="preserve">Sq. Mt. </w:t>
            </w:r>
            <w:r w:rsidRPr="00C912CF">
              <w:rPr>
                <w:rFonts w:ascii="Times New Roman" w:hAnsi="Times New Roman" w:cs="Times New Roman"/>
                <w:sz w:val="26"/>
                <w:szCs w:val="26"/>
              </w:rPr>
              <w:t>equivalent to</w:t>
            </w:r>
            <w:r w:rsidR="00436728" w:rsidRPr="00C912CF">
              <w:rPr>
                <w:rFonts w:ascii="Times New Roman" w:hAnsi="Times New Roman" w:cs="Times New Roman"/>
                <w:sz w:val="26"/>
                <w:szCs w:val="26"/>
              </w:rPr>
              <w:t xml:space="preserve"> </w:t>
            </w:r>
            <w:r w:rsidR="006E11B2">
              <w:rPr>
                <w:rFonts w:ascii="Times New Roman" w:hAnsi="Times New Roman" w:cs="Times New Roman"/>
                <w:b/>
                <w:sz w:val="26"/>
                <w:szCs w:val="26"/>
              </w:rPr>
              <w:t xml:space="preserve">1625 </w:t>
            </w:r>
            <w:r w:rsidRPr="00C912CF">
              <w:rPr>
                <w:rFonts w:ascii="Times New Roman" w:hAnsi="Times New Roman" w:cs="Times New Roman"/>
                <w:b/>
                <w:sz w:val="26"/>
                <w:szCs w:val="26"/>
              </w:rPr>
              <w:t>Sq. Ft.</w:t>
            </w:r>
            <w:r w:rsidR="00B30568" w:rsidRPr="00C912CF">
              <w:rPr>
                <w:rFonts w:ascii="Times New Roman" w:hAnsi="Times New Roman" w:cs="Times New Roman"/>
                <w:b/>
                <w:sz w:val="26"/>
                <w:szCs w:val="26"/>
              </w:rPr>
              <w:t xml:space="preserve"> </w:t>
            </w:r>
            <w:r w:rsidRPr="00C912CF">
              <w:rPr>
                <w:rFonts w:ascii="Times New Roman" w:hAnsi="Times New Roman" w:cs="Times New Roman"/>
                <w:sz w:val="26"/>
                <w:szCs w:val="26"/>
              </w:rPr>
              <w:t>(RERA carpet area) on the</w:t>
            </w:r>
            <w:r w:rsidR="00B30568" w:rsidRPr="00C912CF">
              <w:rPr>
                <w:rFonts w:ascii="Times New Roman" w:hAnsi="Times New Roman" w:cs="Times New Roman"/>
                <w:sz w:val="26"/>
                <w:szCs w:val="26"/>
              </w:rPr>
              <w:t xml:space="preserve"> </w:t>
            </w:r>
            <w:proofErr w:type="gramStart"/>
            <w:r w:rsidR="00D16D56">
              <w:rPr>
                <w:rFonts w:ascii="Times New Roman" w:hAnsi="Times New Roman" w:cs="Times New Roman"/>
                <w:b/>
                <w:sz w:val="26"/>
                <w:szCs w:val="26"/>
              </w:rPr>
              <w:t>12</w:t>
            </w:r>
            <w:r w:rsidR="00D16D56" w:rsidRPr="00D16D56">
              <w:rPr>
                <w:rFonts w:ascii="Times New Roman" w:hAnsi="Times New Roman" w:cs="Times New Roman"/>
                <w:b/>
                <w:sz w:val="26"/>
                <w:szCs w:val="26"/>
                <w:vertAlign w:val="superscript"/>
              </w:rPr>
              <w:t>th</w:t>
            </w:r>
            <w:r w:rsidR="00D16D56">
              <w:rPr>
                <w:rFonts w:ascii="Times New Roman" w:hAnsi="Times New Roman" w:cs="Times New Roman"/>
                <w:b/>
                <w:sz w:val="26"/>
                <w:szCs w:val="26"/>
              </w:rPr>
              <w:t xml:space="preserve"> </w:t>
            </w:r>
            <w:r w:rsidRPr="00C912CF">
              <w:rPr>
                <w:rFonts w:ascii="Times New Roman" w:hAnsi="Times New Roman" w:cs="Times New Roman"/>
                <w:b/>
                <w:sz w:val="26"/>
                <w:szCs w:val="26"/>
              </w:rPr>
              <w:t xml:space="preserve"> Floor</w:t>
            </w:r>
            <w:proofErr w:type="gramEnd"/>
            <w:r w:rsidRPr="00C912CF">
              <w:rPr>
                <w:rFonts w:ascii="Times New Roman" w:hAnsi="Times New Roman" w:cs="Times New Roman"/>
                <w:b/>
                <w:sz w:val="26"/>
                <w:szCs w:val="26"/>
              </w:rPr>
              <w:t xml:space="preserve"> </w:t>
            </w:r>
            <w:r w:rsidRPr="00C912CF">
              <w:rPr>
                <w:rFonts w:ascii="Times New Roman" w:hAnsi="Times New Roman" w:cs="Times New Roman"/>
                <w:sz w:val="26"/>
                <w:szCs w:val="26"/>
              </w:rPr>
              <w:t>along with 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exclusive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use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and</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occupation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of</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Balcony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admeasuring</w:t>
            </w:r>
            <w:r w:rsidR="00B30568" w:rsidRPr="00C912CF">
              <w:rPr>
                <w:rFonts w:ascii="Times New Roman" w:hAnsi="Times New Roman" w:cs="Times New Roman"/>
                <w:sz w:val="26"/>
                <w:szCs w:val="26"/>
              </w:rPr>
              <w:t xml:space="preserve">  </w:t>
            </w:r>
            <w:r w:rsidR="006E11B2">
              <w:rPr>
                <w:rFonts w:ascii="Times New Roman" w:hAnsi="Times New Roman" w:cs="Times New Roman"/>
                <w:b/>
                <w:sz w:val="26"/>
                <w:szCs w:val="26"/>
              </w:rPr>
              <w:t xml:space="preserve">13.75 </w:t>
            </w:r>
            <w:r w:rsidRPr="00C912CF">
              <w:rPr>
                <w:rFonts w:ascii="Times New Roman" w:hAnsi="Times New Roman" w:cs="Times New Roman"/>
                <w:b/>
                <w:sz w:val="26"/>
                <w:szCs w:val="26"/>
              </w:rPr>
              <w:t>Sq.</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Mt</w:t>
            </w:r>
            <w:r w:rsidR="00436728" w:rsidRPr="00C912CF">
              <w:rPr>
                <w:rFonts w:ascii="Times New Roman" w:hAnsi="Times New Roman" w:cs="Times New Roman"/>
                <w:b/>
                <w:sz w:val="26"/>
                <w:szCs w:val="26"/>
              </w:rPr>
              <w:t>s</w:t>
            </w:r>
            <w:r w:rsidRPr="00C912CF">
              <w:rPr>
                <w:rFonts w:ascii="Times New Roman" w:hAnsi="Times New Roman" w:cs="Times New Roman"/>
                <w:b/>
                <w:sz w:val="26"/>
                <w:szCs w:val="26"/>
              </w:rPr>
              <w:t>.</w:t>
            </w:r>
            <w:r w:rsidR="00436728" w:rsidRPr="00C912CF">
              <w:rPr>
                <w:rFonts w:ascii="Times New Roman" w:hAnsi="Times New Roman" w:cs="Times New Roman"/>
                <w:b/>
                <w:sz w:val="26"/>
                <w:szCs w:val="26"/>
              </w:rPr>
              <w:t xml:space="preserve"> </w:t>
            </w:r>
            <w:r w:rsidR="00436728" w:rsidRPr="00C912CF">
              <w:rPr>
                <w:rFonts w:ascii="Times New Roman" w:hAnsi="Times New Roman" w:cs="Times New Roman"/>
                <w:sz w:val="26"/>
                <w:szCs w:val="26"/>
              </w:rPr>
              <w:t>E</w:t>
            </w:r>
            <w:r w:rsidRPr="00C912CF">
              <w:rPr>
                <w:rFonts w:ascii="Times New Roman" w:hAnsi="Times New Roman" w:cs="Times New Roman"/>
                <w:sz w:val="26"/>
                <w:szCs w:val="26"/>
              </w:rPr>
              <w:t>quivalent</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to</w:t>
            </w:r>
            <w:r w:rsidR="00436728" w:rsidRPr="00C912CF">
              <w:rPr>
                <w:rFonts w:ascii="Times New Roman" w:hAnsi="Times New Roman" w:cs="Times New Roman"/>
                <w:sz w:val="26"/>
                <w:szCs w:val="26"/>
              </w:rPr>
              <w:t xml:space="preserve"> </w:t>
            </w:r>
            <w:r w:rsidR="006E11B2">
              <w:rPr>
                <w:rFonts w:ascii="Times New Roman" w:hAnsi="Times New Roman" w:cs="Times New Roman"/>
                <w:b/>
                <w:sz w:val="26"/>
                <w:szCs w:val="26"/>
              </w:rPr>
              <w:t>148</w:t>
            </w:r>
            <w:r w:rsidR="00B3056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Sq.</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Ft.</w:t>
            </w:r>
            <w:r w:rsidR="00436728" w:rsidRPr="00C912CF">
              <w:rPr>
                <w:rFonts w:ascii="Times New Roman" w:hAnsi="Times New Roman" w:cs="Times New Roman"/>
                <w:b/>
                <w:sz w:val="26"/>
                <w:szCs w:val="26"/>
              </w:rPr>
              <w:t xml:space="preserve"> </w:t>
            </w:r>
            <w:r w:rsidRPr="00C912CF">
              <w:rPr>
                <w:rFonts w:ascii="Times New Roman" w:hAnsi="Times New Roman" w:cs="Times New Roman"/>
                <w:sz w:val="26"/>
                <w:szCs w:val="26"/>
              </w:rPr>
              <w:t>and</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Car</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Parking</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Facility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for</w:t>
            </w:r>
            <w:r w:rsidR="006E11B2">
              <w:rPr>
                <w:rFonts w:ascii="Times New Roman" w:hAnsi="Times New Roman" w:cs="Times New Roman"/>
                <w:sz w:val="26"/>
                <w:szCs w:val="26"/>
              </w:rPr>
              <w:t xml:space="preserve"> </w:t>
            </w:r>
            <w:r w:rsidR="00524FB2">
              <w:rPr>
                <w:rFonts w:ascii="Times New Roman" w:hAnsi="Times New Roman" w:cs="Times New Roman"/>
                <w:b/>
                <w:sz w:val="26"/>
                <w:szCs w:val="26"/>
              </w:rPr>
              <w:t>3</w:t>
            </w:r>
            <w:r w:rsidRPr="00C912CF">
              <w:rPr>
                <w:rFonts w:ascii="Times New Roman" w:hAnsi="Times New Roman" w:cs="Times New Roman"/>
                <w:b/>
                <w:sz w:val="26"/>
                <w:szCs w:val="26"/>
              </w:rPr>
              <w:t>(</w:t>
            </w:r>
            <w:r w:rsidR="00B30568" w:rsidRPr="00C912CF">
              <w:rPr>
                <w:rFonts w:ascii="Times New Roman" w:hAnsi="Times New Roman" w:cs="Times New Roman"/>
                <w:b/>
                <w:sz w:val="26"/>
                <w:szCs w:val="26"/>
              </w:rPr>
              <w:t xml:space="preserve"> </w:t>
            </w:r>
            <w:r w:rsidR="006E11B2">
              <w:rPr>
                <w:rFonts w:ascii="Times New Roman" w:hAnsi="Times New Roman" w:cs="Times New Roman"/>
                <w:b/>
                <w:sz w:val="26"/>
                <w:szCs w:val="26"/>
              </w:rPr>
              <w:t>T</w:t>
            </w:r>
            <w:r w:rsidR="00524FB2">
              <w:rPr>
                <w:rFonts w:ascii="Times New Roman" w:hAnsi="Times New Roman" w:cs="Times New Roman"/>
                <w:b/>
                <w:sz w:val="26"/>
                <w:szCs w:val="26"/>
              </w:rPr>
              <w:t>hree</w:t>
            </w:r>
            <w:r w:rsidRPr="00C912CF">
              <w:rPr>
                <w:rFonts w:ascii="Times New Roman" w:hAnsi="Times New Roman" w:cs="Times New Roman"/>
                <w:b/>
                <w:sz w:val="26"/>
                <w:szCs w:val="26"/>
              </w:rPr>
              <w:t>)Car/s</w:t>
            </w:r>
            <w:r w:rsidR="00436728" w:rsidRPr="00C912CF">
              <w:rPr>
                <w:rFonts w:ascii="Times New Roman" w:hAnsi="Times New Roman" w:cs="Times New Roman"/>
                <w:b/>
                <w:sz w:val="26"/>
                <w:szCs w:val="26"/>
              </w:rPr>
              <w:t xml:space="preserve"> </w:t>
            </w:r>
            <w:r w:rsidR="00B30568" w:rsidRPr="00C912CF">
              <w:rPr>
                <w:rFonts w:ascii="Times New Roman" w:hAnsi="Times New Roman" w:cs="Times New Roman"/>
                <w:b/>
                <w:sz w:val="26"/>
                <w:szCs w:val="26"/>
              </w:rPr>
              <w:t xml:space="preserve">(no fixed slot) </w:t>
            </w:r>
            <w:r w:rsidRPr="00C912CF">
              <w:rPr>
                <w:rFonts w:ascii="Times New Roman" w:hAnsi="Times New Roman" w:cs="Times New Roman"/>
                <w:sz w:val="26"/>
                <w:szCs w:val="26"/>
              </w:rPr>
              <w:t>in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New</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Building</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known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as</w:t>
            </w:r>
            <w:r w:rsidR="00436728" w:rsidRPr="00C912CF">
              <w:rPr>
                <w:rFonts w:ascii="Times New Roman" w:hAnsi="Times New Roman" w:cs="Times New Roman"/>
                <w:sz w:val="26"/>
                <w:szCs w:val="26"/>
              </w:rPr>
              <w:t xml:space="preserve"> </w:t>
            </w:r>
            <w:r w:rsidRPr="00C912CF">
              <w:rPr>
                <w:rFonts w:ascii="Times New Roman" w:hAnsi="Times New Roman" w:cs="Times New Roman"/>
                <w:b/>
                <w:sz w:val="26"/>
                <w:szCs w:val="26"/>
              </w:rPr>
              <w:t xml:space="preserve">“SHELTON ELITE” </w:t>
            </w:r>
            <w:r w:rsidRPr="00C912CF">
              <w:rPr>
                <w:rFonts w:ascii="Times New Roman" w:hAnsi="Times New Roman" w:cs="Times New Roman"/>
                <w:sz w:val="26"/>
                <w:szCs w:val="26"/>
              </w:rPr>
              <w:t>being constructed on the said Land more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particularly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described in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 xml:space="preserve">Schedule </w:t>
            </w:r>
            <w:r w:rsidR="00436728" w:rsidRPr="00C912CF">
              <w:rPr>
                <w:rFonts w:ascii="Times New Roman" w:hAnsi="Times New Roman" w:cs="Times New Roman"/>
                <w:sz w:val="26"/>
                <w:szCs w:val="26"/>
              </w:rPr>
              <w:t>–</w:t>
            </w:r>
            <w:r w:rsidRPr="00C912CF">
              <w:rPr>
                <w:rFonts w:ascii="Times New Roman" w:hAnsi="Times New Roman" w:cs="Times New Roman"/>
                <w:sz w:val="26"/>
                <w:szCs w:val="26"/>
              </w:rPr>
              <w:t>I</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hereinabove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written.</w:t>
            </w:r>
          </w:p>
          <w:p w:rsidR="00F03EF2" w:rsidRPr="00C912CF" w:rsidRDefault="00F03EF2" w:rsidP="00436728">
            <w:pPr>
              <w:pStyle w:val="TableParagraph"/>
              <w:spacing w:before="3"/>
              <w:ind w:left="0"/>
              <w:rPr>
                <w:rFonts w:ascii="Times New Roman" w:hAnsi="Times New Roman" w:cs="Times New Roman"/>
                <w:b/>
                <w:sz w:val="26"/>
                <w:szCs w:val="26"/>
              </w:rPr>
            </w:pPr>
          </w:p>
          <w:p w:rsidR="00F03EF2" w:rsidRPr="00C912CF" w:rsidRDefault="00F03EF2" w:rsidP="00436728">
            <w:pPr>
              <w:pStyle w:val="TableParagraph"/>
              <w:spacing w:line="276" w:lineRule="auto"/>
              <w:ind w:left="105" w:right="95"/>
              <w:jc w:val="both"/>
              <w:rPr>
                <w:rFonts w:ascii="Times New Roman" w:hAnsi="Times New Roman" w:cs="Times New Roman"/>
                <w:sz w:val="26"/>
                <w:szCs w:val="26"/>
              </w:rPr>
            </w:pPr>
            <w:r w:rsidRPr="00C912CF">
              <w:rPr>
                <w:rFonts w:ascii="Times New Roman" w:hAnsi="Times New Roman" w:cs="Times New Roman"/>
                <w:b/>
                <w:sz w:val="26"/>
                <w:szCs w:val="26"/>
              </w:rPr>
              <w:t>**</w:t>
            </w:r>
            <w:r w:rsidRPr="00C912CF">
              <w:rPr>
                <w:rFonts w:ascii="Times New Roman" w:hAnsi="Times New Roman" w:cs="Times New Roman"/>
                <w:sz w:val="26"/>
                <w:szCs w:val="26"/>
              </w:rPr>
              <w:t>RERA carpet area means the net usable floor area of the Flat,</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excluding the area covered by the external walls, areas under</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services shafts, exclusive balcony or verandah area and exclusive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open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terrace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area,</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but</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includes</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area</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covered</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by</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the</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internal</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partition</w:t>
            </w:r>
            <w:r w:rsidR="00436728" w:rsidRPr="00C912CF">
              <w:rPr>
                <w:rFonts w:ascii="Times New Roman" w:hAnsi="Times New Roman" w:cs="Times New Roman"/>
                <w:sz w:val="26"/>
                <w:szCs w:val="26"/>
              </w:rPr>
              <w:t xml:space="preserve"> </w:t>
            </w:r>
            <w:r w:rsidRPr="00C912CF">
              <w:rPr>
                <w:rFonts w:ascii="Times New Roman" w:hAnsi="Times New Roman" w:cs="Times New Roman"/>
                <w:sz w:val="26"/>
                <w:szCs w:val="26"/>
              </w:rPr>
              <w:t>walls.</w:t>
            </w:r>
          </w:p>
        </w:tc>
      </w:tr>
      <w:tr w:rsidR="00F03EF2" w:rsidRPr="00C912CF" w:rsidTr="00436728">
        <w:trPr>
          <w:trHeight w:val="304"/>
        </w:trPr>
        <w:tc>
          <w:tcPr>
            <w:tcW w:w="9817" w:type="dxa"/>
            <w:gridSpan w:val="2"/>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306"/>
        </w:trPr>
        <w:tc>
          <w:tcPr>
            <w:tcW w:w="9817" w:type="dxa"/>
            <w:gridSpan w:val="2"/>
          </w:tcPr>
          <w:p w:rsidR="00F03EF2" w:rsidRPr="00C912CF" w:rsidRDefault="00F03EF2" w:rsidP="00436728">
            <w:pPr>
              <w:pStyle w:val="TableParagraph"/>
              <w:ind w:left="3982" w:right="3970"/>
              <w:jc w:val="center"/>
              <w:rPr>
                <w:rFonts w:ascii="Times New Roman" w:hAnsi="Times New Roman" w:cs="Times New Roman"/>
                <w:b/>
                <w:sz w:val="26"/>
                <w:szCs w:val="26"/>
              </w:rPr>
            </w:pPr>
            <w:r w:rsidRPr="00C912CF">
              <w:rPr>
                <w:rFonts w:ascii="Times New Roman" w:hAnsi="Times New Roman" w:cs="Times New Roman"/>
                <w:b/>
                <w:sz w:val="26"/>
                <w:szCs w:val="26"/>
              </w:rPr>
              <w:t>PART B</w:t>
            </w:r>
          </w:p>
        </w:tc>
      </w:tr>
      <w:tr w:rsidR="00F03EF2" w:rsidRPr="00C912CF" w:rsidTr="00436728">
        <w:trPr>
          <w:trHeight w:val="304"/>
        </w:trPr>
        <w:tc>
          <w:tcPr>
            <w:tcW w:w="9817" w:type="dxa"/>
            <w:gridSpan w:val="2"/>
          </w:tcPr>
          <w:p w:rsidR="00F03EF2" w:rsidRPr="00C912CF" w:rsidRDefault="00F03EF2" w:rsidP="00436728">
            <w:pPr>
              <w:pStyle w:val="TableParagraph"/>
              <w:ind w:left="0"/>
              <w:rPr>
                <w:rFonts w:ascii="Times New Roman" w:hAnsi="Times New Roman" w:cs="Times New Roman"/>
                <w:sz w:val="26"/>
                <w:szCs w:val="26"/>
              </w:rPr>
            </w:pPr>
          </w:p>
        </w:tc>
      </w:tr>
      <w:tr w:rsidR="00F03EF2" w:rsidRPr="00C912CF" w:rsidTr="00436728">
        <w:trPr>
          <w:trHeight w:val="1528"/>
        </w:trPr>
        <w:tc>
          <w:tcPr>
            <w:tcW w:w="2156" w:type="dxa"/>
          </w:tcPr>
          <w:p w:rsidR="00F03EF2" w:rsidRPr="00C912CF" w:rsidRDefault="00F03EF2" w:rsidP="00B30568">
            <w:pPr>
              <w:pStyle w:val="NoSpacing"/>
            </w:pPr>
            <w:r w:rsidRPr="00C912CF">
              <w:rPr>
                <w:b/>
              </w:rPr>
              <w:t>Total</w:t>
            </w:r>
            <w:r w:rsidR="00436728" w:rsidRPr="00C912CF">
              <w:rPr>
                <w:b/>
              </w:rPr>
              <w:t xml:space="preserve"> </w:t>
            </w:r>
            <w:r w:rsidRPr="00C912CF">
              <w:rPr>
                <w:b/>
              </w:rPr>
              <w:t>Consideration</w:t>
            </w:r>
            <w:r w:rsidRPr="00C912CF">
              <w:t>(excluding</w:t>
            </w:r>
            <w:r w:rsidRPr="00C912CF">
              <w:tab/>
            </w:r>
            <w:r w:rsidRPr="00C912CF">
              <w:rPr>
                <w:spacing w:val="-2"/>
              </w:rPr>
              <w:t>all</w:t>
            </w:r>
            <w:r w:rsidR="00B30568" w:rsidRPr="00C912CF">
              <w:rPr>
                <w:spacing w:val="-2"/>
              </w:rPr>
              <w:t xml:space="preserve"> </w:t>
            </w:r>
            <w:r w:rsidR="00B30568" w:rsidRPr="00C912CF">
              <w:t xml:space="preserve">applicable </w:t>
            </w:r>
            <w:r w:rsidRPr="00C912CF">
              <w:t>taxes</w:t>
            </w:r>
            <w:r w:rsidR="00B30568" w:rsidRPr="00C912CF">
              <w:t xml:space="preserve"> </w:t>
            </w:r>
            <w:r w:rsidRPr="00C912CF">
              <w:t>and</w:t>
            </w:r>
            <w:r w:rsidR="00436728" w:rsidRPr="00C912CF">
              <w:t xml:space="preserve"> </w:t>
            </w:r>
            <w:r w:rsidRPr="00C912CF">
              <w:t>other</w:t>
            </w:r>
            <w:r w:rsidR="00436728" w:rsidRPr="00C912CF">
              <w:t xml:space="preserve"> </w:t>
            </w:r>
            <w:r w:rsidRPr="00C912CF">
              <w:t>charges)</w:t>
            </w:r>
          </w:p>
        </w:tc>
        <w:tc>
          <w:tcPr>
            <w:tcW w:w="7661" w:type="dxa"/>
          </w:tcPr>
          <w:p w:rsidR="00F03EF2" w:rsidRPr="00C912CF" w:rsidRDefault="00B30568" w:rsidP="00D16D56">
            <w:pPr>
              <w:pStyle w:val="TableParagraph"/>
              <w:tabs>
                <w:tab w:val="left" w:pos="2095"/>
                <w:tab w:val="left" w:pos="3777"/>
                <w:tab w:val="left" w:pos="5645"/>
              </w:tabs>
              <w:spacing w:line="264" w:lineRule="exact"/>
              <w:ind w:left="105"/>
              <w:rPr>
                <w:rFonts w:ascii="Times New Roman" w:hAnsi="Times New Roman" w:cs="Times New Roman"/>
                <w:b/>
                <w:sz w:val="26"/>
                <w:szCs w:val="26"/>
              </w:rPr>
            </w:pPr>
            <w:proofErr w:type="spellStart"/>
            <w:r w:rsidRPr="00C912CF">
              <w:rPr>
                <w:rFonts w:ascii="Times New Roman" w:hAnsi="Times New Roman" w:cs="Times New Roman"/>
                <w:b/>
                <w:sz w:val="26"/>
                <w:szCs w:val="26"/>
              </w:rPr>
              <w:t>Rs</w:t>
            </w:r>
            <w:proofErr w:type="spellEnd"/>
            <w:r w:rsidRPr="00C912CF">
              <w:rPr>
                <w:rFonts w:ascii="Times New Roman" w:hAnsi="Times New Roman" w:cs="Times New Roman"/>
                <w:b/>
                <w:sz w:val="26"/>
                <w:szCs w:val="26"/>
              </w:rPr>
              <w:t xml:space="preserve">. </w:t>
            </w:r>
            <w:r w:rsidR="00D16D56">
              <w:rPr>
                <w:rFonts w:ascii="Times New Roman" w:hAnsi="Times New Roman" w:cs="Times New Roman"/>
                <w:b/>
                <w:sz w:val="26"/>
                <w:szCs w:val="26"/>
              </w:rPr>
              <w:t>8,33,31,000</w:t>
            </w:r>
            <w:r w:rsidR="00F03EF2" w:rsidRPr="00C912CF">
              <w:rPr>
                <w:rFonts w:ascii="Times New Roman" w:hAnsi="Times New Roman" w:cs="Times New Roman"/>
                <w:b/>
                <w:sz w:val="26"/>
                <w:szCs w:val="26"/>
              </w:rPr>
              <w:t>/-</w:t>
            </w:r>
            <w:r w:rsidR="00F03EF2" w:rsidRPr="00C912CF">
              <w:rPr>
                <w:rFonts w:ascii="Times New Roman" w:hAnsi="Times New Roman" w:cs="Times New Roman"/>
                <w:b/>
                <w:sz w:val="26"/>
                <w:szCs w:val="26"/>
              </w:rPr>
              <w:tab/>
            </w:r>
            <w:r w:rsidR="00F03EF2" w:rsidRPr="00C912CF">
              <w:rPr>
                <w:rFonts w:ascii="Times New Roman" w:hAnsi="Times New Roman" w:cs="Times New Roman"/>
                <w:sz w:val="26"/>
                <w:szCs w:val="26"/>
              </w:rPr>
              <w:t>(</w:t>
            </w:r>
            <w:r w:rsidR="00F03EF2" w:rsidRPr="00C912CF">
              <w:rPr>
                <w:rFonts w:ascii="Times New Roman" w:hAnsi="Times New Roman" w:cs="Times New Roman"/>
                <w:b/>
                <w:sz w:val="26"/>
                <w:szCs w:val="26"/>
              </w:rPr>
              <w:t>Rupees</w:t>
            </w:r>
            <w:r w:rsidR="00D16D56">
              <w:rPr>
                <w:rFonts w:ascii="Times New Roman" w:hAnsi="Times New Roman" w:cs="Times New Roman"/>
                <w:b/>
                <w:sz w:val="26"/>
                <w:szCs w:val="26"/>
              </w:rPr>
              <w:t xml:space="preserve"> Eight </w:t>
            </w:r>
            <w:proofErr w:type="spellStart"/>
            <w:r w:rsidR="00D16D56">
              <w:rPr>
                <w:rFonts w:ascii="Times New Roman" w:hAnsi="Times New Roman" w:cs="Times New Roman"/>
                <w:b/>
                <w:sz w:val="26"/>
                <w:szCs w:val="26"/>
              </w:rPr>
              <w:t>Crore</w:t>
            </w:r>
            <w:proofErr w:type="spellEnd"/>
            <w:r w:rsidR="00D16D56">
              <w:rPr>
                <w:rFonts w:ascii="Times New Roman" w:hAnsi="Times New Roman" w:cs="Times New Roman"/>
                <w:b/>
                <w:sz w:val="26"/>
                <w:szCs w:val="26"/>
              </w:rPr>
              <w:t xml:space="preserve"> Thirty Three Lakhs and Thirty One Thousand </w:t>
            </w:r>
            <w:r w:rsidRPr="00C912CF">
              <w:rPr>
                <w:rFonts w:ascii="Times New Roman" w:hAnsi="Times New Roman" w:cs="Times New Roman"/>
                <w:b/>
                <w:sz w:val="26"/>
                <w:szCs w:val="26"/>
              </w:rPr>
              <w:t>On</w:t>
            </w:r>
            <w:r w:rsidR="00F03EF2" w:rsidRPr="00C912CF">
              <w:rPr>
                <w:rFonts w:ascii="Times New Roman" w:hAnsi="Times New Roman" w:cs="Times New Roman"/>
                <w:b/>
                <w:sz w:val="26"/>
                <w:szCs w:val="26"/>
              </w:rPr>
              <w:t>ly)</w:t>
            </w:r>
          </w:p>
        </w:tc>
      </w:tr>
      <w:tr w:rsidR="00F03EF2" w:rsidRPr="00C912CF" w:rsidTr="00436728">
        <w:trPr>
          <w:trHeight w:val="1221"/>
        </w:trPr>
        <w:tc>
          <w:tcPr>
            <w:tcW w:w="2156" w:type="dxa"/>
          </w:tcPr>
          <w:p w:rsidR="00F03EF2" w:rsidRPr="00C912CF" w:rsidRDefault="00F03EF2" w:rsidP="00436728">
            <w:pPr>
              <w:pStyle w:val="TableParagraph"/>
              <w:spacing w:line="264" w:lineRule="exact"/>
              <w:rPr>
                <w:rFonts w:ascii="Times New Roman" w:hAnsi="Times New Roman" w:cs="Times New Roman"/>
                <w:b/>
                <w:sz w:val="26"/>
                <w:szCs w:val="26"/>
              </w:rPr>
            </w:pPr>
            <w:r w:rsidRPr="00C912CF">
              <w:rPr>
                <w:rFonts w:ascii="Times New Roman" w:hAnsi="Times New Roman" w:cs="Times New Roman"/>
                <w:b/>
                <w:sz w:val="26"/>
                <w:szCs w:val="26"/>
              </w:rPr>
              <w:t>Amount</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received</w:t>
            </w:r>
          </w:p>
          <w:p w:rsidR="00F03EF2" w:rsidRPr="00C912CF" w:rsidRDefault="00F03EF2" w:rsidP="00436728">
            <w:pPr>
              <w:pStyle w:val="TableParagraph"/>
              <w:tabs>
                <w:tab w:val="left" w:pos="1830"/>
              </w:tabs>
              <w:spacing w:before="40"/>
              <w:rPr>
                <w:rFonts w:ascii="Times New Roman" w:hAnsi="Times New Roman" w:cs="Times New Roman"/>
                <w:sz w:val="26"/>
                <w:szCs w:val="26"/>
              </w:rPr>
            </w:pPr>
            <w:r w:rsidRPr="00C912CF">
              <w:rPr>
                <w:rFonts w:ascii="Times New Roman" w:hAnsi="Times New Roman" w:cs="Times New Roman"/>
                <w:sz w:val="26"/>
                <w:szCs w:val="26"/>
              </w:rPr>
              <w:t>(excluding</w:t>
            </w:r>
            <w:r w:rsidRPr="00C912CF">
              <w:rPr>
                <w:rFonts w:ascii="Times New Roman" w:hAnsi="Times New Roman" w:cs="Times New Roman"/>
                <w:sz w:val="26"/>
                <w:szCs w:val="26"/>
              </w:rPr>
              <w:tab/>
              <w:t>all</w:t>
            </w:r>
          </w:p>
          <w:p w:rsidR="00F03EF2" w:rsidRPr="00C912CF" w:rsidRDefault="00436728" w:rsidP="00436728">
            <w:pPr>
              <w:pStyle w:val="TableParagraph"/>
              <w:tabs>
                <w:tab w:val="left" w:pos="1535"/>
              </w:tabs>
              <w:spacing w:before="13" w:line="308" w:lineRule="exact"/>
              <w:ind w:right="97"/>
              <w:rPr>
                <w:rFonts w:ascii="Times New Roman" w:hAnsi="Times New Roman" w:cs="Times New Roman"/>
                <w:sz w:val="26"/>
                <w:szCs w:val="26"/>
              </w:rPr>
            </w:pPr>
            <w:r w:rsidRPr="00C912CF">
              <w:rPr>
                <w:rFonts w:ascii="Times New Roman" w:hAnsi="Times New Roman" w:cs="Times New Roman"/>
                <w:sz w:val="26"/>
                <w:szCs w:val="26"/>
              </w:rPr>
              <w:t>A</w:t>
            </w:r>
            <w:r w:rsidR="00F03EF2" w:rsidRPr="00C912CF">
              <w:rPr>
                <w:rFonts w:ascii="Times New Roman" w:hAnsi="Times New Roman" w:cs="Times New Roman"/>
                <w:sz w:val="26"/>
                <w:szCs w:val="26"/>
              </w:rPr>
              <w:t>pplicable</w:t>
            </w:r>
            <w:r w:rsidRPr="00C912CF">
              <w:rPr>
                <w:rFonts w:ascii="Times New Roman" w:hAnsi="Times New Roman" w:cs="Times New Roman"/>
                <w:sz w:val="26"/>
                <w:szCs w:val="26"/>
              </w:rPr>
              <w:t xml:space="preserve"> </w:t>
            </w:r>
            <w:r w:rsidR="00F03EF2" w:rsidRPr="00C912CF">
              <w:rPr>
                <w:rFonts w:ascii="Times New Roman" w:hAnsi="Times New Roman" w:cs="Times New Roman"/>
                <w:spacing w:val="-1"/>
                <w:sz w:val="26"/>
                <w:szCs w:val="26"/>
              </w:rPr>
              <w:t>taxes</w:t>
            </w:r>
            <w:r w:rsidRPr="00C912CF">
              <w:rPr>
                <w:rFonts w:ascii="Times New Roman" w:hAnsi="Times New Roman" w:cs="Times New Roman"/>
                <w:spacing w:val="-1"/>
                <w:sz w:val="26"/>
                <w:szCs w:val="26"/>
              </w:rPr>
              <w:t xml:space="preserve"> </w:t>
            </w:r>
            <w:r w:rsidR="00F03EF2" w:rsidRPr="00C912CF">
              <w:rPr>
                <w:rFonts w:ascii="Times New Roman" w:hAnsi="Times New Roman" w:cs="Times New Roman"/>
                <w:sz w:val="26"/>
                <w:szCs w:val="26"/>
              </w:rPr>
              <w:t>and</w:t>
            </w:r>
            <w:r w:rsidRPr="00C912CF">
              <w:rPr>
                <w:rFonts w:ascii="Times New Roman" w:hAnsi="Times New Roman" w:cs="Times New Roman"/>
                <w:sz w:val="26"/>
                <w:szCs w:val="26"/>
              </w:rPr>
              <w:t xml:space="preserve"> </w:t>
            </w:r>
            <w:r w:rsidR="00F03EF2" w:rsidRPr="00C912CF">
              <w:rPr>
                <w:rFonts w:ascii="Times New Roman" w:hAnsi="Times New Roman" w:cs="Times New Roman"/>
                <w:sz w:val="26"/>
                <w:szCs w:val="26"/>
              </w:rPr>
              <w:t>other</w:t>
            </w:r>
            <w:r w:rsidRPr="00C912CF">
              <w:rPr>
                <w:rFonts w:ascii="Times New Roman" w:hAnsi="Times New Roman" w:cs="Times New Roman"/>
                <w:sz w:val="26"/>
                <w:szCs w:val="26"/>
              </w:rPr>
              <w:t xml:space="preserve"> </w:t>
            </w:r>
            <w:r w:rsidR="00F03EF2" w:rsidRPr="00C912CF">
              <w:rPr>
                <w:rFonts w:ascii="Times New Roman" w:hAnsi="Times New Roman" w:cs="Times New Roman"/>
                <w:sz w:val="26"/>
                <w:szCs w:val="26"/>
              </w:rPr>
              <w:t>charges)</w:t>
            </w:r>
          </w:p>
        </w:tc>
        <w:tc>
          <w:tcPr>
            <w:tcW w:w="7661" w:type="dxa"/>
          </w:tcPr>
          <w:p w:rsidR="00F03EF2" w:rsidRPr="0090478C" w:rsidRDefault="0090478C" w:rsidP="00A839B0">
            <w:pPr>
              <w:pStyle w:val="TableParagraph"/>
              <w:tabs>
                <w:tab w:val="left" w:pos="2013"/>
                <w:tab w:val="left" w:pos="6597"/>
              </w:tabs>
              <w:spacing w:line="276" w:lineRule="auto"/>
              <w:ind w:left="105" w:right="42"/>
              <w:rPr>
                <w:rFonts w:ascii="Times New Roman" w:hAnsi="Times New Roman" w:cs="Times New Roman"/>
                <w:sz w:val="26"/>
                <w:szCs w:val="26"/>
              </w:rPr>
            </w:pPr>
            <w:proofErr w:type="spellStart"/>
            <w:r w:rsidRPr="0090478C">
              <w:rPr>
                <w:rFonts w:ascii="Times New Roman" w:hAnsi="Times New Roman" w:cs="Times New Roman"/>
                <w:b/>
                <w:sz w:val="26"/>
                <w:szCs w:val="26"/>
              </w:rPr>
              <w:t>Rs</w:t>
            </w:r>
            <w:proofErr w:type="spellEnd"/>
            <w:r w:rsidRPr="0090478C">
              <w:rPr>
                <w:rFonts w:ascii="Times New Roman" w:hAnsi="Times New Roman" w:cs="Times New Roman"/>
                <w:b/>
                <w:sz w:val="26"/>
                <w:szCs w:val="26"/>
              </w:rPr>
              <w:t>. 83,33,100/- (Rupees Eighty Three Lakhs Thirty Three Thousand One Hundred Only)</w:t>
            </w:r>
            <w:r w:rsidRPr="0090478C">
              <w:rPr>
                <w:rFonts w:ascii="Times New Roman" w:hAnsi="Times New Roman" w:cs="Times New Roman"/>
                <w:sz w:val="26"/>
                <w:szCs w:val="26"/>
              </w:rPr>
              <w:t xml:space="preserve"> </w:t>
            </w:r>
            <w:r w:rsidRPr="0090478C">
              <w:rPr>
                <w:rFonts w:ascii="Times New Roman" w:hAnsi="Times New Roman" w:cs="Times New Roman"/>
                <w:w w:val="95"/>
                <w:sz w:val="26"/>
                <w:szCs w:val="26"/>
              </w:rPr>
              <w:t xml:space="preserve">towards Part Consideration(EMD) </w:t>
            </w:r>
            <w:r w:rsidRPr="0090478C">
              <w:rPr>
                <w:rFonts w:ascii="Times New Roman" w:hAnsi="Times New Roman" w:cs="Times New Roman"/>
                <w:bCs/>
              </w:rPr>
              <w:t xml:space="preserve">out of which the sum of </w:t>
            </w:r>
            <w:proofErr w:type="spellStart"/>
            <w:r w:rsidRPr="0090478C">
              <w:rPr>
                <w:rFonts w:ascii="Times New Roman" w:hAnsi="Times New Roman" w:cs="Times New Roman"/>
                <w:b/>
                <w:bCs/>
              </w:rPr>
              <w:t>Rs</w:t>
            </w:r>
            <w:proofErr w:type="spellEnd"/>
            <w:r w:rsidRPr="0090478C">
              <w:rPr>
                <w:rFonts w:ascii="Times New Roman" w:hAnsi="Times New Roman" w:cs="Times New Roman"/>
                <w:b/>
                <w:bCs/>
              </w:rPr>
              <w:t xml:space="preserve">. </w:t>
            </w:r>
            <w:r w:rsidRPr="0090478C">
              <w:rPr>
                <w:rFonts w:ascii="Times New Roman" w:hAnsi="Times New Roman" w:cs="Times New Roman"/>
                <w:b/>
              </w:rPr>
              <w:t>82,49,769/-</w:t>
            </w:r>
            <w:r w:rsidRPr="0090478C">
              <w:rPr>
                <w:rFonts w:ascii="Times New Roman" w:hAnsi="Times New Roman" w:cs="Times New Roman"/>
                <w:b/>
                <w:bCs/>
              </w:rPr>
              <w:t xml:space="preserve"> (Rupees </w:t>
            </w:r>
            <w:r w:rsidRPr="0090478C">
              <w:rPr>
                <w:rFonts w:ascii="Times New Roman" w:hAnsi="Times New Roman" w:cs="Times New Roman"/>
                <w:b/>
              </w:rPr>
              <w:t>Eighty Two Lakhs Forty Nine  Thousand Seven Hundred and Sixty Nine O</w:t>
            </w:r>
            <w:r w:rsidRPr="0090478C">
              <w:rPr>
                <w:rFonts w:ascii="Times New Roman" w:hAnsi="Times New Roman" w:cs="Times New Roman"/>
                <w:b/>
                <w:bCs/>
              </w:rPr>
              <w:t>nly)</w:t>
            </w:r>
            <w:r w:rsidRPr="0090478C">
              <w:rPr>
                <w:rFonts w:ascii="Times New Roman" w:hAnsi="Times New Roman" w:cs="Times New Roman"/>
                <w:bCs/>
              </w:rPr>
              <w:t xml:space="preserve"> has been paid to us and the remaining sum of </w:t>
            </w:r>
            <w:r w:rsidRPr="0090478C">
              <w:rPr>
                <w:rFonts w:ascii="Times New Roman" w:hAnsi="Times New Roman" w:cs="Times New Roman"/>
                <w:b/>
              </w:rPr>
              <w:t>83,331/-</w:t>
            </w:r>
            <w:r w:rsidRPr="0090478C">
              <w:rPr>
                <w:rFonts w:ascii="Times New Roman" w:hAnsi="Times New Roman" w:cs="Times New Roman"/>
                <w:b/>
                <w:bCs/>
              </w:rPr>
              <w:t xml:space="preserve"> (Rupees </w:t>
            </w:r>
            <w:r w:rsidRPr="0090478C">
              <w:rPr>
                <w:rFonts w:ascii="Times New Roman" w:hAnsi="Times New Roman" w:cs="Times New Roman"/>
                <w:b/>
              </w:rPr>
              <w:t>Eighty Three Thousand Three Hundred and Thirty One O</w:t>
            </w:r>
            <w:r w:rsidRPr="0090478C">
              <w:rPr>
                <w:rFonts w:ascii="Times New Roman" w:hAnsi="Times New Roman" w:cs="Times New Roman"/>
                <w:b/>
                <w:bCs/>
              </w:rPr>
              <w:t>nly)</w:t>
            </w:r>
            <w:r w:rsidRPr="0090478C">
              <w:rPr>
                <w:rFonts w:ascii="Times New Roman" w:hAnsi="Times New Roman" w:cs="Times New Roman"/>
                <w:bCs/>
              </w:rPr>
              <w:t xml:space="preserve"> has been deducted towards TDS (tax deducted at source)</w:t>
            </w:r>
          </w:p>
        </w:tc>
      </w:tr>
      <w:tr w:rsidR="00F03EF2" w:rsidRPr="00C912CF" w:rsidTr="00436728">
        <w:trPr>
          <w:trHeight w:val="609"/>
        </w:trPr>
        <w:tc>
          <w:tcPr>
            <w:tcW w:w="2156" w:type="dxa"/>
          </w:tcPr>
          <w:p w:rsidR="00F03EF2" w:rsidRPr="00C912CF" w:rsidRDefault="00287448" w:rsidP="00436728">
            <w:pPr>
              <w:pStyle w:val="TableParagraph"/>
              <w:spacing w:before="39"/>
              <w:rPr>
                <w:rFonts w:ascii="Times New Roman" w:hAnsi="Times New Roman" w:cs="Times New Roman"/>
                <w:b/>
                <w:sz w:val="26"/>
                <w:szCs w:val="26"/>
              </w:rPr>
            </w:pPr>
            <w:r w:rsidRPr="00C912CF">
              <w:rPr>
                <w:rFonts w:ascii="Times New Roman" w:hAnsi="Times New Roman" w:cs="Times New Roman"/>
                <w:b/>
                <w:sz w:val="26"/>
                <w:szCs w:val="26"/>
              </w:rPr>
              <w:t>Balance Amount</w:t>
            </w:r>
          </w:p>
        </w:tc>
        <w:tc>
          <w:tcPr>
            <w:tcW w:w="7661" w:type="dxa"/>
          </w:tcPr>
          <w:p w:rsidR="00F03EF2" w:rsidRPr="00C912CF" w:rsidRDefault="00F03EF2" w:rsidP="0090478C">
            <w:pPr>
              <w:pStyle w:val="TableParagraph"/>
              <w:tabs>
                <w:tab w:val="left" w:pos="1197"/>
                <w:tab w:val="left" w:pos="4155"/>
              </w:tabs>
              <w:spacing w:line="264" w:lineRule="exact"/>
              <w:ind w:left="105"/>
              <w:rPr>
                <w:rFonts w:ascii="Times New Roman" w:hAnsi="Times New Roman" w:cs="Times New Roman"/>
                <w:b/>
                <w:sz w:val="26"/>
                <w:szCs w:val="26"/>
              </w:rPr>
            </w:pPr>
            <w:r w:rsidRPr="00C912CF">
              <w:rPr>
                <w:rFonts w:ascii="Times New Roman" w:hAnsi="Times New Roman" w:cs="Times New Roman"/>
                <w:b/>
                <w:sz w:val="26"/>
                <w:szCs w:val="26"/>
              </w:rPr>
              <w:t>Rs.</w:t>
            </w:r>
            <w:r w:rsidR="00A839B0">
              <w:rPr>
                <w:rFonts w:ascii="Times New Roman" w:hAnsi="Times New Roman" w:cs="Times New Roman"/>
                <w:b/>
                <w:sz w:val="26"/>
                <w:szCs w:val="26"/>
              </w:rPr>
              <w:t>_</w:t>
            </w:r>
            <w:r w:rsidR="0090478C">
              <w:rPr>
                <w:rFonts w:ascii="Times New Roman" w:hAnsi="Times New Roman" w:cs="Times New Roman"/>
                <w:b/>
                <w:sz w:val="26"/>
                <w:szCs w:val="26"/>
              </w:rPr>
              <w:t xml:space="preserve">7,49,97,900/- </w:t>
            </w:r>
            <w:r w:rsidRPr="00C912CF">
              <w:rPr>
                <w:rFonts w:ascii="Times New Roman" w:hAnsi="Times New Roman" w:cs="Times New Roman"/>
                <w:b/>
                <w:sz w:val="26"/>
                <w:szCs w:val="26"/>
              </w:rPr>
              <w:t>(Rupees</w:t>
            </w:r>
            <w:r w:rsidR="00FE2AA5" w:rsidRPr="00C912CF">
              <w:rPr>
                <w:rFonts w:ascii="Times New Roman" w:hAnsi="Times New Roman" w:cs="Times New Roman"/>
                <w:b/>
                <w:sz w:val="26"/>
                <w:szCs w:val="26"/>
              </w:rPr>
              <w:t xml:space="preserve"> </w:t>
            </w:r>
            <w:r w:rsidR="0090478C">
              <w:rPr>
                <w:rFonts w:ascii="Times New Roman" w:hAnsi="Times New Roman" w:cs="Times New Roman"/>
                <w:b/>
                <w:sz w:val="26"/>
                <w:szCs w:val="26"/>
              </w:rPr>
              <w:t xml:space="preserve">Seven </w:t>
            </w:r>
            <w:proofErr w:type="spellStart"/>
            <w:r w:rsidR="0090478C">
              <w:rPr>
                <w:rFonts w:ascii="Times New Roman" w:hAnsi="Times New Roman" w:cs="Times New Roman"/>
                <w:b/>
                <w:sz w:val="26"/>
                <w:szCs w:val="26"/>
              </w:rPr>
              <w:t>Crores</w:t>
            </w:r>
            <w:proofErr w:type="spellEnd"/>
            <w:r w:rsidR="0090478C">
              <w:rPr>
                <w:rFonts w:ascii="Times New Roman" w:hAnsi="Times New Roman" w:cs="Times New Roman"/>
                <w:b/>
                <w:sz w:val="26"/>
                <w:szCs w:val="26"/>
              </w:rPr>
              <w:t xml:space="preserve"> Forty Nine Lakhs Ninety Seven Thousand and Nine Hundred </w:t>
            </w:r>
            <w:r w:rsidRPr="00C912CF">
              <w:rPr>
                <w:rFonts w:ascii="Times New Roman" w:hAnsi="Times New Roman" w:cs="Times New Roman"/>
                <w:b/>
                <w:sz w:val="26"/>
                <w:szCs w:val="26"/>
              </w:rPr>
              <w:t>Only)</w:t>
            </w:r>
          </w:p>
        </w:tc>
      </w:tr>
      <w:tr w:rsidR="00F03EF2" w:rsidRPr="00C912CF" w:rsidTr="00436728">
        <w:trPr>
          <w:trHeight w:val="3168"/>
        </w:trPr>
        <w:tc>
          <w:tcPr>
            <w:tcW w:w="2156" w:type="dxa"/>
          </w:tcPr>
          <w:p w:rsidR="00F03EF2" w:rsidRPr="00C912CF" w:rsidRDefault="00F03EF2" w:rsidP="00436728">
            <w:pPr>
              <w:pStyle w:val="TableParagraph"/>
              <w:rPr>
                <w:rFonts w:ascii="Times New Roman" w:hAnsi="Times New Roman" w:cs="Times New Roman"/>
                <w:b/>
                <w:sz w:val="26"/>
                <w:szCs w:val="26"/>
              </w:rPr>
            </w:pPr>
            <w:r w:rsidRPr="00C912CF">
              <w:rPr>
                <w:rFonts w:ascii="Times New Roman" w:hAnsi="Times New Roman" w:cs="Times New Roman"/>
                <w:b/>
                <w:sz w:val="26"/>
                <w:szCs w:val="26"/>
              </w:rPr>
              <w:lastRenderedPageBreak/>
              <w:t>Nominee</w:t>
            </w:r>
            <w:r w:rsidR="00436728"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Details</w:t>
            </w:r>
          </w:p>
        </w:tc>
        <w:tc>
          <w:tcPr>
            <w:tcW w:w="7661" w:type="dxa"/>
          </w:tcPr>
          <w:p w:rsidR="00F03EF2" w:rsidRPr="00C912CF" w:rsidRDefault="00F03EF2" w:rsidP="00436728">
            <w:pPr>
              <w:pStyle w:val="TableParagraph"/>
              <w:ind w:left="0"/>
              <w:rPr>
                <w:rFonts w:ascii="Times New Roman" w:hAnsi="Times New Roman" w:cs="Times New Roman"/>
                <w:sz w:val="26"/>
                <w:szCs w:val="26"/>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6"/>
              <w:gridCol w:w="5245"/>
            </w:tblGrid>
            <w:tr w:rsidR="00F03EF2" w:rsidRPr="00C912CF" w:rsidTr="00436728">
              <w:trPr>
                <w:trHeight w:val="278"/>
              </w:trPr>
              <w:tc>
                <w:tcPr>
                  <w:tcW w:w="1836" w:type="dxa"/>
                </w:tcPr>
                <w:p w:rsidR="00F03EF2" w:rsidRPr="00C912CF" w:rsidRDefault="00F03EF2" w:rsidP="00436728">
                  <w:pPr>
                    <w:pStyle w:val="TableParagraph"/>
                    <w:spacing w:line="240" w:lineRule="exact"/>
                    <w:ind w:left="247" w:right="240"/>
                    <w:jc w:val="center"/>
                    <w:rPr>
                      <w:rFonts w:ascii="Times New Roman" w:hAnsi="Times New Roman" w:cs="Times New Roman"/>
                      <w:b/>
                      <w:sz w:val="26"/>
                      <w:szCs w:val="26"/>
                    </w:rPr>
                  </w:pPr>
                  <w:r w:rsidRPr="00C912CF">
                    <w:rPr>
                      <w:rFonts w:ascii="Times New Roman" w:hAnsi="Times New Roman" w:cs="Times New Roman"/>
                      <w:b/>
                      <w:sz w:val="26"/>
                      <w:szCs w:val="26"/>
                    </w:rPr>
                    <w:t>Nominee</w:t>
                  </w:r>
                </w:p>
              </w:tc>
              <w:tc>
                <w:tcPr>
                  <w:tcW w:w="5245" w:type="dxa"/>
                </w:tcPr>
                <w:p w:rsidR="00F03EF2" w:rsidRPr="00C912CF" w:rsidRDefault="00F03EF2" w:rsidP="00436728">
                  <w:pPr>
                    <w:pStyle w:val="TableParagraph"/>
                    <w:spacing w:line="240" w:lineRule="exact"/>
                    <w:ind w:left="2026" w:right="2018"/>
                    <w:jc w:val="center"/>
                    <w:rPr>
                      <w:rFonts w:ascii="Times New Roman" w:hAnsi="Times New Roman" w:cs="Times New Roman"/>
                      <w:b/>
                      <w:sz w:val="26"/>
                      <w:szCs w:val="26"/>
                    </w:rPr>
                  </w:pPr>
                  <w:r w:rsidRPr="00C912CF">
                    <w:rPr>
                      <w:rFonts w:ascii="Times New Roman" w:hAnsi="Times New Roman" w:cs="Times New Roman"/>
                      <w:b/>
                      <w:sz w:val="26"/>
                      <w:szCs w:val="26"/>
                    </w:rPr>
                    <w:t>Nominee</w:t>
                  </w:r>
                </w:p>
              </w:tc>
            </w:tr>
            <w:tr w:rsidR="00F03EF2" w:rsidRPr="00C912CF" w:rsidTr="00436728">
              <w:trPr>
                <w:trHeight w:val="287"/>
              </w:trPr>
              <w:tc>
                <w:tcPr>
                  <w:tcW w:w="1836" w:type="dxa"/>
                </w:tcPr>
                <w:p w:rsidR="00F03EF2" w:rsidRPr="00C912CF" w:rsidRDefault="00F03EF2" w:rsidP="00436728">
                  <w:pPr>
                    <w:pStyle w:val="TableParagraph"/>
                    <w:spacing w:before="3"/>
                    <w:ind w:left="247" w:right="238"/>
                    <w:jc w:val="center"/>
                    <w:rPr>
                      <w:rFonts w:ascii="Times New Roman" w:hAnsi="Times New Roman" w:cs="Times New Roman"/>
                      <w:sz w:val="26"/>
                      <w:szCs w:val="26"/>
                    </w:rPr>
                  </w:pPr>
                  <w:r w:rsidRPr="00C912CF">
                    <w:rPr>
                      <w:rFonts w:ascii="Times New Roman" w:hAnsi="Times New Roman" w:cs="Times New Roman"/>
                      <w:sz w:val="26"/>
                      <w:szCs w:val="26"/>
                    </w:rPr>
                    <w:t>Name</w:t>
                  </w:r>
                </w:p>
              </w:tc>
              <w:tc>
                <w:tcPr>
                  <w:tcW w:w="5245" w:type="dxa"/>
                </w:tcPr>
                <w:p w:rsidR="00F03EF2" w:rsidRPr="00C912CF" w:rsidRDefault="00D16D56" w:rsidP="00436728">
                  <w:pPr>
                    <w:pStyle w:val="TableParagraph"/>
                    <w:ind w:left="0"/>
                    <w:rPr>
                      <w:rFonts w:ascii="Times New Roman" w:hAnsi="Times New Roman" w:cs="Times New Roman"/>
                      <w:sz w:val="26"/>
                      <w:szCs w:val="26"/>
                    </w:rPr>
                  </w:pPr>
                  <w:r>
                    <w:rPr>
                      <w:rFonts w:ascii="Times New Roman" w:hAnsi="Times New Roman" w:cs="Times New Roman"/>
                      <w:sz w:val="26"/>
                      <w:szCs w:val="26"/>
                    </w:rPr>
                    <w:t>SMT GOPA JAYESH DESAI</w:t>
                  </w:r>
                </w:p>
              </w:tc>
            </w:tr>
            <w:tr w:rsidR="00F03EF2" w:rsidRPr="00C912CF" w:rsidTr="00436728">
              <w:trPr>
                <w:trHeight w:val="277"/>
              </w:trPr>
              <w:tc>
                <w:tcPr>
                  <w:tcW w:w="1836" w:type="dxa"/>
                </w:tcPr>
                <w:p w:rsidR="00F03EF2" w:rsidRPr="00C912CF" w:rsidRDefault="00F03EF2" w:rsidP="00436728">
                  <w:pPr>
                    <w:pStyle w:val="TableParagraph"/>
                    <w:spacing w:line="240" w:lineRule="exact"/>
                    <w:ind w:left="247" w:right="239"/>
                    <w:jc w:val="center"/>
                    <w:rPr>
                      <w:rFonts w:ascii="Times New Roman" w:hAnsi="Times New Roman" w:cs="Times New Roman"/>
                      <w:sz w:val="26"/>
                      <w:szCs w:val="26"/>
                    </w:rPr>
                  </w:pPr>
                  <w:r w:rsidRPr="00C912CF">
                    <w:rPr>
                      <w:rFonts w:ascii="Times New Roman" w:hAnsi="Times New Roman" w:cs="Times New Roman"/>
                      <w:sz w:val="26"/>
                      <w:szCs w:val="26"/>
                    </w:rPr>
                    <w:t>Address</w:t>
                  </w:r>
                </w:p>
              </w:tc>
              <w:tc>
                <w:tcPr>
                  <w:tcW w:w="5245" w:type="dxa"/>
                </w:tcPr>
                <w:p w:rsidR="00D16D56" w:rsidRDefault="00D16D56" w:rsidP="00D16D56">
                  <w:pPr>
                    <w:pStyle w:val="NoSpacing"/>
                  </w:pPr>
                  <w:r>
                    <w:t>Flat No. 402, 4</w:t>
                  </w:r>
                  <w:r w:rsidRPr="00615A95">
                    <w:rPr>
                      <w:vertAlign w:val="superscript"/>
                    </w:rPr>
                    <w:t>th</w:t>
                  </w:r>
                  <w:r>
                    <w:t xml:space="preserve"> Floor, </w:t>
                  </w:r>
                </w:p>
                <w:p w:rsidR="00D16D56" w:rsidRDefault="00D16D56" w:rsidP="00D16D56">
                  <w:pPr>
                    <w:pStyle w:val="NoSpacing"/>
                  </w:pPr>
                  <w:r>
                    <w:t>Raj Mohan CHS,</w:t>
                  </w:r>
                </w:p>
                <w:p w:rsidR="00D16D56" w:rsidRDefault="00D16D56" w:rsidP="00D16D56">
                  <w:pPr>
                    <w:pStyle w:val="NoSpacing"/>
                  </w:pPr>
                  <w:proofErr w:type="spellStart"/>
                  <w:r>
                    <w:t>Chitranjan</w:t>
                  </w:r>
                  <w:proofErr w:type="spellEnd"/>
                  <w:r>
                    <w:t xml:space="preserve"> Road, </w:t>
                  </w:r>
                </w:p>
                <w:p w:rsidR="00D16D56" w:rsidRDefault="00D16D56" w:rsidP="00D16D56">
                  <w:pPr>
                    <w:pStyle w:val="NoSpacing"/>
                  </w:pPr>
                  <w:r>
                    <w:t>Vile Parle (East),</w:t>
                  </w:r>
                </w:p>
                <w:p w:rsidR="00D16D56" w:rsidRDefault="00D16D56" w:rsidP="00D16D56">
                  <w:pPr>
                    <w:pStyle w:val="NoSpacing"/>
                  </w:pPr>
                  <w:r>
                    <w:t>Mumbai – 400 057</w:t>
                  </w:r>
                </w:p>
                <w:p w:rsidR="00F03EF2" w:rsidRPr="00C912CF" w:rsidRDefault="00F03EF2" w:rsidP="00A839B0">
                  <w:pPr>
                    <w:pStyle w:val="NoSpacing"/>
                    <w:rPr>
                      <w:sz w:val="26"/>
                      <w:szCs w:val="26"/>
                    </w:rPr>
                  </w:pPr>
                </w:p>
              </w:tc>
            </w:tr>
            <w:tr w:rsidR="00F03EF2" w:rsidRPr="00C912CF" w:rsidTr="00436728">
              <w:trPr>
                <w:trHeight w:val="287"/>
              </w:trPr>
              <w:tc>
                <w:tcPr>
                  <w:tcW w:w="1836" w:type="dxa"/>
                </w:tcPr>
                <w:p w:rsidR="00F03EF2" w:rsidRPr="00C912CF" w:rsidRDefault="00F03EF2" w:rsidP="00436728">
                  <w:pPr>
                    <w:pStyle w:val="TableParagraph"/>
                    <w:spacing w:before="3"/>
                    <w:ind w:left="247" w:right="240"/>
                    <w:jc w:val="center"/>
                    <w:rPr>
                      <w:rFonts w:ascii="Times New Roman" w:hAnsi="Times New Roman" w:cs="Times New Roman"/>
                      <w:sz w:val="26"/>
                      <w:szCs w:val="26"/>
                    </w:rPr>
                  </w:pPr>
                  <w:r w:rsidRPr="00C912CF">
                    <w:rPr>
                      <w:rFonts w:ascii="Times New Roman" w:hAnsi="Times New Roman" w:cs="Times New Roman"/>
                      <w:sz w:val="26"/>
                      <w:szCs w:val="26"/>
                    </w:rPr>
                    <w:t>PAN</w:t>
                  </w:r>
                </w:p>
              </w:tc>
              <w:tc>
                <w:tcPr>
                  <w:tcW w:w="5245" w:type="dxa"/>
                </w:tcPr>
                <w:p w:rsidR="00F03EF2" w:rsidRPr="00C912CF" w:rsidRDefault="00D64758" w:rsidP="00436728">
                  <w:pPr>
                    <w:pStyle w:val="TableParagraph"/>
                    <w:ind w:left="0"/>
                    <w:rPr>
                      <w:rFonts w:ascii="Times New Roman" w:hAnsi="Times New Roman" w:cs="Times New Roman"/>
                      <w:sz w:val="26"/>
                      <w:szCs w:val="26"/>
                    </w:rPr>
                  </w:pPr>
                  <w:r>
                    <w:rPr>
                      <w:rFonts w:ascii="Times New Roman" w:hAnsi="Times New Roman" w:cs="Times New Roman"/>
                      <w:sz w:val="26"/>
                      <w:szCs w:val="26"/>
                    </w:rPr>
                    <w:t>ADZPD1051E</w:t>
                  </w:r>
                </w:p>
              </w:tc>
            </w:tr>
            <w:tr w:rsidR="00F03EF2" w:rsidRPr="00C912CF" w:rsidTr="00436728">
              <w:trPr>
                <w:trHeight w:val="278"/>
              </w:trPr>
              <w:tc>
                <w:tcPr>
                  <w:tcW w:w="1836" w:type="dxa"/>
                </w:tcPr>
                <w:p w:rsidR="00F03EF2" w:rsidRPr="00C912CF" w:rsidRDefault="00F03EF2" w:rsidP="00436728">
                  <w:pPr>
                    <w:pStyle w:val="TableParagraph"/>
                    <w:spacing w:line="240" w:lineRule="exact"/>
                    <w:ind w:left="246" w:right="240"/>
                    <w:jc w:val="center"/>
                    <w:rPr>
                      <w:rFonts w:ascii="Times New Roman" w:hAnsi="Times New Roman" w:cs="Times New Roman"/>
                      <w:sz w:val="26"/>
                      <w:szCs w:val="26"/>
                    </w:rPr>
                  </w:pPr>
                  <w:r w:rsidRPr="00C912CF">
                    <w:rPr>
                      <w:rFonts w:ascii="Times New Roman" w:hAnsi="Times New Roman" w:cs="Times New Roman"/>
                      <w:sz w:val="26"/>
                      <w:szCs w:val="26"/>
                    </w:rPr>
                    <w:t>AADHAR</w:t>
                  </w:r>
                </w:p>
              </w:tc>
              <w:tc>
                <w:tcPr>
                  <w:tcW w:w="5245" w:type="dxa"/>
                </w:tcPr>
                <w:p w:rsidR="00F03EF2" w:rsidRPr="00C912CF" w:rsidRDefault="00D64758" w:rsidP="00436728">
                  <w:pPr>
                    <w:pStyle w:val="TableParagraph"/>
                    <w:ind w:left="0"/>
                    <w:rPr>
                      <w:rFonts w:ascii="Times New Roman" w:hAnsi="Times New Roman" w:cs="Times New Roman"/>
                      <w:sz w:val="26"/>
                      <w:szCs w:val="26"/>
                    </w:rPr>
                  </w:pPr>
                  <w:r>
                    <w:rPr>
                      <w:rFonts w:ascii="Times New Roman" w:hAnsi="Times New Roman" w:cs="Times New Roman"/>
                      <w:sz w:val="26"/>
                      <w:szCs w:val="26"/>
                    </w:rPr>
                    <w:t>3015 3453 3130</w:t>
                  </w:r>
                </w:p>
              </w:tc>
            </w:tr>
            <w:tr w:rsidR="00F03EF2" w:rsidRPr="00C912CF" w:rsidTr="00436728">
              <w:trPr>
                <w:trHeight w:val="554"/>
              </w:trPr>
              <w:tc>
                <w:tcPr>
                  <w:tcW w:w="1836" w:type="dxa"/>
                </w:tcPr>
                <w:p w:rsidR="00F03EF2" w:rsidRPr="00C912CF" w:rsidRDefault="00F03EF2" w:rsidP="00436728">
                  <w:pPr>
                    <w:pStyle w:val="TableParagraph"/>
                    <w:spacing w:line="240" w:lineRule="exact"/>
                    <w:ind w:left="141"/>
                    <w:rPr>
                      <w:rFonts w:ascii="Times New Roman" w:hAnsi="Times New Roman" w:cs="Times New Roman"/>
                      <w:sz w:val="26"/>
                      <w:szCs w:val="26"/>
                    </w:rPr>
                  </w:pPr>
                  <w:r w:rsidRPr="00C912CF">
                    <w:rPr>
                      <w:rFonts w:ascii="Times New Roman" w:hAnsi="Times New Roman" w:cs="Times New Roman"/>
                      <w:sz w:val="26"/>
                      <w:szCs w:val="26"/>
                    </w:rPr>
                    <w:t>Relation</w:t>
                  </w:r>
                  <w:r w:rsidR="00D771EA" w:rsidRPr="00C912CF">
                    <w:rPr>
                      <w:rFonts w:ascii="Times New Roman" w:hAnsi="Times New Roman" w:cs="Times New Roman"/>
                      <w:sz w:val="26"/>
                      <w:szCs w:val="26"/>
                    </w:rPr>
                    <w:t xml:space="preserve"> </w:t>
                  </w:r>
                  <w:r w:rsidRPr="00C912CF">
                    <w:rPr>
                      <w:rFonts w:ascii="Times New Roman" w:hAnsi="Times New Roman" w:cs="Times New Roman"/>
                      <w:sz w:val="26"/>
                      <w:szCs w:val="26"/>
                    </w:rPr>
                    <w:t>with</w:t>
                  </w:r>
                </w:p>
                <w:p w:rsidR="00F03EF2" w:rsidRPr="00C912CF" w:rsidRDefault="00F03EF2" w:rsidP="00436728">
                  <w:pPr>
                    <w:pStyle w:val="TableParagraph"/>
                    <w:spacing w:before="37"/>
                    <w:ind w:left="160"/>
                    <w:rPr>
                      <w:rFonts w:ascii="Times New Roman" w:hAnsi="Times New Roman" w:cs="Times New Roman"/>
                      <w:sz w:val="26"/>
                      <w:szCs w:val="26"/>
                    </w:rPr>
                  </w:pPr>
                  <w:r w:rsidRPr="00C912CF">
                    <w:rPr>
                      <w:rFonts w:ascii="Times New Roman" w:hAnsi="Times New Roman" w:cs="Times New Roman"/>
                      <w:sz w:val="26"/>
                      <w:szCs w:val="26"/>
                    </w:rPr>
                    <w:t>Purchaser(s)</w:t>
                  </w:r>
                </w:p>
              </w:tc>
              <w:tc>
                <w:tcPr>
                  <w:tcW w:w="5245" w:type="dxa"/>
                </w:tcPr>
                <w:p w:rsidR="00F03EF2" w:rsidRPr="00C912CF" w:rsidRDefault="00D64758" w:rsidP="00436728">
                  <w:pPr>
                    <w:pStyle w:val="TableParagraph"/>
                    <w:ind w:left="0"/>
                    <w:rPr>
                      <w:rFonts w:ascii="Times New Roman" w:hAnsi="Times New Roman" w:cs="Times New Roman"/>
                      <w:sz w:val="26"/>
                      <w:szCs w:val="26"/>
                    </w:rPr>
                  </w:pPr>
                  <w:r>
                    <w:rPr>
                      <w:rFonts w:ascii="Times New Roman" w:hAnsi="Times New Roman" w:cs="Times New Roman"/>
                      <w:sz w:val="26"/>
                      <w:szCs w:val="26"/>
                    </w:rPr>
                    <w:t>WIFE</w:t>
                  </w:r>
                </w:p>
              </w:tc>
            </w:tr>
            <w:tr w:rsidR="00F03EF2" w:rsidRPr="00C912CF" w:rsidTr="00436728">
              <w:trPr>
                <w:trHeight w:val="277"/>
              </w:trPr>
              <w:tc>
                <w:tcPr>
                  <w:tcW w:w="1836" w:type="dxa"/>
                </w:tcPr>
                <w:p w:rsidR="00F03EF2" w:rsidRPr="00C912CF" w:rsidRDefault="00F03EF2" w:rsidP="00436728">
                  <w:pPr>
                    <w:pStyle w:val="TableParagraph"/>
                    <w:spacing w:before="1"/>
                    <w:ind w:left="244" w:right="240"/>
                    <w:jc w:val="center"/>
                    <w:rPr>
                      <w:rFonts w:ascii="Times New Roman" w:hAnsi="Times New Roman" w:cs="Times New Roman"/>
                      <w:sz w:val="26"/>
                      <w:szCs w:val="26"/>
                    </w:rPr>
                  </w:pPr>
                  <w:r w:rsidRPr="00C912CF">
                    <w:rPr>
                      <w:rFonts w:ascii="Times New Roman" w:hAnsi="Times New Roman" w:cs="Times New Roman"/>
                      <w:sz w:val="26"/>
                      <w:szCs w:val="26"/>
                    </w:rPr>
                    <w:t>%Share</w:t>
                  </w:r>
                </w:p>
              </w:tc>
              <w:tc>
                <w:tcPr>
                  <w:tcW w:w="5245" w:type="dxa"/>
                </w:tcPr>
                <w:p w:rsidR="00F03EF2" w:rsidRPr="00C912CF" w:rsidRDefault="00D64758" w:rsidP="00436728">
                  <w:pPr>
                    <w:pStyle w:val="TableParagraph"/>
                    <w:ind w:left="0"/>
                    <w:rPr>
                      <w:rFonts w:ascii="Times New Roman" w:hAnsi="Times New Roman" w:cs="Times New Roman"/>
                      <w:sz w:val="26"/>
                      <w:szCs w:val="26"/>
                    </w:rPr>
                  </w:pPr>
                  <w:r>
                    <w:rPr>
                      <w:rFonts w:ascii="Times New Roman" w:hAnsi="Times New Roman" w:cs="Times New Roman"/>
                      <w:sz w:val="26"/>
                      <w:szCs w:val="26"/>
                    </w:rPr>
                    <w:t xml:space="preserve"> 100% SHARE OF SHRI JAYESH T. DESAI</w:t>
                  </w:r>
                </w:p>
              </w:tc>
            </w:tr>
            <w:tr w:rsidR="00D64758" w:rsidRPr="00C912CF" w:rsidTr="00436728">
              <w:trPr>
                <w:trHeight w:val="277"/>
              </w:trPr>
              <w:tc>
                <w:tcPr>
                  <w:tcW w:w="1836" w:type="dxa"/>
                </w:tcPr>
                <w:p w:rsidR="00D64758" w:rsidRPr="00C912CF" w:rsidRDefault="00D64758" w:rsidP="001D1E9E">
                  <w:pPr>
                    <w:pStyle w:val="TableParagraph"/>
                    <w:spacing w:before="3"/>
                    <w:ind w:left="247" w:right="238"/>
                    <w:jc w:val="center"/>
                    <w:rPr>
                      <w:rFonts w:ascii="Times New Roman" w:hAnsi="Times New Roman" w:cs="Times New Roman"/>
                      <w:sz w:val="26"/>
                      <w:szCs w:val="26"/>
                    </w:rPr>
                  </w:pPr>
                </w:p>
              </w:tc>
              <w:tc>
                <w:tcPr>
                  <w:tcW w:w="5245" w:type="dxa"/>
                </w:tcPr>
                <w:p w:rsidR="00D64758" w:rsidRDefault="00D64758" w:rsidP="001D1E9E">
                  <w:pPr>
                    <w:pStyle w:val="TableParagraph"/>
                    <w:ind w:left="0"/>
                    <w:rPr>
                      <w:rFonts w:ascii="Times New Roman" w:hAnsi="Times New Roman" w:cs="Times New Roman"/>
                      <w:sz w:val="26"/>
                      <w:szCs w:val="26"/>
                    </w:rPr>
                  </w:pPr>
                </w:p>
              </w:tc>
            </w:tr>
            <w:tr w:rsidR="00D64758" w:rsidRPr="00C912CF" w:rsidTr="00436728">
              <w:trPr>
                <w:trHeight w:val="277"/>
              </w:trPr>
              <w:tc>
                <w:tcPr>
                  <w:tcW w:w="1836" w:type="dxa"/>
                </w:tcPr>
                <w:p w:rsidR="00D64758" w:rsidRPr="00C912CF" w:rsidRDefault="00D64758" w:rsidP="001D1E9E">
                  <w:pPr>
                    <w:pStyle w:val="TableParagraph"/>
                    <w:spacing w:before="3"/>
                    <w:ind w:left="247" w:right="238"/>
                    <w:jc w:val="center"/>
                    <w:rPr>
                      <w:rFonts w:ascii="Times New Roman" w:hAnsi="Times New Roman" w:cs="Times New Roman"/>
                      <w:sz w:val="26"/>
                      <w:szCs w:val="26"/>
                    </w:rPr>
                  </w:pPr>
                  <w:r w:rsidRPr="00C912CF">
                    <w:rPr>
                      <w:rFonts w:ascii="Times New Roman" w:hAnsi="Times New Roman" w:cs="Times New Roman"/>
                      <w:sz w:val="26"/>
                      <w:szCs w:val="26"/>
                    </w:rPr>
                    <w:t>Name</w:t>
                  </w:r>
                </w:p>
              </w:tc>
              <w:tc>
                <w:tcPr>
                  <w:tcW w:w="5245" w:type="dxa"/>
                </w:tcPr>
                <w:p w:rsidR="00D64758" w:rsidRPr="00C912CF" w:rsidRDefault="001044C8" w:rsidP="001044C8">
                  <w:pPr>
                    <w:pStyle w:val="TableParagraph"/>
                    <w:ind w:left="0"/>
                    <w:rPr>
                      <w:rFonts w:ascii="Times New Roman" w:hAnsi="Times New Roman" w:cs="Times New Roman"/>
                      <w:sz w:val="26"/>
                      <w:szCs w:val="26"/>
                    </w:rPr>
                  </w:pPr>
                  <w:r>
                    <w:rPr>
                      <w:rFonts w:ascii="Times New Roman" w:hAnsi="Times New Roman" w:cs="Times New Roman"/>
                      <w:sz w:val="26"/>
                      <w:szCs w:val="26"/>
                    </w:rPr>
                    <w:t xml:space="preserve">SHRI </w:t>
                  </w:r>
                  <w:r w:rsidR="00D64758">
                    <w:rPr>
                      <w:rFonts w:ascii="Times New Roman" w:hAnsi="Times New Roman" w:cs="Times New Roman"/>
                      <w:sz w:val="26"/>
                      <w:szCs w:val="26"/>
                    </w:rPr>
                    <w:t xml:space="preserve">JAYESH </w:t>
                  </w:r>
                  <w:r>
                    <w:rPr>
                      <w:rFonts w:ascii="Times New Roman" w:hAnsi="Times New Roman" w:cs="Times New Roman"/>
                      <w:sz w:val="26"/>
                      <w:szCs w:val="26"/>
                    </w:rPr>
                    <w:t xml:space="preserve">THAKORBHAI </w:t>
                  </w:r>
                  <w:r w:rsidR="00D64758">
                    <w:rPr>
                      <w:rFonts w:ascii="Times New Roman" w:hAnsi="Times New Roman" w:cs="Times New Roman"/>
                      <w:sz w:val="26"/>
                      <w:szCs w:val="26"/>
                    </w:rPr>
                    <w:t>DESAI</w:t>
                  </w:r>
                </w:p>
              </w:tc>
            </w:tr>
            <w:tr w:rsidR="00D64758" w:rsidRPr="00C912CF" w:rsidTr="00436728">
              <w:trPr>
                <w:trHeight w:val="277"/>
              </w:trPr>
              <w:tc>
                <w:tcPr>
                  <w:tcW w:w="1836" w:type="dxa"/>
                </w:tcPr>
                <w:p w:rsidR="00D64758" w:rsidRPr="00C912CF" w:rsidRDefault="00D64758" w:rsidP="001D1E9E">
                  <w:pPr>
                    <w:pStyle w:val="TableParagraph"/>
                    <w:spacing w:line="240" w:lineRule="exact"/>
                    <w:ind w:left="247" w:right="239"/>
                    <w:jc w:val="center"/>
                    <w:rPr>
                      <w:rFonts w:ascii="Times New Roman" w:hAnsi="Times New Roman" w:cs="Times New Roman"/>
                      <w:sz w:val="26"/>
                      <w:szCs w:val="26"/>
                    </w:rPr>
                  </w:pPr>
                  <w:r w:rsidRPr="00C912CF">
                    <w:rPr>
                      <w:rFonts w:ascii="Times New Roman" w:hAnsi="Times New Roman" w:cs="Times New Roman"/>
                      <w:sz w:val="26"/>
                      <w:szCs w:val="26"/>
                    </w:rPr>
                    <w:t>Address</w:t>
                  </w:r>
                </w:p>
              </w:tc>
              <w:tc>
                <w:tcPr>
                  <w:tcW w:w="5245" w:type="dxa"/>
                </w:tcPr>
                <w:p w:rsidR="00D64758" w:rsidRDefault="00D64758" w:rsidP="001D1E9E">
                  <w:pPr>
                    <w:pStyle w:val="NoSpacing"/>
                  </w:pPr>
                  <w:r>
                    <w:t>Flat No. 402, 4</w:t>
                  </w:r>
                  <w:r w:rsidRPr="00615A95">
                    <w:rPr>
                      <w:vertAlign w:val="superscript"/>
                    </w:rPr>
                    <w:t>th</w:t>
                  </w:r>
                  <w:r>
                    <w:t xml:space="preserve"> Floor, </w:t>
                  </w:r>
                </w:p>
                <w:p w:rsidR="00D64758" w:rsidRDefault="00D64758" w:rsidP="001D1E9E">
                  <w:pPr>
                    <w:pStyle w:val="NoSpacing"/>
                  </w:pPr>
                  <w:r>
                    <w:t>Raj Mohan CHS,</w:t>
                  </w:r>
                </w:p>
                <w:p w:rsidR="00D64758" w:rsidRDefault="00D64758" w:rsidP="001D1E9E">
                  <w:pPr>
                    <w:pStyle w:val="NoSpacing"/>
                  </w:pPr>
                  <w:proofErr w:type="spellStart"/>
                  <w:r>
                    <w:t>Chitranjan</w:t>
                  </w:r>
                  <w:proofErr w:type="spellEnd"/>
                  <w:r>
                    <w:t xml:space="preserve"> Road, </w:t>
                  </w:r>
                </w:p>
                <w:p w:rsidR="00D64758" w:rsidRDefault="00D64758" w:rsidP="001D1E9E">
                  <w:pPr>
                    <w:pStyle w:val="NoSpacing"/>
                  </w:pPr>
                  <w:r>
                    <w:t>Vile Parle (East),</w:t>
                  </w:r>
                </w:p>
                <w:p w:rsidR="00D64758" w:rsidRDefault="00D64758" w:rsidP="001D1E9E">
                  <w:pPr>
                    <w:pStyle w:val="NoSpacing"/>
                  </w:pPr>
                  <w:r>
                    <w:t>Mumbai – 400 057</w:t>
                  </w:r>
                </w:p>
                <w:p w:rsidR="00D64758" w:rsidRPr="00C912CF" w:rsidRDefault="00D64758" w:rsidP="001D1E9E">
                  <w:pPr>
                    <w:pStyle w:val="NoSpacing"/>
                    <w:rPr>
                      <w:sz w:val="26"/>
                      <w:szCs w:val="26"/>
                    </w:rPr>
                  </w:pPr>
                </w:p>
              </w:tc>
            </w:tr>
            <w:tr w:rsidR="00D64758" w:rsidRPr="00C912CF" w:rsidTr="00436728">
              <w:trPr>
                <w:trHeight w:val="277"/>
              </w:trPr>
              <w:tc>
                <w:tcPr>
                  <w:tcW w:w="1836" w:type="dxa"/>
                </w:tcPr>
                <w:p w:rsidR="00D64758" w:rsidRPr="00C912CF" w:rsidRDefault="00D64758" w:rsidP="001D1E9E">
                  <w:pPr>
                    <w:pStyle w:val="TableParagraph"/>
                    <w:spacing w:before="3"/>
                    <w:ind w:left="247" w:right="240"/>
                    <w:jc w:val="center"/>
                    <w:rPr>
                      <w:rFonts w:ascii="Times New Roman" w:hAnsi="Times New Roman" w:cs="Times New Roman"/>
                      <w:sz w:val="26"/>
                      <w:szCs w:val="26"/>
                    </w:rPr>
                  </w:pPr>
                  <w:r w:rsidRPr="00C912CF">
                    <w:rPr>
                      <w:rFonts w:ascii="Times New Roman" w:hAnsi="Times New Roman" w:cs="Times New Roman"/>
                      <w:sz w:val="26"/>
                      <w:szCs w:val="26"/>
                    </w:rPr>
                    <w:t>PAN</w:t>
                  </w:r>
                </w:p>
              </w:tc>
              <w:tc>
                <w:tcPr>
                  <w:tcW w:w="5245" w:type="dxa"/>
                </w:tcPr>
                <w:p w:rsidR="00D64758" w:rsidRPr="00C912CF" w:rsidRDefault="001044C8" w:rsidP="001D1E9E">
                  <w:pPr>
                    <w:pStyle w:val="TableParagraph"/>
                    <w:ind w:left="0"/>
                    <w:rPr>
                      <w:rFonts w:ascii="Times New Roman" w:hAnsi="Times New Roman" w:cs="Times New Roman"/>
                      <w:sz w:val="26"/>
                      <w:szCs w:val="26"/>
                    </w:rPr>
                  </w:pPr>
                  <w:r>
                    <w:rPr>
                      <w:rFonts w:ascii="Times New Roman" w:hAnsi="Times New Roman" w:cs="Times New Roman"/>
                      <w:sz w:val="26"/>
                      <w:szCs w:val="26"/>
                    </w:rPr>
                    <w:t>AAAPD8475C</w:t>
                  </w:r>
                </w:p>
              </w:tc>
            </w:tr>
            <w:tr w:rsidR="00D64758" w:rsidRPr="00C912CF" w:rsidTr="00436728">
              <w:trPr>
                <w:trHeight w:val="277"/>
              </w:trPr>
              <w:tc>
                <w:tcPr>
                  <w:tcW w:w="1836" w:type="dxa"/>
                </w:tcPr>
                <w:p w:rsidR="00D64758" w:rsidRPr="00C912CF" w:rsidRDefault="00D64758" w:rsidP="001D1E9E">
                  <w:pPr>
                    <w:pStyle w:val="TableParagraph"/>
                    <w:spacing w:line="240" w:lineRule="exact"/>
                    <w:ind w:left="246" w:right="240"/>
                    <w:jc w:val="center"/>
                    <w:rPr>
                      <w:rFonts w:ascii="Times New Roman" w:hAnsi="Times New Roman" w:cs="Times New Roman"/>
                      <w:sz w:val="26"/>
                      <w:szCs w:val="26"/>
                    </w:rPr>
                  </w:pPr>
                  <w:r w:rsidRPr="00C912CF">
                    <w:rPr>
                      <w:rFonts w:ascii="Times New Roman" w:hAnsi="Times New Roman" w:cs="Times New Roman"/>
                      <w:sz w:val="26"/>
                      <w:szCs w:val="26"/>
                    </w:rPr>
                    <w:t>AADHAR</w:t>
                  </w:r>
                </w:p>
              </w:tc>
              <w:tc>
                <w:tcPr>
                  <w:tcW w:w="5245" w:type="dxa"/>
                </w:tcPr>
                <w:p w:rsidR="00D64758" w:rsidRPr="00C912CF" w:rsidRDefault="001044C8" w:rsidP="001D1E9E">
                  <w:pPr>
                    <w:pStyle w:val="TableParagraph"/>
                    <w:ind w:left="0"/>
                    <w:rPr>
                      <w:rFonts w:ascii="Times New Roman" w:hAnsi="Times New Roman" w:cs="Times New Roman"/>
                      <w:sz w:val="26"/>
                      <w:szCs w:val="26"/>
                    </w:rPr>
                  </w:pPr>
                  <w:r>
                    <w:rPr>
                      <w:rFonts w:ascii="Times New Roman" w:hAnsi="Times New Roman" w:cs="Times New Roman"/>
                      <w:sz w:val="26"/>
                      <w:szCs w:val="26"/>
                    </w:rPr>
                    <w:t>3009 8458 2311</w:t>
                  </w:r>
                </w:p>
              </w:tc>
            </w:tr>
            <w:tr w:rsidR="00D64758" w:rsidRPr="00C912CF" w:rsidTr="00436728">
              <w:trPr>
                <w:trHeight w:val="277"/>
              </w:trPr>
              <w:tc>
                <w:tcPr>
                  <w:tcW w:w="1836" w:type="dxa"/>
                </w:tcPr>
                <w:p w:rsidR="00D64758" w:rsidRPr="00C912CF" w:rsidRDefault="00D64758" w:rsidP="001D1E9E">
                  <w:pPr>
                    <w:pStyle w:val="TableParagraph"/>
                    <w:spacing w:line="240" w:lineRule="exact"/>
                    <w:ind w:left="141"/>
                    <w:rPr>
                      <w:rFonts w:ascii="Times New Roman" w:hAnsi="Times New Roman" w:cs="Times New Roman"/>
                      <w:sz w:val="26"/>
                      <w:szCs w:val="26"/>
                    </w:rPr>
                  </w:pPr>
                  <w:r w:rsidRPr="00C912CF">
                    <w:rPr>
                      <w:rFonts w:ascii="Times New Roman" w:hAnsi="Times New Roman" w:cs="Times New Roman"/>
                      <w:sz w:val="26"/>
                      <w:szCs w:val="26"/>
                    </w:rPr>
                    <w:t>Relation with</w:t>
                  </w:r>
                </w:p>
                <w:p w:rsidR="00D64758" w:rsidRPr="00C912CF" w:rsidRDefault="00D64758" w:rsidP="001D1E9E">
                  <w:pPr>
                    <w:pStyle w:val="TableParagraph"/>
                    <w:spacing w:before="37"/>
                    <w:ind w:left="160"/>
                    <w:rPr>
                      <w:rFonts w:ascii="Times New Roman" w:hAnsi="Times New Roman" w:cs="Times New Roman"/>
                      <w:sz w:val="26"/>
                      <w:szCs w:val="26"/>
                    </w:rPr>
                  </w:pPr>
                  <w:r w:rsidRPr="00C912CF">
                    <w:rPr>
                      <w:rFonts w:ascii="Times New Roman" w:hAnsi="Times New Roman" w:cs="Times New Roman"/>
                      <w:sz w:val="26"/>
                      <w:szCs w:val="26"/>
                    </w:rPr>
                    <w:t>Purchaser(s)</w:t>
                  </w:r>
                </w:p>
              </w:tc>
              <w:tc>
                <w:tcPr>
                  <w:tcW w:w="5245" w:type="dxa"/>
                </w:tcPr>
                <w:p w:rsidR="00D64758" w:rsidRPr="00C912CF" w:rsidRDefault="001044C8" w:rsidP="001D1E9E">
                  <w:pPr>
                    <w:pStyle w:val="TableParagraph"/>
                    <w:ind w:left="0"/>
                    <w:rPr>
                      <w:rFonts w:ascii="Times New Roman" w:hAnsi="Times New Roman" w:cs="Times New Roman"/>
                      <w:sz w:val="26"/>
                      <w:szCs w:val="26"/>
                    </w:rPr>
                  </w:pPr>
                  <w:r>
                    <w:rPr>
                      <w:rFonts w:ascii="Times New Roman" w:hAnsi="Times New Roman" w:cs="Times New Roman"/>
                      <w:sz w:val="26"/>
                      <w:szCs w:val="26"/>
                    </w:rPr>
                    <w:t>HUSBAND</w:t>
                  </w:r>
                </w:p>
              </w:tc>
            </w:tr>
            <w:tr w:rsidR="00D64758" w:rsidRPr="00C912CF" w:rsidTr="00436728">
              <w:trPr>
                <w:trHeight w:val="277"/>
              </w:trPr>
              <w:tc>
                <w:tcPr>
                  <w:tcW w:w="1836" w:type="dxa"/>
                </w:tcPr>
                <w:p w:rsidR="00D64758" w:rsidRPr="00C912CF" w:rsidRDefault="00D64758" w:rsidP="001D1E9E">
                  <w:pPr>
                    <w:pStyle w:val="TableParagraph"/>
                    <w:spacing w:before="1"/>
                    <w:ind w:left="244" w:right="240"/>
                    <w:jc w:val="center"/>
                    <w:rPr>
                      <w:rFonts w:ascii="Times New Roman" w:hAnsi="Times New Roman" w:cs="Times New Roman"/>
                      <w:sz w:val="26"/>
                      <w:szCs w:val="26"/>
                    </w:rPr>
                  </w:pPr>
                  <w:r w:rsidRPr="00C912CF">
                    <w:rPr>
                      <w:rFonts w:ascii="Times New Roman" w:hAnsi="Times New Roman" w:cs="Times New Roman"/>
                      <w:sz w:val="26"/>
                      <w:szCs w:val="26"/>
                    </w:rPr>
                    <w:t>%Share</w:t>
                  </w:r>
                </w:p>
              </w:tc>
              <w:tc>
                <w:tcPr>
                  <w:tcW w:w="5245" w:type="dxa"/>
                </w:tcPr>
                <w:p w:rsidR="00D64758" w:rsidRPr="00C912CF" w:rsidRDefault="00D64758" w:rsidP="001B7599">
                  <w:pPr>
                    <w:pStyle w:val="TableParagraph"/>
                    <w:ind w:left="0"/>
                    <w:rPr>
                      <w:rFonts w:ascii="Times New Roman" w:hAnsi="Times New Roman" w:cs="Times New Roman"/>
                      <w:sz w:val="26"/>
                      <w:szCs w:val="26"/>
                    </w:rPr>
                  </w:pPr>
                  <w:r>
                    <w:rPr>
                      <w:rFonts w:ascii="Times New Roman" w:hAnsi="Times New Roman" w:cs="Times New Roman"/>
                      <w:sz w:val="26"/>
                      <w:szCs w:val="26"/>
                    </w:rPr>
                    <w:t xml:space="preserve">100% SHARE OF </w:t>
                  </w:r>
                  <w:r w:rsidR="001044C8">
                    <w:rPr>
                      <w:rFonts w:ascii="Times New Roman" w:hAnsi="Times New Roman" w:cs="Times New Roman"/>
                      <w:sz w:val="26"/>
                      <w:szCs w:val="26"/>
                    </w:rPr>
                    <w:t>SMT. GOPA JA</w:t>
                  </w:r>
                  <w:r w:rsidR="001B7599">
                    <w:rPr>
                      <w:rFonts w:ascii="Times New Roman" w:hAnsi="Times New Roman" w:cs="Times New Roman"/>
                      <w:sz w:val="26"/>
                      <w:szCs w:val="26"/>
                    </w:rPr>
                    <w:t>Y</w:t>
                  </w:r>
                  <w:r w:rsidR="001044C8">
                    <w:rPr>
                      <w:rFonts w:ascii="Times New Roman" w:hAnsi="Times New Roman" w:cs="Times New Roman"/>
                      <w:sz w:val="26"/>
                      <w:szCs w:val="26"/>
                    </w:rPr>
                    <w:t>ESH</w:t>
                  </w:r>
                  <w:r>
                    <w:rPr>
                      <w:rFonts w:ascii="Times New Roman" w:hAnsi="Times New Roman" w:cs="Times New Roman"/>
                      <w:sz w:val="26"/>
                      <w:szCs w:val="26"/>
                    </w:rPr>
                    <w:t xml:space="preserve"> DESAI</w:t>
                  </w:r>
                </w:p>
              </w:tc>
            </w:tr>
            <w:tr w:rsidR="00D64758" w:rsidRPr="00C912CF" w:rsidTr="00436728">
              <w:trPr>
                <w:trHeight w:val="277"/>
              </w:trPr>
              <w:tc>
                <w:tcPr>
                  <w:tcW w:w="1836" w:type="dxa"/>
                </w:tcPr>
                <w:p w:rsidR="00D64758" w:rsidRPr="00C912CF" w:rsidRDefault="00D64758" w:rsidP="001D1E9E">
                  <w:pPr>
                    <w:pStyle w:val="TableParagraph"/>
                    <w:spacing w:before="3"/>
                    <w:ind w:left="247" w:right="238"/>
                    <w:jc w:val="center"/>
                    <w:rPr>
                      <w:rFonts w:ascii="Times New Roman" w:hAnsi="Times New Roman" w:cs="Times New Roman"/>
                      <w:sz w:val="26"/>
                      <w:szCs w:val="26"/>
                    </w:rPr>
                  </w:pPr>
                </w:p>
              </w:tc>
              <w:tc>
                <w:tcPr>
                  <w:tcW w:w="5245" w:type="dxa"/>
                </w:tcPr>
                <w:p w:rsidR="00D64758" w:rsidRDefault="00D64758" w:rsidP="001D1E9E">
                  <w:pPr>
                    <w:pStyle w:val="TableParagraph"/>
                    <w:ind w:left="0"/>
                    <w:rPr>
                      <w:rFonts w:ascii="Times New Roman" w:hAnsi="Times New Roman" w:cs="Times New Roman"/>
                      <w:sz w:val="26"/>
                      <w:szCs w:val="26"/>
                    </w:rPr>
                  </w:pPr>
                </w:p>
              </w:tc>
            </w:tr>
            <w:tr w:rsidR="00D64758" w:rsidRPr="00C912CF" w:rsidTr="00436728">
              <w:trPr>
                <w:trHeight w:val="277"/>
              </w:trPr>
              <w:tc>
                <w:tcPr>
                  <w:tcW w:w="1836" w:type="dxa"/>
                </w:tcPr>
                <w:p w:rsidR="00D64758" w:rsidRPr="00C912CF" w:rsidRDefault="00D64758" w:rsidP="001D1E9E">
                  <w:pPr>
                    <w:pStyle w:val="TableParagraph"/>
                    <w:spacing w:before="3"/>
                    <w:ind w:left="247" w:right="238"/>
                    <w:jc w:val="center"/>
                    <w:rPr>
                      <w:rFonts w:ascii="Times New Roman" w:hAnsi="Times New Roman" w:cs="Times New Roman"/>
                      <w:sz w:val="26"/>
                      <w:szCs w:val="26"/>
                    </w:rPr>
                  </w:pPr>
                  <w:r w:rsidRPr="00C912CF">
                    <w:rPr>
                      <w:rFonts w:ascii="Times New Roman" w:hAnsi="Times New Roman" w:cs="Times New Roman"/>
                      <w:sz w:val="26"/>
                      <w:szCs w:val="26"/>
                    </w:rPr>
                    <w:t>Name</w:t>
                  </w:r>
                </w:p>
              </w:tc>
              <w:tc>
                <w:tcPr>
                  <w:tcW w:w="5245" w:type="dxa"/>
                </w:tcPr>
                <w:p w:rsidR="00D64758" w:rsidRPr="00C912CF" w:rsidRDefault="001044C8" w:rsidP="00D273C3">
                  <w:pPr>
                    <w:pStyle w:val="TableParagraph"/>
                    <w:ind w:left="0"/>
                    <w:rPr>
                      <w:rFonts w:ascii="Times New Roman" w:hAnsi="Times New Roman" w:cs="Times New Roman"/>
                      <w:sz w:val="26"/>
                      <w:szCs w:val="26"/>
                    </w:rPr>
                  </w:pPr>
                  <w:r>
                    <w:rPr>
                      <w:rFonts w:ascii="Times New Roman" w:hAnsi="Times New Roman" w:cs="Times New Roman"/>
                      <w:sz w:val="26"/>
                      <w:szCs w:val="26"/>
                    </w:rPr>
                    <w:t>SMT. JANVI KAPAD</w:t>
                  </w:r>
                  <w:r w:rsidR="00D273C3">
                    <w:rPr>
                      <w:rFonts w:ascii="Times New Roman" w:hAnsi="Times New Roman" w:cs="Times New Roman"/>
                      <w:sz w:val="26"/>
                      <w:szCs w:val="26"/>
                    </w:rPr>
                    <w:t>I</w:t>
                  </w:r>
                  <w:r>
                    <w:rPr>
                      <w:rFonts w:ascii="Times New Roman" w:hAnsi="Times New Roman" w:cs="Times New Roman"/>
                      <w:sz w:val="26"/>
                      <w:szCs w:val="26"/>
                    </w:rPr>
                    <w:t>A/</w:t>
                  </w:r>
                  <w:r w:rsidR="00D64758">
                    <w:rPr>
                      <w:rFonts w:ascii="Times New Roman" w:hAnsi="Times New Roman" w:cs="Times New Roman"/>
                      <w:sz w:val="26"/>
                      <w:szCs w:val="26"/>
                    </w:rPr>
                    <w:t>DESAI</w:t>
                  </w:r>
                </w:p>
              </w:tc>
            </w:tr>
            <w:tr w:rsidR="00D64758" w:rsidRPr="00C912CF" w:rsidTr="00436728">
              <w:trPr>
                <w:trHeight w:val="277"/>
              </w:trPr>
              <w:tc>
                <w:tcPr>
                  <w:tcW w:w="1836" w:type="dxa"/>
                </w:tcPr>
                <w:p w:rsidR="00D64758" w:rsidRPr="00C912CF" w:rsidRDefault="00D64758" w:rsidP="001D1E9E">
                  <w:pPr>
                    <w:pStyle w:val="TableParagraph"/>
                    <w:spacing w:line="240" w:lineRule="exact"/>
                    <w:ind w:left="247" w:right="239"/>
                    <w:jc w:val="center"/>
                    <w:rPr>
                      <w:rFonts w:ascii="Times New Roman" w:hAnsi="Times New Roman" w:cs="Times New Roman"/>
                      <w:sz w:val="26"/>
                      <w:szCs w:val="26"/>
                    </w:rPr>
                  </w:pPr>
                  <w:r w:rsidRPr="00C912CF">
                    <w:rPr>
                      <w:rFonts w:ascii="Times New Roman" w:hAnsi="Times New Roman" w:cs="Times New Roman"/>
                      <w:sz w:val="26"/>
                      <w:szCs w:val="26"/>
                    </w:rPr>
                    <w:t>Address</w:t>
                  </w:r>
                </w:p>
              </w:tc>
              <w:tc>
                <w:tcPr>
                  <w:tcW w:w="5245" w:type="dxa"/>
                </w:tcPr>
                <w:p w:rsidR="00D64758" w:rsidRDefault="00D64758" w:rsidP="001D1E9E">
                  <w:pPr>
                    <w:pStyle w:val="NoSpacing"/>
                  </w:pPr>
                  <w:r>
                    <w:t>Flat No. 402, 4</w:t>
                  </w:r>
                  <w:r w:rsidRPr="00615A95">
                    <w:rPr>
                      <w:vertAlign w:val="superscript"/>
                    </w:rPr>
                    <w:t>th</w:t>
                  </w:r>
                  <w:r>
                    <w:t xml:space="preserve"> Floor, </w:t>
                  </w:r>
                </w:p>
                <w:p w:rsidR="00D64758" w:rsidRDefault="00D64758" w:rsidP="001D1E9E">
                  <w:pPr>
                    <w:pStyle w:val="NoSpacing"/>
                  </w:pPr>
                  <w:r>
                    <w:t>Raj Mohan CHS,</w:t>
                  </w:r>
                </w:p>
                <w:p w:rsidR="00D64758" w:rsidRDefault="00D64758" w:rsidP="001D1E9E">
                  <w:pPr>
                    <w:pStyle w:val="NoSpacing"/>
                  </w:pPr>
                  <w:proofErr w:type="spellStart"/>
                  <w:r>
                    <w:t>Chitranjan</w:t>
                  </w:r>
                  <w:proofErr w:type="spellEnd"/>
                  <w:r>
                    <w:t xml:space="preserve"> Road, </w:t>
                  </w:r>
                </w:p>
                <w:p w:rsidR="00D64758" w:rsidRDefault="00D64758" w:rsidP="001D1E9E">
                  <w:pPr>
                    <w:pStyle w:val="NoSpacing"/>
                  </w:pPr>
                  <w:r>
                    <w:t>Vile Parle (East),</w:t>
                  </w:r>
                </w:p>
                <w:p w:rsidR="00D64758" w:rsidRDefault="00D64758" w:rsidP="001D1E9E">
                  <w:pPr>
                    <w:pStyle w:val="NoSpacing"/>
                  </w:pPr>
                  <w:r>
                    <w:t>Mumbai – 400 057</w:t>
                  </w:r>
                </w:p>
                <w:p w:rsidR="00D64758" w:rsidRPr="00C912CF" w:rsidRDefault="00D64758" w:rsidP="001D1E9E">
                  <w:pPr>
                    <w:pStyle w:val="NoSpacing"/>
                    <w:rPr>
                      <w:sz w:val="26"/>
                      <w:szCs w:val="26"/>
                    </w:rPr>
                  </w:pPr>
                </w:p>
              </w:tc>
            </w:tr>
            <w:tr w:rsidR="00D64758" w:rsidRPr="00C912CF" w:rsidTr="00436728">
              <w:trPr>
                <w:trHeight w:val="277"/>
              </w:trPr>
              <w:tc>
                <w:tcPr>
                  <w:tcW w:w="1836" w:type="dxa"/>
                </w:tcPr>
                <w:p w:rsidR="00D64758" w:rsidRPr="00C912CF" w:rsidRDefault="00D64758" w:rsidP="001D1E9E">
                  <w:pPr>
                    <w:pStyle w:val="TableParagraph"/>
                    <w:spacing w:before="3"/>
                    <w:ind w:left="247" w:right="240"/>
                    <w:jc w:val="center"/>
                    <w:rPr>
                      <w:rFonts w:ascii="Times New Roman" w:hAnsi="Times New Roman" w:cs="Times New Roman"/>
                      <w:sz w:val="26"/>
                      <w:szCs w:val="26"/>
                    </w:rPr>
                  </w:pPr>
                  <w:r w:rsidRPr="00C912CF">
                    <w:rPr>
                      <w:rFonts w:ascii="Times New Roman" w:hAnsi="Times New Roman" w:cs="Times New Roman"/>
                      <w:sz w:val="26"/>
                      <w:szCs w:val="26"/>
                    </w:rPr>
                    <w:t>PAN</w:t>
                  </w:r>
                </w:p>
              </w:tc>
              <w:tc>
                <w:tcPr>
                  <w:tcW w:w="5245" w:type="dxa"/>
                </w:tcPr>
                <w:p w:rsidR="00D64758" w:rsidRPr="00C912CF" w:rsidRDefault="00D64758" w:rsidP="001D1E9E">
                  <w:pPr>
                    <w:pStyle w:val="TableParagraph"/>
                    <w:ind w:left="0"/>
                    <w:rPr>
                      <w:rFonts w:ascii="Times New Roman" w:hAnsi="Times New Roman" w:cs="Times New Roman"/>
                      <w:sz w:val="26"/>
                      <w:szCs w:val="26"/>
                    </w:rPr>
                  </w:pPr>
                </w:p>
              </w:tc>
            </w:tr>
            <w:tr w:rsidR="00D64758" w:rsidRPr="00C912CF" w:rsidTr="00436728">
              <w:trPr>
                <w:trHeight w:val="277"/>
              </w:trPr>
              <w:tc>
                <w:tcPr>
                  <w:tcW w:w="1836" w:type="dxa"/>
                </w:tcPr>
                <w:p w:rsidR="00D64758" w:rsidRPr="00C912CF" w:rsidRDefault="00D64758" w:rsidP="001D1E9E">
                  <w:pPr>
                    <w:pStyle w:val="TableParagraph"/>
                    <w:spacing w:line="240" w:lineRule="exact"/>
                    <w:ind w:left="246" w:right="240"/>
                    <w:jc w:val="center"/>
                    <w:rPr>
                      <w:rFonts w:ascii="Times New Roman" w:hAnsi="Times New Roman" w:cs="Times New Roman"/>
                      <w:sz w:val="26"/>
                      <w:szCs w:val="26"/>
                    </w:rPr>
                  </w:pPr>
                  <w:r w:rsidRPr="00C912CF">
                    <w:rPr>
                      <w:rFonts w:ascii="Times New Roman" w:hAnsi="Times New Roman" w:cs="Times New Roman"/>
                      <w:sz w:val="26"/>
                      <w:szCs w:val="26"/>
                    </w:rPr>
                    <w:t>AADHAR</w:t>
                  </w:r>
                </w:p>
              </w:tc>
              <w:tc>
                <w:tcPr>
                  <w:tcW w:w="5245" w:type="dxa"/>
                </w:tcPr>
                <w:p w:rsidR="00D64758" w:rsidRPr="00C912CF" w:rsidRDefault="00D64758" w:rsidP="001D1E9E">
                  <w:pPr>
                    <w:pStyle w:val="TableParagraph"/>
                    <w:ind w:left="0"/>
                    <w:rPr>
                      <w:rFonts w:ascii="Times New Roman" w:hAnsi="Times New Roman" w:cs="Times New Roman"/>
                      <w:sz w:val="26"/>
                      <w:szCs w:val="26"/>
                    </w:rPr>
                  </w:pPr>
                </w:p>
              </w:tc>
            </w:tr>
            <w:tr w:rsidR="00D64758" w:rsidRPr="00C912CF" w:rsidTr="00436728">
              <w:trPr>
                <w:trHeight w:val="277"/>
              </w:trPr>
              <w:tc>
                <w:tcPr>
                  <w:tcW w:w="1836" w:type="dxa"/>
                </w:tcPr>
                <w:p w:rsidR="00D64758" w:rsidRPr="00C912CF" w:rsidRDefault="00D64758" w:rsidP="001D1E9E">
                  <w:pPr>
                    <w:pStyle w:val="TableParagraph"/>
                    <w:spacing w:line="240" w:lineRule="exact"/>
                    <w:ind w:left="141"/>
                    <w:rPr>
                      <w:rFonts w:ascii="Times New Roman" w:hAnsi="Times New Roman" w:cs="Times New Roman"/>
                      <w:sz w:val="26"/>
                      <w:szCs w:val="26"/>
                    </w:rPr>
                  </w:pPr>
                  <w:r w:rsidRPr="00C912CF">
                    <w:rPr>
                      <w:rFonts w:ascii="Times New Roman" w:hAnsi="Times New Roman" w:cs="Times New Roman"/>
                      <w:sz w:val="26"/>
                      <w:szCs w:val="26"/>
                    </w:rPr>
                    <w:t>Relation with</w:t>
                  </w:r>
                </w:p>
                <w:p w:rsidR="00D64758" w:rsidRPr="00C912CF" w:rsidRDefault="00D64758" w:rsidP="001D1E9E">
                  <w:pPr>
                    <w:pStyle w:val="TableParagraph"/>
                    <w:spacing w:before="37"/>
                    <w:ind w:left="160"/>
                    <w:rPr>
                      <w:rFonts w:ascii="Times New Roman" w:hAnsi="Times New Roman" w:cs="Times New Roman"/>
                      <w:sz w:val="26"/>
                      <w:szCs w:val="26"/>
                    </w:rPr>
                  </w:pPr>
                  <w:r w:rsidRPr="00C912CF">
                    <w:rPr>
                      <w:rFonts w:ascii="Times New Roman" w:hAnsi="Times New Roman" w:cs="Times New Roman"/>
                      <w:sz w:val="26"/>
                      <w:szCs w:val="26"/>
                    </w:rPr>
                    <w:t>Purchaser(s)</w:t>
                  </w:r>
                </w:p>
              </w:tc>
              <w:tc>
                <w:tcPr>
                  <w:tcW w:w="5245" w:type="dxa"/>
                </w:tcPr>
                <w:p w:rsidR="00D64758" w:rsidRPr="00C912CF" w:rsidRDefault="00D64758" w:rsidP="001D1E9E">
                  <w:pPr>
                    <w:pStyle w:val="TableParagraph"/>
                    <w:ind w:left="0"/>
                    <w:rPr>
                      <w:rFonts w:ascii="Times New Roman" w:hAnsi="Times New Roman" w:cs="Times New Roman"/>
                      <w:sz w:val="26"/>
                      <w:szCs w:val="26"/>
                    </w:rPr>
                  </w:pPr>
                  <w:r>
                    <w:rPr>
                      <w:rFonts w:ascii="Times New Roman" w:hAnsi="Times New Roman" w:cs="Times New Roman"/>
                      <w:sz w:val="26"/>
                      <w:szCs w:val="26"/>
                    </w:rPr>
                    <w:t>WIFE</w:t>
                  </w:r>
                </w:p>
              </w:tc>
            </w:tr>
            <w:tr w:rsidR="00D64758" w:rsidRPr="00C912CF" w:rsidTr="00436728">
              <w:trPr>
                <w:trHeight w:val="277"/>
              </w:trPr>
              <w:tc>
                <w:tcPr>
                  <w:tcW w:w="1836" w:type="dxa"/>
                </w:tcPr>
                <w:p w:rsidR="00D64758" w:rsidRPr="00C912CF" w:rsidRDefault="00D64758" w:rsidP="001D1E9E">
                  <w:pPr>
                    <w:pStyle w:val="TableParagraph"/>
                    <w:spacing w:before="1"/>
                    <w:ind w:left="244" w:right="240"/>
                    <w:jc w:val="center"/>
                    <w:rPr>
                      <w:rFonts w:ascii="Times New Roman" w:hAnsi="Times New Roman" w:cs="Times New Roman"/>
                      <w:sz w:val="26"/>
                      <w:szCs w:val="26"/>
                    </w:rPr>
                  </w:pPr>
                  <w:r w:rsidRPr="00C912CF">
                    <w:rPr>
                      <w:rFonts w:ascii="Times New Roman" w:hAnsi="Times New Roman" w:cs="Times New Roman"/>
                      <w:sz w:val="26"/>
                      <w:szCs w:val="26"/>
                    </w:rPr>
                    <w:t>%Share</w:t>
                  </w:r>
                </w:p>
              </w:tc>
              <w:tc>
                <w:tcPr>
                  <w:tcW w:w="5245" w:type="dxa"/>
                </w:tcPr>
                <w:p w:rsidR="00D64758" w:rsidRPr="00C912CF" w:rsidRDefault="00D64758" w:rsidP="001B7599">
                  <w:pPr>
                    <w:pStyle w:val="TableParagraph"/>
                    <w:ind w:left="0"/>
                    <w:rPr>
                      <w:rFonts w:ascii="Times New Roman" w:hAnsi="Times New Roman" w:cs="Times New Roman"/>
                      <w:sz w:val="26"/>
                      <w:szCs w:val="26"/>
                    </w:rPr>
                  </w:pPr>
                  <w:r>
                    <w:rPr>
                      <w:rFonts w:ascii="Times New Roman" w:hAnsi="Times New Roman" w:cs="Times New Roman"/>
                      <w:sz w:val="26"/>
                      <w:szCs w:val="26"/>
                    </w:rPr>
                    <w:t xml:space="preserve"> 100% SHARE OF SHRI </w:t>
                  </w:r>
                  <w:r w:rsidR="001B7599">
                    <w:rPr>
                      <w:rFonts w:ascii="Times New Roman" w:hAnsi="Times New Roman" w:cs="Times New Roman"/>
                      <w:sz w:val="26"/>
                      <w:szCs w:val="26"/>
                    </w:rPr>
                    <w:t xml:space="preserve">JASH </w:t>
                  </w:r>
                  <w:r>
                    <w:rPr>
                      <w:rFonts w:ascii="Times New Roman" w:hAnsi="Times New Roman" w:cs="Times New Roman"/>
                      <w:sz w:val="26"/>
                      <w:szCs w:val="26"/>
                    </w:rPr>
                    <w:t>JAYESH DESAI</w:t>
                  </w:r>
                </w:p>
              </w:tc>
            </w:tr>
          </w:tbl>
          <w:p w:rsidR="00F03EF2" w:rsidRPr="00C912CF" w:rsidRDefault="00F03EF2" w:rsidP="00436728">
            <w:pPr>
              <w:pStyle w:val="TableParagraph"/>
              <w:ind w:left="0"/>
              <w:rPr>
                <w:rFonts w:ascii="Times New Roman" w:hAnsi="Times New Roman" w:cs="Times New Roman"/>
                <w:sz w:val="26"/>
                <w:szCs w:val="26"/>
              </w:rPr>
            </w:pPr>
          </w:p>
        </w:tc>
      </w:tr>
    </w:tbl>
    <w:p w:rsidR="00F03EF2" w:rsidRDefault="00F03EF2" w:rsidP="00F03EF2">
      <w:pPr>
        <w:spacing w:line="360" w:lineRule="auto"/>
        <w:jc w:val="both"/>
        <w:rPr>
          <w:sz w:val="26"/>
          <w:szCs w:val="26"/>
        </w:rPr>
      </w:pPr>
    </w:p>
    <w:p w:rsidR="001B7599" w:rsidRDefault="001B7599" w:rsidP="00F03EF2">
      <w:pPr>
        <w:spacing w:line="360" w:lineRule="auto"/>
        <w:jc w:val="both"/>
        <w:rPr>
          <w:sz w:val="26"/>
          <w:szCs w:val="26"/>
        </w:rPr>
      </w:pPr>
    </w:p>
    <w:p w:rsidR="001B7599" w:rsidRDefault="001B7599" w:rsidP="00F03EF2">
      <w:pPr>
        <w:spacing w:line="360" w:lineRule="auto"/>
        <w:jc w:val="both"/>
        <w:rPr>
          <w:sz w:val="26"/>
          <w:szCs w:val="26"/>
        </w:rPr>
      </w:pPr>
    </w:p>
    <w:p w:rsidR="001B7599" w:rsidRPr="00C912CF" w:rsidRDefault="001B7599" w:rsidP="00F03EF2">
      <w:pPr>
        <w:spacing w:line="360" w:lineRule="auto"/>
        <w:jc w:val="both"/>
        <w:rPr>
          <w:sz w:val="26"/>
          <w:szCs w:val="26"/>
        </w:rPr>
      </w:pPr>
    </w:p>
    <w:p w:rsidR="00F03EF2" w:rsidRPr="00C912CF" w:rsidRDefault="00F03EF2" w:rsidP="008B5067">
      <w:pPr>
        <w:spacing w:line="360" w:lineRule="auto"/>
        <w:jc w:val="center"/>
        <w:outlineLvl w:val="0"/>
        <w:rPr>
          <w:b/>
          <w:bCs/>
          <w:sz w:val="26"/>
          <w:szCs w:val="26"/>
        </w:rPr>
      </w:pPr>
      <w:r w:rsidRPr="00C912CF">
        <w:rPr>
          <w:b/>
          <w:bCs/>
          <w:sz w:val="26"/>
          <w:szCs w:val="26"/>
        </w:rPr>
        <w:lastRenderedPageBreak/>
        <w:t xml:space="preserve">THE THIRD </w:t>
      </w:r>
      <w:proofErr w:type="gramStart"/>
      <w:r w:rsidRPr="00C912CF">
        <w:rPr>
          <w:b/>
          <w:bCs/>
          <w:sz w:val="26"/>
          <w:szCs w:val="26"/>
        </w:rPr>
        <w:t>SCHEDULE  ABOVE</w:t>
      </w:r>
      <w:proofErr w:type="gramEnd"/>
      <w:r w:rsidRPr="00C912CF">
        <w:rPr>
          <w:b/>
          <w:bCs/>
          <w:sz w:val="26"/>
          <w:szCs w:val="26"/>
        </w:rPr>
        <w:t xml:space="preserve"> REFERRED TO:</w:t>
      </w:r>
    </w:p>
    <w:p w:rsidR="00F03EF2" w:rsidRPr="00C912CF" w:rsidRDefault="00F03EF2" w:rsidP="00F03EF2">
      <w:pPr>
        <w:pStyle w:val="NoSpacing"/>
        <w:jc w:val="center"/>
        <w:rPr>
          <w:b/>
          <w:sz w:val="26"/>
          <w:szCs w:val="26"/>
        </w:rPr>
      </w:pPr>
      <w:r w:rsidRPr="00C912CF">
        <w:rPr>
          <w:b/>
          <w:sz w:val="26"/>
          <w:szCs w:val="26"/>
        </w:rPr>
        <w:t>PAYMENT SCHEDULE</w:t>
      </w:r>
    </w:p>
    <w:p w:rsidR="00436728" w:rsidRPr="00C912CF" w:rsidRDefault="00436728" w:rsidP="00D771EA">
      <w:pPr>
        <w:pStyle w:val="NoSpacing"/>
        <w:jc w:val="center"/>
        <w:rPr>
          <w:b/>
          <w:sz w:val="26"/>
          <w:szCs w:val="26"/>
        </w:rPr>
      </w:pPr>
    </w:p>
    <w:p w:rsidR="00F03EF2" w:rsidRPr="00C912CF" w:rsidRDefault="00F03EF2" w:rsidP="00F03EF2">
      <w:pPr>
        <w:pStyle w:val="BodyText"/>
        <w:spacing w:line="360" w:lineRule="auto"/>
        <w:ind w:left="400" w:right="555"/>
        <w:jc w:val="both"/>
        <w:rPr>
          <w:rFonts w:ascii="Times New Roman" w:hAnsi="Times New Roman"/>
          <w:w w:val="105"/>
          <w:sz w:val="26"/>
          <w:szCs w:val="26"/>
        </w:rPr>
      </w:pPr>
      <w:r w:rsidRPr="00C912CF">
        <w:rPr>
          <w:rFonts w:ascii="Times New Roman" w:hAnsi="Times New Roman"/>
          <w:w w:val="105"/>
          <w:sz w:val="26"/>
          <w:szCs w:val="26"/>
        </w:rPr>
        <w:t>The payment of the Instal</w:t>
      </w:r>
      <w:r w:rsidR="00D771EA" w:rsidRPr="00C912CF">
        <w:rPr>
          <w:rFonts w:ascii="Times New Roman" w:hAnsi="Times New Roman"/>
          <w:w w:val="105"/>
          <w:sz w:val="26"/>
          <w:szCs w:val="26"/>
        </w:rPr>
        <w:t>l</w:t>
      </w:r>
      <w:r w:rsidRPr="00C912CF">
        <w:rPr>
          <w:rFonts w:ascii="Times New Roman" w:hAnsi="Times New Roman"/>
          <w:w w:val="105"/>
          <w:sz w:val="26"/>
          <w:szCs w:val="26"/>
        </w:rPr>
        <w:t xml:space="preserve">ments shall be made by the </w:t>
      </w:r>
      <w:proofErr w:type="spellStart"/>
      <w:r w:rsidR="0028361B" w:rsidRPr="00C912CF">
        <w:rPr>
          <w:rFonts w:ascii="Times New Roman" w:hAnsi="Times New Roman"/>
          <w:w w:val="105"/>
          <w:sz w:val="26"/>
          <w:szCs w:val="26"/>
        </w:rPr>
        <w:t>Allottees</w:t>
      </w:r>
      <w:proofErr w:type="spellEnd"/>
      <w:r w:rsidRPr="00C912CF">
        <w:rPr>
          <w:rFonts w:ascii="Times New Roman" w:hAnsi="Times New Roman"/>
          <w:w w:val="105"/>
          <w:sz w:val="26"/>
          <w:szCs w:val="26"/>
        </w:rPr>
        <w:t>(s)/Purchaser(s) within15 (fifteen) days of making a demand for the payment of the respective Instal</w:t>
      </w:r>
      <w:r w:rsidR="00D771EA" w:rsidRPr="00C912CF">
        <w:rPr>
          <w:rFonts w:ascii="Times New Roman" w:hAnsi="Times New Roman"/>
          <w:w w:val="105"/>
          <w:sz w:val="26"/>
          <w:szCs w:val="26"/>
        </w:rPr>
        <w:t>l</w:t>
      </w:r>
      <w:r w:rsidRPr="00C912CF">
        <w:rPr>
          <w:rFonts w:ascii="Times New Roman" w:hAnsi="Times New Roman"/>
          <w:w w:val="105"/>
          <w:sz w:val="26"/>
          <w:szCs w:val="26"/>
        </w:rPr>
        <w:t>ment,</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time</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being</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of</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the</w:t>
      </w:r>
      <w:r w:rsidR="00436728" w:rsidRPr="00C912CF">
        <w:rPr>
          <w:rFonts w:ascii="Times New Roman" w:hAnsi="Times New Roman"/>
          <w:w w:val="105"/>
          <w:sz w:val="26"/>
          <w:szCs w:val="26"/>
        </w:rPr>
        <w:t xml:space="preserve"> </w:t>
      </w:r>
      <w:r w:rsidRPr="00C912CF">
        <w:rPr>
          <w:rFonts w:ascii="Times New Roman" w:hAnsi="Times New Roman"/>
          <w:w w:val="105"/>
          <w:sz w:val="26"/>
          <w:szCs w:val="26"/>
        </w:rPr>
        <w:t>essence:-</w:t>
      </w:r>
    </w:p>
    <w:p w:rsidR="00F03EF2" w:rsidRPr="00C912CF" w:rsidRDefault="00F03EF2" w:rsidP="008B5067">
      <w:pPr>
        <w:spacing w:line="360" w:lineRule="auto"/>
        <w:ind w:left="400"/>
        <w:jc w:val="center"/>
        <w:outlineLvl w:val="0"/>
        <w:rPr>
          <w:b/>
          <w:w w:val="105"/>
          <w:sz w:val="26"/>
          <w:szCs w:val="26"/>
          <w:u w:val="single"/>
        </w:rPr>
      </w:pPr>
      <w:r w:rsidRPr="00C912CF">
        <w:rPr>
          <w:b/>
          <w:spacing w:val="-1"/>
          <w:w w:val="105"/>
          <w:sz w:val="26"/>
          <w:szCs w:val="26"/>
          <w:u w:val="single"/>
        </w:rPr>
        <w:t>Payment</w:t>
      </w:r>
      <w:r w:rsidR="00D771EA" w:rsidRPr="00C912CF">
        <w:rPr>
          <w:b/>
          <w:spacing w:val="-1"/>
          <w:w w:val="105"/>
          <w:sz w:val="26"/>
          <w:szCs w:val="26"/>
          <w:u w:val="single"/>
        </w:rPr>
        <w:t xml:space="preserve"> </w:t>
      </w:r>
      <w:r w:rsidRPr="00C912CF">
        <w:rPr>
          <w:b/>
          <w:w w:val="105"/>
          <w:sz w:val="26"/>
          <w:szCs w:val="26"/>
          <w:u w:val="single"/>
        </w:rPr>
        <w:t>Schedule:</w:t>
      </w:r>
    </w:p>
    <w:p w:rsidR="00436728" w:rsidRPr="00C912CF" w:rsidRDefault="00436728" w:rsidP="00436728">
      <w:pPr>
        <w:ind w:left="400"/>
        <w:jc w:val="center"/>
        <w:rPr>
          <w:b/>
          <w:w w:val="105"/>
          <w:sz w:val="26"/>
          <w:szCs w:val="26"/>
          <w:u w:val="thick"/>
        </w:rPr>
      </w:pPr>
    </w:p>
    <w:tbl>
      <w:tblPr>
        <w:tblW w:w="82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4"/>
        <w:gridCol w:w="1134"/>
        <w:gridCol w:w="1843"/>
      </w:tblGrid>
      <w:tr w:rsidR="00F03EF2" w:rsidRPr="00C912CF" w:rsidTr="00062774">
        <w:trPr>
          <w:trHeight w:val="573"/>
        </w:trPr>
        <w:tc>
          <w:tcPr>
            <w:tcW w:w="5244" w:type="dxa"/>
          </w:tcPr>
          <w:p w:rsidR="00F03EF2" w:rsidRPr="00C912CF" w:rsidRDefault="00F03EF2" w:rsidP="00436728">
            <w:pPr>
              <w:pStyle w:val="TableParagraph"/>
              <w:spacing w:line="360" w:lineRule="auto"/>
              <w:ind w:left="0" w:right="2533"/>
              <w:jc w:val="right"/>
              <w:rPr>
                <w:rFonts w:ascii="Times New Roman" w:hAnsi="Times New Roman" w:cs="Times New Roman"/>
                <w:b/>
                <w:sz w:val="26"/>
                <w:szCs w:val="26"/>
              </w:rPr>
            </w:pPr>
            <w:r w:rsidRPr="00C912CF">
              <w:rPr>
                <w:rFonts w:ascii="Times New Roman" w:hAnsi="Times New Roman" w:cs="Times New Roman"/>
                <w:b/>
                <w:sz w:val="26"/>
                <w:szCs w:val="26"/>
              </w:rPr>
              <w:t>Details</w:t>
            </w:r>
          </w:p>
        </w:tc>
        <w:tc>
          <w:tcPr>
            <w:tcW w:w="1134" w:type="dxa"/>
          </w:tcPr>
          <w:p w:rsidR="00F03EF2" w:rsidRPr="00C912CF" w:rsidRDefault="00D771EA" w:rsidP="00436728">
            <w:pPr>
              <w:pStyle w:val="TableParagraph"/>
              <w:spacing w:line="360" w:lineRule="auto"/>
              <w:ind w:left="8"/>
              <w:jc w:val="center"/>
              <w:rPr>
                <w:rFonts w:ascii="Times New Roman" w:hAnsi="Times New Roman" w:cs="Times New Roman"/>
                <w:b/>
                <w:sz w:val="26"/>
                <w:szCs w:val="26"/>
              </w:rPr>
            </w:pPr>
            <w:r w:rsidRPr="00C912CF">
              <w:rPr>
                <w:rFonts w:ascii="Times New Roman" w:hAnsi="Times New Roman" w:cs="Times New Roman"/>
                <w:b/>
                <w:w w:val="103"/>
                <w:sz w:val="26"/>
                <w:szCs w:val="26"/>
              </w:rPr>
              <w:t>Percent</w:t>
            </w:r>
            <w:r w:rsidR="00F03EF2" w:rsidRPr="00C912CF">
              <w:rPr>
                <w:rFonts w:ascii="Times New Roman" w:hAnsi="Times New Roman" w:cs="Times New Roman"/>
                <w:b/>
                <w:w w:val="103"/>
                <w:sz w:val="26"/>
                <w:szCs w:val="26"/>
              </w:rPr>
              <w:t>%</w:t>
            </w:r>
          </w:p>
        </w:tc>
        <w:tc>
          <w:tcPr>
            <w:tcW w:w="1843" w:type="dxa"/>
          </w:tcPr>
          <w:p w:rsidR="00F03EF2" w:rsidRPr="00C912CF" w:rsidRDefault="00F03EF2" w:rsidP="00436728">
            <w:pPr>
              <w:pStyle w:val="TableParagraph"/>
              <w:spacing w:line="360" w:lineRule="auto"/>
              <w:ind w:left="173" w:right="164"/>
              <w:jc w:val="both"/>
              <w:rPr>
                <w:rFonts w:ascii="Times New Roman" w:hAnsi="Times New Roman" w:cs="Times New Roman"/>
                <w:b/>
                <w:sz w:val="26"/>
                <w:szCs w:val="26"/>
              </w:rPr>
            </w:pPr>
            <w:r w:rsidRPr="00C912CF">
              <w:rPr>
                <w:rFonts w:ascii="Times New Roman" w:hAnsi="Times New Roman" w:cs="Times New Roman"/>
                <w:b/>
                <w:w w:val="105"/>
                <w:sz w:val="26"/>
                <w:szCs w:val="26"/>
              </w:rPr>
              <w:t>Amount</w:t>
            </w:r>
          </w:p>
          <w:p w:rsidR="00F03EF2" w:rsidRPr="00C912CF" w:rsidRDefault="00F03EF2" w:rsidP="00436728">
            <w:pPr>
              <w:pStyle w:val="TableParagraph"/>
              <w:spacing w:before="46" w:line="360" w:lineRule="auto"/>
              <w:ind w:left="172" w:right="164"/>
              <w:jc w:val="center"/>
              <w:rPr>
                <w:rFonts w:ascii="Times New Roman" w:hAnsi="Times New Roman" w:cs="Times New Roman"/>
                <w:b/>
                <w:sz w:val="26"/>
                <w:szCs w:val="26"/>
              </w:rPr>
            </w:pPr>
            <w:r w:rsidRPr="00C912CF">
              <w:rPr>
                <w:rFonts w:ascii="Times New Roman" w:hAnsi="Times New Roman" w:cs="Times New Roman"/>
                <w:b/>
                <w:w w:val="105"/>
                <w:sz w:val="26"/>
                <w:szCs w:val="26"/>
              </w:rPr>
              <w:t>(</w:t>
            </w:r>
            <w:proofErr w:type="spellStart"/>
            <w:r w:rsidRPr="00C912CF">
              <w:rPr>
                <w:rFonts w:ascii="Times New Roman" w:hAnsi="Times New Roman" w:cs="Times New Roman"/>
                <w:b/>
                <w:w w:val="105"/>
                <w:sz w:val="26"/>
                <w:szCs w:val="26"/>
              </w:rPr>
              <w:t>Rs</w:t>
            </w:r>
            <w:proofErr w:type="spellEnd"/>
            <w:r w:rsidRPr="00C912CF">
              <w:rPr>
                <w:rFonts w:ascii="Times New Roman" w:hAnsi="Times New Roman" w:cs="Times New Roman"/>
                <w:b/>
                <w:w w:val="105"/>
                <w:sz w:val="26"/>
                <w:szCs w:val="26"/>
              </w:rPr>
              <w:t>.)</w:t>
            </w:r>
          </w:p>
        </w:tc>
      </w:tr>
      <w:tr w:rsidR="00F03EF2" w:rsidRPr="00C912CF" w:rsidTr="00062774">
        <w:trPr>
          <w:trHeight w:val="573"/>
        </w:trPr>
        <w:tc>
          <w:tcPr>
            <w:tcW w:w="5244" w:type="dxa"/>
          </w:tcPr>
          <w:p w:rsidR="00F03EF2" w:rsidRPr="00C912CF" w:rsidRDefault="001E4576" w:rsidP="00436728">
            <w:pPr>
              <w:pStyle w:val="TableParagraph"/>
              <w:spacing w:line="360" w:lineRule="auto"/>
              <w:ind w:left="0" w:right="2533"/>
              <w:rPr>
                <w:rFonts w:ascii="Times New Roman" w:hAnsi="Times New Roman" w:cs="Times New Roman"/>
                <w:sz w:val="26"/>
                <w:szCs w:val="26"/>
              </w:rPr>
            </w:pPr>
            <w:r w:rsidRPr="00C912CF">
              <w:rPr>
                <w:rFonts w:ascii="Times New Roman" w:hAnsi="Times New Roman" w:cs="Times New Roman"/>
                <w:sz w:val="26"/>
                <w:szCs w:val="26"/>
              </w:rPr>
              <w:t>Earnest Money</w:t>
            </w:r>
          </w:p>
        </w:tc>
        <w:tc>
          <w:tcPr>
            <w:tcW w:w="1134" w:type="dxa"/>
          </w:tcPr>
          <w:p w:rsidR="00F03EF2" w:rsidRPr="00C912CF" w:rsidRDefault="00F03EF2" w:rsidP="00436728">
            <w:pPr>
              <w:pStyle w:val="TableParagraph"/>
              <w:spacing w:line="360" w:lineRule="auto"/>
              <w:ind w:left="8"/>
              <w:jc w:val="center"/>
              <w:rPr>
                <w:rFonts w:ascii="Times New Roman" w:hAnsi="Times New Roman" w:cs="Times New Roman"/>
                <w:w w:val="103"/>
                <w:sz w:val="26"/>
                <w:szCs w:val="26"/>
              </w:rPr>
            </w:pPr>
            <w:r w:rsidRPr="00C912CF">
              <w:rPr>
                <w:rFonts w:ascii="Times New Roman" w:hAnsi="Times New Roman" w:cs="Times New Roman"/>
                <w:w w:val="103"/>
                <w:sz w:val="26"/>
                <w:szCs w:val="26"/>
              </w:rPr>
              <w:t>10%</w:t>
            </w:r>
          </w:p>
        </w:tc>
        <w:tc>
          <w:tcPr>
            <w:tcW w:w="1843" w:type="dxa"/>
          </w:tcPr>
          <w:p w:rsidR="00F03EF2" w:rsidRPr="00C912CF" w:rsidRDefault="00395CD9" w:rsidP="00395CD9">
            <w:pPr>
              <w:pStyle w:val="TableParagraph"/>
              <w:spacing w:line="360" w:lineRule="auto"/>
              <w:ind w:left="173" w:right="164"/>
              <w:jc w:val="right"/>
              <w:rPr>
                <w:rFonts w:ascii="Times New Roman" w:hAnsi="Times New Roman" w:cs="Times New Roman"/>
                <w:w w:val="105"/>
                <w:sz w:val="26"/>
                <w:szCs w:val="26"/>
              </w:rPr>
            </w:pPr>
            <w:r>
              <w:rPr>
                <w:rFonts w:ascii="Times New Roman" w:hAnsi="Times New Roman" w:cs="Times New Roman"/>
                <w:w w:val="105"/>
                <w:sz w:val="26"/>
                <w:szCs w:val="26"/>
              </w:rPr>
              <w:t>83,33,100/-</w:t>
            </w:r>
          </w:p>
        </w:tc>
      </w:tr>
      <w:tr w:rsidR="00F03EF2" w:rsidRPr="00C912CF" w:rsidTr="00062774">
        <w:trPr>
          <w:trHeight w:val="573"/>
        </w:trPr>
        <w:tc>
          <w:tcPr>
            <w:tcW w:w="5244" w:type="dxa"/>
          </w:tcPr>
          <w:p w:rsidR="00F03EF2" w:rsidRPr="00C912CF" w:rsidRDefault="001E4576" w:rsidP="00436728">
            <w:pPr>
              <w:pStyle w:val="TableParagraph"/>
              <w:spacing w:line="360" w:lineRule="auto"/>
              <w:ind w:left="0" w:right="2533"/>
              <w:rPr>
                <w:rFonts w:ascii="Times New Roman" w:hAnsi="Times New Roman" w:cs="Times New Roman"/>
                <w:sz w:val="26"/>
                <w:szCs w:val="26"/>
              </w:rPr>
            </w:pPr>
            <w:r w:rsidRPr="00C912CF">
              <w:rPr>
                <w:rFonts w:ascii="Times New Roman" w:hAnsi="Times New Roman" w:cs="Times New Roman"/>
                <w:sz w:val="26"/>
                <w:szCs w:val="26"/>
              </w:rPr>
              <w:t xml:space="preserve">After the  </w:t>
            </w:r>
            <w:r w:rsidR="00F03EF2" w:rsidRPr="00C912CF">
              <w:rPr>
                <w:rFonts w:ascii="Times New Roman" w:hAnsi="Times New Roman" w:cs="Times New Roman"/>
                <w:sz w:val="26"/>
                <w:szCs w:val="26"/>
              </w:rPr>
              <w:t>Execution of Agreement</w:t>
            </w:r>
          </w:p>
        </w:tc>
        <w:tc>
          <w:tcPr>
            <w:tcW w:w="1134" w:type="dxa"/>
          </w:tcPr>
          <w:p w:rsidR="00F03EF2" w:rsidRPr="00C912CF" w:rsidRDefault="001E4576" w:rsidP="001E4576">
            <w:pPr>
              <w:pStyle w:val="TableParagraph"/>
              <w:spacing w:line="360" w:lineRule="auto"/>
              <w:ind w:left="8"/>
              <w:jc w:val="center"/>
              <w:rPr>
                <w:rFonts w:ascii="Times New Roman" w:hAnsi="Times New Roman" w:cs="Times New Roman"/>
                <w:w w:val="103"/>
                <w:sz w:val="26"/>
                <w:szCs w:val="26"/>
              </w:rPr>
            </w:pPr>
            <w:r w:rsidRPr="00C912CF">
              <w:rPr>
                <w:rFonts w:ascii="Times New Roman" w:hAnsi="Times New Roman" w:cs="Times New Roman"/>
                <w:w w:val="103"/>
                <w:sz w:val="26"/>
                <w:szCs w:val="26"/>
              </w:rPr>
              <w:t>20</w:t>
            </w:r>
            <w:r w:rsidR="00F03EF2" w:rsidRPr="00C912CF">
              <w:rPr>
                <w:rFonts w:ascii="Times New Roman" w:hAnsi="Times New Roman" w:cs="Times New Roman"/>
                <w:w w:val="103"/>
                <w:sz w:val="26"/>
                <w:szCs w:val="26"/>
              </w:rPr>
              <w:t>%</w:t>
            </w:r>
          </w:p>
        </w:tc>
        <w:tc>
          <w:tcPr>
            <w:tcW w:w="1843" w:type="dxa"/>
          </w:tcPr>
          <w:p w:rsidR="00F03EF2" w:rsidRPr="00C912CF" w:rsidRDefault="00395CD9" w:rsidP="00395CD9">
            <w:pPr>
              <w:pStyle w:val="TableParagraph"/>
              <w:spacing w:line="360" w:lineRule="auto"/>
              <w:ind w:left="173" w:right="164"/>
              <w:jc w:val="right"/>
              <w:rPr>
                <w:rFonts w:ascii="Times New Roman" w:hAnsi="Times New Roman" w:cs="Times New Roman"/>
                <w:w w:val="105"/>
                <w:sz w:val="26"/>
                <w:szCs w:val="26"/>
              </w:rPr>
            </w:pPr>
            <w:r>
              <w:rPr>
                <w:rFonts w:ascii="Times New Roman" w:hAnsi="Times New Roman" w:cs="Times New Roman"/>
                <w:w w:val="105"/>
                <w:sz w:val="26"/>
                <w:szCs w:val="26"/>
              </w:rPr>
              <w:t>1,66,66,200/-</w:t>
            </w:r>
          </w:p>
        </w:tc>
      </w:tr>
      <w:tr w:rsidR="00F03EF2" w:rsidRPr="00C912CF" w:rsidTr="00062774">
        <w:trPr>
          <w:trHeight w:val="475"/>
        </w:trPr>
        <w:tc>
          <w:tcPr>
            <w:tcW w:w="524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Plinth</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1E4576" w:rsidP="00436728">
            <w:pPr>
              <w:pStyle w:val="TableParagraph"/>
              <w:spacing w:before="5" w:line="360" w:lineRule="auto"/>
              <w:ind w:left="125" w:right="115"/>
              <w:jc w:val="center"/>
              <w:rPr>
                <w:rFonts w:ascii="Times New Roman" w:hAnsi="Times New Roman" w:cs="Times New Roman"/>
                <w:sz w:val="26"/>
                <w:szCs w:val="26"/>
              </w:rPr>
            </w:pPr>
            <w:r w:rsidRPr="00C912CF">
              <w:rPr>
                <w:rFonts w:ascii="Times New Roman" w:hAnsi="Times New Roman" w:cs="Times New Roman"/>
                <w:sz w:val="26"/>
                <w:szCs w:val="26"/>
              </w:rPr>
              <w:t>15</w:t>
            </w:r>
            <w:r w:rsidR="00F03EF2" w:rsidRPr="00C912CF">
              <w:rPr>
                <w:rFonts w:ascii="Times New Roman" w:hAnsi="Times New Roman" w:cs="Times New Roman"/>
                <w:sz w:val="26"/>
                <w:szCs w:val="26"/>
              </w:rPr>
              <w:t>%</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1,24,99,650/-</w:t>
            </w:r>
          </w:p>
        </w:tc>
      </w:tr>
      <w:tr w:rsidR="00F03EF2" w:rsidRPr="00C912CF" w:rsidTr="00062774">
        <w:trPr>
          <w:trHeight w:val="294"/>
        </w:trPr>
        <w:tc>
          <w:tcPr>
            <w:tcW w:w="5244" w:type="dxa"/>
          </w:tcPr>
          <w:p w:rsidR="00F03EF2" w:rsidRPr="00C912CF" w:rsidRDefault="00F03EF2" w:rsidP="00436728">
            <w:pPr>
              <w:pStyle w:val="TableParagraph"/>
              <w:spacing w:before="7"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390509"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4th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line="360" w:lineRule="auto"/>
              <w:ind w:left="125" w:right="115"/>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286"/>
        </w:trPr>
        <w:tc>
          <w:tcPr>
            <w:tcW w:w="524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8th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before="7" w:line="360" w:lineRule="auto"/>
              <w:ind w:left="125" w:right="116"/>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296"/>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12th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line="360" w:lineRule="auto"/>
              <w:ind w:left="125" w:right="114"/>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296"/>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F36F95"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16th</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D771EA"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line="360" w:lineRule="auto"/>
              <w:ind w:left="125" w:right="114"/>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295"/>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Terrace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Slab</w:t>
            </w:r>
          </w:p>
        </w:tc>
        <w:tc>
          <w:tcPr>
            <w:tcW w:w="1134" w:type="dxa"/>
          </w:tcPr>
          <w:p w:rsidR="00F03EF2" w:rsidRPr="00C912CF" w:rsidRDefault="00F03EF2" w:rsidP="00436728">
            <w:pPr>
              <w:pStyle w:val="TableParagraph"/>
              <w:spacing w:before="5" w:line="360" w:lineRule="auto"/>
              <w:ind w:left="125" w:right="115"/>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5B6523" w:rsidRPr="00C912CF" w:rsidTr="00062774">
        <w:trPr>
          <w:trHeight w:val="861"/>
        </w:trPr>
        <w:tc>
          <w:tcPr>
            <w:tcW w:w="5244" w:type="dxa"/>
          </w:tcPr>
          <w:p w:rsidR="005B6523" w:rsidRPr="00C912CF" w:rsidRDefault="005B6523" w:rsidP="00436728">
            <w:pPr>
              <w:pStyle w:val="TableParagraph"/>
              <w:spacing w:before="5" w:line="360" w:lineRule="auto"/>
              <w:rPr>
                <w:rFonts w:ascii="Times New Roman" w:hAnsi="Times New Roman" w:cs="Times New Roman"/>
                <w:w w:val="105"/>
                <w:sz w:val="26"/>
                <w:szCs w:val="26"/>
              </w:rPr>
            </w:pPr>
            <w:r w:rsidRPr="00C912CF">
              <w:rPr>
                <w:rFonts w:ascii="Times New Roman" w:hAnsi="Times New Roman" w:cs="Times New Roman"/>
                <w:w w:val="105"/>
                <w:sz w:val="26"/>
                <w:szCs w:val="26"/>
              </w:rPr>
              <w:t>On Completion of Brickwork, Plaster, Door &amp; Window Frames.</w:t>
            </w:r>
          </w:p>
        </w:tc>
        <w:tc>
          <w:tcPr>
            <w:tcW w:w="1134" w:type="dxa"/>
          </w:tcPr>
          <w:p w:rsidR="005B6523" w:rsidRPr="00C912CF" w:rsidDel="001E4576" w:rsidRDefault="005B6523"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5B6523"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5B6523" w:rsidRPr="00C912CF" w:rsidTr="00062774">
        <w:trPr>
          <w:trHeight w:val="861"/>
        </w:trPr>
        <w:tc>
          <w:tcPr>
            <w:tcW w:w="5244" w:type="dxa"/>
          </w:tcPr>
          <w:p w:rsidR="005B6523" w:rsidRPr="00C912CF" w:rsidRDefault="005B6523" w:rsidP="00436728">
            <w:pPr>
              <w:pStyle w:val="TableParagraph"/>
              <w:spacing w:before="5" w:line="360" w:lineRule="auto"/>
              <w:rPr>
                <w:rFonts w:ascii="Times New Roman" w:hAnsi="Times New Roman" w:cs="Times New Roman"/>
                <w:w w:val="105"/>
                <w:sz w:val="26"/>
                <w:szCs w:val="26"/>
              </w:rPr>
            </w:pPr>
            <w:r w:rsidRPr="00C912CF">
              <w:rPr>
                <w:rFonts w:ascii="Times New Roman" w:hAnsi="Times New Roman" w:cs="Times New Roman"/>
                <w:w w:val="105"/>
                <w:sz w:val="26"/>
                <w:szCs w:val="26"/>
              </w:rPr>
              <w:t xml:space="preserve">On Completion of Internal  Plaster &amp; External Plaster,  </w:t>
            </w:r>
          </w:p>
        </w:tc>
        <w:tc>
          <w:tcPr>
            <w:tcW w:w="1134" w:type="dxa"/>
          </w:tcPr>
          <w:p w:rsidR="005B6523" w:rsidRPr="00C912CF" w:rsidDel="001E4576" w:rsidRDefault="00F36F95"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5B6523"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5B6523" w:rsidRPr="00C912CF" w:rsidTr="00062774">
        <w:trPr>
          <w:trHeight w:val="861"/>
        </w:trPr>
        <w:tc>
          <w:tcPr>
            <w:tcW w:w="5244" w:type="dxa"/>
          </w:tcPr>
          <w:p w:rsidR="005B6523" w:rsidRPr="00C912CF" w:rsidRDefault="005B6523" w:rsidP="00F36F95">
            <w:pPr>
              <w:pStyle w:val="TableParagraph"/>
              <w:spacing w:before="5" w:line="360" w:lineRule="auto"/>
              <w:rPr>
                <w:rFonts w:ascii="Times New Roman" w:hAnsi="Times New Roman" w:cs="Times New Roman"/>
                <w:w w:val="105"/>
                <w:sz w:val="26"/>
                <w:szCs w:val="26"/>
              </w:rPr>
            </w:pPr>
            <w:r w:rsidRPr="00C912CF">
              <w:rPr>
                <w:rFonts w:ascii="Times New Roman" w:hAnsi="Times New Roman" w:cs="Times New Roman"/>
                <w:w w:val="105"/>
                <w:sz w:val="26"/>
                <w:szCs w:val="26"/>
              </w:rPr>
              <w:t xml:space="preserve">On Completion of Plumbing, Electrification </w:t>
            </w:r>
          </w:p>
        </w:tc>
        <w:tc>
          <w:tcPr>
            <w:tcW w:w="1134" w:type="dxa"/>
          </w:tcPr>
          <w:p w:rsidR="005B6523" w:rsidRPr="00C912CF" w:rsidDel="001E4576" w:rsidRDefault="00F36F95"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5B6523"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861"/>
        </w:trPr>
        <w:tc>
          <w:tcPr>
            <w:tcW w:w="524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 of Flooring,</w:t>
            </w:r>
            <w:r w:rsidR="00F36F95" w:rsidRPr="00C912CF">
              <w:rPr>
                <w:rFonts w:ascii="Times New Roman" w:hAnsi="Times New Roman" w:cs="Times New Roman"/>
                <w:w w:val="105"/>
                <w:sz w:val="26"/>
                <w:szCs w:val="26"/>
              </w:rPr>
              <w:t xml:space="preserve"> Tile Work</w:t>
            </w:r>
            <w:r w:rsidRPr="00C912CF">
              <w:rPr>
                <w:rFonts w:ascii="Times New Roman" w:hAnsi="Times New Roman" w:cs="Times New Roman"/>
                <w:w w:val="105"/>
                <w:sz w:val="26"/>
                <w:szCs w:val="26"/>
              </w:rPr>
              <w:t xml:space="preserve"> Doors, </w:t>
            </w:r>
            <w:proofErr w:type="gramStart"/>
            <w:r w:rsidRPr="00C912CF">
              <w:rPr>
                <w:rFonts w:ascii="Times New Roman" w:hAnsi="Times New Roman" w:cs="Times New Roman"/>
                <w:w w:val="105"/>
                <w:sz w:val="26"/>
                <w:szCs w:val="26"/>
              </w:rPr>
              <w:t xml:space="preserve">Windows </w:t>
            </w:r>
            <w:r w:rsidRPr="00C912CF">
              <w:rPr>
                <w:rFonts w:ascii="Times New Roman" w:hAnsi="Times New Roman" w:cs="Times New Roman"/>
                <w:spacing w:val="14"/>
                <w:w w:val="105"/>
                <w:sz w:val="26"/>
                <w:szCs w:val="26"/>
              </w:rPr>
              <w:t xml:space="preserve"> </w:t>
            </w:r>
            <w:proofErr w:type="spellStart"/>
            <w:r w:rsidRPr="00C912CF">
              <w:rPr>
                <w:rFonts w:ascii="Times New Roman" w:hAnsi="Times New Roman" w:cs="Times New Roman"/>
                <w:spacing w:val="14"/>
                <w:w w:val="105"/>
                <w:sz w:val="26"/>
                <w:szCs w:val="26"/>
              </w:rPr>
              <w:t>etc</w:t>
            </w:r>
            <w:proofErr w:type="spellEnd"/>
            <w:proofErr w:type="gramEnd"/>
            <w:r w:rsidRPr="00C912CF">
              <w:rPr>
                <w:rFonts w:ascii="Times New Roman" w:hAnsi="Times New Roman" w:cs="Times New Roman"/>
                <w:w w:val="105"/>
                <w:sz w:val="26"/>
                <w:szCs w:val="26"/>
              </w:rPr>
              <w:t xml:space="preserve"> 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said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Flat</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Staircases,</w:t>
            </w:r>
            <w:r w:rsidR="00436728" w:rsidRPr="00C912CF">
              <w:rPr>
                <w:rFonts w:ascii="Times New Roman" w:hAnsi="Times New Roman" w:cs="Times New Roman"/>
                <w:w w:val="105"/>
                <w:sz w:val="26"/>
                <w:szCs w:val="26"/>
              </w:rPr>
              <w:t xml:space="preserve"> </w:t>
            </w:r>
            <w:proofErr w:type="spellStart"/>
            <w:r w:rsidRPr="00C912CF">
              <w:rPr>
                <w:rFonts w:ascii="Times New Roman" w:hAnsi="Times New Roman" w:cs="Times New Roman"/>
                <w:w w:val="105"/>
                <w:sz w:val="26"/>
                <w:szCs w:val="26"/>
              </w:rPr>
              <w:t>Liftwells</w:t>
            </w:r>
            <w:proofErr w:type="spellEnd"/>
            <w:r w:rsidRPr="00C912CF">
              <w:rPr>
                <w:rFonts w:ascii="Times New Roman" w:hAnsi="Times New Roman" w:cs="Times New Roman"/>
                <w:w w:val="105"/>
                <w:sz w:val="26"/>
                <w:szCs w:val="26"/>
              </w:rPr>
              <w:t>,</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Lobbies</w:t>
            </w:r>
            <w:r w:rsidR="00436728" w:rsidRPr="00C912CF">
              <w:rPr>
                <w:rFonts w:ascii="Times New Roman" w:hAnsi="Times New Roman" w:cs="Times New Roman"/>
                <w:w w:val="105"/>
                <w:sz w:val="26"/>
                <w:szCs w:val="26"/>
              </w:rPr>
              <w:t xml:space="preserve"> </w:t>
            </w:r>
            <w:proofErr w:type="spellStart"/>
            <w:r w:rsidRPr="00C912CF">
              <w:rPr>
                <w:rFonts w:ascii="Times New Roman" w:hAnsi="Times New Roman" w:cs="Times New Roman"/>
                <w:w w:val="105"/>
                <w:sz w:val="26"/>
                <w:szCs w:val="26"/>
              </w:rPr>
              <w:t>upto</w:t>
            </w:r>
            <w:proofErr w:type="spellEnd"/>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level</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said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Flat</w:t>
            </w:r>
            <w:r w:rsidR="00436728" w:rsidRPr="00C912CF">
              <w:rPr>
                <w:rFonts w:ascii="Times New Roman" w:hAnsi="Times New Roman" w:cs="Times New Roman"/>
                <w:w w:val="105"/>
                <w:sz w:val="26"/>
                <w:szCs w:val="26"/>
              </w:rPr>
              <w:t>.</w:t>
            </w:r>
          </w:p>
        </w:tc>
        <w:tc>
          <w:tcPr>
            <w:tcW w:w="1134" w:type="dxa"/>
          </w:tcPr>
          <w:p w:rsidR="00F03EF2" w:rsidRPr="00C912CF" w:rsidRDefault="001E4576" w:rsidP="00436728">
            <w:pPr>
              <w:pStyle w:val="TableParagraph"/>
              <w:spacing w:before="5"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r w:rsidR="00F03EF2" w:rsidRPr="00C912CF">
              <w:rPr>
                <w:rFonts w:ascii="Times New Roman" w:hAnsi="Times New Roman" w:cs="Times New Roman"/>
                <w:sz w:val="26"/>
                <w:szCs w:val="26"/>
              </w:rPr>
              <w:t>%</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860"/>
        </w:trPr>
        <w:tc>
          <w:tcPr>
            <w:tcW w:w="5244" w:type="dxa"/>
          </w:tcPr>
          <w:p w:rsidR="00F03EF2" w:rsidRPr="00C912CF" w:rsidRDefault="00F03EF2" w:rsidP="00AC7C14">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lastRenderedPageBreak/>
              <w:t>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Completion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Elevation</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Building,</w:t>
            </w:r>
            <w:r w:rsidR="00F36F95" w:rsidRPr="00C912CF">
              <w:rPr>
                <w:rFonts w:ascii="Times New Roman" w:hAnsi="Times New Roman" w:cs="Times New Roman"/>
                <w:w w:val="105"/>
                <w:sz w:val="26"/>
                <w:szCs w:val="26"/>
              </w:rPr>
              <w:t xml:space="preserve"> Painting</w:t>
            </w:r>
            <w:r w:rsidR="00AC7C14" w:rsidRPr="00C912CF">
              <w:rPr>
                <w:rFonts w:ascii="Times New Roman" w:hAnsi="Times New Roman" w:cs="Times New Roman"/>
                <w:w w:val="105"/>
                <w:sz w:val="26"/>
                <w:szCs w:val="26"/>
              </w:rPr>
              <w:t xml:space="preserve"> </w:t>
            </w:r>
            <w:proofErr w:type="gramStart"/>
            <w:r w:rsidR="00AC7C14" w:rsidRPr="00C912CF">
              <w:rPr>
                <w:rFonts w:ascii="Times New Roman" w:hAnsi="Times New Roman" w:cs="Times New Roman"/>
                <w:w w:val="105"/>
                <w:sz w:val="26"/>
                <w:szCs w:val="26"/>
              </w:rPr>
              <w:t>Work,</w:t>
            </w:r>
            <w:proofErr w:type="gramEnd"/>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Lifts</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Water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Pumps</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Electrical</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Fittings</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to</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floor</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level</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said</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Flat</w:t>
            </w:r>
            <w:r w:rsidR="00436728" w:rsidRPr="00C912CF">
              <w:rPr>
                <w:rFonts w:ascii="Times New Roman" w:hAnsi="Times New Roman" w:cs="Times New Roman"/>
                <w:w w:val="105"/>
                <w:sz w:val="26"/>
                <w:szCs w:val="26"/>
              </w:rPr>
              <w:t>.</w:t>
            </w:r>
          </w:p>
        </w:tc>
        <w:tc>
          <w:tcPr>
            <w:tcW w:w="1134" w:type="dxa"/>
          </w:tcPr>
          <w:p w:rsidR="00F03EF2" w:rsidRPr="00C912CF" w:rsidRDefault="001E4576" w:rsidP="00436728">
            <w:pPr>
              <w:pStyle w:val="TableParagraph"/>
              <w:spacing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r w:rsidR="00F03EF2" w:rsidRPr="00C912CF">
              <w:rPr>
                <w:rFonts w:ascii="Times New Roman" w:hAnsi="Times New Roman" w:cs="Times New Roman"/>
                <w:sz w:val="26"/>
                <w:szCs w:val="26"/>
              </w:rPr>
              <w:t>%</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296"/>
        </w:trPr>
        <w:tc>
          <w:tcPr>
            <w:tcW w:w="5244" w:type="dxa"/>
          </w:tcPr>
          <w:p w:rsidR="00F03EF2" w:rsidRPr="00C912CF" w:rsidRDefault="00F03EF2" w:rsidP="00436728">
            <w:pPr>
              <w:pStyle w:val="TableParagraph"/>
              <w:spacing w:before="7" w:line="360" w:lineRule="auto"/>
              <w:rPr>
                <w:rFonts w:ascii="Times New Roman" w:hAnsi="Times New Roman" w:cs="Times New Roman"/>
                <w:sz w:val="26"/>
                <w:szCs w:val="26"/>
              </w:rPr>
            </w:pPr>
            <w:r w:rsidRPr="00C912CF">
              <w:rPr>
                <w:rFonts w:ascii="Times New Roman" w:hAnsi="Times New Roman" w:cs="Times New Roman"/>
                <w:w w:val="105"/>
                <w:sz w:val="26"/>
                <w:szCs w:val="26"/>
              </w:rPr>
              <w:t>At</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the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time</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of</w:t>
            </w:r>
            <w:r w:rsidR="00436728"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Possession</w:t>
            </w:r>
          </w:p>
        </w:tc>
        <w:tc>
          <w:tcPr>
            <w:tcW w:w="1134" w:type="dxa"/>
          </w:tcPr>
          <w:p w:rsidR="00F03EF2" w:rsidRPr="00C912CF" w:rsidRDefault="00F03EF2" w:rsidP="00436728">
            <w:pPr>
              <w:pStyle w:val="TableParagraph"/>
              <w:spacing w:before="7" w:line="360" w:lineRule="auto"/>
              <w:ind w:left="122" w:right="117"/>
              <w:jc w:val="center"/>
              <w:rPr>
                <w:rFonts w:ascii="Times New Roman" w:hAnsi="Times New Roman" w:cs="Times New Roman"/>
                <w:sz w:val="26"/>
                <w:szCs w:val="26"/>
              </w:rPr>
            </w:pPr>
            <w:r w:rsidRPr="00C912CF">
              <w:rPr>
                <w:rFonts w:ascii="Times New Roman" w:hAnsi="Times New Roman" w:cs="Times New Roman"/>
                <w:sz w:val="26"/>
                <w:szCs w:val="26"/>
              </w:rPr>
              <w:t>5%</w:t>
            </w:r>
          </w:p>
        </w:tc>
        <w:tc>
          <w:tcPr>
            <w:tcW w:w="1843" w:type="dxa"/>
          </w:tcPr>
          <w:p w:rsidR="00F03EF2" w:rsidRPr="00C912CF" w:rsidRDefault="00395CD9" w:rsidP="00395CD9">
            <w:pPr>
              <w:pStyle w:val="TableParagraph"/>
              <w:spacing w:line="360" w:lineRule="auto"/>
              <w:ind w:left="0"/>
              <w:jc w:val="right"/>
              <w:rPr>
                <w:rFonts w:ascii="Times New Roman" w:hAnsi="Times New Roman" w:cs="Times New Roman"/>
                <w:sz w:val="26"/>
                <w:szCs w:val="26"/>
              </w:rPr>
            </w:pPr>
            <w:r>
              <w:rPr>
                <w:rFonts w:ascii="Times New Roman" w:hAnsi="Times New Roman" w:cs="Times New Roman"/>
                <w:sz w:val="26"/>
                <w:szCs w:val="26"/>
              </w:rPr>
              <w:t>41,66,550/-</w:t>
            </w:r>
          </w:p>
        </w:tc>
      </w:tr>
      <w:tr w:rsidR="00F03EF2" w:rsidRPr="00C912CF" w:rsidTr="00062774">
        <w:trPr>
          <w:trHeight w:val="295"/>
        </w:trPr>
        <w:tc>
          <w:tcPr>
            <w:tcW w:w="5244" w:type="dxa"/>
          </w:tcPr>
          <w:p w:rsidR="00F03EF2" w:rsidRPr="00C912CF" w:rsidRDefault="00F03EF2" w:rsidP="00062774">
            <w:pPr>
              <w:pStyle w:val="TableParagraph"/>
              <w:tabs>
                <w:tab w:val="left" w:pos="3227"/>
              </w:tabs>
              <w:spacing w:before="12" w:line="360" w:lineRule="auto"/>
              <w:rPr>
                <w:rFonts w:ascii="Times New Roman" w:hAnsi="Times New Roman" w:cs="Times New Roman"/>
                <w:b/>
                <w:sz w:val="26"/>
                <w:szCs w:val="26"/>
              </w:rPr>
            </w:pPr>
            <w:r w:rsidRPr="00C912CF">
              <w:rPr>
                <w:rFonts w:ascii="Times New Roman" w:hAnsi="Times New Roman" w:cs="Times New Roman"/>
                <w:b/>
                <w:w w:val="105"/>
                <w:sz w:val="26"/>
                <w:szCs w:val="26"/>
              </w:rPr>
              <w:t>Total</w:t>
            </w:r>
            <w:r w:rsidR="00436728" w:rsidRPr="00C912CF">
              <w:rPr>
                <w:rFonts w:ascii="Times New Roman" w:hAnsi="Times New Roman" w:cs="Times New Roman"/>
                <w:b/>
                <w:w w:val="105"/>
                <w:sz w:val="26"/>
                <w:szCs w:val="26"/>
              </w:rPr>
              <w:t xml:space="preserve"> </w:t>
            </w:r>
            <w:r w:rsidRPr="00C912CF">
              <w:rPr>
                <w:rFonts w:ascii="Times New Roman" w:hAnsi="Times New Roman" w:cs="Times New Roman"/>
                <w:b/>
                <w:w w:val="105"/>
                <w:sz w:val="26"/>
                <w:szCs w:val="26"/>
              </w:rPr>
              <w:t>Rupees</w:t>
            </w:r>
            <w:r w:rsidR="00062774" w:rsidRPr="00C912CF">
              <w:rPr>
                <w:rFonts w:ascii="Times New Roman" w:hAnsi="Times New Roman" w:cs="Times New Roman"/>
                <w:b/>
                <w:w w:val="105"/>
                <w:sz w:val="26"/>
                <w:szCs w:val="26"/>
              </w:rPr>
              <w:t xml:space="preserve"> Five </w:t>
            </w:r>
            <w:proofErr w:type="spellStart"/>
            <w:r w:rsidR="00062774" w:rsidRPr="00C912CF">
              <w:rPr>
                <w:rFonts w:ascii="Times New Roman" w:hAnsi="Times New Roman" w:cs="Times New Roman"/>
                <w:b/>
                <w:w w:val="105"/>
                <w:sz w:val="26"/>
                <w:szCs w:val="26"/>
              </w:rPr>
              <w:t>Crores</w:t>
            </w:r>
            <w:proofErr w:type="spellEnd"/>
            <w:r w:rsidR="00062774" w:rsidRPr="00C912CF">
              <w:rPr>
                <w:rFonts w:ascii="Times New Roman" w:hAnsi="Times New Roman" w:cs="Times New Roman"/>
                <w:b/>
                <w:w w:val="105"/>
                <w:sz w:val="26"/>
                <w:szCs w:val="26"/>
              </w:rPr>
              <w:t xml:space="preserve"> Seven Lakhs and Sixty Thousand </w:t>
            </w:r>
            <w:r w:rsidRPr="00C912CF">
              <w:rPr>
                <w:rFonts w:ascii="Times New Roman" w:hAnsi="Times New Roman" w:cs="Times New Roman"/>
                <w:b/>
                <w:w w:val="105"/>
                <w:sz w:val="26"/>
                <w:szCs w:val="26"/>
              </w:rPr>
              <w:t>Only</w:t>
            </w:r>
          </w:p>
        </w:tc>
        <w:tc>
          <w:tcPr>
            <w:tcW w:w="1134" w:type="dxa"/>
          </w:tcPr>
          <w:p w:rsidR="00062774" w:rsidRPr="00C912CF" w:rsidRDefault="00062774" w:rsidP="00436728">
            <w:pPr>
              <w:pStyle w:val="TableParagraph"/>
              <w:spacing w:before="7" w:line="360" w:lineRule="auto"/>
              <w:ind w:left="125" w:right="117"/>
              <w:jc w:val="center"/>
              <w:rPr>
                <w:rFonts w:ascii="Times New Roman" w:hAnsi="Times New Roman" w:cs="Times New Roman"/>
                <w:b/>
                <w:sz w:val="26"/>
                <w:szCs w:val="26"/>
              </w:rPr>
            </w:pPr>
          </w:p>
          <w:p w:rsidR="00F03EF2" w:rsidRPr="00C912CF" w:rsidRDefault="00F03EF2" w:rsidP="00436728">
            <w:pPr>
              <w:pStyle w:val="TableParagraph"/>
              <w:spacing w:before="7" w:line="360" w:lineRule="auto"/>
              <w:ind w:left="125" w:right="117"/>
              <w:jc w:val="center"/>
              <w:rPr>
                <w:rFonts w:ascii="Times New Roman" w:hAnsi="Times New Roman" w:cs="Times New Roman"/>
                <w:b/>
                <w:sz w:val="26"/>
                <w:szCs w:val="26"/>
              </w:rPr>
            </w:pPr>
            <w:r w:rsidRPr="00C912CF">
              <w:rPr>
                <w:rFonts w:ascii="Times New Roman" w:hAnsi="Times New Roman" w:cs="Times New Roman"/>
                <w:b/>
                <w:sz w:val="26"/>
                <w:szCs w:val="26"/>
              </w:rPr>
              <w:t>100%</w:t>
            </w:r>
          </w:p>
        </w:tc>
        <w:tc>
          <w:tcPr>
            <w:tcW w:w="1843" w:type="dxa"/>
          </w:tcPr>
          <w:p w:rsidR="00F03EF2" w:rsidRPr="00C912CF" w:rsidRDefault="00333877" w:rsidP="00062774">
            <w:pPr>
              <w:pStyle w:val="TableParagraph"/>
              <w:spacing w:line="360" w:lineRule="auto"/>
              <w:ind w:left="0"/>
              <w:jc w:val="right"/>
              <w:rPr>
                <w:rFonts w:ascii="Times New Roman" w:hAnsi="Times New Roman" w:cs="Times New Roman"/>
                <w:b/>
                <w:sz w:val="26"/>
                <w:szCs w:val="26"/>
              </w:rPr>
            </w:pPr>
            <w:r>
              <w:rPr>
                <w:rFonts w:ascii="Times New Roman" w:hAnsi="Times New Roman" w:cs="Times New Roman"/>
                <w:b/>
                <w:sz w:val="26"/>
                <w:szCs w:val="26"/>
              </w:rPr>
              <w:t>8,33,31,000/-</w:t>
            </w:r>
          </w:p>
        </w:tc>
      </w:tr>
    </w:tbl>
    <w:p w:rsidR="00F03EF2" w:rsidRPr="00C912CF" w:rsidRDefault="00F03EF2" w:rsidP="00F03EF2">
      <w:pPr>
        <w:pStyle w:val="BodyText"/>
        <w:spacing w:before="3" w:line="360" w:lineRule="auto"/>
        <w:rPr>
          <w:rFonts w:ascii="Times New Roman" w:hAnsi="Times New Roman"/>
          <w:sz w:val="26"/>
          <w:szCs w:val="26"/>
        </w:rPr>
      </w:pPr>
    </w:p>
    <w:p w:rsidR="00F03EF2" w:rsidRPr="00C912CF" w:rsidRDefault="00F03EF2" w:rsidP="00C76A24">
      <w:pPr>
        <w:pStyle w:val="BodyText"/>
        <w:spacing w:line="360" w:lineRule="auto"/>
        <w:ind w:left="400" w:right="554"/>
        <w:jc w:val="both"/>
        <w:rPr>
          <w:rFonts w:ascii="Times New Roman" w:hAnsi="Times New Roman"/>
          <w:w w:val="105"/>
          <w:sz w:val="26"/>
          <w:szCs w:val="26"/>
        </w:rPr>
      </w:pPr>
      <w:r w:rsidRPr="00C912CF">
        <w:rPr>
          <w:rFonts w:ascii="Times New Roman" w:hAnsi="Times New Roman"/>
          <w:b w:val="0"/>
          <w:w w:val="105"/>
          <w:sz w:val="26"/>
          <w:szCs w:val="26"/>
        </w:rPr>
        <w:t>All</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taxes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including</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Goods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and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Service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(GST)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or</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any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other</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statutory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taxes/levies/</w:t>
      </w:r>
      <w:proofErr w:type="spellStart"/>
      <w:r w:rsidRPr="00C912CF">
        <w:rPr>
          <w:rFonts w:ascii="Times New Roman" w:hAnsi="Times New Roman"/>
          <w:b w:val="0"/>
          <w:w w:val="105"/>
          <w:sz w:val="26"/>
          <w:szCs w:val="26"/>
        </w:rPr>
        <w:t>cess</w:t>
      </w:r>
      <w:proofErr w:type="spellEnd"/>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that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may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be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imposed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applicable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shall</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be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paid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by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the</w:t>
      </w:r>
      <w:r w:rsidR="00436728" w:rsidRPr="00C912CF">
        <w:rPr>
          <w:rFonts w:ascii="Times New Roman" w:hAnsi="Times New Roman"/>
          <w:b w:val="0"/>
          <w:w w:val="105"/>
          <w:sz w:val="26"/>
          <w:szCs w:val="26"/>
        </w:rPr>
        <w:t xml:space="preserve"> </w:t>
      </w:r>
      <w:proofErr w:type="spellStart"/>
      <w:r w:rsidR="0028361B" w:rsidRPr="00C912CF">
        <w:rPr>
          <w:rFonts w:ascii="Times New Roman" w:hAnsi="Times New Roman"/>
          <w:b w:val="0"/>
          <w:w w:val="105"/>
          <w:sz w:val="26"/>
          <w:szCs w:val="26"/>
        </w:rPr>
        <w:t>Allottees</w:t>
      </w:r>
      <w:proofErr w:type="spellEnd"/>
      <w:r w:rsidRPr="00C912CF">
        <w:rPr>
          <w:rFonts w:ascii="Times New Roman" w:hAnsi="Times New Roman"/>
          <w:b w:val="0"/>
          <w:w w:val="105"/>
          <w:sz w:val="26"/>
          <w:szCs w:val="26"/>
        </w:rPr>
        <w:t>(s)/Purchaser(s).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is</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expressly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understood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that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the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Total</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Consideration</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mentioned</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herein</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do</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not</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include</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any</w:t>
      </w:r>
      <w:r w:rsidR="00436728" w:rsidRPr="00C912CF">
        <w:rPr>
          <w:rFonts w:ascii="Times New Roman" w:hAnsi="Times New Roman"/>
          <w:b w:val="0"/>
          <w:w w:val="105"/>
          <w:sz w:val="26"/>
          <w:szCs w:val="26"/>
        </w:rPr>
        <w:t xml:space="preserve"> </w:t>
      </w:r>
      <w:r w:rsidRPr="00C912CF">
        <w:rPr>
          <w:rFonts w:ascii="Times New Roman" w:hAnsi="Times New Roman"/>
          <w:b w:val="0"/>
          <w:w w:val="105"/>
          <w:sz w:val="26"/>
          <w:szCs w:val="26"/>
        </w:rPr>
        <w:t>taxes/levies/</w:t>
      </w:r>
      <w:proofErr w:type="spellStart"/>
      <w:r w:rsidRPr="00C912CF">
        <w:rPr>
          <w:rFonts w:ascii="Times New Roman" w:hAnsi="Times New Roman"/>
          <w:b w:val="0"/>
          <w:w w:val="105"/>
          <w:sz w:val="26"/>
          <w:szCs w:val="26"/>
        </w:rPr>
        <w:t>cess</w:t>
      </w:r>
      <w:proofErr w:type="spellEnd"/>
      <w:r w:rsidRPr="00C912CF">
        <w:rPr>
          <w:rFonts w:ascii="Times New Roman" w:hAnsi="Times New Roman"/>
          <w:w w:val="105"/>
          <w:sz w:val="26"/>
          <w:szCs w:val="26"/>
        </w:rPr>
        <w:t>.</w:t>
      </w:r>
    </w:p>
    <w:p w:rsidR="00436728" w:rsidRPr="00C912CF" w:rsidRDefault="00436728" w:rsidP="00C76A24">
      <w:pPr>
        <w:pStyle w:val="NoSpacing"/>
        <w:jc w:val="both"/>
        <w:rPr>
          <w:b/>
          <w:w w:val="105"/>
          <w:sz w:val="26"/>
          <w:szCs w:val="26"/>
        </w:rPr>
      </w:pPr>
    </w:p>
    <w:p w:rsidR="00D913C8" w:rsidRDefault="00D913C8"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9B0B45" w:rsidRDefault="009B0B45" w:rsidP="00F03EF2">
      <w:pPr>
        <w:pStyle w:val="NoSpacing"/>
        <w:rPr>
          <w:b/>
          <w:w w:val="105"/>
          <w:sz w:val="26"/>
          <w:szCs w:val="26"/>
        </w:rPr>
      </w:pPr>
    </w:p>
    <w:p w:rsidR="00C76A24" w:rsidRPr="00C912CF" w:rsidRDefault="00F03EF2" w:rsidP="008B5067">
      <w:pPr>
        <w:pStyle w:val="NoSpacing"/>
        <w:jc w:val="center"/>
        <w:outlineLvl w:val="0"/>
        <w:rPr>
          <w:b/>
          <w:w w:val="105"/>
          <w:sz w:val="26"/>
          <w:szCs w:val="26"/>
        </w:rPr>
      </w:pPr>
      <w:r w:rsidRPr="00C912CF">
        <w:rPr>
          <w:b/>
          <w:w w:val="105"/>
          <w:sz w:val="26"/>
          <w:szCs w:val="26"/>
        </w:rPr>
        <w:t>OTHER CHARGES PAYABLE PRIOR</w:t>
      </w:r>
      <w:r w:rsidR="00C76A24" w:rsidRPr="00C912CF">
        <w:rPr>
          <w:b/>
          <w:w w:val="105"/>
          <w:sz w:val="26"/>
          <w:szCs w:val="26"/>
        </w:rPr>
        <w:t xml:space="preserve"> </w:t>
      </w:r>
    </w:p>
    <w:p w:rsidR="00C76A24" w:rsidRPr="00C912CF" w:rsidRDefault="00C76A24" w:rsidP="00C76A24">
      <w:pPr>
        <w:pStyle w:val="NoSpacing"/>
        <w:jc w:val="center"/>
        <w:rPr>
          <w:b/>
          <w:w w:val="105"/>
          <w:sz w:val="26"/>
          <w:szCs w:val="26"/>
        </w:rPr>
      </w:pPr>
    </w:p>
    <w:p w:rsidR="00F03EF2" w:rsidRPr="00C912CF" w:rsidRDefault="00F03EF2" w:rsidP="008B5067">
      <w:pPr>
        <w:pStyle w:val="NoSpacing"/>
        <w:jc w:val="center"/>
        <w:outlineLvl w:val="0"/>
        <w:rPr>
          <w:b/>
          <w:spacing w:val="-1"/>
          <w:w w:val="105"/>
          <w:sz w:val="26"/>
          <w:szCs w:val="26"/>
        </w:rPr>
      </w:pPr>
      <w:r w:rsidRPr="00C912CF">
        <w:rPr>
          <w:b/>
          <w:w w:val="105"/>
          <w:sz w:val="26"/>
          <w:szCs w:val="26"/>
        </w:rPr>
        <w:t>TO</w:t>
      </w:r>
      <w:r w:rsidR="00C76A24" w:rsidRPr="00C912CF">
        <w:rPr>
          <w:b/>
          <w:w w:val="105"/>
          <w:sz w:val="26"/>
          <w:szCs w:val="26"/>
        </w:rPr>
        <w:t xml:space="preserve"> </w:t>
      </w:r>
      <w:r w:rsidRPr="00C912CF">
        <w:rPr>
          <w:b/>
          <w:spacing w:val="-1"/>
          <w:w w:val="105"/>
          <w:sz w:val="26"/>
          <w:szCs w:val="26"/>
        </w:rPr>
        <w:t>HANDOVER</w:t>
      </w:r>
      <w:r w:rsidR="00C76A24" w:rsidRPr="00C912CF">
        <w:rPr>
          <w:b/>
          <w:spacing w:val="-1"/>
          <w:w w:val="105"/>
          <w:sz w:val="26"/>
          <w:szCs w:val="26"/>
        </w:rPr>
        <w:t xml:space="preserve"> </w:t>
      </w:r>
      <w:r w:rsidRPr="00C912CF">
        <w:rPr>
          <w:b/>
          <w:spacing w:val="-1"/>
          <w:w w:val="105"/>
          <w:sz w:val="26"/>
          <w:szCs w:val="26"/>
        </w:rPr>
        <w:t>OF</w:t>
      </w:r>
      <w:r w:rsidR="00C76A24" w:rsidRPr="00C912CF">
        <w:rPr>
          <w:b/>
          <w:spacing w:val="-1"/>
          <w:w w:val="105"/>
          <w:sz w:val="26"/>
          <w:szCs w:val="26"/>
        </w:rPr>
        <w:t xml:space="preserve"> </w:t>
      </w:r>
      <w:r w:rsidRPr="00C912CF">
        <w:rPr>
          <w:b/>
          <w:spacing w:val="-1"/>
          <w:w w:val="105"/>
          <w:sz w:val="26"/>
          <w:szCs w:val="26"/>
        </w:rPr>
        <w:t>POSSESSION</w:t>
      </w:r>
      <w:r w:rsidR="00C76A24" w:rsidRPr="00C912CF">
        <w:rPr>
          <w:b/>
          <w:spacing w:val="-1"/>
          <w:w w:val="105"/>
          <w:sz w:val="26"/>
          <w:szCs w:val="26"/>
        </w:rPr>
        <w:t xml:space="preserve"> </w:t>
      </w:r>
      <w:r w:rsidRPr="00C912CF">
        <w:rPr>
          <w:b/>
          <w:spacing w:val="-1"/>
          <w:w w:val="105"/>
          <w:sz w:val="26"/>
          <w:szCs w:val="26"/>
        </w:rPr>
        <w:t>OF</w:t>
      </w:r>
      <w:r w:rsidR="00C76A24" w:rsidRPr="00C912CF">
        <w:rPr>
          <w:b/>
          <w:spacing w:val="-1"/>
          <w:w w:val="105"/>
          <w:sz w:val="26"/>
          <w:szCs w:val="26"/>
        </w:rPr>
        <w:t xml:space="preserve"> </w:t>
      </w:r>
      <w:r w:rsidRPr="00C912CF">
        <w:rPr>
          <w:b/>
          <w:spacing w:val="-1"/>
          <w:w w:val="105"/>
          <w:sz w:val="26"/>
          <w:szCs w:val="26"/>
        </w:rPr>
        <w:t>PREMISES</w:t>
      </w:r>
    </w:p>
    <w:p w:rsidR="00C76A24" w:rsidRPr="00C912CF" w:rsidRDefault="00C76A24" w:rsidP="00C76A24">
      <w:pPr>
        <w:pStyle w:val="NoSpacing"/>
        <w:jc w:val="center"/>
        <w:rPr>
          <w:b/>
          <w:sz w:val="26"/>
          <w:szCs w:val="26"/>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4934"/>
        <w:gridCol w:w="2187"/>
      </w:tblGrid>
      <w:tr w:rsidR="00F03EF2" w:rsidRPr="00C912CF" w:rsidTr="00436728">
        <w:trPr>
          <w:trHeight w:val="319"/>
        </w:trPr>
        <w:tc>
          <w:tcPr>
            <w:tcW w:w="982" w:type="dxa"/>
          </w:tcPr>
          <w:p w:rsidR="00F03EF2" w:rsidRPr="00C912CF" w:rsidRDefault="00F03EF2" w:rsidP="00436728">
            <w:pPr>
              <w:pStyle w:val="TableParagraph"/>
              <w:spacing w:before="5" w:line="360" w:lineRule="auto"/>
              <w:ind w:left="119" w:right="110"/>
              <w:jc w:val="center"/>
              <w:rPr>
                <w:rFonts w:ascii="Times New Roman" w:hAnsi="Times New Roman" w:cs="Times New Roman"/>
                <w:sz w:val="26"/>
                <w:szCs w:val="26"/>
              </w:rPr>
            </w:pPr>
            <w:r w:rsidRPr="00C912CF">
              <w:rPr>
                <w:rFonts w:ascii="Times New Roman" w:hAnsi="Times New Roman" w:cs="Times New Roman"/>
                <w:w w:val="105"/>
                <w:sz w:val="26"/>
                <w:szCs w:val="26"/>
              </w:rPr>
              <w:t>Sr.</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No.</w:t>
            </w:r>
          </w:p>
        </w:tc>
        <w:tc>
          <w:tcPr>
            <w:tcW w:w="4934" w:type="dxa"/>
          </w:tcPr>
          <w:p w:rsidR="00F03EF2" w:rsidRPr="00C912CF" w:rsidRDefault="00F03EF2" w:rsidP="00436728">
            <w:pPr>
              <w:pStyle w:val="TableParagraph"/>
              <w:spacing w:before="5" w:line="360" w:lineRule="auto"/>
              <w:ind w:left="2079" w:right="2072"/>
              <w:jc w:val="center"/>
              <w:rPr>
                <w:rFonts w:ascii="Times New Roman" w:hAnsi="Times New Roman" w:cs="Times New Roman"/>
                <w:sz w:val="26"/>
                <w:szCs w:val="26"/>
              </w:rPr>
            </w:pPr>
            <w:r w:rsidRPr="00C912CF">
              <w:rPr>
                <w:rFonts w:ascii="Times New Roman" w:hAnsi="Times New Roman" w:cs="Times New Roman"/>
                <w:w w:val="105"/>
                <w:sz w:val="26"/>
                <w:szCs w:val="26"/>
              </w:rPr>
              <w:t>Details</w:t>
            </w:r>
          </w:p>
        </w:tc>
        <w:tc>
          <w:tcPr>
            <w:tcW w:w="2187" w:type="dxa"/>
          </w:tcPr>
          <w:p w:rsidR="00F03EF2" w:rsidRPr="00C912CF" w:rsidRDefault="00F03EF2" w:rsidP="00436728">
            <w:pPr>
              <w:pStyle w:val="TableParagraph"/>
              <w:spacing w:before="5" w:line="360" w:lineRule="auto"/>
              <w:ind w:left="399"/>
              <w:rPr>
                <w:rFonts w:ascii="Times New Roman" w:hAnsi="Times New Roman" w:cs="Times New Roman"/>
                <w:sz w:val="26"/>
                <w:szCs w:val="26"/>
              </w:rPr>
            </w:pPr>
            <w:r w:rsidRPr="00C912CF">
              <w:rPr>
                <w:rFonts w:ascii="Times New Roman" w:hAnsi="Times New Roman" w:cs="Times New Roman"/>
                <w:w w:val="105"/>
                <w:sz w:val="26"/>
                <w:szCs w:val="26"/>
              </w:rPr>
              <w:t>Amount(</w:t>
            </w:r>
            <w:proofErr w:type="spellStart"/>
            <w:r w:rsidRPr="00C912CF">
              <w:rPr>
                <w:rFonts w:ascii="Times New Roman" w:hAnsi="Times New Roman" w:cs="Times New Roman"/>
                <w:w w:val="105"/>
                <w:sz w:val="26"/>
                <w:szCs w:val="26"/>
              </w:rPr>
              <w:t>Rs</w:t>
            </w:r>
            <w:proofErr w:type="spellEnd"/>
            <w:r w:rsidRPr="00C912CF">
              <w:rPr>
                <w:rFonts w:ascii="Times New Roman" w:hAnsi="Times New Roman" w:cs="Times New Roman"/>
                <w:w w:val="105"/>
                <w:sz w:val="26"/>
                <w:szCs w:val="26"/>
              </w:rPr>
              <w:t>.)</w:t>
            </w:r>
          </w:p>
        </w:tc>
      </w:tr>
      <w:tr w:rsidR="00F03EF2" w:rsidRPr="00C912CF" w:rsidTr="00436728">
        <w:trPr>
          <w:trHeight w:val="286"/>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1</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Legal</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Charges ( at the time of Execution Agreement )</w:t>
            </w:r>
          </w:p>
        </w:tc>
        <w:tc>
          <w:tcPr>
            <w:tcW w:w="2187" w:type="dxa"/>
          </w:tcPr>
          <w:p w:rsidR="00F03EF2" w:rsidRPr="00C912CF" w:rsidRDefault="00F03EF2" w:rsidP="00436728">
            <w:pPr>
              <w:pStyle w:val="TableParagraph"/>
              <w:spacing w:line="360" w:lineRule="auto"/>
              <w:ind w:left="0" w:right="89"/>
              <w:jc w:val="right"/>
              <w:rPr>
                <w:rFonts w:ascii="Times New Roman" w:hAnsi="Times New Roman" w:cs="Times New Roman"/>
                <w:sz w:val="26"/>
                <w:szCs w:val="26"/>
              </w:rPr>
            </w:pPr>
            <w:r w:rsidRPr="00C912CF">
              <w:rPr>
                <w:rFonts w:ascii="Times New Roman" w:hAnsi="Times New Roman" w:cs="Times New Roman"/>
                <w:sz w:val="26"/>
                <w:szCs w:val="26"/>
              </w:rPr>
              <w:t>50,000/-</w:t>
            </w:r>
          </w:p>
        </w:tc>
      </w:tr>
      <w:tr w:rsidR="00F03EF2" w:rsidRPr="00C912CF" w:rsidTr="00436728">
        <w:trPr>
          <w:trHeight w:val="861"/>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2</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Charges</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payable towards installation of utilities</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including</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electricity</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meter</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and</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water</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connection</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to</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building</w:t>
            </w:r>
          </w:p>
        </w:tc>
        <w:tc>
          <w:tcPr>
            <w:tcW w:w="2187" w:type="dxa"/>
          </w:tcPr>
          <w:p w:rsidR="00F03EF2" w:rsidRPr="00C912CF" w:rsidRDefault="00F03EF2" w:rsidP="00436728">
            <w:pPr>
              <w:pStyle w:val="TableParagraph"/>
              <w:spacing w:line="360" w:lineRule="auto"/>
              <w:ind w:left="0" w:right="89"/>
              <w:jc w:val="right"/>
              <w:rPr>
                <w:rFonts w:ascii="Times New Roman" w:hAnsi="Times New Roman" w:cs="Times New Roman"/>
                <w:sz w:val="26"/>
                <w:szCs w:val="26"/>
              </w:rPr>
            </w:pPr>
            <w:r w:rsidRPr="00C912CF">
              <w:rPr>
                <w:rFonts w:ascii="Times New Roman" w:hAnsi="Times New Roman" w:cs="Times New Roman"/>
                <w:sz w:val="26"/>
                <w:szCs w:val="26"/>
              </w:rPr>
              <w:t>50,000/-</w:t>
            </w:r>
          </w:p>
        </w:tc>
      </w:tr>
      <w:tr w:rsidR="00F03EF2" w:rsidRPr="00C912CF" w:rsidTr="00436728">
        <w:trPr>
          <w:trHeight w:val="287"/>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3</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spacing w:val="-1"/>
                <w:w w:val="105"/>
                <w:sz w:val="26"/>
                <w:szCs w:val="26"/>
              </w:rPr>
              <w:t>Society</w:t>
            </w:r>
            <w:r w:rsidR="00C76A24" w:rsidRPr="00C912CF">
              <w:rPr>
                <w:rFonts w:ascii="Times New Roman" w:hAnsi="Times New Roman" w:cs="Times New Roman"/>
                <w:spacing w:val="-1"/>
                <w:w w:val="105"/>
                <w:sz w:val="26"/>
                <w:szCs w:val="26"/>
              </w:rPr>
              <w:t xml:space="preserve"> </w:t>
            </w:r>
            <w:r w:rsidRPr="00C912CF">
              <w:rPr>
                <w:rFonts w:ascii="Times New Roman" w:hAnsi="Times New Roman" w:cs="Times New Roman"/>
                <w:spacing w:val="-1"/>
                <w:w w:val="105"/>
                <w:sz w:val="26"/>
                <w:szCs w:val="26"/>
              </w:rPr>
              <w:t>Formation</w:t>
            </w:r>
            <w:r w:rsidRPr="00C912CF">
              <w:rPr>
                <w:rFonts w:ascii="Times New Roman" w:hAnsi="Times New Roman" w:cs="Times New Roman"/>
                <w:w w:val="105"/>
                <w:sz w:val="26"/>
                <w:szCs w:val="26"/>
              </w:rPr>
              <w:t>/Reorganization</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Charges</w:t>
            </w:r>
          </w:p>
        </w:tc>
        <w:tc>
          <w:tcPr>
            <w:tcW w:w="2187" w:type="dxa"/>
          </w:tcPr>
          <w:p w:rsidR="00F03EF2" w:rsidRPr="00C912CF" w:rsidRDefault="00F03EF2" w:rsidP="00436728">
            <w:pPr>
              <w:pStyle w:val="TableParagraph"/>
              <w:spacing w:line="360" w:lineRule="auto"/>
              <w:ind w:left="0" w:right="89"/>
              <w:jc w:val="right"/>
              <w:rPr>
                <w:rFonts w:ascii="Times New Roman" w:hAnsi="Times New Roman" w:cs="Times New Roman"/>
                <w:sz w:val="26"/>
                <w:szCs w:val="26"/>
              </w:rPr>
            </w:pPr>
            <w:r w:rsidRPr="00C912CF">
              <w:rPr>
                <w:rFonts w:ascii="Times New Roman" w:hAnsi="Times New Roman" w:cs="Times New Roman"/>
                <w:sz w:val="26"/>
                <w:szCs w:val="26"/>
              </w:rPr>
              <w:t>40,000/-</w:t>
            </w:r>
          </w:p>
        </w:tc>
      </w:tr>
      <w:tr w:rsidR="00F03EF2" w:rsidRPr="00C912CF" w:rsidTr="00436728">
        <w:trPr>
          <w:trHeight w:val="1148"/>
        </w:trPr>
        <w:tc>
          <w:tcPr>
            <w:tcW w:w="982" w:type="dxa"/>
          </w:tcPr>
          <w:p w:rsidR="00F03EF2" w:rsidRPr="00C912CF" w:rsidRDefault="00F03EF2" w:rsidP="00436728">
            <w:pPr>
              <w:pStyle w:val="TableParagraph"/>
              <w:spacing w:before="5"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3</w:t>
            </w:r>
          </w:p>
        </w:tc>
        <w:tc>
          <w:tcPr>
            <w:tcW w:w="4934" w:type="dxa"/>
          </w:tcPr>
          <w:p w:rsidR="00F03EF2" w:rsidRPr="00C912CF" w:rsidRDefault="00F03EF2" w:rsidP="00436728">
            <w:pPr>
              <w:pStyle w:val="NoSpacing"/>
              <w:rPr>
                <w:sz w:val="26"/>
                <w:szCs w:val="26"/>
              </w:rPr>
            </w:pPr>
            <w:r w:rsidRPr="00C912CF">
              <w:rPr>
                <w:w w:val="105"/>
                <w:sz w:val="26"/>
                <w:szCs w:val="26"/>
              </w:rPr>
              <w:t>Advance</w:t>
            </w:r>
            <w:r w:rsidR="00C76A24" w:rsidRPr="00C912CF">
              <w:rPr>
                <w:w w:val="105"/>
                <w:sz w:val="26"/>
                <w:szCs w:val="26"/>
              </w:rPr>
              <w:t xml:space="preserve"> </w:t>
            </w:r>
            <w:r w:rsidRPr="00C912CF">
              <w:rPr>
                <w:w w:val="105"/>
                <w:sz w:val="26"/>
                <w:szCs w:val="26"/>
              </w:rPr>
              <w:t>deposit</w:t>
            </w:r>
            <w:r w:rsidR="00C76A24" w:rsidRPr="00C912CF">
              <w:rPr>
                <w:w w:val="105"/>
                <w:sz w:val="26"/>
                <w:szCs w:val="26"/>
              </w:rPr>
              <w:t xml:space="preserve"> </w:t>
            </w:r>
            <w:r w:rsidRPr="00C912CF">
              <w:rPr>
                <w:w w:val="105"/>
                <w:sz w:val="26"/>
                <w:szCs w:val="26"/>
              </w:rPr>
              <w:t>for</w:t>
            </w:r>
            <w:r w:rsidR="00C76A24" w:rsidRPr="00C912CF">
              <w:rPr>
                <w:w w:val="105"/>
                <w:sz w:val="26"/>
                <w:szCs w:val="26"/>
              </w:rPr>
              <w:t xml:space="preserve"> </w:t>
            </w:r>
            <w:r w:rsidRPr="00C912CF">
              <w:rPr>
                <w:w w:val="105"/>
                <w:sz w:val="26"/>
                <w:szCs w:val="26"/>
              </w:rPr>
              <w:t>the</w:t>
            </w:r>
            <w:r w:rsidR="00C76A24" w:rsidRPr="00C912CF">
              <w:rPr>
                <w:w w:val="105"/>
                <w:sz w:val="26"/>
                <w:szCs w:val="26"/>
              </w:rPr>
              <w:t xml:space="preserve"> </w:t>
            </w:r>
            <w:r w:rsidRPr="00C912CF">
              <w:rPr>
                <w:w w:val="105"/>
                <w:sz w:val="26"/>
                <w:szCs w:val="26"/>
              </w:rPr>
              <w:t>maintenance,</w:t>
            </w:r>
            <w:r w:rsidR="00C76A24" w:rsidRPr="00C912CF">
              <w:rPr>
                <w:w w:val="105"/>
                <w:sz w:val="26"/>
                <w:szCs w:val="26"/>
              </w:rPr>
              <w:t xml:space="preserve"> </w:t>
            </w:r>
            <w:r w:rsidRPr="00C912CF">
              <w:rPr>
                <w:w w:val="105"/>
                <w:sz w:val="26"/>
                <w:szCs w:val="26"/>
              </w:rPr>
              <w:t>management</w:t>
            </w:r>
            <w:r w:rsidR="00C76A24" w:rsidRPr="00C912CF">
              <w:rPr>
                <w:w w:val="105"/>
                <w:sz w:val="26"/>
                <w:szCs w:val="26"/>
              </w:rPr>
              <w:t xml:space="preserve"> </w:t>
            </w:r>
            <w:r w:rsidRPr="00C912CF">
              <w:rPr>
                <w:w w:val="105"/>
                <w:sz w:val="26"/>
                <w:szCs w:val="26"/>
              </w:rPr>
              <w:t>and upkeep of the building as also taxes and other</w:t>
            </w:r>
            <w:r w:rsidR="00C76A24" w:rsidRPr="00C912CF">
              <w:rPr>
                <w:w w:val="105"/>
                <w:sz w:val="26"/>
                <w:szCs w:val="26"/>
              </w:rPr>
              <w:t xml:space="preserve"> </w:t>
            </w:r>
            <w:r w:rsidRPr="00C912CF">
              <w:rPr>
                <w:w w:val="105"/>
                <w:sz w:val="26"/>
                <w:szCs w:val="26"/>
              </w:rPr>
              <w:t>outgoings</w:t>
            </w:r>
            <w:r w:rsidR="00C76A24" w:rsidRPr="00C912CF">
              <w:rPr>
                <w:w w:val="105"/>
                <w:sz w:val="26"/>
                <w:szCs w:val="26"/>
              </w:rPr>
              <w:t xml:space="preserve"> </w:t>
            </w:r>
            <w:r w:rsidRPr="00C912CF">
              <w:rPr>
                <w:w w:val="105"/>
                <w:sz w:val="26"/>
                <w:szCs w:val="26"/>
              </w:rPr>
              <w:t>for</w:t>
            </w:r>
            <w:r w:rsidR="00C76A24" w:rsidRPr="00C912CF">
              <w:rPr>
                <w:w w:val="105"/>
                <w:sz w:val="26"/>
                <w:szCs w:val="26"/>
              </w:rPr>
              <w:t xml:space="preserve"> </w:t>
            </w:r>
            <w:r w:rsidRPr="00C912CF">
              <w:rPr>
                <w:w w:val="105"/>
                <w:sz w:val="26"/>
                <w:szCs w:val="26"/>
              </w:rPr>
              <w:t>24</w:t>
            </w:r>
            <w:r w:rsidR="00C76A24" w:rsidRPr="00C912CF">
              <w:rPr>
                <w:w w:val="105"/>
                <w:sz w:val="26"/>
                <w:szCs w:val="26"/>
              </w:rPr>
              <w:t xml:space="preserve"> </w:t>
            </w:r>
            <w:r w:rsidRPr="00C912CF">
              <w:rPr>
                <w:w w:val="105"/>
                <w:sz w:val="26"/>
                <w:szCs w:val="26"/>
              </w:rPr>
              <w:t>Months</w:t>
            </w:r>
            <w:r w:rsidR="00C76A24" w:rsidRPr="00C912CF">
              <w:rPr>
                <w:w w:val="105"/>
                <w:sz w:val="26"/>
                <w:szCs w:val="26"/>
              </w:rPr>
              <w:t xml:space="preserve"> </w:t>
            </w:r>
            <w:r w:rsidRPr="00C912CF">
              <w:rPr>
                <w:w w:val="105"/>
                <w:sz w:val="26"/>
                <w:szCs w:val="26"/>
              </w:rPr>
              <w:t xml:space="preserve">@Rs.15/- to </w:t>
            </w:r>
            <w:proofErr w:type="spellStart"/>
            <w:r w:rsidRPr="00C912CF">
              <w:rPr>
                <w:w w:val="105"/>
                <w:sz w:val="26"/>
                <w:szCs w:val="26"/>
              </w:rPr>
              <w:t>Rs</w:t>
            </w:r>
            <w:proofErr w:type="spellEnd"/>
            <w:r w:rsidRPr="00C912CF">
              <w:rPr>
                <w:w w:val="105"/>
                <w:sz w:val="26"/>
                <w:szCs w:val="26"/>
              </w:rPr>
              <w:t>. 20/-per</w:t>
            </w:r>
            <w:r w:rsidR="00C76A24" w:rsidRPr="00C912CF">
              <w:rPr>
                <w:w w:val="105"/>
                <w:sz w:val="26"/>
                <w:szCs w:val="26"/>
              </w:rPr>
              <w:t xml:space="preserve"> </w:t>
            </w:r>
            <w:r w:rsidRPr="00C912CF">
              <w:rPr>
                <w:w w:val="105"/>
                <w:sz w:val="26"/>
                <w:szCs w:val="26"/>
              </w:rPr>
              <w:t>sq.</w:t>
            </w:r>
            <w:r w:rsidR="00C76A24" w:rsidRPr="00C912CF">
              <w:rPr>
                <w:w w:val="105"/>
                <w:sz w:val="26"/>
                <w:szCs w:val="26"/>
              </w:rPr>
              <w:t xml:space="preserve"> </w:t>
            </w:r>
            <w:r w:rsidRPr="00C912CF">
              <w:rPr>
                <w:w w:val="105"/>
                <w:sz w:val="26"/>
                <w:szCs w:val="26"/>
              </w:rPr>
              <w:t>ft.</w:t>
            </w:r>
            <w:r w:rsidR="00C76A24" w:rsidRPr="00C912CF">
              <w:rPr>
                <w:w w:val="105"/>
                <w:sz w:val="26"/>
                <w:szCs w:val="26"/>
              </w:rPr>
              <w:t xml:space="preserve"> </w:t>
            </w:r>
            <w:r w:rsidRPr="00C912CF">
              <w:rPr>
                <w:w w:val="105"/>
                <w:sz w:val="26"/>
                <w:szCs w:val="26"/>
              </w:rPr>
              <w:t>per</w:t>
            </w:r>
            <w:r w:rsidR="00C76A24" w:rsidRPr="00C912CF">
              <w:rPr>
                <w:w w:val="105"/>
                <w:sz w:val="26"/>
                <w:szCs w:val="26"/>
              </w:rPr>
              <w:t xml:space="preserve"> </w:t>
            </w:r>
          </w:p>
          <w:p w:rsidR="00F03EF2" w:rsidRPr="00C912CF" w:rsidRDefault="00C76A24" w:rsidP="00436728">
            <w:pPr>
              <w:pStyle w:val="NoSpacing"/>
              <w:rPr>
                <w:sz w:val="26"/>
                <w:szCs w:val="26"/>
              </w:rPr>
            </w:pPr>
            <w:r w:rsidRPr="00C912CF">
              <w:rPr>
                <w:w w:val="105"/>
                <w:sz w:val="26"/>
                <w:szCs w:val="26"/>
              </w:rPr>
              <w:t>M</w:t>
            </w:r>
            <w:r w:rsidR="00F03EF2" w:rsidRPr="00C912CF">
              <w:rPr>
                <w:w w:val="105"/>
                <w:sz w:val="26"/>
                <w:szCs w:val="26"/>
              </w:rPr>
              <w:t>onth</w:t>
            </w:r>
            <w:r w:rsidRPr="00C912CF">
              <w:rPr>
                <w:w w:val="105"/>
                <w:sz w:val="26"/>
                <w:szCs w:val="26"/>
              </w:rPr>
              <w:t xml:space="preserve"> </w:t>
            </w:r>
            <w:r w:rsidR="00F03EF2" w:rsidRPr="00C912CF">
              <w:rPr>
                <w:w w:val="105"/>
                <w:sz w:val="26"/>
                <w:szCs w:val="26"/>
              </w:rPr>
              <w:t>(excluding</w:t>
            </w:r>
            <w:r w:rsidRPr="00C912CF">
              <w:rPr>
                <w:w w:val="105"/>
                <w:sz w:val="26"/>
                <w:szCs w:val="26"/>
              </w:rPr>
              <w:t xml:space="preserve"> </w:t>
            </w:r>
            <w:r w:rsidR="00F03EF2" w:rsidRPr="00C912CF">
              <w:rPr>
                <w:w w:val="105"/>
                <w:sz w:val="26"/>
                <w:szCs w:val="26"/>
              </w:rPr>
              <w:t>municipal</w:t>
            </w:r>
            <w:r w:rsidRPr="00C912CF">
              <w:rPr>
                <w:w w:val="105"/>
                <w:sz w:val="26"/>
                <w:szCs w:val="26"/>
              </w:rPr>
              <w:t xml:space="preserve"> </w:t>
            </w:r>
            <w:r w:rsidR="00F03EF2" w:rsidRPr="00C912CF">
              <w:rPr>
                <w:w w:val="105"/>
                <w:sz w:val="26"/>
                <w:szCs w:val="26"/>
              </w:rPr>
              <w:t>property</w:t>
            </w:r>
            <w:r w:rsidRPr="00C912CF">
              <w:rPr>
                <w:w w:val="105"/>
                <w:sz w:val="26"/>
                <w:szCs w:val="26"/>
              </w:rPr>
              <w:t xml:space="preserve"> </w:t>
            </w:r>
            <w:r w:rsidR="00F03EF2" w:rsidRPr="00C912CF">
              <w:rPr>
                <w:w w:val="105"/>
                <w:sz w:val="26"/>
                <w:szCs w:val="26"/>
              </w:rPr>
              <w:t>tax)   (Depending on price Excavation &amp; other multiple factors)</w:t>
            </w:r>
          </w:p>
        </w:tc>
        <w:tc>
          <w:tcPr>
            <w:tcW w:w="2187" w:type="dxa"/>
          </w:tcPr>
          <w:p w:rsidR="00F03EF2" w:rsidRPr="00C912CF" w:rsidRDefault="00F03EF2" w:rsidP="00436728">
            <w:pPr>
              <w:pStyle w:val="TableParagraph"/>
              <w:spacing w:before="148" w:line="360" w:lineRule="auto"/>
              <w:ind w:left="0" w:right="92"/>
              <w:jc w:val="right"/>
              <w:rPr>
                <w:rFonts w:ascii="Times New Roman" w:hAnsi="Times New Roman" w:cs="Times New Roman"/>
                <w:sz w:val="26"/>
                <w:szCs w:val="26"/>
              </w:rPr>
            </w:pPr>
          </w:p>
          <w:p w:rsidR="00F03EF2" w:rsidRPr="00C912CF" w:rsidRDefault="00F03EF2" w:rsidP="00436728">
            <w:pPr>
              <w:pStyle w:val="TableParagraph"/>
              <w:spacing w:before="148" w:line="360" w:lineRule="auto"/>
              <w:ind w:left="0" w:right="92"/>
              <w:jc w:val="center"/>
              <w:rPr>
                <w:rFonts w:ascii="Times New Roman" w:hAnsi="Times New Roman" w:cs="Times New Roman"/>
                <w:sz w:val="26"/>
                <w:szCs w:val="26"/>
              </w:rPr>
            </w:pPr>
            <w:r w:rsidRPr="00C912CF">
              <w:rPr>
                <w:rFonts w:ascii="Times New Roman" w:hAnsi="Times New Roman" w:cs="Times New Roman"/>
                <w:sz w:val="26"/>
                <w:szCs w:val="26"/>
              </w:rPr>
              <w:t>__</w:t>
            </w:r>
          </w:p>
        </w:tc>
      </w:tr>
      <w:tr w:rsidR="00F03EF2" w:rsidRPr="00C912CF" w:rsidTr="00436728">
        <w:trPr>
          <w:trHeight w:val="861"/>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4</w:t>
            </w:r>
          </w:p>
        </w:tc>
        <w:tc>
          <w:tcPr>
            <w:tcW w:w="4934" w:type="dxa"/>
          </w:tcPr>
          <w:p w:rsidR="00F03EF2" w:rsidRPr="00C912CF" w:rsidRDefault="00F03EF2" w:rsidP="00436728">
            <w:pPr>
              <w:pStyle w:val="TableParagraph"/>
              <w:tabs>
                <w:tab w:val="left" w:pos="4107"/>
              </w:tabs>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Contribution towards</w:t>
            </w:r>
          </w:p>
          <w:p w:rsidR="00F03EF2" w:rsidRPr="00C912CF" w:rsidRDefault="00F03EF2" w:rsidP="00436728">
            <w:pPr>
              <w:pStyle w:val="TableParagraph"/>
              <w:spacing w:before="8" w:line="360" w:lineRule="auto"/>
              <w:ind w:right="81"/>
              <w:rPr>
                <w:rFonts w:ascii="Times New Roman" w:hAnsi="Times New Roman" w:cs="Times New Roman"/>
                <w:sz w:val="26"/>
                <w:szCs w:val="26"/>
              </w:rPr>
            </w:pPr>
            <w:r w:rsidRPr="00C912CF">
              <w:rPr>
                <w:rFonts w:ascii="Times New Roman" w:hAnsi="Times New Roman" w:cs="Times New Roman"/>
                <w:w w:val="105"/>
                <w:sz w:val="26"/>
                <w:szCs w:val="26"/>
              </w:rPr>
              <w:t>Sinking/Repair/Reserve/Surplus/CorpusFundfortheSociety@Rs.100/-perSq.Ft.</w:t>
            </w:r>
          </w:p>
        </w:tc>
        <w:tc>
          <w:tcPr>
            <w:tcW w:w="2187" w:type="dxa"/>
          </w:tcPr>
          <w:p w:rsidR="00F03EF2" w:rsidRPr="00C912CF" w:rsidRDefault="00F03EF2" w:rsidP="00436728">
            <w:pPr>
              <w:pStyle w:val="TableParagraph"/>
              <w:spacing w:line="360" w:lineRule="auto"/>
              <w:ind w:left="0" w:right="92"/>
              <w:jc w:val="center"/>
              <w:rPr>
                <w:rFonts w:ascii="Times New Roman" w:hAnsi="Times New Roman" w:cs="Times New Roman"/>
                <w:sz w:val="26"/>
                <w:szCs w:val="26"/>
              </w:rPr>
            </w:pPr>
          </w:p>
          <w:p w:rsidR="00F03EF2" w:rsidRPr="00C912CF" w:rsidRDefault="00F03EF2" w:rsidP="00436728">
            <w:pPr>
              <w:pStyle w:val="TableParagraph"/>
              <w:spacing w:line="360" w:lineRule="auto"/>
              <w:ind w:left="0" w:right="92"/>
              <w:jc w:val="right"/>
              <w:rPr>
                <w:rFonts w:ascii="Times New Roman" w:hAnsi="Times New Roman" w:cs="Times New Roman"/>
                <w:sz w:val="26"/>
                <w:szCs w:val="26"/>
              </w:rPr>
            </w:pPr>
          </w:p>
          <w:p w:rsidR="00F03EF2" w:rsidRPr="00C912CF" w:rsidRDefault="00F03EF2" w:rsidP="00436728">
            <w:pPr>
              <w:pStyle w:val="TableParagraph"/>
              <w:spacing w:line="360" w:lineRule="auto"/>
              <w:ind w:left="0" w:right="92"/>
              <w:jc w:val="right"/>
              <w:rPr>
                <w:rFonts w:ascii="Times New Roman" w:hAnsi="Times New Roman" w:cs="Times New Roman"/>
                <w:sz w:val="26"/>
                <w:szCs w:val="26"/>
              </w:rPr>
            </w:pPr>
          </w:p>
        </w:tc>
      </w:tr>
      <w:tr w:rsidR="00F03EF2" w:rsidRPr="00C912CF" w:rsidTr="00436728">
        <w:trPr>
          <w:trHeight w:val="573"/>
        </w:trPr>
        <w:tc>
          <w:tcPr>
            <w:tcW w:w="982" w:type="dxa"/>
          </w:tcPr>
          <w:p w:rsidR="00F03EF2" w:rsidRPr="00C912CF" w:rsidRDefault="00F03EF2" w:rsidP="00436728">
            <w:pPr>
              <w:pStyle w:val="TableParagraph"/>
              <w:spacing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5</w:t>
            </w:r>
          </w:p>
        </w:tc>
        <w:tc>
          <w:tcPr>
            <w:tcW w:w="4934" w:type="dxa"/>
          </w:tcPr>
          <w:p w:rsidR="00F03EF2" w:rsidRPr="00C912CF" w:rsidRDefault="00F03EF2" w:rsidP="00436728">
            <w:pPr>
              <w:pStyle w:val="TableParagraph"/>
              <w:spacing w:line="360" w:lineRule="auto"/>
              <w:rPr>
                <w:rFonts w:ascii="Times New Roman" w:hAnsi="Times New Roman" w:cs="Times New Roman"/>
                <w:sz w:val="26"/>
                <w:szCs w:val="26"/>
              </w:rPr>
            </w:pPr>
            <w:r w:rsidRPr="00C912CF">
              <w:rPr>
                <w:rFonts w:ascii="Times New Roman" w:hAnsi="Times New Roman" w:cs="Times New Roman"/>
                <w:w w:val="105"/>
                <w:sz w:val="26"/>
                <w:szCs w:val="26"/>
              </w:rPr>
              <w:t>SharemoneyandEntrance/MembershipFeesoftheSociety(orasmaybeapplicable)</w:t>
            </w:r>
          </w:p>
        </w:tc>
        <w:tc>
          <w:tcPr>
            <w:tcW w:w="2187" w:type="dxa"/>
          </w:tcPr>
          <w:p w:rsidR="00F03EF2" w:rsidRPr="00C912CF" w:rsidRDefault="00F03EF2" w:rsidP="00436728">
            <w:pPr>
              <w:pStyle w:val="TableParagraph"/>
              <w:spacing w:before="149" w:line="360" w:lineRule="auto"/>
              <w:ind w:left="0" w:right="90"/>
              <w:jc w:val="right"/>
              <w:rPr>
                <w:rFonts w:ascii="Times New Roman" w:hAnsi="Times New Roman" w:cs="Times New Roman"/>
                <w:sz w:val="26"/>
                <w:szCs w:val="26"/>
              </w:rPr>
            </w:pPr>
            <w:r w:rsidRPr="00C912CF">
              <w:rPr>
                <w:rFonts w:ascii="Times New Roman" w:hAnsi="Times New Roman" w:cs="Times New Roman"/>
                <w:sz w:val="26"/>
                <w:szCs w:val="26"/>
              </w:rPr>
              <w:t>600/-</w:t>
            </w:r>
          </w:p>
        </w:tc>
      </w:tr>
      <w:tr w:rsidR="00F03EF2" w:rsidRPr="00C912CF" w:rsidTr="00436728">
        <w:trPr>
          <w:trHeight w:val="287"/>
        </w:trPr>
        <w:tc>
          <w:tcPr>
            <w:tcW w:w="982" w:type="dxa"/>
          </w:tcPr>
          <w:p w:rsidR="00F03EF2" w:rsidRPr="00C912CF" w:rsidRDefault="00F03EF2" w:rsidP="00436728">
            <w:pPr>
              <w:pStyle w:val="TableParagraph"/>
              <w:spacing w:before="5" w:line="360" w:lineRule="auto"/>
              <w:ind w:left="9"/>
              <w:jc w:val="center"/>
              <w:rPr>
                <w:rFonts w:ascii="Times New Roman" w:hAnsi="Times New Roman" w:cs="Times New Roman"/>
                <w:sz w:val="26"/>
                <w:szCs w:val="26"/>
              </w:rPr>
            </w:pPr>
            <w:r w:rsidRPr="00C912CF">
              <w:rPr>
                <w:rFonts w:ascii="Times New Roman" w:hAnsi="Times New Roman" w:cs="Times New Roman"/>
                <w:w w:val="103"/>
                <w:sz w:val="26"/>
                <w:szCs w:val="26"/>
              </w:rPr>
              <w:t>6</w:t>
            </w:r>
          </w:p>
        </w:tc>
        <w:tc>
          <w:tcPr>
            <w:tcW w:w="4934" w:type="dxa"/>
          </w:tcPr>
          <w:p w:rsidR="00F03EF2" w:rsidRPr="00C912CF" w:rsidRDefault="00F03EF2" w:rsidP="00436728">
            <w:pPr>
              <w:pStyle w:val="TableParagraph"/>
              <w:spacing w:before="5" w:line="360" w:lineRule="auto"/>
              <w:rPr>
                <w:rFonts w:ascii="Times New Roman" w:hAnsi="Times New Roman" w:cs="Times New Roman"/>
                <w:sz w:val="26"/>
                <w:szCs w:val="26"/>
              </w:rPr>
            </w:pPr>
            <w:r w:rsidRPr="00C912CF">
              <w:rPr>
                <w:rFonts w:ascii="Times New Roman" w:hAnsi="Times New Roman" w:cs="Times New Roman"/>
                <w:w w:val="105"/>
                <w:sz w:val="26"/>
                <w:szCs w:val="26"/>
              </w:rPr>
              <w:t>Security</w:t>
            </w:r>
            <w:r w:rsidR="00C76A24" w:rsidRPr="00C912CF">
              <w:rPr>
                <w:rFonts w:ascii="Times New Roman" w:hAnsi="Times New Roman" w:cs="Times New Roman"/>
                <w:w w:val="105"/>
                <w:sz w:val="26"/>
                <w:szCs w:val="26"/>
              </w:rPr>
              <w:t xml:space="preserve"> </w:t>
            </w:r>
            <w:r w:rsidRPr="00C912CF">
              <w:rPr>
                <w:rFonts w:ascii="Times New Roman" w:hAnsi="Times New Roman" w:cs="Times New Roman"/>
                <w:w w:val="105"/>
                <w:sz w:val="26"/>
                <w:szCs w:val="26"/>
              </w:rPr>
              <w:t>Deposit(Refundable) ( to be informed at the time of Possession )</w:t>
            </w:r>
          </w:p>
        </w:tc>
        <w:tc>
          <w:tcPr>
            <w:tcW w:w="2187" w:type="dxa"/>
          </w:tcPr>
          <w:p w:rsidR="00F03EF2" w:rsidRPr="00C912CF" w:rsidRDefault="00F03EF2" w:rsidP="00436728">
            <w:pPr>
              <w:pStyle w:val="TableParagraph"/>
              <w:spacing w:before="5" w:line="360" w:lineRule="auto"/>
              <w:ind w:left="0" w:right="89"/>
              <w:jc w:val="right"/>
              <w:rPr>
                <w:rFonts w:ascii="Times New Roman" w:hAnsi="Times New Roman" w:cs="Times New Roman"/>
                <w:sz w:val="26"/>
                <w:szCs w:val="26"/>
              </w:rPr>
            </w:pPr>
          </w:p>
        </w:tc>
      </w:tr>
      <w:tr w:rsidR="00F03EF2" w:rsidRPr="00C912CF" w:rsidTr="00436728">
        <w:trPr>
          <w:trHeight w:val="412"/>
        </w:trPr>
        <w:tc>
          <w:tcPr>
            <w:tcW w:w="5916" w:type="dxa"/>
            <w:gridSpan w:val="2"/>
          </w:tcPr>
          <w:p w:rsidR="00F03EF2" w:rsidRPr="00C912CF" w:rsidRDefault="00F03EF2" w:rsidP="004B74D9">
            <w:pPr>
              <w:pStyle w:val="TableParagraph"/>
              <w:tabs>
                <w:tab w:val="left" w:pos="4914"/>
              </w:tabs>
              <w:spacing w:line="360" w:lineRule="auto"/>
              <w:ind w:left="0"/>
              <w:rPr>
                <w:rFonts w:ascii="Times New Roman" w:hAnsi="Times New Roman" w:cs="Times New Roman"/>
                <w:b/>
                <w:sz w:val="26"/>
                <w:szCs w:val="26"/>
              </w:rPr>
            </w:pPr>
            <w:r w:rsidRPr="00C912CF">
              <w:rPr>
                <w:rFonts w:ascii="Times New Roman" w:hAnsi="Times New Roman" w:cs="Times New Roman"/>
                <w:b/>
                <w:w w:val="105"/>
                <w:sz w:val="26"/>
                <w:szCs w:val="26"/>
              </w:rPr>
              <w:t>Total</w:t>
            </w:r>
            <w:r w:rsidR="00C76A24" w:rsidRPr="00C912CF">
              <w:rPr>
                <w:rFonts w:ascii="Times New Roman" w:hAnsi="Times New Roman" w:cs="Times New Roman"/>
                <w:b/>
                <w:w w:val="105"/>
                <w:sz w:val="26"/>
                <w:szCs w:val="26"/>
              </w:rPr>
              <w:t xml:space="preserve"> </w:t>
            </w:r>
            <w:r w:rsidRPr="00C912CF">
              <w:rPr>
                <w:rFonts w:ascii="Times New Roman" w:hAnsi="Times New Roman" w:cs="Times New Roman"/>
                <w:b/>
                <w:w w:val="105"/>
                <w:sz w:val="26"/>
                <w:szCs w:val="26"/>
              </w:rPr>
              <w:t>Rupees</w:t>
            </w:r>
            <w:r w:rsidR="00062774" w:rsidRPr="00C912CF">
              <w:rPr>
                <w:rFonts w:ascii="Times New Roman" w:hAnsi="Times New Roman" w:cs="Times New Roman"/>
                <w:b/>
                <w:w w:val="105"/>
                <w:sz w:val="26"/>
                <w:szCs w:val="26"/>
              </w:rPr>
              <w:t xml:space="preserve"> </w:t>
            </w:r>
            <w:r w:rsidR="004B74D9">
              <w:rPr>
                <w:rFonts w:ascii="Times New Roman" w:hAnsi="Times New Roman" w:cs="Times New Roman"/>
                <w:b/>
                <w:w w:val="105"/>
                <w:sz w:val="26"/>
                <w:szCs w:val="26"/>
              </w:rPr>
              <w:t xml:space="preserve">One Lakh Forty </w:t>
            </w:r>
            <w:r w:rsidR="004275FE">
              <w:rPr>
                <w:rFonts w:ascii="Times New Roman" w:hAnsi="Times New Roman" w:cs="Times New Roman"/>
                <w:b/>
                <w:w w:val="105"/>
                <w:sz w:val="26"/>
                <w:szCs w:val="26"/>
              </w:rPr>
              <w:t xml:space="preserve">Thousand </w:t>
            </w:r>
            <w:r w:rsidR="004275FE" w:rsidRPr="00C912CF">
              <w:rPr>
                <w:rFonts w:ascii="Times New Roman" w:hAnsi="Times New Roman" w:cs="Times New Roman"/>
                <w:b/>
                <w:w w:val="105"/>
                <w:sz w:val="26"/>
                <w:szCs w:val="26"/>
              </w:rPr>
              <w:t>Six</w:t>
            </w:r>
            <w:r w:rsidR="004B74D9">
              <w:rPr>
                <w:rFonts w:ascii="Times New Roman" w:hAnsi="Times New Roman" w:cs="Times New Roman"/>
                <w:b/>
                <w:w w:val="105"/>
                <w:sz w:val="26"/>
                <w:szCs w:val="26"/>
              </w:rPr>
              <w:t xml:space="preserve"> Hundred </w:t>
            </w:r>
            <w:r w:rsidRPr="00C912CF">
              <w:rPr>
                <w:rFonts w:ascii="Times New Roman" w:hAnsi="Times New Roman" w:cs="Times New Roman"/>
                <w:b/>
                <w:w w:val="105"/>
                <w:sz w:val="26"/>
                <w:szCs w:val="26"/>
              </w:rPr>
              <w:t>Only</w:t>
            </w:r>
            <w:r w:rsidR="00062774" w:rsidRPr="00C912CF">
              <w:rPr>
                <w:rFonts w:ascii="Times New Roman" w:hAnsi="Times New Roman" w:cs="Times New Roman"/>
                <w:b/>
                <w:w w:val="105"/>
                <w:sz w:val="26"/>
                <w:szCs w:val="26"/>
              </w:rPr>
              <w:t>.</w:t>
            </w:r>
          </w:p>
        </w:tc>
        <w:tc>
          <w:tcPr>
            <w:tcW w:w="2187" w:type="dxa"/>
          </w:tcPr>
          <w:p w:rsidR="00F03EF2" w:rsidRPr="00C912CF" w:rsidRDefault="004B74D9" w:rsidP="00436728">
            <w:pPr>
              <w:pStyle w:val="TableParagraph"/>
              <w:spacing w:before="69" w:line="360" w:lineRule="auto"/>
              <w:ind w:left="0" w:right="92"/>
              <w:jc w:val="right"/>
              <w:rPr>
                <w:rFonts w:ascii="Times New Roman" w:hAnsi="Times New Roman" w:cs="Times New Roman"/>
                <w:b/>
                <w:sz w:val="26"/>
                <w:szCs w:val="26"/>
              </w:rPr>
            </w:pPr>
            <w:r>
              <w:rPr>
                <w:rFonts w:ascii="Times New Roman" w:hAnsi="Times New Roman" w:cs="Times New Roman"/>
                <w:b/>
                <w:sz w:val="26"/>
                <w:szCs w:val="26"/>
              </w:rPr>
              <w:t>1,40,600</w:t>
            </w:r>
            <w:r w:rsidR="00062774" w:rsidRPr="00C912CF">
              <w:rPr>
                <w:rFonts w:ascii="Times New Roman" w:hAnsi="Times New Roman" w:cs="Times New Roman"/>
                <w:b/>
                <w:sz w:val="26"/>
                <w:szCs w:val="26"/>
              </w:rPr>
              <w:t>/-</w:t>
            </w:r>
          </w:p>
        </w:tc>
      </w:tr>
    </w:tbl>
    <w:p w:rsidR="00F03EF2" w:rsidRPr="00C912CF" w:rsidRDefault="00F03EF2" w:rsidP="00436728">
      <w:pPr>
        <w:pStyle w:val="Heading1"/>
        <w:numPr>
          <w:ilvl w:val="0"/>
          <w:numId w:val="0"/>
        </w:numPr>
        <w:overflowPunct w:val="0"/>
        <w:autoSpaceDE w:val="0"/>
        <w:ind w:right="554"/>
        <w:jc w:val="both"/>
        <w:textAlignment w:val="baseline"/>
        <w:rPr>
          <w:rFonts w:ascii="Times New Roman" w:hAnsi="Times New Roman"/>
          <w:sz w:val="26"/>
          <w:szCs w:val="26"/>
        </w:rPr>
      </w:pPr>
    </w:p>
    <w:p w:rsidR="00D45B15" w:rsidRDefault="00D45B15" w:rsidP="00C76A24">
      <w:pPr>
        <w:spacing w:line="360" w:lineRule="auto"/>
        <w:jc w:val="center"/>
        <w:rPr>
          <w:sz w:val="26"/>
          <w:szCs w:val="26"/>
        </w:rPr>
      </w:pPr>
    </w:p>
    <w:p w:rsidR="009B0B45" w:rsidRDefault="009B0B45" w:rsidP="00C76A24">
      <w:pPr>
        <w:spacing w:line="360" w:lineRule="auto"/>
        <w:jc w:val="center"/>
        <w:rPr>
          <w:sz w:val="26"/>
          <w:szCs w:val="26"/>
        </w:rPr>
      </w:pPr>
    </w:p>
    <w:p w:rsidR="009B0B45" w:rsidRDefault="009B0B45" w:rsidP="00C76A24">
      <w:pPr>
        <w:spacing w:line="360" w:lineRule="auto"/>
        <w:jc w:val="center"/>
        <w:rPr>
          <w:sz w:val="26"/>
          <w:szCs w:val="26"/>
        </w:rPr>
      </w:pPr>
    </w:p>
    <w:p w:rsidR="009B0B45" w:rsidRDefault="009B0B45" w:rsidP="00C76A24">
      <w:pPr>
        <w:spacing w:line="360" w:lineRule="auto"/>
        <w:jc w:val="center"/>
        <w:rPr>
          <w:sz w:val="26"/>
          <w:szCs w:val="26"/>
        </w:rPr>
      </w:pPr>
    </w:p>
    <w:p w:rsidR="009B0B45" w:rsidRDefault="009B0B45" w:rsidP="000F72FC">
      <w:pPr>
        <w:jc w:val="center"/>
        <w:outlineLvl w:val="0"/>
        <w:rPr>
          <w:b/>
          <w:sz w:val="26"/>
          <w:szCs w:val="26"/>
        </w:rPr>
      </w:pPr>
    </w:p>
    <w:p w:rsidR="009B0B45" w:rsidRDefault="009B0B45" w:rsidP="000F72FC">
      <w:pPr>
        <w:jc w:val="center"/>
        <w:outlineLvl w:val="0"/>
        <w:rPr>
          <w:b/>
          <w:sz w:val="26"/>
          <w:szCs w:val="26"/>
        </w:rPr>
      </w:pPr>
    </w:p>
    <w:p w:rsidR="000F72FC" w:rsidRPr="00C912CF" w:rsidRDefault="000F72FC" w:rsidP="000F72FC">
      <w:pPr>
        <w:jc w:val="center"/>
        <w:outlineLvl w:val="0"/>
        <w:rPr>
          <w:b/>
          <w:sz w:val="26"/>
          <w:szCs w:val="26"/>
        </w:rPr>
      </w:pPr>
      <w:r w:rsidRPr="00C912CF">
        <w:rPr>
          <w:b/>
          <w:sz w:val="26"/>
          <w:szCs w:val="26"/>
        </w:rPr>
        <w:t>THE FIFTH SCHEDULE ABOVE REFERRED TO:</w:t>
      </w:r>
    </w:p>
    <w:p w:rsidR="000F72FC" w:rsidRPr="00C912CF" w:rsidRDefault="000F72FC" w:rsidP="000F72FC">
      <w:pPr>
        <w:jc w:val="center"/>
        <w:rPr>
          <w:sz w:val="26"/>
          <w:szCs w:val="26"/>
        </w:rPr>
      </w:pPr>
      <w:r w:rsidRPr="00C912CF">
        <w:rPr>
          <w:sz w:val="26"/>
          <w:szCs w:val="26"/>
        </w:rPr>
        <w:t>(“Meaning of the Terms and Expressions defined in this Agreement”)</w:t>
      </w:r>
    </w:p>
    <w:tbl>
      <w:tblPr>
        <w:tblW w:w="8366" w:type="dxa"/>
        <w:tblInd w:w="14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517"/>
        <w:gridCol w:w="522"/>
        <w:gridCol w:w="3187"/>
        <w:gridCol w:w="442"/>
        <w:gridCol w:w="3698"/>
      </w:tblGrid>
      <w:tr w:rsidR="000F72FC" w:rsidRPr="00C912CF" w:rsidTr="00DE7D5A">
        <w:trPr>
          <w:trHeight w:val="609"/>
        </w:trPr>
        <w:tc>
          <w:tcPr>
            <w:tcW w:w="517" w:type="dxa"/>
          </w:tcPr>
          <w:p w:rsidR="000F72FC" w:rsidRPr="00C912CF" w:rsidRDefault="000F72FC" w:rsidP="005D5412">
            <w:pPr>
              <w:rPr>
                <w:sz w:val="26"/>
                <w:szCs w:val="26"/>
              </w:rPr>
            </w:pPr>
            <w:r w:rsidRPr="00C912CF">
              <w:rPr>
                <w:sz w:val="26"/>
                <w:szCs w:val="26"/>
              </w:rPr>
              <w:t>Sr.</w:t>
            </w:r>
          </w:p>
          <w:p w:rsidR="000F72FC" w:rsidRPr="00C912CF" w:rsidRDefault="000F72FC" w:rsidP="005D5412">
            <w:pPr>
              <w:rPr>
                <w:sz w:val="26"/>
                <w:szCs w:val="26"/>
              </w:rPr>
            </w:pPr>
            <w:r w:rsidRPr="00C912CF">
              <w:rPr>
                <w:sz w:val="26"/>
                <w:szCs w:val="26"/>
              </w:rPr>
              <w:t>No.</w:t>
            </w:r>
          </w:p>
        </w:tc>
        <w:tc>
          <w:tcPr>
            <w:tcW w:w="3709" w:type="dxa"/>
            <w:gridSpan w:val="2"/>
          </w:tcPr>
          <w:p w:rsidR="000F72FC" w:rsidRPr="00C912CF" w:rsidRDefault="000F72FC" w:rsidP="005D5412">
            <w:pPr>
              <w:rPr>
                <w:sz w:val="26"/>
                <w:szCs w:val="26"/>
              </w:rPr>
            </w:pPr>
            <w:r w:rsidRPr="00C912CF">
              <w:rPr>
                <w:sz w:val="26"/>
                <w:szCs w:val="26"/>
              </w:rPr>
              <w:t>Terms and Expressions</w:t>
            </w:r>
          </w:p>
        </w:tc>
        <w:tc>
          <w:tcPr>
            <w:tcW w:w="4140" w:type="dxa"/>
            <w:gridSpan w:val="2"/>
          </w:tcPr>
          <w:p w:rsidR="000F72FC" w:rsidRPr="00C912CF" w:rsidRDefault="000F72FC" w:rsidP="005D5412">
            <w:pPr>
              <w:rPr>
                <w:sz w:val="26"/>
                <w:szCs w:val="26"/>
              </w:rPr>
            </w:pPr>
            <w:r w:rsidRPr="00C912CF">
              <w:rPr>
                <w:sz w:val="26"/>
                <w:szCs w:val="26"/>
              </w:rPr>
              <w:t>Meaning and Description</w:t>
            </w:r>
          </w:p>
        </w:tc>
      </w:tr>
      <w:tr w:rsidR="000F72FC" w:rsidRPr="00C912CF" w:rsidTr="00DE7D5A">
        <w:trPr>
          <w:trHeight w:val="1940"/>
        </w:trPr>
        <w:tc>
          <w:tcPr>
            <w:tcW w:w="517" w:type="dxa"/>
          </w:tcPr>
          <w:p w:rsidR="000F72FC" w:rsidRPr="00C912CF" w:rsidRDefault="000F72FC" w:rsidP="005D5412">
            <w:pPr>
              <w:rPr>
                <w:sz w:val="26"/>
                <w:szCs w:val="26"/>
              </w:rPr>
            </w:pPr>
            <w:r w:rsidRPr="00C912CF">
              <w:rPr>
                <w:sz w:val="26"/>
                <w:szCs w:val="26"/>
              </w:rPr>
              <w:t>1.</w:t>
            </w:r>
          </w:p>
        </w:tc>
        <w:tc>
          <w:tcPr>
            <w:tcW w:w="3709" w:type="dxa"/>
            <w:gridSpan w:val="2"/>
          </w:tcPr>
          <w:p w:rsidR="000F72FC" w:rsidRPr="00C912CF" w:rsidRDefault="000F72FC" w:rsidP="005D5412">
            <w:pPr>
              <w:rPr>
                <w:sz w:val="26"/>
                <w:szCs w:val="26"/>
              </w:rPr>
            </w:pPr>
            <w:r w:rsidRPr="00C912CF">
              <w:rPr>
                <w:sz w:val="26"/>
                <w:szCs w:val="26"/>
              </w:rPr>
              <w:t>Name, address and e-mail-id of the Promoter</w:t>
            </w:r>
          </w:p>
        </w:tc>
        <w:tc>
          <w:tcPr>
            <w:tcW w:w="4140" w:type="dxa"/>
            <w:gridSpan w:val="2"/>
          </w:tcPr>
          <w:p w:rsidR="000F72FC" w:rsidRPr="00C912CF" w:rsidRDefault="000F72FC" w:rsidP="005D5412">
            <w:pPr>
              <w:rPr>
                <w:b/>
                <w:sz w:val="26"/>
                <w:szCs w:val="26"/>
              </w:rPr>
            </w:pPr>
            <w:r w:rsidRPr="00C912CF">
              <w:rPr>
                <w:b/>
                <w:sz w:val="26"/>
                <w:szCs w:val="26"/>
              </w:rPr>
              <w:t>Name:</w:t>
            </w:r>
            <w:r w:rsidRPr="00C912CF">
              <w:rPr>
                <w:sz w:val="26"/>
                <w:szCs w:val="26"/>
              </w:rPr>
              <w:t xml:space="preserve"> </w:t>
            </w:r>
            <w:r w:rsidRPr="00C912CF">
              <w:rPr>
                <w:b/>
                <w:sz w:val="26"/>
                <w:szCs w:val="26"/>
              </w:rPr>
              <w:t>MARRIOTT REALTORS PRIVATE LIMITED</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Address: 31, SAKHAR BHAVAN, 3</w:t>
            </w:r>
            <w:r w:rsidRPr="00C912CF">
              <w:rPr>
                <w:sz w:val="26"/>
                <w:szCs w:val="26"/>
                <w:vertAlign w:val="superscript"/>
              </w:rPr>
              <w:t>RD</w:t>
            </w:r>
            <w:r w:rsidRPr="00C912CF">
              <w:rPr>
                <w:sz w:val="26"/>
                <w:szCs w:val="26"/>
              </w:rPr>
              <w:t xml:space="preserve"> FLOOR, RAMNATH GOENKA MARG, 230, NARIMAN POINT, MUMBAI -400021</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E-mail:sheltonventure@gmail.com</w:t>
            </w:r>
          </w:p>
        </w:tc>
      </w:tr>
      <w:tr w:rsidR="000F72FC" w:rsidRPr="00C912CF" w:rsidTr="00DE7D5A">
        <w:trPr>
          <w:trHeight w:val="1952"/>
        </w:trPr>
        <w:tc>
          <w:tcPr>
            <w:tcW w:w="517" w:type="dxa"/>
          </w:tcPr>
          <w:p w:rsidR="000F72FC" w:rsidRPr="00C912CF" w:rsidRDefault="000F72FC" w:rsidP="005D5412">
            <w:pPr>
              <w:rPr>
                <w:sz w:val="26"/>
                <w:szCs w:val="26"/>
              </w:rPr>
            </w:pPr>
            <w:r w:rsidRPr="00C912CF">
              <w:rPr>
                <w:sz w:val="26"/>
                <w:szCs w:val="26"/>
              </w:rPr>
              <w:t>2.</w:t>
            </w:r>
          </w:p>
        </w:tc>
        <w:tc>
          <w:tcPr>
            <w:tcW w:w="3709" w:type="dxa"/>
            <w:gridSpan w:val="2"/>
          </w:tcPr>
          <w:p w:rsidR="000F72FC" w:rsidRPr="00C912CF" w:rsidRDefault="000F72FC" w:rsidP="005D5412">
            <w:pPr>
              <w:rPr>
                <w:sz w:val="26"/>
                <w:szCs w:val="26"/>
              </w:rPr>
            </w:pPr>
            <w:r w:rsidRPr="00C912CF">
              <w:rPr>
                <w:sz w:val="26"/>
                <w:szCs w:val="26"/>
              </w:rPr>
              <w:t xml:space="preserve">Name, address and e-mail id of the </w:t>
            </w:r>
            <w:proofErr w:type="spellStart"/>
            <w:r w:rsidRPr="00C912CF">
              <w:rPr>
                <w:sz w:val="26"/>
                <w:szCs w:val="26"/>
              </w:rPr>
              <w:t>Allottee</w:t>
            </w:r>
            <w:proofErr w:type="spellEnd"/>
            <w:r w:rsidRPr="00C912CF">
              <w:rPr>
                <w:sz w:val="26"/>
                <w:szCs w:val="26"/>
              </w:rPr>
              <w:t>/s</w:t>
            </w:r>
          </w:p>
        </w:tc>
        <w:tc>
          <w:tcPr>
            <w:tcW w:w="4140" w:type="dxa"/>
            <w:gridSpan w:val="2"/>
          </w:tcPr>
          <w:p w:rsidR="000F72FC" w:rsidRDefault="000F72FC" w:rsidP="005D5412">
            <w:pPr>
              <w:rPr>
                <w:sz w:val="26"/>
                <w:szCs w:val="26"/>
              </w:rPr>
            </w:pPr>
            <w:r w:rsidRPr="00C912CF">
              <w:rPr>
                <w:sz w:val="26"/>
                <w:szCs w:val="26"/>
              </w:rPr>
              <w:t xml:space="preserve">Name: </w:t>
            </w:r>
            <w:r w:rsidR="00904F62">
              <w:rPr>
                <w:sz w:val="26"/>
                <w:szCs w:val="26"/>
              </w:rPr>
              <w:t>1. SHRI JAYESH THAKORBHAI DESAI</w:t>
            </w:r>
          </w:p>
          <w:p w:rsidR="00904F62" w:rsidRDefault="00904F62" w:rsidP="005D5412">
            <w:pPr>
              <w:rPr>
                <w:sz w:val="26"/>
                <w:szCs w:val="26"/>
              </w:rPr>
            </w:pPr>
            <w:r>
              <w:rPr>
                <w:sz w:val="26"/>
                <w:szCs w:val="26"/>
              </w:rPr>
              <w:t>2. SMT GOPA JAYESH DESAI</w:t>
            </w:r>
          </w:p>
          <w:p w:rsidR="00904F62" w:rsidRPr="00C912CF" w:rsidRDefault="00904F62" w:rsidP="005D5412">
            <w:pPr>
              <w:rPr>
                <w:sz w:val="26"/>
                <w:szCs w:val="26"/>
              </w:rPr>
            </w:pPr>
            <w:r>
              <w:rPr>
                <w:sz w:val="26"/>
                <w:szCs w:val="26"/>
              </w:rPr>
              <w:t>3. SHRI JASH JAYESH DESAI</w:t>
            </w:r>
          </w:p>
          <w:p w:rsidR="000F72FC" w:rsidRPr="00C912CF" w:rsidRDefault="000F72FC" w:rsidP="005D5412">
            <w:pPr>
              <w:rPr>
                <w:sz w:val="26"/>
                <w:szCs w:val="26"/>
              </w:rPr>
            </w:pPr>
          </w:p>
          <w:p w:rsidR="000F72FC" w:rsidRPr="00C912CF" w:rsidRDefault="000F72FC" w:rsidP="005D5412">
            <w:pPr>
              <w:rPr>
                <w:sz w:val="26"/>
                <w:szCs w:val="26"/>
              </w:rPr>
            </w:pPr>
            <w:r w:rsidRPr="00C912CF">
              <w:rPr>
                <w:sz w:val="26"/>
                <w:szCs w:val="26"/>
              </w:rPr>
              <w:t>Address:</w:t>
            </w:r>
          </w:p>
          <w:p w:rsidR="00904F62" w:rsidRDefault="00904F62" w:rsidP="00904F62">
            <w:pPr>
              <w:pStyle w:val="NoSpacing"/>
            </w:pPr>
            <w:r>
              <w:t>Flat No. 402, 4</w:t>
            </w:r>
            <w:r w:rsidRPr="00615A95">
              <w:rPr>
                <w:vertAlign w:val="superscript"/>
              </w:rPr>
              <w:t>th</w:t>
            </w:r>
            <w:r>
              <w:t xml:space="preserve"> Floor, </w:t>
            </w:r>
          </w:p>
          <w:p w:rsidR="00904F62" w:rsidRDefault="00904F62" w:rsidP="00904F62">
            <w:pPr>
              <w:pStyle w:val="NoSpacing"/>
            </w:pPr>
            <w:r>
              <w:t>Raj Mohan CHS,</w:t>
            </w:r>
          </w:p>
          <w:p w:rsidR="00904F62" w:rsidRDefault="00904F62" w:rsidP="00904F62">
            <w:pPr>
              <w:pStyle w:val="NoSpacing"/>
            </w:pPr>
            <w:proofErr w:type="spellStart"/>
            <w:r>
              <w:t>Chitranjan</w:t>
            </w:r>
            <w:proofErr w:type="spellEnd"/>
            <w:r>
              <w:t xml:space="preserve"> Road, </w:t>
            </w:r>
          </w:p>
          <w:p w:rsidR="00904F62" w:rsidRDefault="00904F62" w:rsidP="00904F62">
            <w:pPr>
              <w:pStyle w:val="NoSpacing"/>
            </w:pPr>
            <w:r>
              <w:t>Vile Parle (East),</w:t>
            </w:r>
          </w:p>
          <w:p w:rsidR="00904F62" w:rsidRDefault="00904F62" w:rsidP="00904F62">
            <w:pPr>
              <w:pStyle w:val="NoSpacing"/>
            </w:pPr>
            <w:r>
              <w:t>Mumbai – 400 057</w:t>
            </w:r>
          </w:p>
          <w:p w:rsidR="000F72FC" w:rsidRDefault="000F72FC" w:rsidP="005D5412">
            <w:pPr>
              <w:rPr>
                <w:sz w:val="26"/>
                <w:szCs w:val="26"/>
              </w:rPr>
            </w:pPr>
          </w:p>
          <w:p w:rsidR="000F72FC" w:rsidRDefault="000F72FC" w:rsidP="005D5412">
            <w:pPr>
              <w:rPr>
                <w:rFonts w:ascii="Helvetica" w:hAnsi="Helvetica" w:cs="Helvetica"/>
                <w:color w:val="222222"/>
                <w:sz w:val="21"/>
                <w:szCs w:val="21"/>
                <w:shd w:val="clear" w:color="auto" w:fill="FFFFFF"/>
              </w:rPr>
            </w:pPr>
            <w:r w:rsidRPr="00C912CF">
              <w:rPr>
                <w:sz w:val="26"/>
                <w:szCs w:val="26"/>
              </w:rPr>
              <w:t>E-mail:</w:t>
            </w:r>
            <w:r w:rsidR="004275FE">
              <w:rPr>
                <w:rFonts w:ascii="Helvetica" w:hAnsi="Helvetica" w:cs="Helvetica"/>
                <w:color w:val="222222"/>
                <w:sz w:val="21"/>
                <w:szCs w:val="21"/>
                <w:shd w:val="clear" w:color="auto" w:fill="FFFFFF"/>
              </w:rPr>
              <w:t xml:space="preserve"> </w:t>
            </w:r>
            <w:hyperlink r:id="rId10" w:history="1">
              <w:r w:rsidR="004275FE" w:rsidRPr="00ED076C">
                <w:rPr>
                  <w:rStyle w:val="Hyperlink"/>
                  <w:rFonts w:ascii="Helvetica" w:hAnsi="Helvetica" w:cs="Helvetica"/>
                  <w:sz w:val="21"/>
                  <w:szCs w:val="21"/>
                  <w:shd w:val="clear" w:color="auto" w:fill="FFFFFF"/>
                </w:rPr>
                <w:t>desaijayesht@gmail.com</w:t>
              </w:r>
            </w:hyperlink>
          </w:p>
          <w:p w:rsidR="004275FE" w:rsidRPr="00C912CF" w:rsidRDefault="004275FE" w:rsidP="005D5412">
            <w:pPr>
              <w:rPr>
                <w:sz w:val="26"/>
                <w:szCs w:val="26"/>
              </w:rPr>
            </w:pPr>
          </w:p>
        </w:tc>
      </w:tr>
      <w:tr w:rsidR="000F72FC" w:rsidRPr="00C912CF" w:rsidTr="00DE7D5A">
        <w:trPr>
          <w:trHeight w:val="369"/>
        </w:trPr>
        <w:tc>
          <w:tcPr>
            <w:tcW w:w="517" w:type="dxa"/>
          </w:tcPr>
          <w:p w:rsidR="000F72FC" w:rsidRPr="00C912CF" w:rsidRDefault="000F72FC" w:rsidP="005D5412">
            <w:pPr>
              <w:rPr>
                <w:sz w:val="26"/>
                <w:szCs w:val="26"/>
              </w:rPr>
            </w:pPr>
            <w:r w:rsidRPr="00C912CF">
              <w:rPr>
                <w:sz w:val="26"/>
                <w:szCs w:val="26"/>
              </w:rPr>
              <w:t>3.</w:t>
            </w:r>
          </w:p>
        </w:tc>
        <w:tc>
          <w:tcPr>
            <w:tcW w:w="3709" w:type="dxa"/>
            <w:gridSpan w:val="2"/>
          </w:tcPr>
          <w:p w:rsidR="000F72FC" w:rsidRPr="00C912CF" w:rsidRDefault="000F72FC" w:rsidP="005D5412">
            <w:pPr>
              <w:rPr>
                <w:sz w:val="26"/>
                <w:szCs w:val="26"/>
              </w:rPr>
            </w:pPr>
            <w:r w:rsidRPr="00C912CF">
              <w:rPr>
                <w:sz w:val="26"/>
                <w:szCs w:val="26"/>
              </w:rPr>
              <w:t>Wing</w:t>
            </w:r>
          </w:p>
        </w:tc>
        <w:tc>
          <w:tcPr>
            <w:tcW w:w="4140" w:type="dxa"/>
            <w:gridSpan w:val="2"/>
          </w:tcPr>
          <w:p w:rsidR="000F72FC" w:rsidRPr="00DE7D5A" w:rsidRDefault="00DE7D5A" w:rsidP="000F72FC">
            <w:pPr>
              <w:rPr>
                <w:sz w:val="26"/>
                <w:szCs w:val="26"/>
              </w:rPr>
            </w:pPr>
            <w:r w:rsidRPr="00DE7D5A">
              <w:rPr>
                <w:sz w:val="26"/>
                <w:szCs w:val="26"/>
              </w:rPr>
              <w:t>NA</w:t>
            </w:r>
          </w:p>
        </w:tc>
      </w:tr>
      <w:tr w:rsidR="000F72FC" w:rsidRPr="00C912CF" w:rsidTr="00DE7D5A">
        <w:trPr>
          <w:trHeight w:val="369"/>
        </w:trPr>
        <w:tc>
          <w:tcPr>
            <w:tcW w:w="517" w:type="dxa"/>
          </w:tcPr>
          <w:p w:rsidR="000F72FC" w:rsidRPr="00C912CF" w:rsidRDefault="000F72FC" w:rsidP="005D5412">
            <w:pPr>
              <w:rPr>
                <w:sz w:val="26"/>
                <w:szCs w:val="26"/>
              </w:rPr>
            </w:pPr>
            <w:r w:rsidRPr="00C912CF">
              <w:rPr>
                <w:sz w:val="26"/>
                <w:szCs w:val="26"/>
              </w:rPr>
              <w:t>4.</w:t>
            </w:r>
          </w:p>
        </w:tc>
        <w:tc>
          <w:tcPr>
            <w:tcW w:w="3709" w:type="dxa"/>
            <w:gridSpan w:val="2"/>
          </w:tcPr>
          <w:p w:rsidR="000F72FC" w:rsidRPr="00C912CF" w:rsidRDefault="000F72FC" w:rsidP="005D5412">
            <w:pPr>
              <w:rPr>
                <w:sz w:val="26"/>
                <w:szCs w:val="26"/>
              </w:rPr>
            </w:pPr>
            <w:r w:rsidRPr="00C912CF">
              <w:rPr>
                <w:sz w:val="26"/>
                <w:szCs w:val="26"/>
              </w:rPr>
              <w:t>Real Estate Project</w:t>
            </w:r>
          </w:p>
        </w:tc>
        <w:tc>
          <w:tcPr>
            <w:tcW w:w="4140" w:type="dxa"/>
            <w:gridSpan w:val="2"/>
          </w:tcPr>
          <w:p w:rsidR="000F72FC" w:rsidRPr="00C912CF" w:rsidRDefault="000F72FC" w:rsidP="005D5412">
            <w:pPr>
              <w:rPr>
                <w:b/>
                <w:sz w:val="26"/>
                <w:szCs w:val="26"/>
              </w:rPr>
            </w:pPr>
            <w:r w:rsidRPr="00C912CF">
              <w:rPr>
                <w:b/>
                <w:sz w:val="26"/>
                <w:szCs w:val="26"/>
              </w:rPr>
              <w:t>“SHELTON ELITE”</w:t>
            </w:r>
          </w:p>
        </w:tc>
      </w:tr>
      <w:tr w:rsidR="000F72FC" w:rsidRPr="00C912CF" w:rsidTr="00DE7D5A">
        <w:trPr>
          <w:trHeight w:val="609"/>
        </w:trPr>
        <w:tc>
          <w:tcPr>
            <w:tcW w:w="517" w:type="dxa"/>
          </w:tcPr>
          <w:p w:rsidR="000F72FC" w:rsidRPr="00C912CF" w:rsidRDefault="000F72FC" w:rsidP="005D5412">
            <w:pPr>
              <w:rPr>
                <w:sz w:val="26"/>
                <w:szCs w:val="26"/>
              </w:rPr>
            </w:pPr>
          </w:p>
        </w:tc>
        <w:tc>
          <w:tcPr>
            <w:tcW w:w="522" w:type="dxa"/>
          </w:tcPr>
          <w:p w:rsidR="000F72FC" w:rsidRPr="00C912CF" w:rsidRDefault="000F72FC" w:rsidP="005D5412">
            <w:pPr>
              <w:rPr>
                <w:sz w:val="26"/>
                <w:szCs w:val="26"/>
              </w:rPr>
            </w:pPr>
            <w:r w:rsidRPr="00C912CF">
              <w:rPr>
                <w:sz w:val="26"/>
                <w:szCs w:val="26"/>
              </w:rPr>
              <w:t>(a)</w:t>
            </w:r>
          </w:p>
        </w:tc>
        <w:tc>
          <w:tcPr>
            <w:tcW w:w="3187" w:type="dxa"/>
          </w:tcPr>
          <w:p w:rsidR="000F72FC" w:rsidRPr="00C912CF" w:rsidRDefault="000F72FC" w:rsidP="005D5412">
            <w:pPr>
              <w:rPr>
                <w:sz w:val="26"/>
                <w:szCs w:val="26"/>
              </w:rPr>
            </w:pPr>
            <w:r w:rsidRPr="00C912CF">
              <w:rPr>
                <w:sz w:val="26"/>
                <w:szCs w:val="26"/>
              </w:rPr>
              <w:t>RERA Certificate</w:t>
            </w:r>
          </w:p>
        </w:tc>
        <w:tc>
          <w:tcPr>
            <w:tcW w:w="4140" w:type="dxa"/>
            <w:gridSpan w:val="2"/>
          </w:tcPr>
          <w:p w:rsidR="000F72FC" w:rsidRPr="00C912CF" w:rsidRDefault="000F72FC" w:rsidP="005D5412">
            <w:pPr>
              <w:rPr>
                <w:sz w:val="26"/>
                <w:szCs w:val="26"/>
              </w:rPr>
            </w:pPr>
            <w:r w:rsidRPr="00C912CF">
              <w:rPr>
                <w:sz w:val="26"/>
                <w:szCs w:val="26"/>
              </w:rPr>
              <w:t>Certificate bearing No. P51800046724 dated</w:t>
            </w:r>
            <w:r w:rsidRPr="00C912CF">
              <w:rPr>
                <w:sz w:val="26"/>
                <w:szCs w:val="26"/>
              </w:rPr>
              <w:tab/>
              <w:t xml:space="preserve">01-09-2022 and amended </w:t>
            </w:r>
          </w:p>
          <w:p w:rsidR="000F72FC" w:rsidRPr="00C912CF" w:rsidRDefault="000F72FC" w:rsidP="005D5412">
            <w:pPr>
              <w:rPr>
                <w:sz w:val="26"/>
                <w:szCs w:val="26"/>
              </w:rPr>
            </w:pPr>
            <w:r w:rsidRPr="00C912CF">
              <w:rPr>
                <w:sz w:val="26"/>
                <w:szCs w:val="26"/>
              </w:rPr>
              <w:t>Certificate dated 22.04.2024</w:t>
            </w:r>
          </w:p>
        </w:tc>
      </w:tr>
      <w:tr w:rsidR="000F72FC" w:rsidRPr="00C912CF" w:rsidTr="00DE7D5A">
        <w:trPr>
          <w:trHeight w:val="609"/>
        </w:trPr>
        <w:tc>
          <w:tcPr>
            <w:tcW w:w="517" w:type="dxa"/>
          </w:tcPr>
          <w:p w:rsidR="000F72FC" w:rsidRPr="00C912CF" w:rsidRDefault="000F72FC" w:rsidP="005D5412">
            <w:pPr>
              <w:rPr>
                <w:sz w:val="26"/>
                <w:szCs w:val="26"/>
              </w:rPr>
            </w:pPr>
          </w:p>
        </w:tc>
        <w:tc>
          <w:tcPr>
            <w:tcW w:w="522" w:type="dxa"/>
          </w:tcPr>
          <w:p w:rsidR="000F72FC" w:rsidRPr="00C912CF" w:rsidRDefault="000F72FC" w:rsidP="005D5412">
            <w:pPr>
              <w:rPr>
                <w:sz w:val="26"/>
                <w:szCs w:val="26"/>
              </w:rPr>
            </w:pPr>
            <w:r w:rsidRPr="00C912CF">
              <w:rPr>
                <w:sz w:val="26"/>
                <w:szCs w:val="26"/>
              </w:rPr>
              <w:t>(b)</w:t>
            </w:r>
          </w:p>
        </w:tc>
        <w:tc>
          <w:tcPr>
            <w:tcW w:w="3187" w:type="dxa"/>
          </w:tcPr>
          <w:p w:rsidR="000F72FC" w:rsidRPr="00C912CF" w:rsidRDefault="000F72FC" w:rsidP="005D5412">
            <w:pPr>
              <w:rPr>
                <w:sz w:val="26"/>
                <w:szCs w:val="26"/>
              </w:rPr>
            </w:pPr>
            <w:r w:rsidRPr="00C912CF">
              <w:rPr>
                <w:sz w:val="26"/>
                <w:szCs w:val="26"/>
              </w:rPr>
              <w:t>Floor Composition of Building/s</w:t>
            </w:r>
          </w:p>
        </w:tc>
        <w:tc>
          <w:tcPr>
            <w:tcW w:w="4140" w:type="dxa"/>
            <w:gridSpan w:val="2"/>
          </w:tcPr>
          <w:p w:rsidR="000F72FC" w:rsidRPr="00C912CF" w:rsidRDefault="000F72FC" w:rsidP="005D5412">
            <w:pPr>
              <w:rPr>
                <w:b/>
                <w:sz w:val="26"/>
                <w:szCs w:val="26"/>
              </w:rPr>
            </w:pPr>
            <w:r w:rsidRPr="00C912CF">
              <w:rPr>
                <w:sz w:val="26"/>
                <w:szCs w:val="26"/>
              </w:rPr>
              <w:t xml:space="preserve"> </w:t>
            </w:r>
            <w:r w:rsidRPr="00C912CF">
              <w:rPr>
                <w:b/>
                <w:sz w:val="26"/>
                <w:szCs w:val="26"/>
              </w:rPr>
              <w:t xml:space="preserve">7 </w:t>
            </w:r>
            <w:proofErr w:type="spellStart"/>
            <w:r w:rsidRPr="00C912CF">
              <w:rPr>
                <w:b/>
                <w:sz w:val="26"/>
                <w:szCs w:val="26"/>
              </w:rPr>
              <w:t>Basements+ground</w:t>
            </w:r>
            <w:proofErr w:type="spellEnd"/>
            <w:r w:rsidRPr="00C912CF">
              <w:rPr>
                <w:b/>
                <w:sz w:val="26"/>
                <w:szCs w:val="26"/>
              </w:rPr>
              <w:t xml:space="preserve"> + upper 17</w:t>
            </w:r>
            <w:r w:rsidRPr="00C912CF">
              <w:rPr>
                <w:b/>
                <w:sz w:val="26"/>
                <w:szCs w:val="26"/>
                <w:vertAlign w:val="superscript"/>
              </w:rPr>
              <w:t xml:space="preserve"> </w:t>
            </w:r>
            <w:r w:rsidRPr="00C912CF">
              <w:rPr>
                <w:b/>
                <w:sz w:val="26"/>
                <w:szCs w:val="26"/>
              </w:rPr>
              <w:t>Floors</w:t>
            </w:r>
          </w:p>
        </w:tc>
      </w:tr>
      <w:tr w:rsidR="000F72FC" w:rsidRPr="00C912CF" w:rsidTr="00DE7D5A">
        <w:trPr>
          <w:trHeight w:val="609"/>
        </w:trPr>
        <w:tc>
          <w:tcPr>
            <w:tcW w:w="517" w:type="dxa"/>
          </w:tcPr>
          <w:p w:rsidR="000F72FC" w:rsidRPr="00C912CF" w:rsidRDefault="000F72FC" w:rsidP="005D5412">
            <w:pPr>
              <w:rPr>
                <w:sz w:val="26"/>
                <w:szCs w:val="26"/>
              </w:rPr>
            </w:pPr>
          </w:p>
        </w:tc>
        <w:tc>
          <w:tcPr>
            <w:tcW w:w="522" w:type="dxa"/>
          </w:tcPr>
          <w:p w:rsidR="000F72FC" w:rsidRPr="00C912CF" w:rsidRDefault="000F72FC" w:rsidP="005D5412">
            <w:pPr>
              <w:rPr>
                <w:sz w:val="26"/>
                <w:szCs w:val="26"/>
              </w:rPr>
            </w:pPr>
            <w:r w:rsidRPr="00C912CF">
              <w:rPr>
                <w:sz w:val="26"/>
                <w:szCs w:val="26"/>
              </w:rPr>
              <w:t>(c)</w:t>
            </w:r>
          </w:p>
        </w:tc>
        <w:tc>
          <w:tcPr>
            <w:tcW w:w="3187" w:type="dxa"/>
          </w:tcPr>
          <w:p w:rsidR="000F72FC" w:rsidRPr="00C912CF" w:rsidRDefault="000F72FC" w:rsidP="005D5412">
            <w:pPr>
              <w:rPr>
                <w:sz w:val="26"/>
                <w:szCs w:val="26"/>
              </w:rPr>
            </w:pPr>
            <w:r w:rsidRPr="00C912CF">
              <w:rPr>
                <w:sz w:val="26"/>
                <w:szCs w:val="26"/>
              </w:rPr>
              <w:t>FSI Consumption</w:t>
            </w:r>
          </w:p>
        </w:tc>
        <w:tc>
          <w:tcPr>
            <w:tcW w:w="4140" w:type="dxa"/>
            <w:gridSpan w:val="2"/>
          </w:tcPr>
          <w:p w:rsidR="000F72FC" w:rsidRPr="00C912CF" w:rsidRDefault="000F72FC" w:rsidP="005D5412">
            <w:pPr>
              <w:rPr>
                <w:sz w:val="26"/>
                <w:szCs w:val="26"/>
              </w:rPr>
            </w:pPr>
            <w:r w:rsidRPr="00C912CF">
              <w:rPr>
                <w:b/>
                <w:sz w:val="26"/>
                <w:szCs w:val="26"/>
              </w:rPr>
              <w:t>7103.33sq.mts</w:t>
            </w:r>
            <w:r w:rsidRPr="00C912CF">
              <w:rPr>
                <w:sz w:val="26"/>
                <w:szCs w:val="26"/>
              </w:rPr>
              <w:t xml:space="preserve">. including all kind of FSI and also TDR. Balance FSI of </w:t>
            </w:r>
            <w:r w:rsidRPr="00C912CF">
              <w:rPr>
                <w:b/>
                <w:sz w:val="26"/>
                <w:szCs w:val="26"/>
              </w:rPr>
              <w:t>1149.29</w:t>
            </w:r>
            <w:r w:rsidRPr="00C912CF">
              <w:rPr>
                <w:sz w:val="26"/>
                <w:szCs w:val="26"/>
              </w:rPr>
              <w:t xml:space="preserve"> </w:t>
            </w:r>
            <w:r w:rsidR="007E442C" w:rsidRPr="007E442C">
              <w:rPr>
                <w:b/>
                <w:sz w:val="26"/>
                <w:szCs w:val="26"/>
              </w:rPr>
              <w:t xml:space="preserve">sq. </w:t>
            </w:r>
            <w:proofErr w:type="spellStart"/>
            <w:r w:rsidR="007E442C" w:rsidRPr="007E442C">
              <w:rPr>
                <w:b/>
                <w:sz w:val="26"/>
                <w:szCs w:val="26"/>
              </w:rPr>
              <w:t>mts</w:t>
            </w:r>
            <w:r w:rsidR="007E442C">
              <w:rPr>
                <w:sz w:val="26"/>
                <w:szCs w:val="26"/>
              </w:rPr>
              <w:t>.</w:t>
            </w:r>
            <w:proofErr w:type="spellEnd"/>
            <w:r w:rsidRPr="00C912CF">
              <w:rPr>
                <w:sz w:val="26"/>
                <w:szCs w:val="26"/>
              </w:rPr>
              <w:t>(on account of the height getting sanctioned by the aviation department of Airport Authority of India Ltd. in future)</w:t>
            </w:r>
          </w:p>
        </w:tc>
      </w:tr>
      <w:tr w:rsidR="000F72FC" w:rsidRPr="00C912CF" w:rsidTr="00DE7D5A">
        <w:trPr>
          <w:trHeight w:val="609"/>
        </w:trPr>
        <w:tc>
          <w:tcPr>
            <w:tcW w:w="517" w:type="dxa"/>
          </w:tcPr>
          <w:p w:rsidR="000F72FC" w:rsidRPr="00C912CF" w:rsidRDefault="000F72FC" w:rsidP="005D5412">
            <w:pPr>
              <w:rPr>
                <w:sz w:val="26"/>
                <w:szCs w:val="26"/>
              </w:rPr>
            </w:pPr>
            <w:r w:rsidRPr="00C912CF">
              <w:rPr>
                <w:sz w:val="26"/>
                <w:szCs w:val="26"/>
              </w:rPr>
              <w:t>5.</w:t>
            </w:r>
          </w:p>
        </w:tc>
        <w:tc>
          <w:tcPr>
            <w:tcW w:w="3709" w:type="dxa"/>
            <w:gridSpan w:val="2"/>
          </w:tcPr>
          <w:p w:rsidR="000F72FC" w:rsidRPr="00C912CF" w:rsidRDefault="000F72FC" w:rsidP="005D5412">
            <w:pPr>
              <w:rPr>
                <w:sz w:val="26"/>
                <w:szCs w:val="26"/>
              </w:rPr>
            </w:pPr>
            <w:r w:rsidRPr="00C912CF">
              <w:rPr>
                <w:sz w:val="26"/>
                <w:szCs w:val="26"/>
              </w:rPr>
              <w:t>Note:- Refer to other relevant permissions/sanctions obtained</w:t>
            </w:r>
          </w:p>
        </w:tc>
        <w:tc>
          <w:tcPr>
            <w:tcW w:w="4140" w:type="dxa"/>
            <w:gridSpan w:val="2"/>
          </w:tcPr>
          <w:p w:rsidR="000F72FC" w:rsidRPr="00C912CF" w:rsidRDefault="000F72FC" w:rsidP="005D5412">
            <w:pPr>
              <w:rPr>
                <w:sz w:val="26"/>
                <w:szCs w:val="26"/>
              </w:rPr>
            </w:pPr>
          </w:p>
        </w:tc>
      </w:tr>
      <w:tr w:rsidR="000F72FC" w:rsidRPr="00C912CF" w:rsidTr="00DE7D5A">
        <w:trPr>
          <w:trHeight w:val="2010"/>
        </w:trPr>
        <w:tc>
          <w:tcPr>
            <w:tcW w:w="517" w:type="dxa"/>
          </w:tcPr>
          <w:p w:rsidR="000F72FC" w:rsidRPr="00C912CF" w:rsidRDefault="000F72FC" w:rsidP="005D5412">
            <w:pPr>
              <w:rPr>
                <w:sz w:val="26"/>
                <w:szCs w:val="26"/>
              </w:rPr>
            </w:pPr>
            <w:r w:rsidRPr="00C912CF">
              <w:rPr>
                <w:sz w:val="26"/>
                <w:szCs w:val="26"/>
              </w:rPr>
              <w:lastRenderedPageBreak/>
              <w:t>6.</w:t>
            </w:r>
          </w:p>
        </w:tc>
        <w:tc>
          <w:tcPr>
            <w:tcW w:w="3709" w:type="dxa"/>
            <w:gridSpan w:val="2"/>
          </w:tcPr>
          <w:p w:rsidR="000F72FC" w:rsidRPr="00C912CF" w:rsidRDefault="000F72FC" w:rsidP="005D5412">
            <w:pPr>
              <w:rPr>
                <w:sz w:val="26"/>
                <w:szCs w:val="26"/>
              </w:rPr>
            </w:pPr>
            <w:r w:rsidRPr="00C912CF">
              <w:rPr>
                <w:sz w:val="26"/>
                <w:szCs w:val="26"/>
              </w:rPr>
              <w:t>Intimation of Disapproval (IOD) Or</w:t>
            </w:r>
          </w:p>
          <w:p w:rsidR="000F72FC" w:rsidRPr="00C912CF" w:rsidRDefault="000F72FC" w:rsidP="005D5412">
            <w:pPr>
              <w:rPr>
                <w:sz w:val="26"/>
                <w:szCs w:val="26"/>
              </w:rPr>
            </w:pPr>
            <w:r w:rsidRPr="00C912CF">
              <w:rPr>
                <w:sz w:val="26"/>
                <w:szCs w:val="26"/>
              </w:rPr>
              <w:t>Intimation of Approval (IOA) Or</w:t>
            </w:r>
          </w:p>
          <w:p w:rsidR="000F72FC" w:rsidRPr="00C912CF" w:rsidRDefault="000F72FC" w:rsidP="005D5412">
            <w:pPr>
              <w:rPr>
                <w:sz w:val="26"/>
                <w:szCs w:val="26"/>
              </w:rPr>
            </w:pPr>
            <w:r w:rsidRPr="00C912CF">
              <w:rPr>
                <w:sz w:val="26"/>
                <w:szCs w:val="26"/>
              </w:rPr>
              <w:t>Any other applicable permission</w:t>
            </w:r>
          </w:p>
        </w:tc>
        <w:tc>
          <w:tcPr>
            <w:tcW w:w="4140" w:type="dxa"/>
            <w:gridSpan w:val="2"/>
          </w:tcPr>
          <w:p w:rsidR="000F72FC" w:rsidRPr="00C912CF" w:rsidRDefault="000F72FC" w:rsidP="005D5412">
            <w:pPr>
              <w:rPr>
                <w:sz w:val="26"/>
                <w:szCs w:val="26"/>
              </w:rPr>
            </w:pPr>
            <w:r w:rsidRPr="00C912CF">
              <w:rPr>
                <w:sz w:val="26"/>
                <w:szCs w:val="26"/>
              </w:rPr>
              <w:t xml:space="preserve"> IOA dated 30-11-2019 bearing reference no. EE/BP Cell/GM/MHADA-104/421/2019,</w:t>
            </w:r>
          </w:p>
          <w:p w:rsidR="000F72FC" w:rsidRPr="00C912CF" w:rsidRDefault="000F72FC" w:rsidP="005D5412">
            <w:pPr>
              <w:rPr>
                <w:sz w:val="26"/>
                <w:szCs w:val="26"/>
              </w:rPr>
            </w:pPr>
            <w:r w:rsidRPr="00C912CF">
              <w:rPr>
                <w:sz w:val="26"/>
                <w:szCs w:val="26"/>
              </w:rPr>
              <w:t>Intimation to Amended IOA dated 12-01-2022 bearing reference no. EE/BP Cell/GM/MHADA-104/421/2022 and</w:t>
            </w:r>
          </w:p>
          <w:p w:rsidR="000F72FC" w:rsidRPr="00C912CF" w:rsidRDefault="000F72FC" w:rsidP="005D5412">
            <w:pPr>
              <w:rPr>
                <w:sz w:val="26"/>
                <w:szCs w:val="26"/>
              </w:rPr>
            </w:pPr>
            <w:r w:rsidRPr="00C912CF">
              <w:rPr>
                <w:sz w:val="26"/>
                <w:szCs w:val="26"/>
              </w:rPr>
              <w:t>Amended IOA dated 19/10/2023 bearing reference no. MH/EE/(B.P.)/GM/MHADA-104/421/2023</w:t>
            </w:r>
          </w:p>
        </w:tc>
      </w:tr>
      <w:tr w:rsidR="000F72FC" w:rsidRPr="00C912CF" w:rsidTr="00DE7D5A">
        <w:trPr>
          <w:trHeight w:val="369"/>
        </w:trPr>
        <w:tc>
          <w:tcPr>
            <w:tcW w:w="517" w:type="dxa"/>
          </w:tcPr>
          <w:p w:rsidR="000F72FC" w:rsidRPr="00C912CF" w:rsidRDefault="000F72FC" w:rsidP="005D5412">
            <w:pPr>
              <w:rPr>
                <w:sz w:val="26"/>
                <w:szCs w:val="26"/>
              </w:rPr>
            </w:pPr>
            <w:r w:rsidRPr="00C912CF">
              <w:rPr>
                <w:sz w:val="26"/>
                <w:szCs w:val="26"/>
              </w:rPr>
              <w:t>7.</w:t>
            </w:r>
          </w:p>
        </w:tc>
        <w:tc>
          <w:tcPr>
            <w:tcW w:w="3709" w:type="dxa"/>
            <w:gridSpan w:val="2"/>
          </w:tcPr>
          <w:p w:rsidR="000F72FC" w:rsidRPr="00C912CF" w:rsidRDefault="000F72FC" w:rsidP="005D5412">
            <w:pPr>
              <w:rPr>
                <w:sz w:val="26"/>
                <w:szCs w:val="26"/>
              </w:rPr>
            </w:pPr>
            <w:r w:rsidRPr="00C912CF">
              <w:rPr>
                <w:sz w:val="26"/>
                <w:szCs w:val="26"/>
              </w:rPr>
              <w:t>CC (Commencement Certificate)</w:t>
            </w:r>
          </w:p>
        </w:tc>
        <w:tc>
          <w:tcPr>
            <w:tcW w:w="4140" w:type="dxa"/>
            <w:gridSpan w:val="2"/>
          </w:tcPr>
          <w:p w:rsidR="000F72FC" w:rsidRPr="00C912CF" w:rsidRDefault="000F72FC" w:rsidP="005D5412">
            <w:pPr>
              <w:rPr>
                <w:sz w:val="26"/>
                <w:szCs w:val="26"/>
              </w:rPr>
            </w:pPr>
            <w:r w:rsidRPr="00C912CF">
              <w:rPr>
                <w:sz w:val="26"/>
                <w:szCs w:val="26"/>
              </w:rPr>
              <w:t>CC dated 25-05-2021 bearing reference no. MH/EE</w:t>
            </w:r>
            <w:proofErr w:type="gramStart"/>
            <w:r w:rsidRPr="00C912CF">
              <w:rPr>
                <w:sz w:val="26"/>
                <w:szCs w:val="26"/>
              </w:rPr>
              <w:t>/(</w:t>
            </w:r>
            <w:proofErr w:type="gramEnd"/>
            <w:r w:rsidRPr="00C912CF">
              <w:rPr>
                <w:sz w:val="26"/>
                <w:szCs w:val="26"/>
              </w:rPr>
              <w:t>BP)/GM/MHADA-104/421/CC/1/New, Further Commencement Certificate dated    14-02-2024 bearing reference no. MH/EE</w:t>
            </w:r>
            <w:proofErr w:type="gramStart"/>
            <w:r w:rsidRPr="00C912CF">
              <w:rPr>
                <w:sz w:val="26"/>
                <w:szCs w:val="26"/>
              </w:rPr>
              <w:t>/(</w:t>
            </w:r>
            <w:proofErr w:type="gramEnd"/>
            <w:r w:rsidRPr="00C912CF">
              <w:rPr>
                <w:sz w:val="26"/>
                <w:szCs w:val="26"/>
              </w:rPr>
              <w:t>BP)/GM/MHADA-104/421/2024/FCC/1/New,  and  C.C. Revalidation dated 12</w:t>
            </w:r>
            <w:r w:rsidRPr="00C912CF">
              <w:rPr>
                <w:sz w:val="26"/>
                <w:szCs w:val="26"/>
                <w:vertAlign w:val="superscript"/>
              </w:rPr>
              <w:t>th</w:t>
            </w:r>
            <w:r w:rsidRPr="00C912CF">
              <w:rPr>
                <w:sz w:val="26"/>
                <w:szCs w:val="26"/>
              </w:rPr>
              <w:t xml:space="preserve"> June, 2024 bearing reference no. MH/EE</w:t>
            </w:r>
            <w:proofErr w:type="gramStart"/>
            <w:r w:rsidRPr="00C912CF">
              <w:rPr>
                <w:sz w:val="26"/>
                <w:szCs w:val="26"/>
              </w:rPr>
              <w:t>/(</w:t>
            </w:r>
            <w:proofErr w:type="gramEnd"/>
            <w:r w:rsidRPr="00C912CF">
              <w:rPr>
                <w:sz w:val="26"/>
                <w:szCs w:val="26"/>
              </w:rPr>
              <w:t>BP)/GM/MHADA-104/421/2024/CCR/5.</w:t>
            </w:r>
          </w:p>
        </w:tc>
      </w:tr>
      <w:tr w:rsidR="000F72FC" w:rsidRPr="00C912CF" w:rsidTr="00DE7D5A">
        <w:trPr>
          <w:trHeight w:val="1019"/>
        </w:trPr>
        <w:tc>
          <w:tcPr>
            <w:tcW w:w="517" w:type="dxa"/>
          </w:tcPr>
          <w:p w:rsidR="000F72FC" w:rsidRPr="00C912CF" w:rsidRDefault="000F72FC" w:rsidP="005D5412">
            <w:pPr>
              <w:rPr>
                <w:sz w:val="26"/>
                <w:szCs w:val="26"/>
              </w:rPr>
            </w:pPr>
            <w:r w:rsidRPr="00C912CF">
              <w:rPr>
                <w:sz w:val="26"/>
                <w:szCs w:val="26"/>
              </w:rPr>
              <w:t>8.</w:t>
            </w:r>
          </w:p>
        </w:tc>
        <w:tc>
          <w:tcPr>
            <w:tcW w:w="3709" w:type="dxa"/>
            <w:gridSpan w:val="2"/>
          </w:tcPr>
          <w:p w:rsidR="000F72FC" w:rsidRPr="00C912CF" w:rsidRDefault="000F72FC" w:rsidP="005D5412">
            <w:pPr>
              <w:rPr>
                <w:sz w:val="26"/>
                <w:szCs w:val="26"/>
              </w:rPr>
            </w:pPr>
            <w:r w:rsidRPr="00C912CF">
              <w:rPr>
                <w:sz w:val="26"/>
                <w:szCs w:val="26"/>
              </w:rPr>
              <w:t>The said Premises</w:t>
            </w:r>
          </w:p>
          <w:p w:rsidR="000F72FC" w:rsidRPr="00C912CF" w:rsidRDefault="000F72FC" w:rsidP="005D5412">
            <w:pPr>
              <w:rPr>
                <w:sz w:val="26"/>
                <w:szCs w:val="26"/>
              </w:rPr>
            </w:pPr>
            <w:r w:rsidRPr="00C912CF">
              <w:rPr>
                <w:sz w:val="26"/>
                <w:szCs w:val="26"/>
              </w:rPr>
              <w:t xml:space="preserve">(agreed to be allotted to the </w:t>
            </w:r>
            <w:proofErr w:type="spellStart"/>
            <w:r w:rsidRPr="00C912CF">
              <w:rPr>
                <w:sz w:val="26"/>
                <w:szCs w:val="26"/>
              </w:rPr>
              <w:t>Allottee</w:t>
            </w:r>
            <w:proofErr w:type="spellEnd"/>
            <w:r w:rsidRPr="00C912CF">
              <w:rPr>
                <w:sz w:val="26"/>
                <w:szCs w:val="26"/>
              </w:rPr>
              <w:t>)</w:t>
            </w:r>
          </w:p>
        </w:tc>
        <w:tc>
          <w:tcPr>
            <w:tcW w:w="4140" w:type="dxa"/>
            <w:gridSpan w:val="2"/>
          </w:tcPr>
          <w:p w:rsidR="000F72FC" w:rsidRPr="00C912CF" w:rsidRDefault="000F72FC" w:rsidP="005D5412">
            <w:pPr>
              <w:rPr>
                <w:sz w:val="26"/>
                <w:szCs w:val="26"/>
              </w:rPr>
            </w:pPr>
            <w:r w:rsidRPr="00C912CF">
              <w:rPr>
                <w:sz w:val="26"/>
                <w:szCs w:val="26"/>
              </w:rPr>
              <w:t>As described in the Second Schedule above referred to</w:t>
            </w:r>
          </w:p>
        </w:tc>
      </w:tr>
      <w:tr w:rsidR="000F72FC" w:rsidRPr="00C912CF" w:rsidTr="00DE7D5A">
        <w:trPr>
          <w:trHeight w:val="1259"/>
        </w:trPr>
        <w:tc>
          <w:tcPr>
            <w:tcW w:w="517" w:type="dxa"/>
          </w:tcPr>
          <w:p w:rsidR="000F72FC" w:rsidRPr="00C912CF" w:rsidRDefault="000F72FC" w:rsidP="005D5412">
            <w:pPr>
              <w:rPr>
                <w:sz w:val="26"/>
                <w:szCs w:val="26"/>
              </w:rPr>
            </w:pPr>
            <w:r w:rsidRPr="00C912CF">
              <w:rPr>
                <w:sz w:val="26"/>
                <w:szCs w:val="26"/>
              </w:rPr>
              <w:t>9.</w:t>
            </w:r>
          </w:p>
        </w:tc>
        <w:tc>
          <w:tcPr>
            <w:tcW w:w="3709" w:type="dxa"/>
            <w:gridSpan w:val="2"/>
          </w:tcPr>
          <w:p w:rsidR="000F72FC" w:rsidRPr="00C912CF" w:rsidRDefault="000F72FC" w:rsidP="005D5412">
            <w:pPr>
              <w:rPr>
                <w:sz w:val="26"/>
                <w:szCs w:val="26"/>
              </w:rPr>
            </w:pPr>
            <w:r w:rsidRPr="00C912CF">
              <w:rPr>
                <w:sz w:val="26"/>
                <w:szCs w:val="26"/>
              </w:rPr>
              <w:t>Sale Consideration for the said Premises</w:t>
            </w:r>
          </w:p>
          <w:p w:rsidR="000F72FC" w:rsidRPr="00C912CF" w:rsidRDefault="000F72FC" w:rsidP="005D5412">
            <w:pPr>
              <w:rPr>
                <w:sz w:val="26"/>
                <w:szCs w:val="26"/>
              </w:rPr>
            </w:pPr>
            <w:r w:rsidRPr="00C912CF">
              <w:rPr>
                <w:sz w:val="26"/>
                <w:szCs w:val="26"/>
              </w:rPr>
              <w:t>(</w:t>
            </w:r>
            <w:proofErr w:type="gramStart"/>
            <w:r w:rsidRPr="00C912CF">
              <w:rPr>
                <w:sz w:val="26"/>
                <w:szCs w:val="26"/>
              </w:rPr>
              <w:t>excluding</w:t>
            </w:r>
            <w:proofErr w:type="gramEnd"/>
            <w:r w:rsidRPr="00C912CF">
              <w:rPr>
                <w:sz w:val="26"/>
                <w:szCs w:val="26"/>
              </w:rPr>
              <w:t xml:space="preserve"> government taxes, levies, Passover expenses etc.)</w:t>
            </w:r>
          </w:p>
        </w:tc>
        <w:tc>
          <w:tcPr>
            <w:tcW w:w="4140" w:type="dxa"/>
            <w:gridSpan w:val="2"/>
          </w:tcPr>
          <w:p w:rsidR="000F72FC" w:rsidRPr="00C912CF" w:rsidRDefault="000F72FC" w:rsidP="005D5412">
            <w:pPr>
              <w:rPr>
                <w:sz w:val="26"/>
                <w:szCs w:val="26"/>
              </w:rPr>
            </w:pPr>
            <w:r w:rsidRPr="00C912CF">
              <w:rPr>
                <w:sz w:val="26"/>
                <w:szCs w:val="26"/>
              </w:rPr>
              <w:t xml:space="preserve">As described in the Third Schedule above referred to </w:t>
            </w:r>
          </w:p>
        </w:tc>
      </w:tr>
      <w:tr w:rsidR="000F72FC" w:rsidRPr="00C912CF" w:rsidTr="00DE7D5A">
        <w:trPr>
          <w:trHeight w:val="609"/>
        </w:trPr>
        <w:tc>
          <w:tcPr>
            <w:tcW w:w="517" w:type="dxa"/>
          </w:tcPr>
          <w:p w:rsidR="000F72FC" w:rsidRPr="00C912CF" w:rsidRDefault="000F72FC" w:rsidP="005D5412">
            <w:pPr>
              <w:rPr>
                <w:sz w:val="26"/>
                <w:szCs w:val="26"/>
              </w:rPr>
            </w:pPr>
            <w:r w:rsidRPr="00C912CF">
              <w:rPr>
                <w:sz w:val="26"/>
                <w:szCs w:val="26"/>
              </w:rPr>
              <w:t>10.</w:t>
            </w:r>
          </w:p>
        </w:tc>
        <w:tc>
          <w:tcPr>
            <w:tcW w:w="3709" w:type="dxa"/>
            <w:gridSpan w:val="2"/>
          </w:tcPr>
          <w:p w:rsidR="000F72FC" w:rsidRPr="00C912CF" w:rsidRDefault="000F72FC" w:rsidP="005D5412">
            <w:pPr>
              <w:rPr>
                <w:sz w:val="26"/>
                <w:szCs w:val="26"/>
              </w:rPr>
            </w:pPr>
            <w:r w:rsidRPr="00C912CF">
              <w:rPr>
                <w:sz w:val="26"/>
                <w:szCs w:val="26"/>
              </w:rPr>
              <w:t>Parking Space/s</w:t>
            </w:r>
          </w:p>
        </w:tc>
        <w:tc>
          <w:tcPr>
            <w:tcW w:w="4140" w:type="dxa"/>
            <w:gridSpan w:val="2"/>
          </w:tcPr>
          <w:p w:rsidR="000F72FC" w:rsidRPr="00C912CF" w:rsidRDefault="000F72FC" w:rsidP="005D5412">
            <w:pPr>
              <w:rPr>
                <w:sz w:val="26"/>
                <w:szCs w:val="26"/>
              </w:rPr>
            </w:pPr>
            <w:r w:rsidRPr="00C912CF">
              <w:rPr>
                <w:sz w:val="26"/>
                <w:szCs w:val="26"/>
              </w:rPr>
              <w:t>As described in the Second Schedule above referred to</w:t>
            </w:r>
          </w:p>
        </w:tc>
      </w:tr>
      <w:tr w:rsidR="000F72FC" w:rsidRPr="00C912CF" w:rsidTr="00DE7D5A">
        <w:trPr>
          <w:trHeight w:val="609"/>
        </w:trPr>
        <w:tc>
          <w:tcPr>
            <w:tcW w:w="517" w:type="dxa"/>
          </w:tcPr>
          <w:p w:rsidR="000F72FC" w:rsidRPr="00C912CF" w:rsidRDefault="000F72FC" w:rsidP="005D5412">
            <w:pPr>
              <w:rPr>
                <w:sz w:val="26"/>
                <w:szCs w:val="26"/>
              </w:rPr>
            </w:pPr>
            <w:r w:rsidRPr="00C912CF">
              <w:rPr>
                <w:sz w:val="26"/>
                <w:szCs w:val="26"/>
              </w:rPr>
              <w:t>11.</w:t>
            </w:r>
          </w:p>
        </w:tc>
        <w:tc>
          <w:tcPr>
            <w:tcW w:w="3709" w:type="dxa"/>
            <w:gridSpan w:val="2"/>
          </w:tcPr>
          <w:p w:rsidR="000F72FC" w:rsidRPr="00C912CF" w:rsidRDefault="000F72FC" w:rsidP="005D5412">
            <w:pPr>
              <w:rPr>
                <w:sz w:val="26"/>
                <w:szCs w:val="26"/>
              </w:rPr>
            </w:pPr>
            <w:r w:rsidRPr="00C912CF">
              <w:rPr>
                <w:sz w:val="26"/>
                <w:szCs w:val="26"/>
              </w:rPr>
              <w:t>Price for Parking Space</w:t>
            </w:r>
          </w:p>
        </w:tc>
        <w:tc>
          <w:tcPr>
            <w:tcW w:w="4140" w:type="dxa"/>
            <w:gridSpan w:val="2"/>
          </w:tcPr>
          <w:p w:rsidR="000F72FC" w:rsidRPr="00C912CF" w:rsidRDefault="000F72FC" w:rsidP="005D5412">
            <w:pPr>
              <w:rPr>
                <w:sz w:val="26"/>
                <w:szCs w:val="26"/>
              </w:rPr>
            </w:pPr>
            <w:r w:rsidRPr="00C912CF">
              <w:rPr>
                <w:sz w:val="26"/>
                <w:szCs w:val="26"/>
              </w:rPr>
              <w:t>Included in the Sale Consideration for the said Premises</w:t>
            </w:r>
          </w:p>
        </w:tc>
      </w:tr>
      <w:tr w:rsidR="000F72FC" w:rsidRPr="00C912CF" w:rsidTr="00DE7D5A">
        <w:trPr>
          <w:trHeight w:val="369"/>
        </w:trPr>
        <w:tc>
          <w:tcPr>
            <w:tcW w:w="517" w:type="dxa"/>
          </w:tcPr>
          <w:p w:rsidR="000F72FC" w:rsidRPr="00C912CF" w:rsidRDefault="000F72FC" w:rsidP="005D5412">
            <w:pPr>
              <w:rPr>
                <w:sz w:val="26"/>
                <w:szCs w:val="26"/>
              </w:rPr>
            </w:pPr>
            <w:r w:rsidRPr="00C912CF">
              <w:rPr>
                <w:sz w:val="26"/>
                <w:szCs w:val="26"/>
              </w:rPr>
              <w:t>12.</w:t>
            </w:r>
          </w:p>
        </w:tc>
        <w:tc>
          <w:tcPr>
            <w:tcW w:w="3709" w:type="dxa"/>
            <w:gridSpan w:val="2"/>
          </w:tcPr>
          <w:p w:rsidR="000F72FC" w:rsidRPr="00C912CF" w:rsidRDefault="000F72FC" w:rsidP="005D5412">
            <w:pPr>
              <w:rPr>
                <w:sz w:val="26"/>
                <w:szCs w:val="26"/>
              </w:rPr>
            </w:pPr>
            <w:r w:rsidRPr="00C912CF">
              <w:rPr>
                <w:sz w:val="26"/>
                <w:szCs w:val="26"/>
              </w:rPr>
              <w:t>Possession Date</w:t>
            </w:r>
          </w:p>
        </w:tc>
        <w:tc>
          <w:tcPr>
            <w:tcW w:w="4140" w:type="dxa"/>
            <w:gridSpan w:val="2"/>
          </w:tcPr>
          <w:p w:rsidR="000F72FC" w:rsidRPr="00C912CF" w:rsidRDefault="000F72FC" w:rsidP="005D5412">
            <w:pPr>
              <w:rPr>
                <w:sz w:val="26"/>
                <w:szCs w:val="26"/>
              </w:rPr>
            </w:pPr>
            <w:r w:rsidRPr="00DE7D5A">
              <w:rPr>
                <w:b/>
                <w:sz w:val="26"/>
                <w:szCs w:val="26"/>
              </w:rPr>
              <w:t xml:space="preserve"> 31.03.2026</w:t>
            </w:r>
            <w:r w:rsidRPr="00C912CF">
              <w:rPr>
                <w:sz w:val="26"/>
                <w:szCs w:val="26"/>
              </w:rPr>
              <w:t xml:space="preserve"> On Receipt of Occupation Certificate</w:t>
            </w:r>
          </w:p>
        </w:tc>
      </w:tr>
      <w:tr w:rsidR="000F72FC" w:rsidRPr="00C912CF" w:rsidTr="00DE7D5A">
        <w:trPr>
          <w:trHeight w:val="1129"/>
        </w:trPr>
        <w:tc>
          <w:tcPr>
            <w:tcW w:w="517" w:type="dxa"/>
          </w:tcPr>
          <w:p w:rsidR="000F72FC" w:rsidRPr="00C912CF" w:rsidRDefault="000F72FC" w:rsidP="005D5412">
            <w:pPr>
              <w:rPr>
                <w:sz w:val="26"/>
                <w:szCs w:val="26"/>
              </w:rPr>
            </w:pPr>
            <w:r w:rsidRPr="00C912CF">
              <w:rPr>
                <w:sz w:val="26"/>
                <w:szCs w:val="26"/>
              </w:rPr>
              <w:t>13.</w:t>
            </w:r>
          </w:p>
        </w:tc>
        <w:tc>
          <w:tcPr>
            <w:tcW w:w="3709" w:type="dxa"/>
            <w:gridSpan w:val="2"/>
          </w:tcPr>
          <w:p w:rsidR="000F72FC" w:rsidRPr="00C912CF" w:rsidRDefault="000F72FC" w:rsidP="005D5412">
            <w:pPr>
              <w:rPr>
                <w:sz w:val="26"/>
                <w:szCs w:val="26"/>
              </w:rPr>
            </w:pPr>
            <w:r w:rsidRPr="00C912CF">
              <w:rPr>
                <w:sz w:val="26"/>
                <w:szCs w:val="26"/>
              </w:rPr>
              <w:t>Project Bank Account</w:t>
            </w:r>
          </w:p>
        </w:tc>
        <w:tc>
          <w:tcPr>
            <w:tcW w:w="4140" w:type="dxa"/>
            <w:gridSpan w:val="2"/>
          </w:tcPr>
          <w:p w:rsidR="000F72FC" w:rsidRPr="00DE7D5A" w:rsidRDefault="000F72FC" w:rsidP="005D5412">
            <w:pPr>
              <w:rPr>
                <w:b/>
                <w:sz w:val="26"/>
                <w:szCs w:val="26"/>
              </w:rPr>
            </w:pPr>
            <w:r w:rsidRPr="00DE7D5A">
              <w:rPr>
                <w:b/>
                <w:sz w:val="26"/>
                <w:szCs w:val="26"/>
              </w:rPr>
              <w:t>Name:</w:t>
            </w:r>
            <w:r w:rsidRPr="00DE7D5A">
              <w:rPr>
                <w:b/>
                <w:sz w:val="26"/>
                <w:szCs w:val="26"/>
              </w:rPr>
              <w:tab/>
              <w:t xml:space="preserve">MARRIOTT REALTORS PRIVATE LIMITED –RERA DESIGNATED COLLECTION </w:t>
            </w:r>
          </w:p>
          <w:p w:rsidR="000F72FC" w:rsidRPr="00DE7D5A" w:rsidRDefault="000F72FC" w:rsidP="005D5412">
            <w:pPr>
              <w:rPr>
                <w:b/>
                <w:sz w:val="26"/>
                <w:szCs w:val="26"/>
              </w:rPr>
            </w:pPr>
            <w:r w:rsidRPr="00DE7D5A">
              <w:rPr>
                <w:b/>
                <w:sz w:val="26"/>
                <w:szCs w:val="26"/>
              </w:rPr>
              <w:t>ACCOUNT FOR SHELTON ELITE</w:t>
            </w:r>
          </w:p>
          <w:p w:rsidR="000F72FC" w:rsidRPr="00DE7D5A" w:rsidRDefault="000F72FC" w:rsidP="005D5412">
            <w:pPr>
              <w:rPr>
                <w:b/>
                <w:sz w:val="26"/>
                <w:szCs w:val="26"/>
              </w:rPr>
            </w:pPr>
          </w:p>
          <w:p w:rsidR="000F72FC" w:rsidRPr="00DE7D5A" w:rsidRDefault="000F72FC" w:rsidP="005D5412">
            <w:pPr>
              <w:rPr>
                <w:b/>
                <w:sz w:val="26"/>
                <w:szCs w:val="26"/>
              </w:rPr>
            </w:pPr>
            <w:r w:rsidRPr="00DE7D5A">
              <w:rPr>
                <w:b/>
                <w:sz w:val="26"/>
                <w:szCs w:val="26"/>
              </w:rPr>
              <w:t xml:space="preserve">Account No. </w:t>
            </w:r>
            <w:r w:rsidRPr="00DE7D5A">
              <w:rPr>
                <w:b/>
                <w:sz w:val="26"/>
                <w:szCs w:val="26"/>
              </w:rPr>
              <w:tab/>
              <w:t>253008202404</w:t>
            </w:r>
          </w:p>
          <w:p w:rsidR="000F72FC" w:rsidRPr="00DE7D5A" w:rsidRDefault="000F72FC" w:rsidP="005D5412">
            <w:pPr>
              <w:rPr>
                <w:b/>
                <w:sz w:val="26"/>
                <w:szCs w:val="26"/>
              </w:rPr>
            </w:pPr>
          </w:p>
          <w:p w:rsidR="000F72FC" w:rsidRPr="00DE7D5A" w:rsidRDefault="000F72FC" w:rsidP="005D5412">
            <w:pPr>
              <w:rPr>
                <w:b/>
                <w:sz w:val="26"/>
                <w:szCs w:val="26"/>
              </w:rPr>
            </w:pPr>
            <w:r w:rsidRPr="00DE7D5A">
              <w:rPr>
                <w:b/>
                <w:sz w:val="26"/>
                <w:szCs w:val="26"/>
              </w:rPr>
              <w:t>IFSC –INDB0000006</w:t>
            </w:r>
          </w:p>
          <w:p w:rsidR="000F72FC" w:rsidRPr="00DE7D5A" w:rsidRDefault="000F72FC" w:rsidP="005D5412">
            <w:pPr>
              <w:rPr>
                <w:b/>
                <w:sz w:val="26"/>
                <w:szCs w:val="26"/>
              </w:rPr>
            </w:pPr>
          </w:p>
          <w:p w:rsidR="000F72FC" w:rsidRPr="00C912CF" w:rsidRDefault="000F72FC" w:rsidP="005D5412">
            <w:pPr>
              <w:rPr>
                <w:sz w:val="26"/>
                <w:szCs w:val="26"/>
              </w:rPr>
            </w:pPr>
            <w:r w:rsidRPr="00DE7D5A">
              <w:rPr>
                <w:b/>
                <w:sz w:val="26"/>
                <w:szCs w:val="26"/>
              </w:rPr>
              <w:t>Bank:</w:t>
            </w:r>
            <w:r w:rsidRPr="00DE7D5A">
              <w:rPr>
                <w:b/>
                <w:sz w:val="26"/>
                <w:szCs w:val="26"/>
              </w:rPr>
              <w:tab/>
              <w:t xml:space="preserve">INDUSIND BANK LTD </w:t>
            </w:r>
            <w:r w:rsidRPr="00DE7D5A">
              <w:rPr>
                <w:b/>
                <w:sz w:val="26"/>
                <w:szCs w:val="26"/>
              </w:rPr>
              <w:lastRenderedPageBreak/>
              <w:t>GROUND FLOOR, ATLANTA BUILDING, NARIMAN POINT, MUMBAI - 400021</w:t>
            </w:r>
          </w:p>
        </w:tc>
      </w:tr>
      <w:tr w:rsidR="000F72FC" w:rsidRPr="00C912CF" w:rsidTr="00DE7D5A">
        <w:trPr>
          <w:trHeight w:val="609"/>
        </w:trPr>
        <w:tc>
          <w:tcPr>
            <w:tcW w:w="517" w:type="dxa"/>
          </w:tcPr>
          <w:p w:rsidR="000F72FC" w:rsidRPr="00C912CF" w:rsidRDefault="000F72FC" w:rsidP="005D5412">
            <w:pPr>
              <w:rPr>
                <w:sz w:val="26"/>
                <w:szCs w:val="26"/>
              </w:rPr>
            </w:pPr>
            <w:r w:rsidRPr="00C912CF">
              <w:rPr>
                <w:sz w:val="26"/>
                <w:szCs w:val="26"/>
              </w:rPr>
              <w:lastRenderedPageBreak/>
              <w:t>14.</w:t>
            </w:r>
          </w:p>
        </w:tc>
        <w:tc>
          <w:tcPr>
            <w:tcW w:w="3709" w:type="dxa"/>
            <w:gridSpan w:val="2"/>
          </w:tcPr>
          <w:p w:rsidR="000F72FC" w:rsidRPr="00C912CF" w:rsidRDefault="000F72FC" w:rsidP="005D5412">
            <w:pPr>
              <w:rPr>
                <w:sz w:val="26"/>
                <w:szCs w:val="26"/>
              </w:rPr>
            </w:pPr>
            <w:r w:rsidRPr="00C912CF">
              <w:rPr>
                <w:sz w:val="26"/>
                <w:szCs w:val="26"/>
              </w:rPr>
              <w:t>Mortgagee Bank/Financial Institution (if any)</w:t>
            </w:r>
          </w:p>
        </w:tc>
        <w:tc>
          <w:tcPr>
            <w:tcW w:w="4140" w:type="dxa"/>
            <w:gridSpan w:val="2"/>
          </w:tcPr>
          <w:p w:rsidR="000F72FC" w:rsidRPr="00C912CF" w:rsidRDefault="000F72FC" w:rsidP="005D5412">
            <w:pPr>
              <w:rPr>
                <w:sz w:val="26"/>
                <w:szCs w:val="26"/>
              </w:rPr>
            </w:pPr>
          </w:p>
        </w:tc>
      </w:tr>
      <w:tr w:rsidR="000F72FC" w:rsidRPr="00C912CF" w:rsidTr="00DE7D5A">
        <w:trPr>
          <w:trHeight w:val="369"/>
        </w:trPr>
        <w:tc>
          <w:tcPr>
            <w:tcW w:w="517" w:type="dxa"/>
            <w:vMerge w:val="restart"/>
          </w:tcPr>
          <w:p w:rsidR="000F72FC" w:rsidRPr="00C912CF" w:rsidRDefault="000F72FC" w:rsidP="005D5412">
            <w:pPr>
              <w:rPr>
                <w:sz w:val="26"/>
                <w:szCs w:val="26"/>
              </w:rPr>
            </w:pPr>
            <w:r w:rsidRPr="00C912CF">
              <w:rPr>
                <w:sz w:val="26"/>
                <w:szCs w:val="26"/>
              </w:rPr>
              <w:t>15.</w:t>
            </w:r>
          </w:p>
        </w:tc>
        <w:tc>
          <w:tcPr>
            <w:tcW w:w="3709" w:type="dxa"/>
            <w:gridSpan w:val="2"/>
            <w:vMerge w:val="restart"/>
          </w:tcPr>
          <w:p w:rsidR="000F72FC" w:rsidRPr="00C912CF" w:rsidRDefault="000F72FC" w:rsidP="005D5412">
            <w:pPr>
              <w:rPr>
                <w:sz w:val="26"/>
                <w:szCs w:val="26"/>
              </w:rPr>
            </w:pPr>
            <w:r w:rsidRPr="00C912CF">
              <w:rPr>
                <w:sz w:val="26"/>
                <w:szCs w:val="26"/>
              </w:rPr>
              <w:t>PAN</w:t>
            </w:r>
          </w:p>
        </w:tc>
        <w:tc>
          <w:tcPr>
            <w:tcW w:w="442" w:type="dxa"/>
          </w:tcPr>
          <w:p w:rsidR="000F72FC" w:rsidRPr="00C912CF" w:rsidRDefault="000F72FC" w:rsidP="005D5412">
            <w:pPr>
              <w:rPr>
                <w:sz w:val="26"/>
                <w:szCs w:val="26"/>
              </w:rPr>
            </w:pPr>
            <w:r w:rsidRPr="00C912CF">
              <w:rPr>
                <w:sz w:val="26"/>
                <w:szCs w:val="26"/>
              </w:rPr>
              <w:t>(a)</w:t>
            </w:r>
          </w:p>
        </w:tc>
        <w:tc>
          <w:tcPr>
            <w:tcW w:w="3698" w:type="dxa"/>
          </w:tcPr>
          <w:p w:rsidR="000F72FC" w:rsidRPr="00C912CF" w:rsidRDefault="000F72FC" w:rsidP="005D5412">
            <w:pPr>
              <w:rPr>
                <w:sz w:val="26"/>
                <w:szCs w:val="26"/>
              </w:rPr>
            </w:pPr>
            <w:r w:rsidRPr="00C912CF">
              <w:rPr>
                <w:sz w:val="26"/>
                <w:szCs w:val="26"/>
              </w:rPr>
              <w:t>Promoter: AAGCM0619Q</w:t>
            </w:r>
          </w:p>
        </w:tc>
      </w:tr>
      <w:tr w:rsidR="000F72FC" w:rsidRPr="00C912CF" w:rsidTr="00DE7D5A">
        <w:trPr>
          <w:trHeight w:val="369"/>
        </w:trPr>
        <w:tc>
          <w:tcPr>
            <w:tcW w:w="517" w:type="dxa"/>
            <w:vMerge/>
            <w:tcBorders>
              <w:top w:val="nil"/>
            </w:tcBorders>
          </w:tcPr>
          <w:p w:rsidR="000F72FC" w:rsidRPr="00C912CF" w:rsidRDefault="000F72FC" w:rsidP="005D5412">
            <w:pPr>
              <w:rPr>
                <w:sz w:val="26"/>
                <w:szCs w:val="26"/>
              </w:rPr>
            </w:pPr>
          </w:p>
        </w:tc>
        <w:tc>
          <w:tcPr>
            <w:tcW w:w="3709" w:type="dxa"/>
            <w:gridSpan w:val="2"/>
            <w:vMerge/>
            <w:tcBorders>
              <w:top w:val="nil"/>
            </w:tcBorders>
          </w:tcPr>
          <w:p w:rsidR="000F72FC" w:rsidRPr="00C912CF" w:rsidRDefault="000F72FC" w:rsidP="005D5412">
            <w:pPr>
              <w:rPr>
                <w:sz w:val="26"/>
                <w:szCs w:val="26"/>
              </w:rPr>
            </w:pPr>
          </w:p>
        </w:tc>
        <w:tc>
          <w:tcPr>
            <w:tcW w:w="442" w:type="dxa"/>
          </w:tcPr>
          <w:p w:rsidR="000F72FC" w:rsidRPr="00C912CF" w:rsidRDefault="000F72FC" w:rsidP="005D5412">
            <w:pPr>
              <w:rPr>
                <w:sz w:val="26"/>
                <w:szCs w:val="26"/>
              </w:rPr>
            </w:pPr>
            <w:r w:rsidRPr="00C912CF">
              <w:rPr>
                <w:sz w:val="26"/>
                <w:szCs w:val="26"/>
              </w:rPr>
              <w:t>(b)</w:t>
            </w:r>
          </w:p>
        </w:tc>
        <w:tc>
          <w:tcPr>
            <w:tcW w:w="3698" w:type="dxa"/>
          </w:tcPr>
          <w:p w:rsidR="000F72FC" w:rsidRDefault="000F72FC" w:rsidP="00A839B0">
            <w:pPr>
              <w:rPr>
                <w:sz w:val="26"/>
                <w:szCs w:val="26"/>
              </w:rPr>
            </w:pPr>
            <w:proofErr w:type="spellStart"/>
            <w:r w:rsidRPr="00C912CF">
              <w:rPr>
                <w:sz w:val="26"/>
                <w:szCs w:val="26"/>
              </w:rPr>
              <w:t>Allottee</w:t>
            </w:r>
            <w:proofErr w:type="spellEnd"/>
            <w:r w:rsidRPr="00C912CF">
              <w:rPr>
                <w:sz w:val="26"/>
                <w:szCs w:val="26"/>
              </w:rPr>
              <w:t xml:space="preserve"> : </w:t>
            </w:r>
            <w:r w:rsidR="00EE374B">
              <w:rPr>
                <w:sz w:val="26"/>
                <w:szCs w:val="26"/>
              </w:rPr>
              <w:t>AAAPD8475C</w:t>
            </w:r>
          </w:p>
          <w:p w:rsidR="00EE374B" w:rsidRDefault="00EE374B" w:rsidP="00A839B0">
            <w:pPr>
              <w:rPr>
                <w:sz w:val="26"/>
                <w:szCs w:val="26"/>
              </w:rPr>
            </w:pPr>
            <w:r>
              <w:rPr>
                <w:sz w:val="26"/>
                <w:szCs w:val="26"/>
              </w:rPr>
              <w:t xml:space="preserve">                ADZPD1051E</w:t>
            </w:r>
          </w:p>
          <w:p w:rsidR="00EE374B" w:rsidRPr="00C912CF" w:rsidRDefault="00EE374B" w:rsidP="00A839B0">
            <w:pPr>
              <w:rPr>
                <w:sz w:val="26"/>
                <w:szCs w:val="26"/>
              </w:rPr>
            </w:pPr>
            <w:r>
              <w:rPr>
                <w:sz w:val="26"/>
                <w:szCs w:val="26"/>
              </w:rPr>
              <w:t xml:space="preserve">                AOXPD5922M</w:t>
            </w:r>
          </w:p>
        </w:tc>
      </w:tr>
    </w:tbl>
    <w:p w:rsidR="00F03EF2" w:rsidRPr="00C912CF" w:rsidRDefault="00F03EF2" w:rsidP="00F03EF2">
      <w:pPr>
        <w:spacing w:line="360" w:lineRule="auto"/>
        <w:jc w:val="both"/>
        <w:rPr>
          <w:sz w:val="26"/>
          <w:szCs w:val="26"/>
        </w:rPr>
      </w:pPr>
    </w:p>
    <w:p w:rsidR="005D5412" w:rsidRPr="00C912CF" w:rsidRDefault="005D5412" w:rsidP="005D5412">
      <w:pPr>
        <w:pStyle w:val="BodyText3"/>
        <w:spacing w:line="360" w:lineRule="auto"/>
        <w:rPr>
          <w:rFonts w:ascii="Times New Roman" w:hAnsi="Times New Roman"/>
          <w:b w:val="0"/>
          <w:bCs/>
          <w:sz w:val="26"/>
          <w:szCs w:val="26"/>
        </w:rPr>
      </w:pPr>
      <w:proofErr w:type="gramStart"/>
      <w:r w:rsidRPr="00C912CF">
        <w:rPr>
          <w:rFonts w:ascii="Times New Roman" w:hAnsi="Times New Roman"/>
          <w:bCs/>
          <w:sz w:val="26"/>
          <w:szCs w:val="26"/>
        </w:rPr>
        <w:t>IN WITNESS WHEREOF THE PARTIES HERETO HAVE EXECUTED THIS AGREEMENT ON THE DAY, MONTH AND YEAR FIRST ABOVE WRITTEN.</w:t>
      </w:r>
      <w:proofErr w:type="gramEnd"/>
    </w:p>
    <w:p w:rsidR="00F00E65" w:rsidRPr="00C912CF" w:rsidRDefault="005D5412" w:rsidP="005D5412">
      <w:pPr>
        <w:pStyle w:val="BodyText2"/>
        <w:spacing w:line="360" w:lineRule="auto"/>
        <w:rPr>
          <w:rFonts w:ascii="Times New Roman" w:hAnsi="Times New Roman"/>
          <w:sz w:val="26"/>
          <w:szCs w:val="26"/>
        </w:rPr>
      </w:pPr>
      <w:r w:rsidRPr="00C912CF">
        <w:rPr>
          <w:rFonts w:ascii="Times New Roman" w:hAnsi="Times New Roman"/>
          <w:b/>
          <w:sz w:val="26"/>
          <w:szCs w:val="26"/>
        </w:rPr>
        <w:t>SIGNED, SEALED AND DELIVERED</w:t>
      </w:r>
    </w:p>
    <w:p w:rsidR="005D5412" w:rsidRPr="00C912CF" w:rsidRDefault="005D5412" w:rsidP="005D5412">
      <w:pPr>
        <w:spacing w:line="360" w:lineRule="auto"/>
        <w:jc w:val="both"/>
        <w:rPr>
          <w:sz w:val="26"/>
          <w:szCs w:val="26"/>
        </w:rPr>
      </w:pPr>
      <w:proofErr w:type="gramStart"/>
      <w:r w:rsidRPr="00C912CF">
        <w:rPr>
          <w:sz w:val="26"/>
          <w:szCs w:val="26"/>
        </w:rPr>
        <w:t>by</w:t>
      </w:r>
      <w:proofErr w:type="gramEnd"/>
      <w:r w:rsidRPr="00C912CF">
        <w:rPr>
          <w:sz w:val="26"/>
          <w:szCs w:val="26"/>
        </w:rPr>
        <w:t xml:space="preserve"> the </w:t>
      </w:r>
      <w:proofErr w:type="spellStart"/>
      <w:r w:rsidRPr="00C912CF">
        <w:rPr>
          <w:sz w:val="26"/>
          <w:szCs w:val="26"/>
        </w:rPr>
        <w:t>withinnamed</w:t>
      </w:r>
      <w:proofErr w:type="spellEnd"/>
      <w:r w:rsidRPr="00C912CF">
        <w:rPr>
          <w:sz w:val="26"/>
          <w:szCs w:val="26"/>
        </w:rPr>
        <w:t xml:space="preserve"> “The Promoter”</w:t>
      </w:r>
      <w:r w:rsidRPr="00C912CF">
        <w:rPr>
          <w:sz w:val="26"/>
          <w:szCs w:val="26"/>
        </w:rPr>
        <w:tab/>
      </w:r>
      <w:r w:rsidRPr="00C912CF">
        <w:rPr>
          <w:sz w:val="26"/>
          <w:szCs w:val="26"/>
        </w:rPr>
        <w:tab/>
        <w:t xml:space="preserve">  )</w:t>
      </w:r>
    </w:p>
    <w:p w:rsidR="005D5412" w:rsidRPr="00C912CF" w:rsidRDefault="005D5412" w:rsidP="005D5412">
      <w:pPr>
        <w:pStyle w:val="BodyText"/>
        <w:spacing w:line="360" w:lineRule="auto"/>
        <w:rPr>
          <w:rFonts w:ascii="Times New Roman" w:hAnsi="Times New Roman"/>
          <w:sz w:val="26"/>
          <w:szCs w:val="26"/>
        </w:rPr>
      </w:pPr>
      <w:r w:rsidRPr="00C912CF">
        <w:rPr>
          <w:rFonts w:ascii="Times New Roman" w:hAnsi="Times New Roman"/>
        </w:rPr>
        <w:t>MARRIOTT REALTORS PRIVATE LIMITED</w:t>
      </w:r>
      <w:r w:rsidRPr="00C912CF">
        <w:rPr>
          <w:rFonts w:ascii="Times New Roman" w:hAnsi="Times New Roman"/>
          <w:sz w:val="26"/>
          <w:szCs w:val="26"/>
        </w:rPr>
        <w:t>)</w:t>
      </w:r>
    </w:p>
    <w:p w:rsidR="005D5412" w:rsidRPr="00C912CF" w:rsidRDefault="005D5412" w:rsidP="005D5412">
      <w:pPr>
        <w:pStyle w:val="BodyText"/>
        <w:spacing w:line="360" w:lineRule="auto"/>
        <w:rPr>
          <w:rFonts w:ascii="Times New Roman" w:hAnsi="Times New Roman"/>
          <w:b w:val="0"/>
          <w:sz w:val="26"/>
          <w:szCs w:val="26"/>
        </w:rPr>
      </w:pPr>
      <w:r w:rsidRPr="00C912CF">
        <w:rPr>
          <w:rFonts w:ascii="Times New Roman" w:hAnsi="Times New Roman"/>
          <w:b w:val="0"/>
          <w:sz w:val="26"/>
          <w:szCs w:val="26"/>
        </w:rPr>
        <w:t xml:space="preserve">Through Authorized Signatory </w:t>
      </w:r>
      <w:proofErr w:type="spellStart"/>
      <w:r w:rsidRPr="00C912CF">
        <w:rPr>
          <w:rFonts w:ascii="Times New Roman" w:hAnsi="Times New Roman"/>
          <w:b w:val="0"/>
          <w:sz w:val="26"/>
          <w:szCs w:val="26"/>
        </w:rPr>
        <w:t>Bhavesh</w:t>
      </w:r>
      <w:proofErr w:type="spellEnd"/>
      <w:r w:rsidRPr="00C912CF">
        <w:rPr>
          <w:rFonts w:ascii="Times New Roman" w:hAnsi="Times New Roman"/>
          <w:b w:val="0"/>
          <w:sz w:val="26"/>
          <w:szCs w:val="26"/>
        </w:rPr>
        <w:t xml:space="preserve"> Mehta</w:t>
      </w:r>
      <w:r w:rsidRPr="00C912CF">
        <w:rPr>
          <w:rFonts w:ascii="Times New Roman" w:hAnsi="Times New Roman"/>
          <w:b w:val="0"/>
          <w:sz w:val="26"/>
          <w:szCs w:val="26"/>
        </w:rPr>
        <w:tab/>
        <w:t xml:space="preserve">  )</w:t>
      </w:r>
    </w:p>
    <w:p w:rsidR="005D5412" w:rsidRPr="00C912CF" w:rsidRDefault="005D5412" w:rsidP="005D5412">
      <w:pPr>
        <w:pStyle w:val="BodyText"/>
        <w:spacing w:line="360" w:lineRule="auto"/>
        <w:rPr>
          <w:rFonts w:ascii="Times New Roman" w:hAnsi="Times New Roman"/>
          <w:b w:val="0"/>
          <w:sz w:val="26"/>
          <w:szCs w:val="26"/>
        </w:rPr>
      </w:pPr>
      <w:r w:rsidRPr="00C912CF">
        <w:rPr>
          <w:rFonts w:ascii="Times New Roman" w:hAnsi="Times New Roman"/>
          <w:b w:val="0"/>
          <w:sz w:val="26"/>
          <w:szCs w:val="26"/>
        </w:rPr>
        <w:t xml:space="preserve">Appointed vide Resolution </w:t>
      </w:r>
      <w:r w:rsidRPr="00C912CF">
        <w:rPr>
          <w:rFonts w:ascii="Times New Roman" w:hAnsi="Times New Roman"/>
          <w:b w:val="0"/>
          <w:sz w:val="22"/>
          <w:szCs w:val="22"/>
        </w:rPr>
        <w:t>dated</w:t>
      </w:r>
      <w:r w:rsidRPr="00C912CF">
        <w:rPr>
          <w:rFonts w:ascii="Times New Roman" w:hAnsi="Times New Roman"/>
          <w:b w:val="0"/>
          <w:sz w:val="26"/>
          <w:szCs w:val="26"/>
        </w:rPr>
        <w:t xml:space="preserve"> </w:t>
      </w:r>
      <w:r w:rsidRPr="00C912CF">
        <w:rPr>
          <w:rFonts w:ascii="Times New Roman" w:hAnsi="Times New Roman"/>
          <w:b w:val="0"/>
          <w:sz w:val="20"/>
        </w:rPr>
        <w:t>17-10-2024</w:t>
      </w:r>
      <w:r w:rsidRPr="00C912CF">
        <w:rPr>
          <w:rFonts w:ascii="Times New Roman" w:hAnsi="Times New Roman"/>
          <w:b w:val="0"/>
          <w:sz w:val="26"/>
          <w:szCs w:val="26"/>
        </w:rPr>
        <w:t xml:space="preserve"> passed)</w:t>
      </w:r>
    </w:p>
    <w:p w:rsidR="005D5412" w:rsidRPr="00C912CF" w:rsidRDefault="005D5412" w:rsidP="005D5412">
      <w:pPr>
        <w:pStyle w:val="BodyText"/>
        <w:spacing w:line="360" w:lineRule="auto"/>
        <w:rPr>
          <w:rFonts w:ascii="Times New Roman" w:hAnsi="Times New Roman"/>
          <w:b w:val="0"/>
          <w:sz w:val="26"/>
          <w:szCs w:val="26"/>
        </w:rPr>
      </w:pPr>
      <w:proofErr w:type="gramStart"/>
      <w:r w:rsidRPr="00C912CF">
        <w:rPr>
          <w:rFonts w:ascii="Times New Roman" w:hAnsi="Times New Roman"/>
          <w:b w:val="0"/>
          <w:sz w:val="26"/>
          <w:szCs w:val="26"/>
        </w:rPr>
        <w:t>in</w:t>
      </w:r>
      <w:proofErr w:type="gramEnd"/>
      <w:r w:rsidRPr="00C912CF">
        <w:rPr>
          <w:rFonts w:ascii="Times New Roman" w:hAnsi="Times New Roman"/>
          <w:b w:val="0"/>
          <w:sz w:val="26"/>
          <w:szCs w:val="26"/>
        </w:rPr>
        <w:t xml:space="preserve"> the Minutes of the Meeting of the Board of </w:t>
      </w:r>
      <w:r w:rsidRPr="00C912CF">
        <w:rPr>
          <w:rFonts w:ascii="Times New Roman" w:hAnsi="Times New Roman"/>
          <w:b w:val="0"/>
          <w:sz w:val="26"/>
          <w:szCs w:val="26"/>
        </w:rPr>
        <w:tab/>
        <w:t xml:space="preserve">  )</w:t>
      </w:r>
    </w:p>
    <w:p w:rsidR="005D5412" w:rsidRPr="00C912CF" w:rsidRDefault="005D5412" w:rsidP="005D5412">
      <w:pPr>
        <w:pStyle w:val="BodyText"/>
        <w:spacing w:line="360" w:lineRule="auto"/>
        <w:rPr>
          <w:rFonts w:ascii="Times New Roman" w:hAnsi="Times New Roman"/>
          <w:sz w:val="26"/>
          <w:szCs w:val="26"/>
        </w:rPr>
      </w:pPr>
      <w:r w:rsidRPr="00C912CF">
        <w:rPr>
          <w:rFonts w:ascii="Times New Roman" w:hAnsi="Times New Roman"/>
          <w:b w:val="0"/>
          <w:sz w:val="26"/>
          <w:szCs w:val="26"/>
        </w:rPr>
        <w:t>Directors, held on 17.10.2024</w:t>
      </w:r>
      <w:r w:rsidRPr="00C912CF">
        <w:rPr>
          <w:rFonts w:ascii="Times New Roman" w:hAnsi="Times New Roman"/>
          <w:b w:val="0"/>
          <w:sz w:val="26"/>
          <w:szCs w:val="26"/>
        </w:rPr>
        <w:tab/>
      </w:r>
      <w:r w:rsidRPr="00C912CF">
        <w:rPr>
          <w:rFonts w:ascii="Times New Roman" w:hAnsi="Times New Roman"/>
          <w:b w:val="0"/>
          <w:sz w:val="26"/>
          <w:szCs w:val="26"/>
        </w:rPr>
        <w:tab/>
      </w:r>
      <w:r w:rsidRPr="00C912CF">
        <w:rPr>
          <w:rFonts w:ascii="Times New Roman" w:hAnsi="Times New Roman"/>
          <w:b w:val="0"/>
          <w:sz w:val="26"/>
          <w:szCs w:val="26"/>
        </w:rPr>
        <w:tab/>
        <w:t xml:space="preserve">  </w:t>
      </w:r>
      <w:r w:rsidRPr="00C912CF">
        <w:rPr>
          <w:rFonts w:ascii="Times New Roman" w:hAnsi="Times New Roman"/>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93"/>
        <w:gridCol w:w="2196"/>
      </w:tblGrid>
      <w:tr w:rsidR="00D320CE" w:rsidRPr="00C912CF" w:rsidTr="008227A8">
        <w:trPr>
          <w:trHeight w:val="2500"/>
        </w:trPr>
        <w:tc>
          <w:tcPr>
            <w:tcW w:w="2295"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Photo</w:t>
            </w:r>
          </w:p>
        </w:tc>
        <w:tc>
          <w:tcPr>
            <w:tcW w:w="2493" w:type="dxa"/>
          </w:tcPr>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rPr>
                <w:bCs/>
              </w:rPr>
            </w:pPr>
            <w:r w:rsidRPr="00C912CF">
              <w:rPr>
                <w:bCs/>
              </w:rPr>
              <w:t>Signature</w:t>
            </w:r>
          </w:p>
        </w:tc>
        <w:tc>
          <w:tcPr>
            <w:tcW w:w="2196"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Left Hand Thumb Impression</w:t>
            </w:r>
          </w:p>
        </w:tc>
      </w:tr>
    </w:tbl>
    <w:p w:rsidR="00D320CE" w:rsidRPr="00C912CF" w:rsidRDefault="00D320CE" w:rsidP="00F03EF2">
      <w:pPr>
        <w:spacing w:line="360" w:lineRule="auto"/>
        <w:jc w:val="both"/>
        <w:rPr>
          <w:sz w:val="26"/>
          <w:szCs w:val="26"/>
        </w:rPr>
      </w:pPr>
    </w:p>
    <w:p w:rsidR="00F00E65" w:rsidRPr="00C912CF" w:rsidRDefault="00F00E65" w:rsidP="00F03EF2">
      <w:pPr>
        <w:spacing w:line="360" w:lineRule="auto"/>
        <w:jc w:val="both"/>
        <w:rPr>
          <w:sz w:val="26"/>
          <w:szCs w:val="26"/>
        </w:rPr>
      </w:pPr>
    </w:p>
    <w:p w:rsidR="00F03EF2" w:rsidRPr="00C912CF" w:rsidRDefault="00F00E65" w:rsidP="00F03EF2">
      <w:pPr>
        <w:spacing w:line="360" w:lineRule="auto"/>
        <w:jc w:val="both"/>
        <w:rPr>
          <w:sz w:val="26"/>
          <w:szCs w:val="26"/>
        </w:rPr>
      </w:pPr>
      <w:r w:rsidRPr="00C912CF">
        <w:rPr>
          <w:sz w:val="26"/>
          <w:szCs w:val="26"/>
        </w:rPr>
        <w:t>In the presence of</w:t>
      </w:r>
      <w:r w:rsidR="00F03EF2" w:rsidRPr="00C912CF">
        <w:rPr>
          <w:sz w:val="26"/>
          <w:szCs w:val="26"/>
        </w:rPr>
        <w:tab/>
      </w:r>
      <w:r w:rsidR="00F03EF2" w:rsidRPr="00C912CF">
        <w:rPr>
          <w:sz w:val="26"/>
          <w:szCs w:val="26"/>
        </w:rPr>
        <w:tab/>
      </w:r>
      <w:r w:rsidR="00F03EF2" w:rsidRPr="00C912CF">
        <w:rPr>
          <w:sz w:val="26"/>
          <w:szCs w:val="26"/>
        </w:rPr>
        <w:tab/>
      </w:r>
      <w:r w:rsidR="00F03EF2" w:rsidRPr="00C912CF">
        <w:rPr>
          <w:sz w:val="26"/>
          <w:szCs w:val="26"/>
        </w:rPr>
        <w:tab/>
        <w:t>)</w:t>
      </w:r>
    </w:p>
    <w:p w:rsidR="00F00E65" w:rsidRPr="00C912CF" w:rsidRDefault="00F00E65" w:rsidP="00F00E65">
      <w:pPr>
        <w:jc w:val="both"/>
        <w:rPr>
          <w:sz w:val="26"/>
          <w:szCs w:val="26"/>
        </w:rPr>
      </w:pPr>
    </w:p>
    <w:p w:rsidR="00F00E65" w:rsidRPr="00C912CF" w:rsidRDefault="00F00E65" w:rsidP="00F00E65">
      <w:pPr>
        <w:spacing w:line="360" w:lineRule="auto"/>
        <w:jc w:val="both"/>
        <w:rPr>
          <w:sz w:val="26"/>
          <w:szCs w:val="26"/>
        </w:rPr>
      </w:pPr>
      <w:r w:rsidRPr="00C912CF">
        <w:rPr>
          <w:sz w:val="26"/>
          <w:szCs w:val="26"/>
        </w:rPr>
        <w:t>1) ______________________</w:t>
      </w:r>
      <w:r w:rsidRPr="00C912CF">
        <w:rPr>
          <w:sz w:val="26"/>
          <w:szCs w:val="26"/>
        </w:rPr>
        <w:tab/>
      </w:r>
      <w:r w:rsidRPr="00C912CF">
        <w:rPr>
          <w:sz w:val="26"/>
          <w:szCs w:val="26"/>
        </w:rPr>
        <w:tab/>
        <w:t>)</w:t>
      </w:r>
    </w:p>
    <w:p w:rsidR="00F00E65" w:rsidRPr="00C912CF" w:rsidRDefault="00F00E65" w:rsidP="00F00E65">
      <w:pPr>
        <w:jc w:val="both"/>
        <w:rPr>
          <w:sz w:val="26"/>
          <w:szCs w:val="26"/>
        </w:rPr>
      </w:pPr>
      <w:r w:rsidRPr="00C912CF">
        <w:rPr>
          <w:sz w:val="26"/>
          <w:szCs w:val="26"/>
        </w:rPr>
        <w:t xml:space="preserve"> </w:t>
      </w:r>
    </w:p>
    <w:p w:rsidR="00F00E65" w:rsidRPr="00C912CF" w:rsidRDefault="00F00E65" w:rsidP="00F00E65">
      <w:pPr>
        <w:spacing w:line="360" w:lineRule="auto"/>
        <w:jc w:val="both"/>
        <w:rPr>
          <w:sz w:val="26"/>
          <w:szCs w:val="26"/>
        </w:rPr>
      </w:pPr>
    </w:p>
    <w:p w:rsidR="00F00E65" w:rsidRPr="00C912CF" w:rsidRDefault="00F00E65" w:rsidP="00F00E65">
      <w:pPr>
        <w:spacing w:line="360" w:lineRule="auto"/>
        <w:jc w:val="both"/>
        <w:rPr>
          <w:sz w:val="26"/>
          <w:szCs w:val="26"/>
        </w:rPr>
      </w:pPr>
      <w:r w:rsidRPr="00C912CF">
        <w:rPr>
          <w:sz w:val="26"/>
          <w:szCs w:val="26"/>
        </w:rPr>
        <w:t>2) ________________________</w:t>
      </w:r>
      <w:r w:rsidRPr="00C912CF">
        <w:rPr>
          <w:sz w:val="26"/>
          <w:szCs w:val="26"/>
        </w:rPr>
        <w:tab/>
      </w:r>
      <w:r w:rsidRPr="00C912CF">
        <w:rPr>
          <w:sz w:val="26"/>
          <w:szCs w:val="26"/>
        </w:rPr>
        <w:tab/>
        <w:t>)</w:t>
      </w:r>
    </w:p>
    <w:p w:rsidR="00F03EF2" w:rsidRPr="00C912CF" w:rsidRDefault="00F03EF2" w:rsidP="00F03EF2">
      <w:pPr>
        <w:spacing w:line="360" w:lineRule="auto"/>
        <w:jc w:val="both"/>
        <w:rPr>
          <w:sz w:val="26"/>
          <w:szCs w:val="26"/>
        </w:rPr>
      </w:pPr>
    </w:p>
    <w:p w:rsidR="00F03EF2" w:rsidRPr="00C912CF" w:rsidRDefault="005D5412" w:rsidP="00F03EF2">
      <w:pPr>
        <w:spacing w:line="360" w:lineRule="auto"/>
        <w:jc w:val="both"/>
        <w:rPr>
          <w:b/>
          <w:sz w:val="26"/>
          <w:szCs w:val="26"/>
        </w:rPr>
      </w:pPr>
      <w:r w:rsidRPr="00C912CF">
        <w:rPr>
          <w:b/>
          <w:sz w:val="26"/>
          <w:szCs w:val="26"/>
        </w:rPr>
        <w:t>SIGNED SEALED AND DELIVERED</w:t>
      </w:r>
      <w:r w:rsidR="00F03EF2" w:rsidRPr="00C912CF">
        <w:rPr>
          <w:b/>
          <w:sz w:val="26"/>
          <w:szCs w:val="26"/>
        </w:rPr>
        <w:t>)</w:t>
      </w:r>
    </w:p>
    <w:p w:rsidR="00F03EF2" w:rsidRPr="00C912CF" w:rsidRDefault="00F03EF2" w:rsidP="00F03EF2">
      <w:pPr>
        <w:spacing w:line="360" w:lineRule="auto"/>
        <w:jc w:val="both"/>
        <w:rPr>
          <w:b/>
          <w:sz w:val="26"/>
          <w:szCs w:val="26"/>
        </w:rPr>
      </w:pPr>
      <w:proofErr w:type="gramStart"/>
      <w:r w:rsidRPr="00C912CF">
        <w:rPr>
          <w:b/>
          <w:sz w:val="26"/>
          <w:szCs w:val="26"/>
        </w:rPr>
        <w:t>by</w:t>
      </w:r>
      <w:proofErr w:type="gramEnd"/>
      <w:r w:rsidRPr="00C912CF">
        <w:rPr>
          <w:b/>
          <w:sz w:val="26"/>
          <w:szCs w:val="26"/>
        </w:rPr>
        <w:t xml:space="preserve"> the within</w:t>
      </w:r>
      <w:r w:rsidR="009A16C1" w:rsidRPr="00C912CF">
        <w:rPr>
          <w:b/>
          <w:sz w:val="26"/>
          <w:szCs w:val="26"/>
        </w:rPr>
        <w:t xml:space="preserve"> </w:t>
      </w:r>
      <w:r w:rsidRPr="00C912CF">
        <w:rPr>
          <w:b/>
          <w:sz w:val="26"/>
          <w:szCs w:val="26"/>
        </w:rPr>
        <w:t>named Purchaser</w:t>
      </w:r>
      <w:r w:rsidR="008227A8">
        <w:rPr>
          <w:b/>
          <w:sz w:val="26"/>
          <w:szCs w:val="26"/>
        </w:rPr>
        <w:t>/</w:t>
      </w:r>
      <w:proofErr w:type="spellStart"/>
      <w:r w:rsidR="008227A8">
        <w:rPr>
          <w:b/>
          <w:sz w:val="26"/>
          <w:szCs w:val="26"/>
        </w:rPr>
        <w:t>Allottees</w:t>
      </w:r>
      <w:proofErr w:type="spellEnd"/>
      <w:r w:rsidRPr="00C912CF">
        <w:rPr>
          <w:b/>
          <w:sz w:val="26"/>
          <w:szCs w:val="26"/>
        </w:rPr>
        <w:t>)</w:t>
      </w:r>
    </w:p>
    <w:p w:rsidR="00F00E65" w:rsidRPr="00C912CF" w:rsidRDefault="00D320CE" w:rsidP="00D320CE">
      <w:pPr>
        <w:pStyle w:val="ListParagraph"/>
        <w:numPr>
          <w:ilvl w:val="0"/>
          <w:numId w:val="32"/>
        </w:numPr>
        <w:spacing w:line="360" w:lineRule="auto"/>
        <w:jc w:val="both"/>
        <w:rPr>
          <w:rFonts w:ascii="Times New Roman" w:hAnsi="Times New Roman"/>
          <w:b/>
          <w:sz w:val="26"/>
          <w:szCs w:val="26"/>
        </w:rPr>
      </w:pPr>
      <w:r w:rsidRPr="00C912CF">
        <w:rPr>
          <w:rFonts w:ascii="Times New Roman" w:hAnsi="Times New Roman"/>
          <w:b/>
          <w:sz w:val="26"/>
          <w:szCs w:val="26"/>
          <w:lang w:val="en-IN"/>
        </w:rPr>
        <w:t xml:space="preserve"> </w:t>
      </w:r>
      <w:r w:rsidR="00023F89">
        <w:rPr>
          <w:rFonts w:ascii="Times New Roman" w:hAnsi="Times New Roman"/>
          <w:b/>
          <w:sz w:val="26"/>
          <w:szCs w:val="26"/>
          <w:lang w:val="en-IN"/>
        </w:rPr>
        <w:t>SHRI JAYSH THAKORBHAI DESAI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93"/>
        <w:gridCol w:w="2196"/>
      </w:tblGrid>
      <w:tr w:rsidR="00D320CE" w:rsidRPr="00C912CF" w:rsidTr="008227A8">
        <w:trPr>
          <w:trHeight w:val="2388"/>
        </w:trPr>
        <w:tc>
          <w:tcPr>
            <w:tcW w:w="2295"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Photo</w:t>
            </w:r>
          </w:p>
        </w:tc>
        <w:tc>
          <w:tcPr>
            <w:tcW w:w="2493" w:type="dxa"/>
          </w:tcPr>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rPr>
                <w:bCs/>
              </w:rPr>
            </w:pPr>
            <w:r w:rsidRPr="00C912CF">
              <w:rPr>
                <w:bCs/>
              </w:rPr>
              <w:t>Signature</w:t>
            </w:r>
          </w:p>
        </w:tc>
        <w:tc>
          <w:tcPr>
            <w:tcW w:w="2196"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Left Hand Thumb Impression</w:t>
            </w:r>
          </w:p>
        </w:tc>
      </w:tr>
    </w:tbl>
    <w:p w:rsidR="00D320CE" w:rsidRPr="00C912CF" w:rsidRDefault="00D320CE" w:rsidP="00F00E65">
      <w:pPr>
        <w:spacing w:line="360" w:lineRule="auto"/>
        <w:jc w:val="both"/>
        <w:rPr>
          <w:sz w:val="26"/>
          <w:szCs w:val="26"/>
        </w:rPr>
      </w:pPr>
    </w:p>
    <w:p w:rsidR="00D320CE" w:rsidRPr="005749AF" w:rsidRDefault="00023F89" w:rsidP="00D320CE">
      <w:pPr>
        <w:pStyle w:val="ListParagraph"/>
        <w:numPr>
          <w:ilvl w:val="0"/>
          <w:numId w:val="32"/>
        </w:numPr>
        <w:spacing w:line="360" w:lineRule="auto"/>
        <w:jc w:val="both"/>
        <w:rPr>
          <w:rFonts w:ascii="Times New Roman" w:hAnsi="Times New Roman"/>
          <w:b/>
          <w:sz w:val="26"/>
          <w:szCs w:val="26"/>
        </w:rPr>
      </w:pPr>
      <w:r>
        <w:rPr>
          <w:rFonts w:ascii="Times New Roman" w:hAnsi="Times New Roman"/>
          <w:b/>
          <w:sz w:val="26"/>
          <w:szCs w:val="26"/>
          <w:lang w:val="en-US"/>
        </w:rPr>
        <w:t>SMT GOPA JAYESH DESAI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93"/>
        <w:gridCol w:w="2196"/>
      </w:tblGrid>
      <w:tr w:rsidR="00D320CE" w:rsidRPr="00C912CF" w:rsidTr="008227A8">
        <w:trPr>
          <w:trHeight w:val="2436"/>
        </w:trPr>
        <w:tc>
          <w:tcPr>
            <w:tcW w:w="2295"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Photo</w:t>
            </w:r>
          </w:p>
        </w:tc>
        <w:tc>
          <w:tcPr>
            <w:tcW w:w="2493" w:type="dxa"/>
          </w:tcPr>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jc w:val="center"/>
              <w:rPr>
                <w:bCs/>
              </w:rPr>
            </w:pPr>
          </w:p>
          <w:p w:rsidR="00D320CE" w:rsidRPr="00C912CF" w:rsidRDefault="00D320CE" w:rsidP="002D49B1">
            <w:pPr>
              <w:pStyle w:val="NoSpacing"/>
              <w:ind w:right="-810"/>
              <w:rPr>
                <w:bCs/>
              </w:rPr>
            </w:pPr>
            <w:r w:rsidRPr="00C912CF">
              <w:rPr>
                <w:bCs/>
              </w:rPr>
              <w:t>Signature</w:t>
            </w:r>
          </w:p>
        </w:tc>
        <w:tc>
          <w:tcPr>
            <w:tcW w:w="2196" w:type="dxa"/>
          </w:tcPr>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p>
          <w:p w:rsidR="00D320CE" w:rsidRPr="00C912CF" w:rsidRDefault="00D320CE" w:rsidP="002D49B1">
            <w:pPr>
              <w:pStyle w:val="NoSpacing"/>
              <w:ind w:right="-810"/>
              <w:rPr>
                <w:bCs/>
              </w:rPr>
            </w:pPr>
            <w:r w:rsidRPr="00C912CF">
              <w:rPr>
                <w:bCs/>
              </w:rPr>
              <w:t>Left Hand Thumb Impression</w:t>
            </w:r>
          </w:p>
        </w:tc>
      </w:tr>
    </w:tbl>
    <w:p w:rsidR="00F00E65" w:rsidRPr="00C912CF" w:rsidRDefault="00F00E65" w:rsidP="00F00E65">
      <w:pPr>
        <w:spacing w:line="360" w:lineRule="auto"/>
        <w:jc w:val="both"/>
        <w:rPr>
          <w:sz w:val="26"/>
          <w:szCs w:val="26"/>
        </w:rPr>
      </w:pPr>
    </w:p>
    <w:p w:rsidR="00023F89" w:rsidRPr="005749AF" w:rsidRDefault="00023F89" w:rsidP="00023F89">
      <w:pPr>
        <w:pStyle w:val="ListParagraph"/>
        <w:numPr>
          <w:ilvl w:val="0"/>
          <w:numId w:val="32"/>
        </w:numPr>
        <w:spacing w:line="360" w:lineRule="auto"/>
        <w:jc w:val="both"/>
        <w:rPr>
          <w:rFonts w:ascii="Times New Roman" w:hAnsi="Times New Roman"/>
          <w:b/>
          <w:sz w:val="26"/>
          <w:szCs w:val="26"/>
        </w:rPr>
      </w:pPr>
      <w:r>
        <w:rPr>
          <w:rFonts w:ascii="Times New Roman" w:hAnsi="Times New Roman"/>
          <w:b/>
          <w:sz w:val="26"/>
          <w:szCs w:val="26"/>
          <w:lang w:val="en-US"/>
        </w:rPr>
        <w:t>SHRI JASH JAYESH DESAI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5"/>
        <w:gridCol w:w="2493"/>
        <w:gridCol w:w="2196"/>
      </w:tblGrid>
      <w:tr w:rsidR="00023F89" w:rsidRPr="00C912CF" w:rsidTr="008227A8">
        <w:trPr>
          <w:trHeight w:val="2556"/>
        </w:trPr>
        <w:tc>
          <w:tcPr>
            <w:tcW w:w="2295" w:type="dxa"/>
          </w:tcPr>
          <w:p w:rsidR="00023F89" w:rsidRPr="00C912CF" w:rsidRDefault="00023F89" w:rsidP="0032432A">
            <w:pPr>
              <w:pStyle w:val="NoSpacing"/>
              <w:ind w:right="-810"/>
              <w:rPr>
                <w:bCs/>
              </w:rPr>
            </w:pPr>
          </w:p>
          <w:p w:rsidR="00023F89" w:rsidRPr="00C912CF" w:rsidRDefault="00023F89" w:rsidP="0032432A">
            <w:pPr>
              <w:pStyle w:val="NoSpacing"/>
              <w:ind w:right="-810"/>
              <w:rPr>
                <w:bCs/>
              </w:rPr>
            </w:pPr>
          </w:p>
          <w:p w:rsidR="00023F89" w:rsidRPr="00C912CF" w:rsidRDefault="00023F89" w:rsidP="0032432A">
            <w:pPr>
              <w:pStyle w:val="NoSpacing"/>
              <w:ind w:right="-810"/>
              <w:rPr>
                <w:bCs/>
              </w:rPr>
            </w:pPr>
          </w:p>
          <w:p w:rsidR="00023F89" w:rsidRPr="00C912CF" w:rsidRDefault="00023F89" w:rsidP="0032432A">
            <w:pPr>
              <w:pStyle w:val="NoSpacing"/>
              <w:ind w:right="-810"/>
              <w:rPr>
                <w:bCs/>
              </w:rPr>
            </w:pPr>
          </w:p>
          <w:p w:rsidR="00023F89" w:rsidRPr="00C912CF" w:rsidRDefault="00023F89" w:rsidP="0032432A">
            <w:pPr>
              <w:pStyle w:val="NoSpacing"/>
              <w:ind w:right="-810"/>
              <w:rPr>
                <w:bCs/>
              </w:rPr>
            </w:pPr>
            <w:r w:rsidRPr="00C912CF">
              <w:rPr>
                <w:bCs/>
              </w:rPr>
              <w:t>Photo</w:t>
            </w:r>
          </w:p>
        </w:tc>
        <w:tc>
          <w:tcPr>
            <w:tcW w:w="2493" w:type="dxa"/>
          </w:tcPr>
          <w:p w:rsidR="00023F89" w:rsidRPr="00C912CF" w:rsidRDefault="00023F89" w:rsidP="0032432A">
            <w:pPr>
              <w:pStyle w:val="NoSpacing"/>
              <w:ind w:right="-810"/>
              <w:jc w:val="center"/>
              <w:rPr>
                <w:bCs/>
              </w:rPr>
            </w:pPr>
          </w:p>
          <w:p w:rsidR="00023F89" w:rsidRPr="00C912CF" w:rsidRDefault="00023F89" w:rsidP="0032432A">
            <w:pPr>
              <w:pStyle w:val="NoSpacing"/>
              <w:ind w:right="-810"/>
              <w:jc w:val="center"/>
              <w:rPr>
                <w:bCs/>
              </w:rPr>
            </w:pPr>
          </w:p>
          <w:p w:rsidR="00023F89" w:rsidRPr="00C912CF" w:rsidRDefault="00023F89" w:rsidP="0032432A">
            <w:pPr>
              <w:pStyle w:val="NoSpacing"/>
              <w:ind w:right="-810"/>
              <w:jc w:val="center"/>
              <w:rPr>
                <w:bCs/>
              </w:rPr>
            </w:pPr>
          </w:p>
          <w:p w:rsidR="00023F89" w:rsidRPr="00C912CF" w:rsidRDefault="00023F89" w:rsidP="0032432A">
            <w:pPr>
              <w:pStyle w:val="NoSpacing"/>
              <w:ind w:right="-810"/>
              <w:jc w:val="center"/>
              <w:rPr>
                <w:bCs/>
              </w:rPr>
            </w:pPr>
          </w:p>
          <w:p w:rsidR="00023F89" w:rsidRPr="00C912CF" w:rsidRDefault="00023F89" w:rsidP="0032432A">
            <w:pPr>
              <w:pStyle w:val="NoSpacing"/>
              <w:ind w:right="-810"/>
              <w:jc w:val="center"/>
              <w:rPr>
                <w:bCs/>
              </w:rPr>
            </w:pPr>
          </w:p>
          <w:p w:rsidR="00023F89" w:rsidRPr="00C912CF" w:rsidRDefault="00023F89" w:rsidP="0032432A">
            <w:pPr>
              <w:pStyle w:val="NoSpacing"/>
              <w:ind w:right="-810"/>
              <w:rPr>
                <w:bCs/>
              </w:rPr>
            </w:pPr>
            <w:r w:rsidRPr="00C912CF">
              <w:rPr>
                <w:bCs/>
              </w:rPr>
              <w:t>Signature</w:t>
            </w:r>
          </w:p>
        </w:tc>
        <w:tc>
          <w:tcPr>
            <w:tcW w:w="2196" w:type="dxa"/>
          </w:tcPr>
          <w:p w:rsidR="00023F89" w:rsidRPr="00C912CF" w:rsidRDefault="00023F89" w:rsidP="0032432A">
            <w:pPr>
              <w:pStyle w:val="NoSpacing"/>
              <w:ind w:right="-810"/>
              <w:rPr>
                <w:bCs/>
              </w:rPr>
            </w:pPr>
          </w:p>
          <w:p w:rsidR="00023F89" w:rsidRPr="00C912CF" w:rsidRDefault="00023F89" w:rsidP="0032432A">
            <w:pPr>
              <w:pStyle w:val="NoSpacing"/>
              <w:ind w:right="-810"/>
              <w:rPr>
                <w:bCs/>
              </w:rPr>
            </w:pPr>
          </w:p>
          <w:p w:rsidR="00023F89" w:rsidRPr="00C912CF" w:rsidRDefault="00023F89" w:rsidP="0032432A">
            <w:pPr>
              <w:pStyle w:val="NoSpacing"/>
              <w:ind w:right="-810"/>
              <w:rPr>
                <w:bCs/>
              </w:rPr>
            </w:pPr>
          </w:p>
          <w:p w:rsidR="00023F89" w:rsidRPr="00C912CF" w:rsidRDefault="00023F89" w:rsidP="0032432A">
            <w:pPr>
              <w:pStyle w:val="NoSpacing"/>
              <w:ind w:right="-810"/>
              <w:rPr>
                <w:bCs/>
              </w:rPr>
            </w:pPr>
          </w:p>
          <w:p w:rsidR="00023F89" w:rsidRPr="00C912CF" w:rsidRDefault="00023F89" w:rsidP="0032432A">
            <w:pPr>
              <w:pStyle w:val="NoSpacing"/>
              <w:ind w:right="-810"/>
              <w:rPr>
                <w:bCs/>
              </w:rPr>
            </w:pPr>
          </w:p>
          <w:p w:rsidR="00023F89" w:rsidRPr="00C912CF" w:rsidRDefault="00023F89" w:rsidP="0032432A">
            <w:pPr>
              <w:pStyle w:val="NoSpacing"/>
              <w:ind w:right="-810"/>
              <w:rPr>
                <w:bCs/>
              </w:rPr>
            </w:pPr>
            <w:r w:rsidRPr="00C912CF">
              <w:rPr>
                <w:bCs/>
              </w:rPr>
              <w:t>Left Hand Thumb Impression</w:t>
            </w:r>
          </w:p>
        </w:tc>
      </w:tr>
    </w:tbl>
    <w:p w:rsidR="00F00E65" w:rsidRPr="00C912CF" w:rsidRDefault="00F00E65" w:rsidP="00F00E65">
      <w:pPr>
        <w:spacing w:line="360" w:lineRule="auto"/>
        <w:jc w:val="both"/>
        <w:rPr>
          <w:sz w:val="26"/>
          <w:szCs w:val="26"/>
        </w:rPr>
      </w:pPr>
    </w:p>
    <w:p w:rsidR="00F00E65" w:rsidRPr="00C912CF" w:rsidRDefault="00F00E65" w:rsidP="00F00E65">
      <w:pPr>
        <w:spacing w:line="360" w:lineRule="auto"/>
        <w:jc w:val="both"/>
        <w:rPr>
          <w:sz w:val="26"/>
          <w:szCs w:val="26"/>
        </w:rPr>
      </w:pPr>
      <w:r w:rsidRPr="00C912CF">
        <w:rPr>
          <w:sz w:val="26"/>
          <w:szCs w:val="26"/>
        </w:rPr>
        <w:t>In the presence of</w:t>
      </w:r>
      <w:r w:rsidRPr="00C912CF">
        <w:rPr>
          <w:sz w:val="26"/>
          <w:szCs w:val="26"/>
        </w:rPr>
        <w:tab/>
      </w:r>
      <w:r w:rsidRPr="00C912CF">
        <w:rPr>
          <w:sz w:val="26"/>
          <w:szCs w:val="26"/>
        </w:rPr>
        <w:tab/>
      </w:r>
      <w:r w:rsidRPr="00C912CF">
        <w:rPr>
          <w:sz w:val="26"/>
          <w:szCs w:val="26"/>
        </w:rPr>
        <w:tab/>
      </w:r>
      <w:r w:rsidRPr="00C912CF">
        <w:rPr>
          <w:sz w:val="26"/>
          <w:szCs w:val="26"/>
        </w:rPr>
        <w:tab/>
        <w:t>)</w:t>
      </w:r>
    </w:p>
    <w:p w:rsidR="00F00E65" w:rsidRPr="00C912CF" w:rsidRDefault="00F00E65" w:rsidP="00F00E65">
      <w:pPr>
        <w:spacing w:line="360" w:lineRule="auto"/>
        <w:jc w:val="both"/>
        <w:rPr>
          <w:sz w:val="26"/>
          <w:szCs w:val="26"/>
        </w:rPr>
      </w:pPr>
      <w:r w:rsidRPr="00C912CF">
        <w:rPr>
          <w:sz w:val="26"/>
          <w:szCs w:val="26"/>
        </w:rPr>
        <w:t>1) ______________________</w:t>
      </w:r>
      <w:r w:rsidRPr="00C912CF">
        <w:rPr>
          <w:sz w:val="26"/>
          <w:szCs w:val="26"/>
        </w:rPr>
        <w:tab/>
      </w:r>
      <w:r w:rsidRPr="00C912CF">
        <w:rPr>
          <w:sz w:val="26"/>
          <w:szCs w:val="26"/>
        </w:rPr>
        <w:tab/>
        <w:t xml:space="preserve">) </w:t>
      </w:r>
    </w:p>
    <w:p w:rsidR="00F00E65" w:rsidRPr="00C912CF" w:rsidRDefault="00F00E65" w:rsidP="00F00E65">
      <w:pPr>
        <w:spacing w:line="360" w:lineRule="auto"/>
        <w:jc w:val="both"/>
        <w:rPr>
          <w:sz w:val="26"/>
          <w:szCs w:val="26"/>
        </w:rPr>
      </w:pPr>
    </w:p>
    <w:p w:rsidR="00F00E65" w:rsidRPr="00C912CF" w:rsidRDefault="00F00E65" w:rsidP="00F00E65">
      <w:pPr>
        <w:spacing w:line="360" w:lineRule="auto"/>
        <w:jc w:val="both"/>
        <w:rPr>
          <w:sz w:val="26"/>
          <w:szCs w:val="26"/>
        </w:rPr>
      </w:pPr>
      <w:r w:rsidRPr="00C912CF">
        <w:rPr>
          <w:sz w:val="26"/>
          <w:szCs w:val="26"/>
        </w:rPr>
        <w:t>2) ________________________</w:t>
      </w:r>
      <w:r w:rsidRPr="00C912CF">
        <w:rPr>
          <w:sz w:val="26"/>
          <w:szCs w:val="26"/>
        </w:rPr>
        <w:tab/>
      </w:r>
      <w:r w:rsidRPr="00C912CF">
        <w:rPr>
          <w:sz w:val="26"/>
          <w:szCs w:val="26"/>
        </w:rPr>
        <w:tab/>
        <w:t>)</w:t>
      </w:r>
    </w:p>
    <w:p w:rsidR="009B0B45" w:rsidRDefault="009B0B45" w:rsidP="00310229"/>
    <w:p w:rsidR="00F03EF2" w:rsidRPr="00C912CF" w:rsidRDefault="00F03EF2" w:rsidP="008B5067">
      <w:pPr>
        <w:pStyle w:val="Heading1"/>
        <w:numPr>
          <w:ilvl w:val="0"/>
          <w:numId w:val="0"/>
        </w:numPr>
        <w:overflowPunct w:val="0"/>
        <w:autoSpaceDE w:val="0"/>
        <w:spacing w:before="101" w:line="240" w:lineRule="auto"/>
        <w:ind w:left="1440" w:right="2193" w:firstLine="720"/>
        <w:textAlignment w:val="baseline"/>
        <w:rPr>
          <w:rFonts w:ascii="Times New Roman" w:hAnsi="Times New Roman"/>
          <w:b w:val="0"/>
          <w:sz w:val="26"/>
          <w:szCs w:val="26"/>
        </w:rPr>
      </w:pPr>
      <w:r w:rsidRPr="00C912CF">
        <w:rPr>
          <w:rFonts w:ascii="Times New Roman" w:hAnsi="Times New Roman"/>
          <w:sz w:val="26"/>
          <w:szCs w:val="26"/>
        </w:rPr>
        <w:t>RECEIPT</w:t>
      </w:r>
    </w:p>
    <w:p w:rsidR="00F03EF2" w:rsidRPr="00C912CF" w:rsidRDefault="00F03EF2" w:rsidP="00F03EF2">
      <w:pPr>
        <w:pStyle w:val="BodyText"/>
        <w:rPr>
          <w:rFonts w:ascii="Times New Roman" w:hAnsi="Times New Roman"/>
          <w:b w:val="0"/>
          <w:sz w:val="26"/>
          <w:szCs w:val="26"/>
        </w:rPr>
      </w:pPr>
    </w:p>
    <w:p w:rsidR="00F03EF2" w:rsidRPr="00C912CF" w:rsidRDefault="00F03EF2" w:rsidP="00F03EF2">
      <w:pPr>
        <w:pStyle w:val="BodyText"/>
        <w:spacing w:before="8"/>
        <w:rPr>
          <w:rFonts w:ascii="Times New Roman" w:hAnsi="Times New Roman"/>
          <w:b w:val="0"/>
          <w:sz w:val="26"/>
          <w:szCs w:val="26"/>
        </w:rPr>
      </w:pPr>
    </w:p>
    <w:p w:rsidR="00F03EF2" w:rsidRPr="00C912CF" w:rsidRDefault="00F03EF2" w:rsidP="00A26C24">
      <w:pPr>
        <w:spacing w:line="360" w:lineRule="auto"/>
        <w:ind w:right="-810"/>
        <w:jc w:val="both"/>
        <w:rPr>
          <w:sz w:val="26"/>
          <w:szCs w:val="26"/>
        </w:rPr>
      </w:pPr>
      <w:r w:rsidRPr="00C912CF">
        <w:rPr>
          <w:b/>
          <w:sz w:val="26"/>
          <w:szCs w:val="26"/>
        </w:rPr>
        <w:t>RECEIVED</w:t>
      </w:r>
      <w:r w:rsidR="00F00E65" w:rsidRPr="00C912CF">
        <w:rPr>
          <w:b/>
          <w:sz w:val="26"/>
          <w:szCs w:val="26"/>
        </w:rPr>
        <w:t xml:space="preserve"> </w:t>
      </w:r>
      <w:r w:rsidRPr="00C912CF">
        <w:rPr>
          <w:b/>
          <w:sz w:val="26"/>
          <w:szCs w:val="26"/>
        </w:rPr>
        <w:t>WITH</w:t>
      </w:r>
      <w:r w:rsidR="00F00E65" w:rsidRPr="00C912CF">
        <w:rPr>
          <w:b/>
          <w:sz w:val="26"/>
          <w:szCs w:val="26"/>
        </w:rPr>
        <w:t xml:space="preserve"> </w:t>
      </w:r>
      <w:r w:rsidRPr="00C912CF">
        <w:rPr>
          <w:b/>
          <w:sz w:val="26"/>
          <w:szCs w:val="26"/>
        </w:rPr>
        <w:t>THANKS</w:t>
      </w:r>
      <w:r w:rsidR="00F00E65" w:rsidRPr="00C912CF">
        <w:rPr>
          <w:sz w:val="26"/>
          <w:szCs w:val="26"/>
        </w:rPr>
        <w:t xml:space="preserve"> </w:t>
      </w:r>
      <w:r w:rsidRPr="00C912CF">
        <w:rPr>
          <w:sz w:val="26"/>
          <w:szCs w:val="26"/>
        </w:rPr>
        <w:t>from</w:t>
      </w:r>
      <w:r w:rsidR="00F00E65" w:rsidRPr="00C912CF">
        <w:rPr>
          <w:sz w:val="26"/>
          <w:szCs w:val="26"/>
        </w:rPr>
        <w:t xml:space="preserve"> </w:t>
      </w:r>
      <w:r w:rsidRPr="00C912CF">
        <w:rPr>
          <w:sz w:val="26"/>
          <w:szCs w:val="26"/>
        </w:rPr>
        <w:t>the</w:t>
      </w:r>
      <w:r w:rsidR="00F00E65" w:rsidRPr="00C912CF">
        <w:rPr>
          <w:sz w:val="26"/>
          <w:szCs w:val="26"/>
        </w:rPr>
        <w:t xml:space="preserve"> </w:t>
      </w:r>
      <w:r w:rsidRPr="00C912CF">
        <w:rPr>
          <w:sz w:val="26"/>
          <w:szCs w:val="26"/>
        </w:rPr>
        <w:t>within</w:t>
      </w:r>
      <w:r w:rsidR="00F00E65" w:rsidRPr="00C912CF">
        <w:rPr>
          <w:sz w:val="26"/>
          <w:szCs w:val="26"/>
        </w:rPr>
        <w:t xml:space="preserve"> </w:t>
      </w:r>
      <w:r w:rsidRPr="00C912CF">
        <w:rPr>
          <w:sz w:val="26"/>
          <w:szCs w:val="26"/>
        </w:rPr>
        <w:t>named</w:t>
      </w:r>
      <w:r w:rsidR="00F00E65" w:rsidRPr="00C912CF">
        <w:rPr>
          <w:sz w:val="26"/>
          <w:szCs w:val="26"/>
        </w:rPr>
        <w:t xml:space="preserve"> </w:t>
      </w:r>
      <w:r w:rsidRPr="00C912CF">
        <w:rPr>
          <w:sz w:val="26"/>
          <w:szCs w:val="26"/>
        </w:rPr>
        <w:t>Purchaser(s)</w:t>
      </w:r>
      <w:r w:rsidR="00F00E65" w:rsidRPr="00C912CF">
        <w:rPr>
          <w:sz w:val="26"/>
          <w:szCs w:val="26"/>
        </w:rPr>
        <w:t xml:space="preserve"> </w:t>
      </w:r>
      <w:r w:rsidRPr="00C912CF">
        <w:rPr>
          <w:sz w:val="26"/>
          <w:szCs w:val="26"/>
        </w:rPr>
        <w:t>a</w:t>
      </w:r>
      <w:r w:rsidR="00F14C33" w:rsidRPr="00C912CF">
        <w:rPr>
          <w:sz w:val="26"/>
          <w:szCs w:val="26"/>
        </w:rPr>
        <w:t xml:space="preserve"> </w:t>
      </w:r>
      <w:r w:rsidRPr="00C912CF">
        <w:rPr>
          <w:sz w:val="26"/>
          <w:szCs w:val="26"/>
        </w:rPr>
        <w:t>sum</w:t>
      </w:r>
      <w:r w:rsidR="00F14C33" w:rsidRPr="00C912CF">
        <w:rPr>
          <w:sz w:val="26"/>
          <w:szCs w:val="26"/>
        </w:rPr>
        <w:t xml:space="preserve"> </w:t>
      </w:r>
      <w:r w:rsidRPr="00C912CF">
        <w:rPr>
          <w:sz w:val="26"/>
          <w:szCs w:val="26"/>
        </w:rPr>
        <w:t>of</w:t>
      </w:r>
      <w:r w:rsidR="00F14C33" w:rsidRPr="00C912CF">
        <w:rPr>
          <w:sz w:val="26"/>
          <w:szCs w:val="26"/>
        </w:rPr>
        <w:t xml:space="preserve"> </w:t>
      </w:r>
      <w:proofErr w:type="spellStart"/>
      <w:r w:rsidR="005D5412" w:rsidRPr="00C912CF">
        <w:rPr>
          <w:b/>
          <w:sz w:val="26"/>
          <w:szCs w:val="26"/>
        </w:rPr>
        <w:t>Rs</w:t>
      </w:r>
      <w:proofErr w:type="spellEnd"/>
      <w:r w:rsidR="005D5412" w:rsidRPr="00C912CF">
        <w:rPr>
          <w:b/>
          <w:sz w:val="26"/>
          <w:szCs w:val="26"/>
        </w:rPr>
        <w:t xml:space="preserve">. </w:t>
      </w:r>
      <w:r w:rsidR="00AB4491">
        <w:rPr>
          <w:b/>
          <w:sz w:val="26"/>
          <w:szCs w:val="26"/>
        </w:rPr>
        <w:t>83,33,100</w:t>
      </w:r>
      <w:r w:rsidR="005D5412" w:rsidRPr="00C912CF">
        <w:rPr>
          <w:b/>
          <w:sz w:val="26"/>
          <w:szCs w:val="26"/>
        </w:rPr>
        <w:t>/- (</w:t>
      </w:r>
      <w:r w:rsidR="00AB4491" w:rsidRPr="00C912CF">
        <w:rPr>
          <w:b/>
          <w:sz w:val="26"/>
          <w:szCs w:val="26"/>
        </w:rPr>
        <w:t>Rupees</w:t>
      </w:r>
      <w:r w:rsidR="005D5412" w:rsidRPr="00C912CF">
        <w:rPr>
          <w:b/>
          <w:sz w:val="26"/>
          <w:szCs w:val="26"/>
        </w:rPr>
        <w:t xml:space="preserve"> </w:t>
      </w:r>
      <w:r w:rsidR="00AB4491">
        <w:rPr>
          <w:b/>
          <w:sz w:val="26"/>
          <w:szCs w:val="26"/>
        </w:rPr>
        <w:t xml:space="preserve">Eighty Three Lakhs Thirty Three Thousand One Hundred </w:t>
      </w:r>
      <w:r w:rsidR="005D5412" w:rsidRPr="00C912CF">
        <w:rPr>
          <w:b/>
          <w:sz w:val="26"/>
          <w:szCs w:val="26"/>
        </w:rPr>
        <w:t>Only)</w:t>
      </w:r>
      <w:r w:rsidR="005D5412" w:rsidRPr="00C912CF">
        <w:rPr>
          <w:sz w:val="26"/>
          <w:szCs w:val="26"/>
        </w:rPr>
        <w:t xml:space="preserve"> </w:t>
      </w:r>
      <w:r w:rsidRPr="00C912CF">
        <w:rPr>
          <w:w w:val="95"/>
          <w:sz w:val="26"/>
          <w:szCs w:val="26"/>
        </w:rPr>
        <w:t>towards Part Consideration</w:t>
      </w:r>
      <w:r w:rsidR="00AB4491">
        <w:rPr>
          <w:w w:val="95"/>
          <w:sz w:val="26"/>
          <w:szCs w:val="26"/>
        </w:rPr>
        <w:t>(EMD)</w:t>
      </w:r>
      <w:r w:rsidR="00F14C33" w:rsidRPr="00C912CF">
        <w:rPr>
          <w:w w:val="95"/>
          <w:sz w:val="26"/>
          <w:szCs w:val="26"/>
        </w:rPr>
        <w:t xml:space="preserve"> </w:t>
      </w:r>
      <w:r w:rsidR="005D5412" w:rsidRPr="00C912CF">
        <w:rPr>
          <w:bCs/>
        </w:rPr>
        <w:t xml:space="preserve">out of which the sum of </w:t>
      </w:r>
      <w:proofErr w:type="spellStart"/>
      <w:r w:rsidR="005D5412" w:rsidRPr="00C912CF">
        <w:rPr>
          <w:b/>
          <w:bCs/>
        </w:rPr>
        <w:t>Rs</w:t>
      </w:r>
      <w:proofErr w:type="spellEnd"/>
      <w:r w:rsidR="005D5412" w:rsidRPr="00C912CF">
        <w:rPr>
          <w:b/>
          <w:bCs/>
        </w:rPr>
        <w:t>.</w:t>
      </w:r>
      <w:r w:rsidR="00AB4491">
        <w:rPr>
          <w:b/>
          <w:bCs/>
        </w:rPr>
        <w:t xml:space="preserve"> </w:t>
      </w:r>
      <w:r w:rsidR="00AB4491">
        <w:rPr>
          <w:b/>
        </w:rPr>
        <w:t>8</w:t>
      </w:r>
      <w:r w:rsidR="00CC03D5">
        <w:rPr>
          <w:b/>
        </w:rPr>
        <w:t>2</w:t>
      </w:r>
      <w:r w:rsidR="00AB4491">
        <w:rPr>
          <w:b/>
        </w:rPr>
        <w:t>,</w:t>
      </w:r>
      <w:r w:rsidR="00CC03D5">
        <w:rPr>
          <w:b/>
        </w:rPr>
        <w:t>49,769</w:t>
      </w:r>
      <w:r w:rsidR="005D5412" w:rsidRPr="00C912CF">
        <w:rPr>
          <w:b/>
        </w:rPr>
        <w:t>/-</w:t>
      </w:r>
      <w:r w:rsidR="005D5412" w:rsidRPr="00C912CF">
        <w:rPr>
          <w:b/>
          <w:bCs/>
        </w:rPr>
        <w:t xml:space="preserve"> (Rupees </w:t>
      </w:r>
      <w:r w:rsidR="00AB4491">
        <w:rPr>
          <w:b/>
        </w:rPr>
        <w:t xml:space="preserve">Eighty </w:t>
      </w:r>
      <w:r w:rsidR="00CC03D5">
        <w:rPr>
          <w:b/>
        </w:rPr>
        <w:t xml:space="preserve">Two Lakhs Forty Nine </w:t>
      </w:r>
      <w:r w:rsidR="00AB4491">
        <w:rPr>
          <w:b/>
        </w:rPr>
        <w:t xml:space="preserve"> Thousand </w:t>
      </w:r>
      <w:r w:rsidR="00CC03D5">
        <w:rPr>
          <w:b/>
        </w:rPr>
        <w:t>Seven</w:t>
      </w:r>
      <w:r w:rsidR="00AB4491">
        <w:rPr>
          <w:b/>
        </w:rPr>
        <w:t xml:space="preserve"> Hundred and </w:t>
      </w:r>
      <w:r w:rsidR="00CC03D5">
        <w:rPr>
          <w:b/>
        </w:rPr>
        <w:t>Sixty Nine</w:t>
      </w:r>
      <w:r w:rsidR="00AB4491">
        <w:rPr>
          <w:b/>
        </w:rPr>
        <w:t xml:space="preserve"> </w:t>
      </w:r>
      <w:r w:rsidR="005D5412" w:rsidRPr="00C912CF">
        <w:rPr>
          <w:b/>
        </w:rPr>
        <w:t>O</w:t>
      </w:r>
      <w:r w:rsidR="005D5412" w:rsidRPr="00C912CF">
        <w:rPr>
          <w:b/>
          <w:bCs/>
        </w:rPr>
        <w:t>nly)</w:t>
      </w:r>
      <w:r w:rsidR="005D5412" w:rsidRPr="00C912CF">
        <w:rPr>
          <w:bCs/>
        </w:rPr>
        <w:t xml:space="preserve"> has been paid to us and the remaining sum of </w:t>
      </w:r>
      <w:r w:rsidR="00CC03D5">
        <w:rPr>
          <w:b/>
        </w:rPr>
        <w:t>83,331</w:t>
      </w:r>
      <w:r w:rsidR="00CC03D5" w:rsidRPr="00C912CF">
        <w:rPr>
          <w:b/>
        </w:rPr>
        <w:t>/-</w:t>
      </w:r>
      <w:r w:rsidR="00CC03D5" w:rsidRPr="00C912CF">
        <w:rPr>
          <w:b/>
          <w:bCs/>
        </w:rPr>
        <w:t xml:space="preserve"> (Rupees </w:t>
      </w:r>
      <w:r w:rsidR="00CC03D5">
        <w:rPr>
          <w:b/>
        </w:rPr>
        <w:t xml:space="preserve">Eighty Three Thousand Three Hundred and Thirty One </w:t>
      </w:r>
      <w:r w:rsidR="00CC03D5" w:rsidRPr="00C912CF">
        <w:rPr>
          <w:b/>
        </w:rPr>
        <w:t>O</w:t>
      </w:r>
      <w:r w:rsidR="00CC03D5" w:rsidRPr="00C912CF">
        <w:rPr>
          <w:b/>
          <w:bCs/>
        </w:rPr>
        <w:t>nly)</w:t>
      </w:r>
      <w:r w:rsidR="005D5412" w:rsidRPr="00C912CF">
        <w:rPr>
          <w:bCs/>
        </w:rPr>
        <w:t xml:space="preserve"> has been deducted towards TDS (tax deducted at source)</w:t>
      </w:r>
      <w:r w:rsidR="00A26C24" w:rsidRPr="00C912CF">
        <w:rPr>
          <w:bCs/>
        </w:rPr>
        <w:t xml:space="preserve"> </w:t>
      </w:r>
      <w:r w:rsidRPr="00C912CF">
        <w:rPr>
          <w:sz w:val="26"/>
          <w:szCs w:val="26"/>
        </w:rPr>
        <w:t>from and out of the Total Consideration payable by the Purchaser(s) in respect of the said</w:t>
      </w:r>
      <w:r w:rsidR="00F14C33" w:rsidRPr="00C912CF">
        <w:rPr>
          <w:sz w:val="26"/>
          <w:szCs w:val="26"/>
        </w:rPr>
        <w:t xml:space="preserve"> </w:t>
      </w:r>
      <w:r w:rsidRPr="00C912CF">
        <w:rPr>
          <w:sz w:val="26"/>
          <w:szCs w:val="26"/>
        </w:rPr>
        <w:t xml:space="preserve">Premises, </w:t>
      </w:r>
      <w:r w:rsidR="001866E7">
        <w:rPr>
          <w:sz w:val="26"/>
          <w:szCs w:val="26"/>
        </w:rPr>
        <w:t>before</w:t>
      </w:r>
      <w:r w:rsidR="00F14C33" w:rsidRPr="00C912CF">
        <w:rPr>
          <w:sz w:val="26"/>
          <w:szCs w:val="26"/>
        </w:rPr>
        <w:t xml:space="preserve"> </w:t>
      </w:r>
      <w:r w:rsidRPr="00C912CF">
        <w:rPr>
          <w:sz w:val="26"/>
          <w:szCs w:val="26"/>
        </w:rPr>
        <w:t>execution</w:t>
      </w:r>
      <w:r w:rsidR="00F14C33" w:rsidRPr="00C912CF">
        <w:rPr>
          <w:sz w:val="26"/>
          <w:szCs w:val="26"/>
        </w:rPr>
        <w:t xml:space="preserve"> </w:t>
      </w:r>
      <w:r w:rsidRPr="00C912CF">
        <w:rPr>
          <w:sz w:val="26"/>
          <w:szCs w:val="26"/>
        </w:rPr>
        <w:t>of</w:t>
      </w:r>
      <w:r w:rsidR="00F14C33" w:rsidRPr="00C912CF">
        <w:rPr>
          <w:sz w:val="26"/>
          <w:szCs w:val="26"/>
        </w:rPr>
        <w:t xml:space="preserve"> </w:t>
      </w:r>
      <w:r w:rsidRPr="00C912CF">
        <w:rPr>
          <w:sz w:val="26"/>
          <w:szCs w:val="26"/>
        </w:rPr>
        <w:t>this</w:t>
      </w:r>
      <w:r w:rsidR="00F14C33" w:rsidRPr="00C912CF">
        <w:rPr>
          <w:sz w:val="26"/>
          <w:szCs w:val="26"/>
        </w:rPr>
        <w:t xml:space="preserve"> </w:t>
      </w:r>
      <w:r w:rsidRPr="00C912CF">
        <w:rPr>
          <w:sz w:val="26"/>
          <w:szCs w:val="26"/>
        </w:rPr>
        <w:t>Agreement</w:t>
      </w:r>
      <w:r w:rsidR="00F14C33" w:rsidRPr="00C912CF">
        <w:rPr>
          <w:sz w:val="26"/>
          <w:szCs w:val="26"/>
        </w:rPr>
        <w:t xml:space="preserve"> </w:t>
      </w:r>
      <w:r w:rsidRPr="00C912CF">
        <w:rPr>
          <w:sz w:val="26"/>
          <w:szCs w:val="26"/>
        </w:rPr>
        <w:t>as</w:t>
      </w:r>
      <w:r w:rsidR="00F14C33" w:rsidRPr="00C912CF">
        <w:rPr>
          <w:sz w:val="26"/>
          <w:szCs w:val="26"/>
        </w:rPr>
        <w:t xml:space="preserve"> </w:t>
      </w:r>
      <w:r w:rsidRPr="00C912CF">
        <w:rPr>
          <w:sz w:val="26"/>
          <w:szCs w:val="26"/>
        </w:rPr>
        <w:t>per</w:t>
      </w:r>
      <w:r w:rsidR="00F14C33" w:rsidRPr="00C912CF">
        <w:rPr>
          <w:sz w:val="26"/>
          <w:szCs w:val="26"/>
        </w:rPr>
        <w:t xml:space="preserve"> </w:t>
      </w:r>
      <w:r w:rsidRPr="00C912CF">
        <w:rPr>
          <w:sz w:val="26"/>
          <w:szCs w:val="26"/>
        </w:rPr>
        <w:t>the</w:t>
      </w:r>
      <w:r w:rsidR="00F14C33" w:rsidRPr="00C912CF">
        <w:rPr>
          <w:sz w:val="26"/>
          <w:szCs w:val="26"/>
        </w:rPr>
        <w:t xml:space="preserve"> </w:t>
      </w:r>
      <w:r w:rsidRPr="00C912CF">
        <w:rPr>
          <w:sz w:val="26"/>
          <w:szCs w:val="26"/>
        </w:rPr>
        <w:t>details</w:t>
      </w:r>
      <w:r w:rsidR="00F14C33" w:rsidRPr="00C912CF">
        <w:rPr>
          <w:sz w:val="26"/>
          <w:szCs w:val="26"/>
        </w:rPr>
        <w:t xml:space="preserve"> </w:t>
      </w:r>
      <w:r w:rsidRPr="00C912CF">
        <w:rPr>
          <w:sz w:val="26"/>
          <w:szCs w:val="26"/>
        </w:rPr>
        <w:t>below:</w:t>
      </w:r>
    </w:p>
    <w:p w:rsidR="00F03EF2" w:rsidRPr="00C912CF" w:rsidRDefault="00F03EF2" w:rsidP="00F03EF2">
      <w:pPr>
        <w:pStyle w:val="BodyText"/>
        <w:rPr>
          <w:rFonts w:ascii="Times New Roman" w:hAnsi="Times New Roman"/>
          <w:sz w:val="26"/>
          <w:szCs w:val="26"/>
        </w:rPr>
      </w:pPr>
    </w:p>
    <w:p w:rsidR="00F03EF2" w:rsidRPr="00C912CF" w:rsidRDefault="00F03EF2" w:rsidP="00F03EF2">
      <w:pPr>
        <w:pStyle w:val="BodyText"/>
        <w:spacing w:before="1"/>
        <w:rPr>
          <w:rFonts w:ascii="Times New Roman" w:hAnsi="Times New Roman"/>
          <w:sz w:val="26"/>
          <w:szCs w:val="26"/>
        </w:rPr>
      </w:pPr>
    </w:p>
    <w:tbl>
      <w:tblPr>
        <w:tblW w:w="8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1577"/>
        <w:gridCol w:w="1723"/>
        <w:gridCol w:w="2417"/>
        <w:gridCol w:w="2330"/>
      </w:tblGrid>
      <w:tr w:rsidR="00F03EF2" w:rsidRPr="00C912CF" w:rsidTr="00F14C33">
        <w:trPr>
          <w:trHeight w:val="529"/>
          <w:jc w:val="center"/>
        </w:trPr>
        <w:tc>
          <w:tcPr>
            <w:tcW w:w="758" w:type="dxa"/>
          </w:tcPr>
          <w:p w:rsidR="00F03EF2" w:rsidRPr="00C912CF" w:rsidRDefault="00F03EF2" w:rsidP="00436728">
            <w:pPr>
              <w:pStyle w:val="TableParagraph"/>
              <w:spacing w:line="264" w:lineRule="exact"/>
              <w:ind w:left="225"/>
              <w:rPr>
                <w:rFonts w:ascii="Times New Roman" w:hAnsi="Times New Roman" w:cs="Times New Roman"/>
                <w:b/>
                <w:sz w:val="26"/>
                <w:szCs w:val="26"/>
              </w:rPr>
            </w:pPr>
            <w:r w:rsidRPr="00C912CF">
              <w:rPr>
                <w:rFonts w:ascii="Times New Roman" w:hAnsi="Times New Roman" w:cs="Times New Roman"/>
                <w:b/>
                <w:sz w:val="26"/>
                <w:szCs w:val="26"/>
              </w:rPr>
              <w:t>Sr.</w:t>
            </w:r>
          </w:p>
          <w:p w:rsidR="00F03EF2" w:rsidRPr="00C912CF" w:rsidRDefault="00F03EF2" w:rsidP="00436728">
            <w:pPr>
              <w:pStyle w:val="TableParagraph"/>
              <w:spacing w:before="1" w:line="246" w:lineRule="exact"/>
              <w:ind w:left="189"/>
              <w:rPr>
                <w:rFonts w:ascii="Times New Roman" w:hAnsi="Times New Roman" w:cs="Times New Roman"/>
                <w:b/>
                <w:sz w:val="26"/>
                <w:szCs w:val="26"/>
              </w:rPr>
            </w:pPr>
            <w:r w:rsidRPr="00C912CF">
              <w:rPr>
                <w:rFonts w:ascii="Times New Roman" w:hAnsi="Times New Roman" w:cs="Times New Roman"/>
                <w:b/>
                <w:sz w:val="26"/>
                <w:szCs w:val="26"/>
              </w:rPr>
              <w:t>No.</w:t>
            </w:r>
          </w:p>
        </w:tc>
        <w:tc>
          <w:tcPr>
            <w:tcW w:w="1577" w:type="dxa"/>
          </w:tcPr>
          <w:p w:rsidR="00F03EF2" w:rsidRPr="00C912CF" w:rsidRDefault="00F03EF2" w:rsidP="00436728">
            <w:pPr>
              <w:pStyle w:val="TableParagraph"/>
              <w:spacing w:line="264" w:lineRule="exact"/>
              <w:ind w:left="528"/>
              <w:rPr>
                <w:rFonts w:ascii="Times New Roman" w:hAnsi="Times New Roman" w:cs="Times New Roman"/>
                <w:b/>
                <w:sz w:val="26"/>
                <w:szCs w:val="26"/>
              </w:rPr>
            </w:pPr>
            <w:r w:rsidRPr="00C912CF">
              <w:rPr>
                <w:rFonts w:ascii="Times New Roman" w:hAnsi="Times New Roman" w:cs="Times New Roman"/>
                <w:b/>
                <w:sz w:val="26"/>
                <w:szCs w:val="26"/>
              </w:rPr>
              <w:t>Date</w:t>
            </w:r>
          </w:p>
        </w:tc>
        <w:tc>
          <w:tcPr>
            <w:tcW w:w="1723" w:type="dxa"/>
          </w:tcPr>
          <w:p w:rsidR="00F03EF2" w:rsidRPr="00C912CF" w:rsidRDefault="00F03EF2" w:rsidP="00436728">
            <w:pPr>
              <w:pStyle w:val="TableParagraph"/>
              <w:spacing w:line="264" w:lineRule="exact"/>
              <w:ind w:left="348"/>
              <w:rPr>
                <w:rFonts w:ascii="Times New Roman" w:hAnsi="Times New Roman" w:cs="Times New Roman"/>
                <w:b/>
                <w:sz w:val="26"/>
                <w:szCs w:val="26"/>
              </w:rPr>
            </w:pPr>
            <w:r w:rsidRPr="00C912CF">
              <w:rPr>
                <w:rFonts w:ascii="Times New Roman" w:hAnsi="Times New Roman" w:cs="Times New Roman"/>
                <w:b/>
                <w:sz w:val="26"/>
                <w:szCs w:val="26"/>
              </w:rPr>
              <w:t>UTR</w:t>
            </w:r>
            <w:r w:rsidR="00C172C9"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No./</w:t>
            </w:r>
          </w:p>
          <w:p w:rsidR="00F03EF2" w:rsidRPr="00C912CF" w:rsidRDefault="00F03EF2" w:rsidP="00436728">
            <w:pPr>
              <w:pStyle w:val="TableParagraph"/>
              <w:spacing w:before="1" w:line="246" w:lineRule="exact"/>
              <w:ind w:left="228"/>
              <w:rPr>
                <w:rFonts w:ascii="Times New Roman" w:hAnsi="Times New Roman" w:cs="Times New Roman"/>
                <w:b/>
                <w:sz w:val="26"/>
                <w:szCs w:val="26"/>
              </w:rPr>
            </w:pPr>
            <w:proofErr w:type="spellStart"/>
            <w:r w:rsidRPr="00C912CF">
              <w:rPr>
                <w:rFonts w:ascii="Times New Roman" w:hAnsi="Times New Roman" w:cs="Times New Roman"/>
                <w:b/>
                <w:sz w:val="26"/>
                <w:szCs w:val="26"/>
              </w:rPr>
              <w:t>Cheque</w:t>
            </w:r>
            <w:proofErr w:type="spellEnd"/>
            <w:r w:rsidR="00C172C9"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No.</w:t>
            </w:r>
          </w:p>
        </w:tc>
        <w:tc>
          <w:tcPr>
            <w:tcW w:w="2417" w:type="dxa"/>
          </w:tcPr>
          <w:p w:rsidR="00F03EF2" w:rsidRPr="00C912CF" w:rsidRDefault="00F03EF2" w:rsidP="00C172C9">
            <w:pPr>
              <w:pStyle w:val="TableParagraph"/>
              <w:spacing w:line="266" w:lineRule="exact"/>
              <w:ind w:left="937" w:right="398" w:hanging="164"/>
              <w:rPr>
                <w:rFonts w:ascii="Times New Roman" w:hAnsi="Times New Roman" w:cs="Times New Roman"/>
                <w:b/>
                <w:sz w:val="26"/>
                <w:szCs w:val="26"/>
              </w:rPr>
            </w:pPr>
            <w:r w:rsidRPr="00C912CF">
              <w:rPr>
                <w:rFonts w:ascii="Times New Roman" w:hAnsi="Times New Roman" w:cs="Times New Roman"/>
                <w:b/>
                <w:sz w:val="26"/>
                <w:szCs w:val="26"/>
              </w:rPr>
              <w:t>Amoun</w:t>
            </w:r>
            <w:r w:rsidR="00C172C9" w:rsidRPr="00C912CF">
              <w:rPr>
                <w:rFonts w:ascii="Times New Roman" w:hAnsi="Times New Roman" w:cs="Times New Roman"/>
                <w:b/>
                <w:sz w:val="26"/>
                <w:szCs w:val="26"/>
              </w:rPr>
              <w:t xml:space="preserve">t </w:t>
            </w:r>
            <w:r w:rsidRPr="00C912CF">
              <w:rPr>
                <w:rFonts w:ascii="Times New Roman" w:hAnsi="Times New Roman" w:cs="Times New Roman"/>
                <w:b/>
                <w:sz w:val="26"/>
                <w:szCs w:val="26"/>
              </w:rPr>
              <w:t>(</w:t>
            </w:r>
            <w:proofErr w:type="spellStart"/>
            <w:r w:rsidRPr="00C912CF">
              <w:rPr>
                <w:rFonts w:ascii="Times New Roman" w:hAnsi="Times New Roman" w:cs="Times New Roman"/>
                <w:b/>
                <w:sz w:val="26"/>
                <w:szCs w:val="26"/>
              </w:rPr>
              <w:t>Rs</w:t>
            </w:r>
            <w:proofErr w:type="spellEnd"/>
            <w:r w:rsidRPr="00C912CF">
              <w:rPr>
                <w:rFonts w:ascii="Times New Roman" w:hAnsi="Times New Roman" w:cs="Times New Roman"/>
                <w:b/>
                <w:sz w:val="26"/>
                <w:szCs w:val="26"/>
              </w:rPr>
              <w:t>.)</w:t>
            </w:r>
          </w:p>
        </w:tc>
        <w:tc>
          <w:tcPr>
            <w:tcW w:w="2330" w:type="dxa"/>
          </w:tcPr>
          <w:p w:rsidR="00F03EF2" w:rsidRPr="00C912CF" w:rsidRDefault="00F03EF2" w:rsidP="00436728">
            <w:pPr>
              <w:pStyle w:val="TableParagraph"/>
              <w:spacing w:line="264" w:lineRule="exact"/>
              <w:ind w:left="229"/>
              <w:rPr>
                <w:rFonts w:ascii="Times New Roman" w:hAnsi="Times New Roman" w:cs="Times New Roman"/>
                <w:b/>
                <w:sz w:val="26"/>
                <w:szCs w:val="26"/>
              </w:rPr>
            </w:pPr>
            <w:r w:rsidRPr="00C912CF">
              <w:rPr>
                <w:rFonts w:ascii="Times New Roman" w:hAnsi="Times New Roman" w:cs="Times New Roman"/>
                <w:b/>
                <w:sz w:val="26"/>
                <w:szCs w:val="26"/>
              </w:rPr>
              <w:t>Bank</w:t>
            </w:r>
            <w:r w:rsidR="00C172C9" w:rsidRPr="00C912CF">
              <w:rPr>
                <w:rFonts w:ascii="Times New Roman" w:hAnsi="Times New Roman" w:cs="Times New Roman"/>
                <w:b/>
                <w:sz w:val="26"/>
                <w:szCs w:val="26"/>
              </w:rPr>
              <w:t xml:space="preserve"> </w:t>
            </w:r>
            <w:r w:rsidRPr="00C912CF">
              <w:rPr>
                <w:rFonts w:ascii="Times New Roman" w:hAnsi="Times New Roman" w:cs="Times New Roman"/>
                <w:b/>
                <w:sz w:val="26"/>
                <w:szCs w:val="26"/>
              </w:rPr>
              <w:t>and Branch</w:t>
            </w:r>
          </w:p>
        </w:tc>
      </w:tr>
      <w:tr w:rsidR="00F03EF2" w:rsidRPr="00C912CF" w:rsidTr="00F14C33">
        <w:trPr>
          <w:trHeight w:val="396"/>
          <w:jc w:val="center"/>
        </w:trPr>
        <w:tc>
          <w:tcPr>
            <w:tcW w:w="758" w:type="dxa"/>
          </w:tcPr>
          <w:p w:rsidR="00F03EF2" w:rsidRPr="00C912CF" w:rsidRDefault="00F03EF2" w:rsidP="00436728">
            <w:pPr>
              <w:pStyle w:val="TableParagraph"/>
              <w:spacing w:line="262" w:lineRule="exact"/>
              <w:ind w:left="249"/>
              <w:rPr>
                <w:rFonts w:ascii="Times New Roman" w:hAnsi="Times New Roman" w:cs="Times New Roman"/>
                <w:sz w:val="26"/>
                <w:szCs w:val="26"/>
              </w:rPr>
            </w:pPr>
            <w:r w:rsidRPr="00C912CF">
              <w:rPr>
                <w:rFonts w:ascii="Times New Roman" w:hAnsi="Times New Roman" w:cs="Times New Roman"/>
                <w:sz w:val="26"/>
                <w:szCs w:val="26"/>
              </w:rPr>
              <w:t>1.</w:t>
            </w:r>
          </w:p>
        </w:tc>
        <w:tc>
          <w:tcPr>
            <w:tcW w:w="1577" w:type="dxa"/>
          </w:tcPr>
          <w:p w:rsidR="00F03EF2" w:rsidRPr="00C912CF" w:rsidRDefault="000B0A1F" w:rsidP="000B0A1F">
            <w:pPr>
              <w:pStyle w:val="TableParagraph"/>
              <w:ind w:left="0"/>
              <w:rPr>
                <w:rFonts w:ascii="Times New Roman" w:hAnsi="Times New Roman" w:cs="Times New Roman"/>
                <w:b/>
                <w:sz w:val="26"/>
                <w:szCs w:val="26"/>
              </w:rPr>
            </w:pPr>
            <w:r>
              <w:rPr>
                <w:rFonts w:ascii="Times New Roman" w:hAnsi="Times New Roman" w:cs="Times New Roman"/>
                <w:b/>
                <w:sz w:val="26"/>
                <w:szCs w:val="26"/>
              </w:rPr>
              <w:t>15-01-2025</w:t>
            </w:r>
          </w:p>
        </w:tc>
        <w:tc>
          <w:tcPr>
            <w:tcW w:w="1723" w:type="dxa"/>
          </w:tcPr>
          <w:p w:rsidR="00F03EF2" w:rsidRPr="00C912CF" w:rsidRDefault="000B0A1F" w:rsidP="00A26C24">
            <w:pPr>
              <w:pStyle w:val="TableParagraph"/>
              <w:ind w:left="0"/>
              <w:jc w:val="center"/>
              <w:rPr>
                <w:rFonts w:ascii="Times New Roman" w:hAnsi="Times New Roman" w:cs="Times New Roman"/>
                <w:b/>
                <w:sz w:val="26"/>
                <w:szCs w:val="26"/>
              </w:rPr>
            </w:pPr>
            <w:r>
              <w:rPr>
                <w:rFonts w:ascii="Times New Roman" w:hAnsi="Times New Roman" w:cs="Times New Roman"/>
                <w:b/>
                <w:sz w:val="26"/>
                <w:szCs w:val="26"/>
              </w:rPr>
              <w:t>HDFCH00007795264</w:t>
            </w:r>
          </w:p>
        </w:tc>
        <w:tc>
          <w:tcPr>
            <w:tcW w:w="2417" w:type="dxa"/>
          </w:tcPr>
          <w:p w:rsidR="00F03EF2" w:rsidRPr="00C912CF" w:rsidRDefault="000B0A1F" w:rsidP="00F97099">
            <w:pPr>
              <w:pStyle w:val="TableParagraph"/>
              <w:spacing w:line="262" w:lineRule="exact"/>
              <w:ind w:left="0" w:right="94"/>
              <w:jc w:val="right"/>
              <w:rPr>
                <w:rFonts w:ascii="Times New Roman" w:hAnsi="Times New Roman" w:cs="Times New Roman"/>
                <w:b/>
                <w:sz w:val="26"/>
                <w:szCs w:val="26"/>
              </w:rPr>
            </w:pPr>
            <w:r>
              <w:rPr>
                <w:rFonts w:ascii="Times New Roman" w:hAnsi="Times New Roman" w:cs="Times New Roman"/>
                <w:b/>
                <w:sz w:val="26"/>
                <w:szCs w:val="26"/>
              </w:rPr>
              <w:t>28,87,419/-</w:t>
            </w:r>
          </w:p>
        </w:tc>
        <w:tc>
          <w:tcPr>
            <w:tcW w:w="2330" w:type="dxa"/>
          </w:tcPr>
          <w:p w:rsidR="00F03EF2" w:rsidRPr="00C912CF" w:rsidRDefault="000B0A1F" w:rsidP="00436728">
            <w:pPr>
              <w:pStyle w:val="TableParagraph"/>
              <w:ind w:left="0"/>
              <w:rPr>
                <w:rFonts w:ascii="Times New Roman" w:hAnsi="Times New Roman" w:cs="Times New Roman"/>
                <w:b/>
                <w:sz w:val="26"/>
                <w:szCs w:val="26"/>
              </w:rPr>
            </w:pPr>
            <w:r>
              <w:rPr>
                <w:rFonts w:ascii="Times New Roman" w:hAnsi="Times New Roman" w:cs="Times New Roman"/>
                <w:b/>
                <w:sz w:val="26"/>
                <w:szCs w:val="26"/>
              </w:rPr>
              <w:t>HDFC BANK</w:t>
            </w:r>
            <w:r w:rsidR="00B4637E">
              <w:rPr>
                <w:rFonts w:ascii="Times New Roman" w:hAnsi="Times New Roman" w:cs="Times New Roman"/>
                <w:b/>
                <w:sz w:val="26"/>
                <w:szCs w:val="26"/>
              </w:rPr>
              <w:t>, MUMBAI</w:t>
            </w:r>
          </w:p>
        </w:tc>
      </w:tr>
      <w:tr w:rsidR="00F03EF2" w:rsidRPr="00C912CF" w:rsidTr="00F14C33">
        <w:trPr>
          <w:trHeight w:val="397"/>
          <w:jc w:val="center"/>
        </w:trPr>
        <w:tc>
          <w:tcPr>
            <w:tcW w:w="758" w:type="dxa"/>
          </w:tcPr>
          <w:p w:rsidR="00F03EF2" w:rsidRPr="00C912CF" w:rsidRDefault="00F03EF2" w:rsidP="00436728">
            <w:pPr>
              <w:pStyle w:val="TableParagraph"/>
              <w:ind w:left="249"/>
              <w:rPr>
                <w:rFonts w:ascii="Times New Roman" w:hAnsi="Times New Roman" w:cs="Times New Roman"/>
                <w:sz w:val="26"/>
                <w:szCs w:val="26"/>
              </w:rPr>
            </w:pPr>
            <w:r w:rsidRPr="00C912CF">
              <w:rPr>
                <w:rFonts w:ascii="Times New Roman" w:hAnsi="Times New Roman" w:cs="Times New Roman"/>
                <w:sz w:val="26"/>
                <w:szCs w:val="26"/>
              </w:rPr>
              <w:t>2.</w:t>
            </w:r>
          </w:p>
        </w:tc>
        <w:tc>
          <w:tcPr>
            <w:tcW w:w="1577" w:type="dxa"/>
          </w:tcPr>
          <w:p w:rsidR="00F03EF2" w:rsidRPr="00C912CF" w:rsidRDefault="000B0A1F" w:rsidP="00436728">
            <w:pPr>
              <w:pStyle w:val="TableParagraph"/>
              <w:ind w:left="0"/>
              <w:rPr>
                <w:rFonts w:ascii="Times New Roman" w:hAnsi="Times New Roman" w:cs="Times New Roman"/>
                <w:b/>
                <w:sz w:val="26"/>
                <w:szCs w:val="26"/>
              </w:rPr>
            </w:pPr>
            <w:r>
              <w:rPr>
                <w:rFonts w:ascii="Times New Roman" w:hAnsi="Times New Roman" w:cs="Times New Roman"/>
                <w:b/>
                <w:sz w:val="26"/>
                <w:szCs w:val="26"/>
              </w:rPr>
              <w:t>15-01-2025</w:t>
            </w:r>
          </w:p>
        </w:tc>
        <w:tc>
          <w:tcPr>
            <w:tcW w:w="1723" w:type="dxa"/>
          </w:tcPr>
          <w:p w:rsidR="00F03EF2" w:rsidRPr="00C912CF" w:rsidRDefault="000B0A1F" w:rsidP="00436728">
            <w:pPr>
              <w:pStyle w:val="TableParagraph"/>
              <w:ind w:left="0"/>
              <w:rPr>
                <w:rFonts w:ascii="Times New Roman" w:hAnsi="Times New Roman" w:cs="Times New Roman"/>
                <w:b/>
                <w:sz w:val="26"/>
                <w:szCs w:val="26"/>
              </w:rPr>
            </w:pPr>
            <w:r>
              <w:rPr>
                <w:rFonts w:ascii="Times New Roman" w:hAnsi="Times New Roman" w:cs="Times New Roman"/>
                <w:b/>
                <w:sz w:val="26"/>
                <w:szCs w:val="26"/>
              </w:rPr>
              <w:t>HDFCH00008064505</w:t>
            </w:r>
          </w:p>
        </w:tc>
        <w:tc>
          <w:tcPr>
            <w:tcW w:w="2417" w:type="dxa"/>
          </w:tcPr>
          <w:p w:rsidR="00F03EF2" w:rsidRPr="00C912CF" w:rsidRDefault="000B0A1F" w:rsidP="000B0A1F">
            <w:pPr>
              <w:pStyle w:val="TableParagraph"/>
              <w:ind w:left="0"/>
              <w:jc w:val="right"/>
              <w:rPr>
                <w:rFonts w:ascii="Times New Roman" w:hAnsi="Times New Roman" w:cs="Times New Roman"/>
                <w:b/>
                <w:sz w:val="26"/>
                <w:szCs w:val="26"/>
              </w:rPr>
            </w:pPr>
            <w:r>
              <w:rPr>
                <w:rFonts w:ascii="Times New Roman" w:hAnsi="Times New Roman" w:cs="Times New Roman"/>
                <w:b/>
                <w:sz w:val="26"/>
                <w:szCs w:val="26"/>
              </w:rPr>
              <w:t>18,00,000/-</w:t>
            </w:r>
          </w:p>
        </w:tc>
        <w:tc>
          <w:tcPr>
            <w:tcW w:w="2330" w:type="dxa"/>
          </w:tcPr>
          <w:p w:rsidR="00F03EF2" w:rsidRPr="00C912CF" w:rsidRDefault="000B0A1F" w:rsidP="00436728">
            <w:pPr>
              <w:pStyle w:val="TableParagraph"/>
              <w:ind w:left="0"/>
              <w:rPr>
                <w:rFonts w:ascii="Times New Roman" w:hAnsi="Times New Roman" w:cs="Times New Roman"/>
                <w:b/>
                <w:sz w:val="26"/>
                <w:szCs w:val="26"/>
              </w:rPr>
            </w:pPr>
            <w:r>
              <w:rPr>
                <w:rFonts w:ascii="Times New Roman" w:hAnsi="Times New Roman" w:cs="Times New Roman"/>
                <w:b/>
                <w:sz w:val="26"/>
                <w:szCs w:val="26"/>
              </w:rPr>
              <w:t>HDFC BANK</w:t>
            </w:r>
            <w:r w:rsidR="00B4637E">
              <w:rPr>
                <w:rFonts w:ascii="Times New Roman" w:hAnsi="Times New Roman" w:cs="Times New Roman"/>
                <w:b/>
                <w:sz w:val="26"/>
                <w:szCs w:val="26"/>
              </w:rPr>
              <w:t>,MUMBAI</w:t>
            </w:r>
          </w:p>
        </w:tc>
      </w:tr>
      <w:tr w:rsidR="00F03EF2" w:rsidRPr="00C912CF" w:rsidTr="00F14C33">
        <w:trPr>
          <w:trHeight w:val="400"/>
          <w:jc w:val="center"/>
        </w:trPr>
        <w:tc>
          <w:tcPr>
            <w:tcW w:w="758" w:type="dxa"/>
          </w:tcPr>
          <w:p w:rsidR="00F03EF2" w:rsidRPr="00C912CF" w:rsidRDefault="00F03EF2" w:rsidP="00436728">
            <w:pPr>
              <w:pStyle w:val="TableParagraph"/>
              <w:ind w:left="249"/>
              <w:rPr>
                <w:rFonts w:ascii="Times New Roman" w:hAnsi="Times New Roman" w:cs="Times New Roman"/>
                <w:sz w:val="26"/>
                <w:szCs w:val="26"/>
              </w:rPr>
            </w:pPr>
            <w:r w:rsidRPr="00C912CF">
              <w:rPr>
                <w:rFonts w:ascii="Times New Roman" w:hAnsi="Times New Roman" w:cs="Times New Roman"/>
                <w:sz w:val="26"/>
                <w:szCs w:val="26"/>
              </w:rPr>
              <w:t>3.</w:t>
            </w:r>
          </w:p>
        </w:tc>
        <w:tc>
          <w:tcPr>
            <w:tcW w:w="1577" w:type="dxa"/>
          </w:tcPr>
          <w:p w:rsidR="00F03EF2" w:rsidRPr="000B0A1F" w:rsidRDefault="000B0A1F" w:rsidP="00436728">
            <w:pPr>
              <w:pStyle w:val="TableParagraph"/>
              <w:ind w:left="0"/>
              <w:rPr>
                <w:rFonts w:ascii="Times New Roman" w:hAnsi="Times New Roman" w:cs="Times New Roman"/>
                <w:b/>
                <w:sz w:val="26"/>
                <w:szCs w:val="26"/>
              </w:rPr>
            </w:pPr>
            <w:r w:rsidRPr="000B0A1F">
              <w:rPr>
                <w:rFonts w:ascii="Times New Roman" w:hAnsi="Times New Roman" w:cs="Times New Roman"/>
                <w:b/>
                <w:sz w:val="26"/>
                <w:szCs w:val="26"/>
              </w:rPr>
              <w:t>16-01-2025</w:t>
            </w:r>
          </w:p>
        </w:tc>
        <w:tc>
          <w:tcPr>
            <w:tcW w:w="1723" w:type="dxa"/>
          </w:tcPr>
          <w:p w:rsidR="00F03EF2" w:rsidRPr="000B0A1F" w:rsidRDefault="000B0A1F" w:rsidP="000B0A1F">
            <w:pPr>
              <w:pStyle w:val="TableParagraph"/>
              <w:ind w:left="0"/>
              <w:rPr>
                <w:rFonts w:ascii="Times New Roman" w:hAnsi="Times New Roman" w:cs="Times New Roman"/>
                <w:b/>
                <w:sz w:val="26"/>
                <w:szCs w:val="26"/>
              </w:rPr>
            </w:pPr>
            <w:r w:rsidRPr="000B0A1F">
              <w:rPr>
                <w:rFonts w:ascii="Times New Roman" w:hAnsi="Times New Roman" w:cs="Times New Roman"/>
                <w:b/>
                <w:sz w:val="26"/>
                <w:szCs w:val="26"/>
              </w:rPr>
              <w:t>HDFCH00008</w:t>
            </w:r>
            <w:r>
              <w:rPr>
                <w:rFonts w:ascii="Times New Roman" w:hAnsi="Times New Roman" w:cs="Times New Roman"/>
                <w:b/>
                <w:sz w:val="26"/>
                <w:szCs w:val="26"/>
              </w:rPr>
              <w:t>831858</w:t>
            </w:r>
          </w:p>
        </w:tc>
        <w:tc>
          <w:tcPr>
            <w:tcW w:w="2417" w:type="dxa"/>
          </w:tcPr>
          <w:p w:rsidR="00F03EF2" w:rsidRPr="000B0A1F" w:rsidRDefault="000B0A1F" w:rsidP="000B0A1F">
            <w:pPr>
              <w:pStyle w:val="TableParagraph"/>
              <w:ind w:left="0"/>
              <w:jc w:val="right"/>
              <w:rPr>
                <w:rFonts w:ascii="Times New Roman" w:hAnsi="Times New Roman" w:cs="Times New Roman"/>
                <w:b/>
                <w:sz w:val="26"/>
                <w:szCs w:val="26"/>
              </w:rPr>
            </w:pPr>
            <w:r>
              <w:rPr>
                <w:rFonts w:ascii="Times New Roman" w:hAnsi="Times New Roman" w:cs="Times New Roman"/>
                <w:b/>
                <w:sz w:val="26"/>
                <w:szCs w:val="26"/>
              </w:rPr>
              <w:t>10,87,419/-</w:t>
            </w:r>
          </w:p>
        </w:tc>
        <w:tc>
          <w:tcPr>
            <w:tcW w:w="2330" w:type="dxa"/>
          </w:tcPr>
          <w:p w:rsidR="00F03EF2" w:rsidRPr="00C912CF" w:rsidRDefault="000B0A1F" w:rsidP="00436728">
            <w:pPr>
              <w:pStyle w:val="TableParagraph"/>
              <w:ind w:left="0"/>
              <w:rPr>
                <w:rFonts w:ascii="Times New Roman" w:hAnsi="Times New Roman" w:cs="Times New Roman"/>
                <w:sz w:val="26"/>
                <w:szCs w:val="26"/>
              </w:rPr>
            </w:pPr>
            <w:r>
              <w:rPr>
                <w:rFonts w:ascii="Times New Roman" w:hAnsi="Times New Roman" w:cs="Times New Roman"/>
                <w:b/>
                <w:sz w:val="26"/>
                <w:szCs w:val="26"/>
              </w:rPr>
              <w:t>HDFC BANK</w:t>
            </w:r>
            <w:r w:rsidR="00B4637E">
              <w:rPr>
                <w:rFonts w:ascii="Times New Roman" w:hAnsi="Times New Roman" w:cs="Times New Roman"/>
                <w:b/>
                <w:sz w:val="26"/>
                <w:szCs w:val="26"/>
              </w:rPr>
              <w:t>, MUMBAI</w:t>
            </w:r>
          </w:p>
        </w:tc>
      </w:tr>
      <w:tr w:rsidR="00F03EF2" w:rsidRPr="00C912CF" w:rsidTr="00F14C33">
        <w:trPr>
          <w:trHeight w:val="398"/>
          <w:jc w:val="center"/>
        </w:trPr>
        <w:tc>
          <w:tcPr>
            <w:tcW w:w="758" w:type="dxa"/>
          </w:tcPr>
          <w:p w:rsidR="00F03EF2" w:rsidRPr="00C912CF" w:rsidRDefault="00F03EF2" w:rsidP="00436728">
            <w:pPr>
              <w:pStyle w:val="TableParagraph"/>
              <w:spacing w:line="264" w:lineRule="exact"/>
              <w:ind w:left="249"/>
              <w:rPr>
                <w:rFonts w:ascii="Times New Roman" w:hAnsi="Times New Roman" w:cs="Times New Roman"/>
                <w:sz w:val="26"/>
                <w:szCs w:val="26"/>
              </w:rPr>
            </w:pPr>
            <w:r w:rsidRPr="00C912CF">
              <w:rPr>
                <w:rFonts w:ascii="Times New Roman" w:hAnsi="Times New Roman" w:cs="Times New Roman"/>
                <w:sz w:val="26"/>
                <w:szCs w:val="26"/>
              </w:rPr>
              <w:t>4.</w:t>
            </w:r>
          </w:p>
        </w:tc>
        <w:tc>
          <w:tcPr>
            <w:tcW w:w="1577" w:type="dxa"/>
          </w:tcPr>
          <w:p w:rsidR="00F03EF2" w:rsidRPr="000B0A1F" w:rsidRDefault="000B0A1F" w:rsidP="00436728">
            <w:pPr>
              <w:pStyle w:val="TableParagraph"/>
              <w:ind w:left="0"/>
              <w:rPr>
                <w:rFonts w:ascii="Times New Roman" w:hAnsi="Times New Roman" w:cs="Times New Roman"/>
                <w:b/>
                <w:sz w:val="26"/>
                <w:szCs w:val="26"/>
              </w:rPr>
            </w:pPr>
            <w:r w:rsidRPr="000B0A1F">
              <w:rPr>
                <w:rFonts w:ascii="Times New Roman" w:hAnsi="Times New Roman" w:cs="Times New Roman"/>
                <w:b/>
                <w:sz w:val="26"/>
                <w:szCs w:val="26"/>
              </w:rPr>
              <w:t>16-01-2025</w:t>
            </w:r>
          </w:p>
        </w:tc>
        <w:tc>
          <w:tcPr>
            <w:tcW w:w="1723" w:type="dxa"/>
          </w:tcPr>
          <w:p w:rsidR="00F03EF2" w:rsidRPr="000B0A1F" w:rsidRDefault="000B0A1F" w:rsidP="00436728">
            <w:pPr>
              <w:pStyle w:val="TableParagraph"/>
              <w:ind w:left="0"/>
              <w:rPr>
                <w:rFonts w:ascii="Times New Roman" w:hAnsi="Times New Roman" w:cs="Times New Roman"/>
                <w:b/>
                <w:sz w:val="26"/>
                <w:szCs w:val="26"/>
              </w:rPr>
            </w:pPr>
            <w:r w:rsidRPr="000B0A1F">
              <w:rPr>
                <w:rFonts w:ascii="Times New Roman" w:hAnsi="Times New Roman" w:cs="Times New Roman"/>
                <w:b/>
                <w:sz w:val="26"/>
                <w:szCs w:val="26"/>
              </w:rPr>
              <w:t>HDFCH00008064505</w:t>
            </w:r>
          </w:p>
        </w:tc>
        <w:tc>
          <w:tcPr>
            <w:tcW w:w="2417" w:type="dxa"/>
          </w:tcPr>
          <w:p w:rsidR="00F03EF2" w:rsidRPr="000B0A1F" w:rsidRDefault="000B0A1F" w:rsidP="000B0A1F">
            <w:pPr>
              <w:pStyle w:val="TableParagraph"/>
              <w:ind w:left="0"/>
              <w:jc w:val="right"/>
              <w:rPr>
                <w:rFonts w:ascii="Times New Roman" w:hAnsi="Times New Roman" w:cs="Times New Roman"/>
                <w:b/>
                <w:sz w:val="26"/>
                <w:szCs w:val="26"/>
              </w:rPr>
            </w:pPr>
            <w:r>
              <w:rPr>
                <w:rFonts w:ascii="Times New Roman" w:hAnsi="Times New Roman" w:cs="Times New Roman"/>
                <w:b/>
                <w:sz w:val="26"/>
                <w:szCs w:val="26"/>
              </w:rPr>
              <w:t>24,74,931/-</w:t>
            </w:r>
          </w:p>
        </w:tc>
        <w:tc>
          <w:tcPr>
            <w:tcW w:w="2330" w:type="dxa"/>
          </w:tcPr>
          <w:p w:rsidR="00F03EF2" w:rsidRPr="00C912CF" w:rsidRDefault="000B0A1F" w:rsidP="00436728">
            <w:pPr>
              <w:pStyle w:val="TableParagraph"/>
              <w:ind w:left="0"/>
              <w:rPr>
                <w:rFonts w:ascii="Times New Roman" w:hAnsi="Times New Roman" w:cs="Times New Roman"/>
                <w:sz w:val="26"/>
                <w:szCs w:val="26"/>
              </w:rPr>
            </w:pPr>
            <w:r>
              <w:rPr>
                <w:rFonts w:ascii="Times New Roman" w:hAnsi="Times New Roman" w:cs="Times New Roman"/>
                <w:b/>
                <w:sz w:val="26"/>
                <w:szCs w:val="26"/>
              </w:rPr>
              <w:t>HDFC BANK</w:t>
            </w:r>
            <w:r w:rsidR="00B4637E">
              <w:rPr>
                <w:rFonts w:ascii="Times New Roman" w:hAnsi="Times New Roman" w:cs="Times New Roman"/>
                <w:b/>
                <w:sz w:val="26"/>
                <w:szCs w:val="26"/>
              </w:rPr>
              <w:t>, MUMBAI</w:t>
            </w:r>
          </w:p>
        </w:tc>
      </w:tr>
      <w:tr w:rsidR="00F03EF2" w:rsidRPr="00C912CF" w:rsidTr="00F14C33">
        <w:trPr>
          <w:trHeight w:val="397"/>
          <w:jc w:val="center"/>
        </w:trPr>
        <w:tc>
          <w:tcPr>
            <w:tcW w:w="758" w:type="dxa"/>
          </w:tcPr>
          <w:p w:rsidR="00F03EF2" w:rsidRPr="00C912CF" w:rsidRDefault="00F03EF2" w:rsidP="00436728">
            <w:pPr>
              <w:pStyle w:val="TableParagraph"/>
              <w:ind w:left="0"/>
              <w:rPr>
                <w:rFonts w:ascii="Times New Roman" w:hAnsi="Times New Roman" w:cs="Times New Roman"/>
                <w:sz w:val="26"/>
                <w:szCs w:val="26"/>
              </w:rPr>
            </w:pPr>
          </w:p>
        </w:tc>
        <w:tc>
          <w:tcPr>
            <w:tcW w:w="1577" w:type="dxa"/>
          </w:tcPr>
          <w:p w:rsidR="00F03EF2" w:rsidRPr="00C912CF" w:rsidRDefault="00F03EF2" w:rsidP="00436728">
            <w:pPr>
              <w:pStyle w:val="TableParagraph"/>
              <w:ind w:left="0"/>
              <w:rPr>
                <w:rFonts w:ascii="Times New Roman" w:hAnsi="Times New Roman" w:cs="Times New Roman"/>
                <w:sz w:val="26"/>
                <w:szCs w:val="26"/>
              </w:rPr>
            </w:pPr>
          </w:p>
        </w:tc>
        <w:tc>
          <w:tcPr>
            <w:tcW w:w="1723" w:type="dxa"/>
          </w:tcPr>
          <w:p w:rsidR="00F03EF2" w:rsidRPr="00C912CF" w:rsidRDefault="00F03EF2" w:rsidP="00436728">
            <w:pPr>
              <w:pStyle w:val="TableParagraph"/>
              <w:spacing w:line="264" w:lineRule="exact"/>
              <w:ind w:left="108"/>
              <w:rPr>
                <w:rFonts w:ascii="Times New Roman" w:hAnsi="Times New Roman" w:cs="Times New Roman"/>
                <w:b/>
                <w:sz w:val="26"/>
                <w:szCs w:val="26"/>
              </w:rPr>
            </w:pPr>
            <w:r w:rsidRPr="00C912CF">
              <w:rPr>
                <w:rFonts w:ascii="Times New Roman" w:hAnsi="Times New Roman" w:cs="Times New Roman"/>
                <w:b/>
                <w:sz w:val="26"/>
                <w:szCs w:val="26"/>
              </w:rPr>
              <w:t>TOTAL</w:t>
            </w:r>
          </w:p>
        </w:tc>
        <w:tc>
          <w:tcPr>
            <w:tcW w:w="2417" w:type="dxa"/>
          </w:tcPr>
          <w:p w:rsidR="00F03EF2" w:rsidRPr="000B0A1F" w:rsidRDefault="00AB4491" w:rsidP="00436728">
            <w:pPr>
              <w:pStyle w:val="TableParagraph"/>
              <w:spacing w:line="264" w:lineRule="exact"/>
              <w:ind w:left="0" w:right="93"/>
              <w:jc w:val="right"/>
              <w:rPr>
                <w:rFonts w:ascii="Times New Roman" w:hAnsi="Times New Roman" w:cs="Times New Roman"/>
                <w:b/>
                <w:sz w:val="26"/>
                <w:szCs w:val="26"/>
              </w:rPr>
            </w:pPr>
            <w:r>
              <w:rPr>
                <w:rFonts w:ascii="Times New Roman" w:hAnsi="Times New Roman" w:cs="Times New Roman"/>
                <w:b/>
                <w:sz w:val="26"/>
                <w:szCs w:val="26"/>
              </w:rPr>
              <w:t>82,49,769/-</w:t>
            </w:r>
          </w:p>
        </w:tc>
        <w:tc>
          <w:tcPr>
            <w:tcW w:w="2330" w:type="dxa"/>
          </w:tcPr>
          <w:p w:rsidR="00F03EF2" w:rsidRPr="00C912CF" w:rsidRDefault="00F03EF2" w:rsidP="00436728">
            <w:pPr>
              <w:pStyle w:val="TableParagraph"/>
              <w:ind w:left="0"/>
              <w:rPr>
                <w:rFonts w:ascii="Times New Roman" w:hAnsi="Times New Roman" w:cs="Times New Roman"/>
                <w:sz w:val="26"/>
                <w:szCs w:val="26"/>
              </w:rPr>
            </w:pPr>
          </w:p>
        </w:tc>
      </w:tr>
    </w:tbl>
    <w:p w:rsidR="00F03EF2" w:rsidRPr="00C912CF" w:rsidRDefault="00F03EF2" w:rsidP="00F03EF2">
      <w:pPr>
        <w:pStyle w:val="BodyText"/>
        <w:rPr>
          <w:rFonts w:ascii="Times New Roman" w:hAnsi="Times New Roman"/>
          <w:sz w:val="26"/>
          <w:szCs w:val="26"/>
        </w:rPr>
      </w:pPr>
    </w:p>
    <w:p w:rsidR="00F03EF2" w:rsidRPr="00C912CF" w:rsidRDefault="00F03EF2" w:rsidP="00F03EF2">
      <w:pPr>
        <w:pStyle w:val="BodyText"/>
        <w:rPr>
          <w:rFonts w:ascii="Times New Roman" w:hAnsi="Times New Roman"/>
          <w:sz w:val="26"/>
          <w:szCs w:val="26"/>
        </w:rPr>
      </w:pPr>
    </w:p>
    <w:p w:rsidR="00F03EF2" w:rsidRPr="00C912CF" w:rsidRDefault="00F03EF2" w:rsidP="00F03EF2">
      <w:pPr>
        <w:pStyle w:val="BodyText"/>
        <w:spacing w:before="6"/>
        <w:rPr>
          <w:rFonts w:ascii="Times New Roman" w:hAnsi="Times New Roman"/>
          <w:sz w:val="26"/>
          <w:szCs w:val="26"/>
        </w:rPr>
      </w:pPr>
    </w:p>
    <w:p w:rsidR="00F14C33" w:rsidRPr="00C912CF" w:rsidRDefault="00F03EF2" w:rsidP="00F14C33">
      <w:pPr>
        <w:pStyle w:val="BodyText"/>
        <w:spacing w:before="101"/>
        <w:rPr>
          <w:rFonts w:ascii="Times New Roman" w:hAnsi="Times New Roman"/>
          <w:sz w:val="26"/>
          <w:szCs w:val="26"/>
        </w:rPr>
      </w:pPr>
      <w:r w:rsidRPr="00C912CF">
        <w:rPr>
          <w:rFonts w:ascii="Times New Roman" w:hAnsi="Times New Roman"/>
          <w:sz w:val="26"/>
          <w:szCs w:val="26"/>
        </w:rPr>
        <w:t>We</w:t>
      </w:r>
      <w:r w:rsidR="00F14C33" w:rsidRPr="00C912CF">
        <w:rPr>
          <w:rFonts w:ascii="Times New Roman" w:hAnsi="Times New Roman"/>
          <w:sz w:val="26"/>
          <w:szCs w:val="26"/>
        </w:rPr>
        <w:t xml:space="preserve"> </w:t>
      </w:r>
      <w:r w:rsidRPr="00C912CF">
        <w:rPr>
          <w:rFonts w:ascii="Times New Roman" w:hAnsi="Times New Roman"/>
          <w:sz w:val="26"/>
          <w:szCs w:val="26"/>
        </w:rPr>
        <w:t>say</w:t>
      </w:r>
      <w:r w:rsidR="00F14C33" w:rsidRPr="00C912CF">
        <w:rPr>
          <w:rFonts w:ascii="Times New Roman" w:hAnsi="Times New Roman"/>
          <w:sz w:val="26"/>
          <w:szCs w:val="26"/>
        </w:rPr>
        <w:t xml:space="preserve"> </w:t>
      </w:r>
      <w:r w:rsidRPr="00C912CF">
        <w:rPr>
          <w:rFonts w:ascii="Times New Roman" w:hAnsi="Times New Roman"/>
          <w:sz w:val="26"/>
          <w:szCs w:val="26"/>
        </w:rPr>
        <w:t>received,</w:t>
      </w:r>
    </w:p>
    <w:p w:rsidR="00F14C33" w:rsidRPr="00C912CF" w:rsidRDefault="00F14C33" w:rsidP="00F14C33">
      <w:pPr>
        <w:pStyle w:val="BodyText"/>
        <w:spacing w:before="101"/>
        <w:rPr>
          <w:rFonts w:ascii="Times New Roman" w:hAnsi="Times New Roman"/>
          <w:sz w:val="26"/>
          <w:szCs w:val="26"/>
        </w:rPr>
      </w:pPr>
    </w:p>
    <w:p w:rsidR="00F03EF2" w:rsidRPr="00C912CF" w:rsidRDefault="00F03EF2" w:rsidP="008B5067">
      <w:pPr>
        <w:pStyle w:val="BodyText"/>
        <w:spacing w:before="101"/>
        <w:outlineLvl w:val="0"/>
        <w:rPr>
          <w:rFonts w:ascii="Times New Roman" w:hAnsi="Times New Roman"/>
          <w:b w:val="0"/>
          <w:sz w:val="26"/>
          <w:szCs w:val="26"/>
        </w:rPr>
      </w:pPr>
      <w:r w:rsidRPr="00C912CF">
        <w:rPr>
          <w:rFonts w:ascii="Times New Roman" w:hAnsi="Times New Roman"/>
          <w:sz w:val="26"/>
          <w:szCs w:val="26"/>
        </w:rPr>
        <w:t>For</w:t>
      </w:r>
      <w:r w:rsidR="00F14C33" w:rsidRPr="00C912CF">
        <w:rPr>
          <w:rFonts w:ascii="Times New Roman" w:hAnsi="Times New Roman"/>
          <w:sz w:val="26"/>
          <w:szCs w:val="26"/>
        </w:rPr>
        <w:t xml:space="preserve"> </w:t>
      </w:r>
      <w:r w:rsidRPr="00C912CF">
        <w:rPr>
          <w:rFonts w:ascii="Times New Roman" w:hAnsi="Times New Roman"/>
          <w:sz w:val="26"/>
          <w:szCs w:val="26"/>
        </w:rPr>
        <w:t>MARRIOTT REALTORS PRIVATE LIMITED</w:t>
      </w:r>
    </w:p>
    <w:p w:rsidR="00F03EF2" w:rsidRPr="00C912CF" w:rsidRDefault="00F03EF2" w:rsidP="00F03EF2">
      <w:pPr>
        <w:pStyle w:val="BodyText"/>
        <w:rPr>
          <w:rFonts w:ascii="Times New Roman" w:hAnsi="Times New Roman"/>
          <w:b w:val="0"/>
          <w:sz w:val="26"/>
          <w:szCs w:val="26"/>
        </w:rPr>
      </w:pPr>
    </w:p>
    <w:p w:rsidR="00F03EF2" w:rsidRPr="00C912CF" w:rsidRDefault="00F03EF2" w:rsidP="00F03EF2">
      <w:pPr>
        <w:pStyle w:val="BodyText"/>
        <w:rPr>
          <w:rFonts w:ascii="Times New Roman" w:hAnsi="Times New Roman"/>
          <w:b w:val="0"/>
          <w:sz w:val="26"/>
          <w:szCs w:val="26"/>
        </w:rPr>
      </w:pPr>
    </w:p>
    <w:p w:rsidR="00A26C24" w:rsidRPr="00C912CF" w:rsidRDefault="00A26C24" w:rsidP="00F03EF2">
      <w:pPr>
        <w:pStyle w:val="BodyText"/>
        <w:rPr>
          <w:rFonts w:ascii="Times New Roman" w:hAnsi="Times New Roman"/>
          <w:b w:val="0"/>
          <w:sz w:val="26"/>
          <w:szCs w:val="26"/>
        </w:rPr>
      </w:pPr>
    </w:p>
    <w:p w:rsidR="00F03EF2" w:rsidRPr="00C912CF" w:rsidRDefault="00F03EF2" w:rsidP="008B5067">
      <w:pPr>
        <w:outlineLvl w:val="0"/>
        <w:rPr>
          <w:b/>
          <w:sz w:val="26"/>
          <w:szCs w:val="26"/>
        </w:rPr>
      </w:pPr>
      <w:r w:rsidRPr="00C912CF">
        <w:rPr>
          <w:b/>
          <w:sz w:val="26"/>
          <w:szCs w:val="26"/>
        </w:rPr>
        <w:t>DIRECTOR</w:t>
      </w:r>
    </w:p>
    <w:p w:rsidR="00F03EF2" w:rsidRPr="00C912CF" w:rsidRDefault="00F03EF2" w:rsidP="00F03EF2">
      <w:pPr>
        <w:pStyle w:val="BodyText"/>
        <w:spacing w:before="6"/>
        <w:rPr>
          <w:rFonts w:ascii="Times New Roman" w:hAnsi="Times New Roman"/>
          <w:sz w:val="26"/>
          <w:szCs w:val="26"/>
        </w:rPr>
      </w:pPr>
    </w:p>
    <w:p w:rsidR="00F03EF2" w:rsidRPr="00C912CF" w:rsidRDefault="00F03EF2" w:rsidP="00F03EF2">
      <w:pPr>
        <w:spacing w:line="360" w:lineRule="auto"/>
        <w:jc w:val="both"/>
        <w:rPr>
          <w:sz w:val="26"/>
          <w:szCs w:val="26"/>
        </w:rPr>
      </w:pPr>
    </w:p>
    <w:p w:rsidR="00F03EF2" w:rsidRDefault="00F03EF2" w:rsidP="00F03EF2">
      <w:pPr>
        <w:spacing w:line="360" w:lineRule="auto"/>
        <w:jc w:val="both"/>
        <w:rPr>
          <w:sz w:val="26"/>
          <w:szCs w:val="26"/>
        </w:rPr>
      </w:pPr>
    </w:p>
    <w:p w:rsidR="009B0B45" w:rsidRDefault="009B0B45" w:rsidP="00F03EF2">
      <w:pPr>
        <w:spacing w:line="360" w:lineRule="auto"/>
        <w:jc w:val="both"/>
        <w:rPr>
          <w:sz w:val="26"/>
          <w:szCs w:val="26"/>
        </w:rPr>
      </w:pPr>
    </w:p>
    <w:p w:rsidR="00F03EF2" w:rsidRPr="00C912CF" w:rsidRDefault="00F03EF2" w:rsidP="00F03EF2">
      <w:pPr>
        <w:pStyle w:val="BodyText"/>
        <w:ind w:left="3600"/>
        <w:rPr>
          <w:rFonts w:ascii="Times New Roman" w:hAnsi="Times New Roman"/>
          <w:b w:val="0"/>
          <w:sz w:val="26"/>
          <w:szCs w:val="26"/>
          <w:lang w:val="en-GB"/>
        </w:rPr>
      </w:pPr>
      <w:r w:rsidRPr="00C912CF">
        <w:rPr>
          <w:rFonts w:ascii="Times New Roman" w:hAnsi="Times New Roman"/>
          <w:sz w:val="26"/>
          <w:szCs w:val="26"/>
          <w:lang w:val="en-GB"/>
        </w:rPr>
        <w:t xml:space="preserve">MARRIOTT REALTORS PRIVATE </w:t>
      </w:r>
      <w:proofErr w:type="gramStart"/>
      <w:r w:rsidRPr="00C912CF">
        <w:rPr>
          <w:rFonts w:ascii="Times New Roman" w:hAnsi="Times New Roman"/>
          <w:sz w:val="26"/>
          <w:szCs w:val="26"/>
          <w:lang w:val="en-GB"/>
        </w:rPr>
        <w:t>LIMITED, …………</w:t>
      </w:r>
      <w:proofErr w:type="gramEnd"/>
      <w:r w:rsidRPr="00C912CF">
        <w:rPr>
          <w:rFonts w:ascii="Times New Roman" w:hAnsi="Times New Roman"/>
          <w:sz w:val="26"/>
          <w:szCs w:val="26"/>
          <w:lang w:val="en-GB"/>
        </w:rPr>
        <w:t xml:space="preserve"> THE PROMOTER</w:t>
      </w:r>
    </w:p>
    <w:p w:rsidR="00F03EF2" w:rsidRPr="00C912CF" w:rsidRDefault="00F03EF2" w:rsidP="00F03EF2">
      <w:pPr>
        <w:spacing w:line="360" w:lineRule="auto"/>
        <w:ind w:left="3600" w:right="-1051"/>
        <w:jc w:val="center"/>
        <w:rPr>
          <w:b/>
          <w:sz w:val="26"/>
          <w:szCs w:val="26"/>
        </w:rPr>
      </w:pPr>
    </w:p>
    <w:p w:rsidR="00F03EF2" w:rsidRDefault="00F03EF2" w:rsidP="00F03EF2">
      <w:pPr>
        <w:spacing w:line="360" w:lineRule="auto"/>
        <w:ind w:left="3600" w:right="-1051"/>
        <w:jc w:val="center"/>
        <w:rPr>
          <w:b/>
          <w:sz w:val="26"/>
          <w:szCs w:val="26"/>
        </w:rPr>
      </w:pPr>
    </w:p>
    <w:p w:rsidR="00F03EF2" w:rsidRPr="00C912CF" w:rsidRDefault="00F03EF2" w:rsidP="008B5067">
      <w:pPr>
        <w:spacing w:line="360" w:lineRule="auto"/>
        <w:ind w:left="3600" w:right="-1051"/>
        <w:jc w:val="center"/>
        <w:outlineLvl w:val="0"/>
        <w:rPr>
          <w:b/>
          <w:sz w:val="26"/>
          <w:szCs w:val="26"/>
        </w:rPr>
      </w:pPr>
      <w:r w:rsidRPr="00C912CF">
        <w:rPr>
          <w:b/>
          <w:sz w:val="26"/>
          <w:szCs w:val="26"/>
        </w:rPr>
        <w:t>AND</w:t>
      </w: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023F89" w:rsidRDefault="00023F89" w:rsidP="00023F89">
      <w:pPr>
        <w:pStyle w:val="ListParagraph"/>
        <w:numPr>
          <w:ilvl w:val="0"/>
          <w:numId w:val="36"/>
        </w:numPr>
        <w:spacing w:line="360" w:lineRule="auto"/>
        <w:ind w:right="-1051"/>
        <w:rPr>
          <w:rFonts w:ascii="Times New Roman" w:hAnsi="Times New Roman"/>
          <w:b/>
          <w:sz w:val="26"/>
          <w:szCs w:val="26"/>
        </w:rPr>
      </w:pPr>
      <w:r w:rsidRPr="00023F89">
        <w:rPr>
          <w:rFonts w:ascii="Times New Roman" w:hAnsi="Times New Roman"/>
          <w:b/>
          <w:sz w:val="26"/>
          <w:szCs w:val="26"/>
          <w:lang w:val="en-US"/>
        </w:rPr>
        <w:t>SHRI JAYESH THAKORBHAI DESAI</w:t>
      </w:r>
    </w:p>
    <w:p w:rsidR="00023F89" w:rsidRPr="00023F89" w:rsidRDefault="00023F89" w:rsidP="00023F89">
      <w:pPr>
        <w:pStyle w:val="ListParagraph"/>
        <w:numPr>
          <w:ilvl w:val="0"/>
          <w:numId w:val="36"/>
        </w:numPr>
        <w:spacing w:line="360" w:lineRule="auto"/>
        <w:ind w:right="-1051"/>
        <w:rPr>
          <w:rFonts w:ascii="Times New Roman" w:hAnsi="Times New Roman"/>
          <w:b/>
          <w:sz w:val="26"/>
          <w:szCs w:val="26"/>
        </w:rPr>
      </w:pPr>
      <w:r w:rsidRPr="00023F89">
        <w:rPr>
          <w:rFonts w:ascii="Times New Roman" w:hAnsi="Times New Roman"/>
          <w:b/>
          <w:sz w:val="26"/>
          <w:szCs w:val="26"/>
          <w:lang w:val="en-US"/>
        </w:rPr>
        <w:t>SMT. GOPA JAYESH DESAI</w:t>
      </w:r>
    </w:p>
    <w:p w:rsidR="00023F89" w:rsidRPr="00023F89" w:rsidRDefault="00023F89" w:rsidP="00023F89">
      <w:pPr>
        <w:pStyle w:val="ListParagraph"/>
        <w:numPr>
          <w:ilvl w:val="0"/>
          <w:numId w:val="36"/>
        </w:numPr>
        <w:spacing w:line="360" w:lineRule="auto"/>
        <w:ind w:right="-1051"/>
        <w:rPr>
          <w:b/>
          <w:sz w:val="26"/>
          <w:szCs w:val="26"/>
        </w:rPr>
      </w:pPr>
      <w:r w:rsidRPr="00023F89">
        <w:rPr>
          <w:rFonts w:ascii="Times New Roman" w:hAnsi="Times New Roman"/>
          <w:b/>
          <w:sz w:val="26"/>
          <w:szCs w:val="26"/>
          <w:lang w:val="en-US"/>
        </w:rPr>
        <w:t>SHRI JASH JAYESH DESAI</w:t>
      </w:r>
    </w:p>
    <w:p w:rsidR="00F03EF2" w:rsidRPr="00C912CF" w:rsidRDefault="00F03EF2" w:rsidP="00F03EF2">
      <w:pPr>
        <w:spacing w:line="360" w:lineRule="auto"/>
        <w:ind w:left="3600" w:right="-1051"/>
        <w:jc w:val="center"/>
        <w:rPr>
          <w:b/>
          <w:sz w:val="26"/>
          <w:szCs w:val="26"/>
        </w:rPr>
      </w:pPr>
      <w:r w:rsidRPr="00C912CF">
        <w:rPr>
          <w:b/>
          <w:sz w:val="26"/>
          <w:szCs w:val="26"/>
        </w:rPr>
        <w:t xml:space="preserve">…………..THE </w:t>
      </w:r>
      <w:r w:rsidR="0028361B" w:rsidRPr="00C912CF">
        <w:rPr>
          <w:b/>
          <w:sz w:val="26"/>
          <w:szCs w:val="26"/>
        </w:rPr>
        <w:t>ALLOTTEES</w:t>
      </w:r>
      <w:r w:rsidRPr="00C912CF">
        <w:rPr>
          <w:b/>
          <w:sz w:val="26"/>
          <w:szCs w:val="26"/>
        </w:rPr>
        <w:t>/S</w:t>
      </w:r>
    </w:p>
    <w:p w:rsidR="00F03EF2" w:rsidRPr="00C912CF" w:rsidRDefault="00F03EF2" w:rsidP="00F03EF2">
      <w:pPr>
        <w:spacing w:line="360" w:lineRule="auto"/>
        <w:ind w:left="3600" w:right="-1051"/>
        <w:jc w:val="center"/>
        <w:rPr>
          <w:b/>
          <w:sz w:val="26"/>
          <w:szCs w:val="26"/>
        </w:rPr>
      </w:pPr>
    </w:p>
    <w:p w:rsidR="00F03EF2" w:rsidRDefault="00F03EF2" w:rsidP="00F03EF2">
      <w:pPr>
        <w:spacing w:line="360" w:lineRule="auto"/>
        <w:ind w:left="3600" w:right="-1051"/>
        <w:jc w:val="center"/>
        <w:rPr>
          <w:b/>
          <w:sz w:val="26"/>
          <w:szCs w:val="26"/>
        </w:rPr>
      </w:pPr>
    </w:p>
    <w:p w:rsidR="00023F89" w:rsidRPr="00C912CF" w:rsidRDefault="00023F89"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Default="00F03EF2" w:rsidP="008B5067">
      <w:pPr>
        <w:spacing w:line="360" w:lineRule="auto"/>
        <w:ind w:left="3600" w:right="29"/>
        <w:jc w:val="center"/>
        <w:outlineLvl w:val="0"/>
        <w:rPr>
          <w:b/>
          <w:sz w:val="26"/>
          <w:szCs w:val="26"/>
        </w:rPr>
      </w:pPr>
      <w:r w:rsidRPr="00C912CF">
        <w:rPr>
          <w:b/>
          <w:sz w:val="26"/>
          <w:szCs w:val="26"/>
        </w:rPr>
        <w:t>AGREEMENT FOR SALE</w:t>
      </w:r>
    </w:p>
    <w:p w:rsidR="00B4637E" w:rsidRPr="00C912CF" w:rsidRDefault="00B4637E" w:rsidP="00B4637E">
      <w:pPr>
        <w:spacing w:line="360" w:lineRule="auto"/>
        <w:ind w:left="3600" w:right="29"/>
        <w:outlineLvl w:val="0"/>
        <w:rPr>
          <w:b/>
          <w:sz w:val="26"/>
          <w:szCs w:val="26"/>
        </w:rPr>
      </w:pPr>
      <w:r>
        <w:rPr>
          <w:b/>
          <w:sz w:val="26"/>
          <w:szCs w:val="26"/>
        </w:rPr>
        <w:t>Dated this           day of January, 2025</w:t>
      </w:r>
    </w:p>
    <w:p w:rsidR="00F03EF2" w:rsidRPr="00C912CF" w:rsidRDefault="00F03EF2" w:rsidP="00F03EF2">
      <w:pPr>
        <w:spacing w:line="360" w:lineRule="auto"/>
        <w:ind w:left="3600" w:right="-1051"/>
        <w:jc w:val="center"/>
        <w:rPr>
          <w:b/>
          <w:sz w:val="26"/>
          <w:szCs w:val="26"/>
        </w:rPr>
      </w:pPr>
    </w:p>
    <w:p w:rsidR="00F03EF2" w:rsidRDefault="00F03EF2" w:rsidP="00F03EF2">
      <w:pPr>
        <w:spacing w:line="360" w:lineRule="auto"/>
        <w:ind w:left="3600" w:right="-1051"/>
        <w:jc w:val="center"/>
        <w:rPr>
          <w:b/>
          <w:sz w:val="26"/>
          <w:szCs w:val="26"/>
        </w:rPr>
      </w:pPr>
    </w:p>
    <w:p w:rsidR="00023F89" w:rsidRPr="00C912CF" w:rsidRDefault="00023F89"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center"/>
        <w:rPr>
          <w:b/>
          <w:sz w:val="26"/>
          <w:szCs w:val="26"/>
        </w:rPr>
      </w:pPr>
    </w:p>
    <w:p w:rsidR="00F03EF2" w:rsidRPr="00C912CF" w:rsidRDefault="00F03EF2" w:rsidP="00F03EF2">
      <w:pPr>
        <w:spacing w:line="360" w:lineRule="auto"/>
        <w:ind w:left="3600" w:right="-1051"/>
        <w:jc w:val="both"/>
        <w:rPr>
          <w:b/>
          <w:sz w:val="26"/>
          <w:szCs w:val="26"/>
        </w:rPr>
      </w:pPr>
      <w:r w:rsidRPr="00C912CF">
        <w:rPr>
          <w:b/>
          <w:sz w:val="26"/>
          <w:szCs w:val="26"/>
        </w:rPr>
        <w:t xml:space="preserve">In Respect of Flat No. </w:t>
      </w:r>
      <w:r w:rsidR="00451403">
        <w:rPr>
          <w:b/>
          <w:sz w:val="26"/>
          <w:szCs w:val="26"/>
        </w:rPr>
        <w:t>1203</w:t>
      </w:r>
      <w:r w:rsidRPr="00C912CF">
        <w:rPr>
          <w:b/>
          <w:sz w:val="26"/>
          <w:szCs w:val="26"/>
        </w:rPr>
        <w:t xml:space="preserve"> on the </w:t>
      </w:r>
      <w:r w:rsidR="00451403">
        <w:rPr>
          <w:b/>
          <w:sz w:val="26"/>
          <w:szCs w:val="26"/>
        </w:rPr>
        <w:t>12</w:t>
      </w:r>
      <w:r w:rsidR="00451403">
        <w:rPr>
          <w:b/>
          <w:sz w:val="26"/>
          <w:szCs w:val="26"/>
          <w:vertAlign w:val="superscript"/>
        </w:rPr>
        <w:t xml:space="preserve">th </w:t>
      </w:r>
      <w:r w:rsidR="00A26C24" w:rsidRPr="00C912CF">
        <w:rPr>
          <w:b/>
          <w:sz w:val="26"/>
          <w:szCs w:val="26"/>
        </w:rPr>
        <w:t xml:space="preserve"> </w:t>
      </w:r>
      <w:r w:rsidRPr="00C912CF">
        <w:rPr>
          <w:b/>
          <w:sz w:val="26"/>
          <w:szCs w:val="26"/>
        </w:rPr>
        <w:t xml:space="preserve">floor </w:t>
      </w:r>
      <w:proofErr w:type="spellStart"/>
      <w:r w:rsidRPr="00C912CF">
        <w:rPr>
          <w:b/>
          <w:sz w:val="26"/>
          <w:szCs w:val="26"/>
        </w:rPr>
        <w:t>alongwith</w:t>
      </w:r>
      <w:proofErr w:type="spellEnd"/>
      <w:r w:rsidRPr="00C912CF">
        <w:rPr>
          <w:b/>
          <w:sz w:val="26"/>
          <w:szCs w:val="26"/>
        </w:rPr>
        <w:t xml:space="preserve"> </w:t>
      </w:r>
      <w:r w:rsidR="00DE6FE1">
        <w:rPr>
          <w:b/>
          <w:sz w:val="26"/>
          <w:szCs w:val="26"/>
        </w:rPr>
        <w:t>3</w:t>
      </w:r>
      <w:r w:rsidR="00A26C24" w:rsidRPr="00C912CF">
        <w:rPr>
          <w:b/>
          <w:sz w:val="26"/>
          <w:szCs w:val="26"/>
        </w:rPr>
        <w:t xml:space="preserve"> (</w:t>
      </w:r>
      <w:r w:rsidR="00DE6FE1">
        <w:rPr>
          <w:b/>
          <w:sz w:val="26"/>
          <w:szCs w:val="26"/>
        </w:rPr>
        <w:t>Three</w:t>
      </w:r>
      <w:r w:rsidR="00A26C24" w:rsidRPr="00C912CF">
        <w:rPr>
          <w:b/>
          <w:sz w:val="26"/>
          <w:szCs w:val="26"/>
        </w:rPr>
        <w:t>) Car</w:t>
      </w:r>
      <w:r w:rsidRPr="00C912CF">
        <w:rPr>
          <w:b/>
          <w:sz w:val="26"/>
          <w:szCs w:val="26"/>
        </w:rPr>
        <w:t xml:space="preserve"> parking space/s </w:t>
      </w:r>
      <w:r w:rsidR="00A26C24" w:rsidRPr="00C912CF">
        <w:rPr>
          <w:b/>
          <w:sz w:val="26"/>
          <w:szCs w:val="26"/>
        </w:rPr>
        <w:t>(No Fixed Slot)</w:t>
      </w:r>
      <w:r w:rsidR="00BA0605" w:rsidRPr="00C912CF">
        <w:rPr>
          <w:b/>
          <w:sz w:val="26"/>
          <w:szCs w:val="26"/>
        </w:rPr>
        <w:t xml:space="preserve"> on in basement car parking system and on in tower car parking system </w:t>
      </w:r>
      <w:r w:rsidR="00A26C24" w:rsidRPr="00C912CF">
        <w:rPr>
          <w:b/>
          <w:sz w:val="26"/>
          <w:szCs w:val="26"/>
        </w:rPr>
        <w:t xml:space="preserve"> </w:t>
      </w:r>
      <w:r w:rsidRPr="00C912CF">
        <w:rPr>
          <w:b/>
          <w:sz w:val="26"/>
          <w:szCs w:val="26"/>
        </w:rPr>
        <w:t>in the project known as “SHELTON ELITE”, at 12</w:t>
      </w:r>
      <w:r w:rsidRPr="00C912CF">
        <w:rPr>
          <w:b/>
          <w:sz w:val="26"/>
          <w:szCs w:val="26"/>
          <w:vertAlign w:val="superscript"/>
        </w:rPr>
        <w:t>th</w:t>
      </w:r>
      <w:r w:rsidRPr="00C912CF">
        <w:rPr>
          <w:b/>
          <w:sz w:val="26"/>
          <w:szCs w:val="26"/>
        </w:rPr>
        <w:t xml:space="preserve"> </w:t>
      </w:r>
      <w:proofErr w:type="spellStart"/>
      <w:r w:rsidRPr="00C912CF">
        <w:rPr>
          <w:b/>
          <w:sz w:val="26"/>
          <w:szCs w:val="26"/>
        </w:rPr>
        <w:t>Gulmohar</w:t>
      </w:r>
      <w:proofErr w:type="spellEnd"/>
      <w:r w:rsidRPr="00C912CF">
        <w:rPr>
          <w:b/>
          <w:sz w:val="26"/>
          <w:szCs w:val="26"/>
        </w:rPr>
        <w:t xml:space="preserve"> Cross Road No. 12, JVPD, Vile Parle(W), Mumbai -400049</w:t>
      </w:r>
      <w:r w:rsidR="00DE6FE1">
        <w:rPr>
          <w:b/>
          <w:sz w:val="26"/>
          <w:szCs w:val="26"/>
        </w:rPr>
        <w:t>.</w:t>
      </w:r>
    </w:p>
    <w:sectPr w:rsidR="00F03EF2" w:rsidRPr="00C912CF" w:rsidSect="00911F77">
      <w:headerReference w:type="even" r:id="rId11"/>
      <w:headerReference w:type="default" r:id="rId12"/>
      <w:footerReference w:type="default" r:id="rId13"/>
      <w:footerReference w:type="first" r:id="rId14"/>
      <w:pgSz w:w="12240" w:h="20160" w:code="5"/>
      <w:pgMar w:top="2892" w:right="2302" w:bottom="3402" w:left="23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053" w:rsidRDefault="00DA6053">
      <w:r>
        <w:separator/>
      </w:r>
    </w:p>
  </w:endnote>
  <w:endnote w:type="continuationSeparator" w:id="0">
    <w:p w:rsidR="00DA6053" w:rsidRDefault="00DA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enQuanYi Micro Hei">
    <w:altName w:val="Arial Unicode MS"/>
    <w:charset w:val="80"/>
    <w:family w:val="swiss"/>
    <w:pitch w:val="variable"/>
    <w:sig w:usb0="00000000" w:usb1="6BDFFCFB" w:usb2="00800036" w:usb3="00000000" w:csb0="003E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4668687"/>
      <w:docPartObj>
        <w:docPartGallery w:val="Page Numbers (Bottom of Page)"/>
        <w:docPartUnique/>
      </w:docPartObj>
    </w:sdtPr>
    <w:sdtEndPr>
      <w:rPr>
        <w:noProof/>
      </w:rPr>
    </w:sdtEndPr>
    <w:sdtContent>
      <w:p w:rsidR="00965D04" w:rsidRDefault="00965D04">
        <w:pPr>
          <w:pStyle w:val="Footer"/>
          <w:jc w:val="center"/>
        </w:pPr>
        <w:r>
          <w:fldChar w:fldCharType="begin"/>
        </w:r>
        <w:r>
          <w:instrText xml:space="preserve"> PAGE   \* MERGEFORMAT </w:instrText>
        </w:r>
        <w:r>
          <w:fldChar w:fldCharType="separate"/>
        </w:r>
        <w:r w:rsidR="0037155F">
          <w:rPr>
            <w:noProof/>
          </w:rPr>
          <w:t>77</w:t>
        </w:r>
        <w:r>
          <w:rPr>
            <w:noProof/>
          </w:rPr>
          <w:fldChar w:fldCharType="end"/>
        </w:r>
      </w:p>
    </w:sdtContent>
  </w:sdt>
  <w:p w:rsidR="00965D04" w:rsidRDefault="00965D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04" w:rsidRDefault="00965D04">
    <w:pPr>
      <w:pStyle w:val="Footer"/>
      <w:jc w:val="right"/>
    </w:pPr>
    <w:r w:rsidRPr="001832A8">
      <w:rPr>
        <w:rFonts w:ascii="Tahoma" w:hAnsi="Tahoma" w:cs="Tahoma"/>
      </w:rPr>
      <w:t xml:space="preserve">Page </w:t>
    </w:r>
    <w:r w:rsidRPr="001832A8">
      <w:rPr>
        <w:rFonts w:ascii="Tahoma" w:hAnsi="Tahoma" w:cs="Tahoma"/>
        <w:b/>
      </w:rPr>
      <w:fldChar w:fldCharType="begin"/>
    </w:r>
    <w:r w:rsidRPr="001832A8">
      <w:rPr>
        <w:rFonts w:ascii="Tahoma" w:hAnsi="Tahoma" w:cs="Tahoma"/>
        <w:b/>
      </w:rPr>
      <w:instrText xml:space="preserve"> PAGE </w:instrText>
    </w:r>
    <w:r w:rsidRPr="001832A8">
      <w:rPr>
        <w:rFonts w:ascii="Tahoma" w:hAnsi="Tahoma" w:cs="Tahoma"/>
        <w:b/>
      </w:rPr>
      <w:fldChar w:fldCharType="separate"/>
    </w:r>
    <w:r>
      <w:rPr>
        <w:rFonts w:ascii="Tahoma" w:hAnsi="Tahoma" w:cs="Tahoma"/>
        <w:b/>
        <w:noProof/>
      </w:rPr>
      <w:t>68</w:t>
    </w:r>
    <w:r w:rsidRPr="001832A8">
      <w:rPr>
        <w:rFonts w:ascii="Tahoma" w:hAnsi="Tahoma" w:cs="Tahoma"/>
        <w:b/>
      </w:rPr>
      <w:fldChar w:fldCharType="end"/>
    </w:r>
    <w:r w:rsidRPr="001832A8">
      <w:rPr>
        <w:rFonts w:ascii="Tahoma" w:hAnsi="Tahoma" w:cs="Tahoma"/>
      </w:rPr>
      <w:t xml:space="preserve"> of </w:t>
    </w:r>
    <w:r w:rsidRPr="001832A8">
      <w:rPr>
        <w:rFonts w:ascii="Tahoma" w:hAnsi="Tahoma" w:cs="Tahoma"/>
        <w:b/>
      </w:rPr>
      <w:fldChar w:fldCharType="begin"/>
    </w:r>
    <w:r w:rsidRPr="001832A8">
      <w:rPr>
        <w:rFonts w:ascii="Tahoma" w:hAnsi="Tahoma" w:cs="Tahoma"/>
        <w:b/>
      </w:rPr>
      <w:instrText xml:space="preserve"> NUMPAGES  </w:instrText>
    </w:r>
    <w:r w:rsidRPr="001832A8">
      <w:rPr>
        <w:rFonts w:ascii="Tahoma" w:hAnsi="Tahoma" w:cs="Tahoma"/>
        <w:b/>
      </w:rPr>
      <w:fldChar w:fldCharType="separate"/>
    </w:r>
    <w:r w:rsidR="00B63D72">
      <w:rPr>
        <w:rFonts w:ascii="Tahoma" w:hAnsi="Tahoma" w:cs="Tahoma"/>
        <w:b/>
        <w:noProof/>
      </w:rPr>
      <w:t>77</w:t>
    </w:r>
    <w:r w:rsidRPr="001832A8">
      <w:rPr>
        <w:rFonts w:ascii="Tahoma" w:hAnsi="Tahoma" w:cs="Tahoma"/>
        <w:b/>
      </w:rPr>
      <w:fldChar w:fldCharType="end"/>
    </w:r>
  </w:p>
  <w:p w:rsidR="00965D04" w:rsidRDefault="00965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053" w:rsidRDefault="00DA6053">
      <w:r>
        <w:separator/>
      </w:r>
    </w:p>
  </w:footnote>
  <w:footnote w:type="continuationSeparator" w:id="0">
    <w:p w:rsidR="00DA6053" w:rsidRDefault="00DA6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04" w:rsidRDefault="00965D04">
    <w:pPr>
      <w:pStyle w:val="Header"/>
      <w:jc w:val="center"/>
    </w:pPr>
  </w:p>
  <w:p w:rsidR="00965D04" w:rsidRDefault="00965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D04" w:rsidRPr="008A0353" w:rsidRDefault="00965D04" w:rsidP="00015746">
    <w:pPr>
      <w:pStyle w:val="Header"/>
      <w:jc w:val="right"/>
      <w:rPr>
        <w:rFonts w:ascii="Tahoma" w:hAnsi="Tahoma" w:cs="Tahoma"/>
        <w:b/>
      </w:rPr>
    </w:pPr>
    <w:r>
      <w:rPr>
        <w:rFonts w:ascii="Tahoma" w:hAnsi="Tahoma" w:cs="Tahoma"/>
        <w:b/>
      </w:rPr>
      <w:t xml:space="preserve">                    </w:t>
    </w:r>
  </w:p>
  <w:p w:rsidR="00965D04" w:rsidRPr="009A1103" w:rsidRDefault="00965D04" w:rsidP="002F0C91">
    <w:pPr>
      <w:pStyle w:val="Header"/>
      <w:jc w:val="center"/>
      <w:rPr>
        <w:rFonts w:ascii="Tahoma" w:hAnsi="Tahoma" w:cs="Tahoma"/>
        <w:b/>
        <w:sz w:val="23"/>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Roman"/>
      <w:lvlText w:val="%1."/>
      <w:lvlJc w:val="right"/>
      <w:pPr>
        <w:tabs>
          <w:tab w:val="num" w:pos="1080"/>
        </w:tabs>
        <w:ind w:left="1080" w:hanging="360"/>
      </w:pPr>
      <w:rPr>
        <w:b w:val="0"/>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lvl>
  </w:abstractNum>
  <w:abstractNum w:abstractNumId="3">
    <w:nsid w:val="00000004"/>
    <w:multiLevelType w:val="singleLevel"/>
    <w:tmpl w:val="00000004"/>
    <w:name w:val="WW8Num4"/>
    <w:lvl w:ilvl="0">
      <w:start w:val="2"/>
      <w:numFmt w:val="lowerRoman"/>
      <w:lvlText w:val="%1)"/>
      <w:lvlJc w:val="left"/>
      <w:pPr>
        <w:tabs>
          <w:tab w:val="num" w:pos="1440"/>
        </w:tabs>
        <w:ind w:left="1440" w:hanging="720"/>
      </w:pPr>
    </w:lvl>
  </w:abstractNum>
  <w:abstractNum w:abstractNumId="4">
    <w:nsid w:val="00000005"/>
    <w:multiLevelType w:val="singleLevel"/>
    <w:tmpl w:val="00000005"/>
    <w:name w:val="WW8Num5"/>
    <w:lvl w:ilvl="0">
      <w:start w:val="1"/>
      <w:numFmt w:val="lowerLetter"/>
      <w:lvlText w:val="%1."/>
      <w:lvlJc w:val="left"/>
      <w:pPr>
        <w:tabs>
          <w:tab w:val="num" w:pos="1800"/>
        </w:tabs>
        <w:ind w:left="1800" w:hanging="360"/>
      </w:pPr>
    </w:lvl>
  </w:abstractNum>
  <w:abstractNum w:abstractNumId="5">
    <w:nsid w:val="00000006"/>
    <w:multiLevelType w:val="singleLevel"/>
    <w:tmpl w:val="00000006"/>
    <w:name w:val="WW8Num6"/>
    <w:lvl w:ilvl="0">
      <w:start w:val="1"/>
      <w:numFmt w:val="lowerLetter"/>
      <w:lvlText w:val="%1)"/>
      <w:lvlJc w:val="left"/>
      <w:pPr>
        <w:tabs>
          <w:tab w:val="num" w:pos="630"/>
        </w:tabs>
        <w:ind w:left="630" w:hanging="360"/>
      </w:pPr>
    </w:lvl>
  </w:abstractNum>
  <w:abstractNum w:abstractNumId="6">
    <w:nsid w:val="00000007"/>
    <w:multiLevelType w:val="multilevel"/>
    <w:tmpl w:val="00000007"/>
    <w:name w:val="WW8Num7"/>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0000008"/>
    <w:multiLevelType w:val="multilevel"/>
    <w:tmpl w:val="00000008"/>
    <w:name w:val="WW8Num8"/>
    <w:lvl w:ilvl="0">
      <w:start w:val="1"/>
      <w:numFmt w:val="lowerLetter"/>
      <w:lvlText w:val="%1)"/>
      <w:lvlJc w:val="left"/>
      <w:pPr>
        <w:tabs>
          <w:tab w:val="num" w:pos="360"/>
        </w:tabs>
        <w:ind w:left="360" w:hanging="360"/>
      </w:pPr>
      <w:rPr>
        <w:b w:val="0"/>
      </w:rPr>
    </w:lvl>
    <w:lvl w:ilvl="1">
      <w:start w:val="1"/>
      <w:numFmt w:val="low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000009"/>
    <w:multiLevelType w:val="singleLevel"/>
    <w:tmpl w:val="00000009"/>
    <w:name w:val="WW8Num9"/>
    <w:lvl w:ilvl="0">
      <w:start w:val="1"/>
      <w:numFmt w:val="lowerRoman"/>
      <w:lvlText w:val="%1."/>
      <w:lvlJc w:val="right"/>
      <w:pPr>
        <w:tabs>
          <w:tab w:val="num" w:pos="360"/>
        </w:tabs>
        <w:ind w:left="360" w:hanging="360"/>
      </w:pPr>
      <w:rPr>
        <w:b w:val="0"/>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Roman"/>
      <w:lvlText w:val="%2."/>
      <w:lvlJc w:val="left"/>
      <w:pPr>
        <w:tabs>
          <w:tab w:val="num" w:pos="1800"/>
        </w:tabs>
        <w:ind w:left="1800" w:hanging="720"/>
      </w:pPr>
    </w:lvl>
    <w:lvl w:ilvl="2">
      <w:start w:val="1"/>
      <w:numFmt w:val="lowerRoman"/>
      <w:lvlText w:val="(%3)"/>
      <w:lvlJc w:val="left"/>
      <w:pPr>
        <w:tabs>
          <w:tab w:val="num" w:pos="2700"/>
        </w:tabs>
        <w:ind w:left="2700" w:hanging="720"/>
      </w:pPr>
    </w:lvl>
    <w:lvl w:ilvl="3">
      <w:start w:val="1"/>
      <w:numFmt w:val="bullet"/>
      <w:lvlText w:val=""/>
      <w:lvlJc w:val="left"/>
      <w:pPr>
        <w:tabs>
          <w:tab w:val="num" w:pos="2880"/>
        </w:tabs>
        <w:ind w:left="2880" w:hanging="360"/>
      </w:pPr>
      <w:rPr>
        <w:rFonts w:ascii="Symbol" w:hAnsi="Symbol"/>
      </w:rPr>
    </w:lvl>
    <w:lvl w:ilvl="4">
      <w:start w:val="3"/>
      <w:numFmt w:val="upperRoman"/>
      <w:lvlText w:val="%5."/>
      <w:lvlJc w:val="left"/>
      <w:pPr>
        <w:tabs>
          <w:tab w:val="num" w:pos="3960"/>
        </w:tabs>
        <w:ind w:left="3960" w:hanging="720"/>
      </w:pPr>
    </w:lvl>
    <w:lvl w:ilvl="5">
      <w:start w:val="1"/>
      <w:numFmt w:val="lowerLetter"/>
      <w:lvlText w:val="%6."/>
      <w:lvlJc w:val="left"/>
      <w:pPr>
        <w:tabs>
          <w:tab w:val="num" w:pos="4530"/>
        </w:tabs>
        <w:ind w:left="4530" w:hanging="39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000D"/>
    <w:multiLevelType w:val="multilevel"/>
    <w:tmpl w:val="0000000D"/>
    <w:name w:val="WW8Num13"/>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1C808C7"/>
    <w:multiLevelType w:val="hybridMultilevel"/>
    <w:tmpl w:val="2408C3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4D20D37"/>
    <w:multiLevelType w:val="hybridMultilevel"/>
    <w:tmpl w:val="D7C2DAE0"/>
    <w:lvl w:ilvl="0" w:tplc="C29A1690">
      <w:start w:val="1"/>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5">
    <w:nsid w:val="057B617D"/>
    <w:multiLevelType w:val="hybridMultilevel"/>
    <w:tmpl w:val="70AE2F9A"/>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6">
    <w:nsid w:val="132D4BAE"/>
    <w:multiLevelType w:val="hybridMultilevel"/>
    <w:tmpl w:val="758C1E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47C0B1F"/>
    <w:multiLevelType w:val="hybridMultilevel"/>
    <w:tmpl w:val="B4687D7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154403B3"/>
    <w:multiLevelType w:val="hybridMultilevel"/>
    <w:tmpl w:val="4D0E8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9EA496F"/>
    <w:multiLevelType w:val="hybridMultilevel"/>
    <w:tmpl w:val="8DDE0F0A"/>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A50229C"/>
    <w:multiLevelType w:val="hybridMultilevel"/>
    <w:tmpl w:val="383A89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BAE1F87"/>
    <w:multiLevelType w:val="hybridMultilevel"/>
    <w:tmpl w:val="7A522326"/>
    <w:lvl w:ilvl="0" w:tplc="DBE6A916">
      <w:numFmt w:val="bullet"/>
      <w:lvlText w:val=""/>
      <w:lvlJc w:val="left"/>
      <w:pPr>
        <w:ind w:left="738" w:hanging="339"/>
      </w:pPr>
      <w:rPr>
        <w:rFonts w:ascii="Symbol" w:eastAsia="Symbol" w:hAnsi="Symbol" w:cs="Symbol" w:hint="default"/>
        <w:w w:val="103"/>
        <w:sz w:val="20"/>
        <w:szCs w:val="20"/>
        <w:lang w:val="en-US" w:eastAsia="en-US" w:bidi="ar-SA"/>
      </w:rPr>
    </w:lvl>
    <w:lvl w:ilvl="1" w:tplc="4366F87E">
      <w:numFmt w:val="bullet"/>
      <w:lvlText w:val="•"/>
      <w:lvlJc w:val="left"/>
      <w:pPr>
        <w:ind w:left="1562" w:hanging="339"/>
      </w:pPr>
      <w:rPr>
        <w:rFonts w:hint="default"/>
        <w:lang w:val="en-US" w:eastAsia="en-US" w:bidi="ar-SA"/>
      </w:rPr>
    </w:lvl>
    <w:lvl w:ilvl="2" w:tplc="B2BA0FD4">
      <w:numFmt w:val="bullet"/>
      <w:lvlText w:val="•"/>
      <w:lvlJc w:val="left"/>
      <w:pPr>
        <w:ind w:left="2384" w:hanging="339"/>
      </w:pPr>
      <w:rPr>
        <w:rFonts w:hint="default"/>
        <w:lang w:val="en-US" w:eastAsia="en-US" w:bidi="ar-SA"/>
      </w:rPr>
    </w:lvl>
    <w:lvl w:ilvl="3" w:tplc="8A12590C">
      <w:numFmt w:val="bullet"/>
      <w:lvlText w:val="•"/>
      <w:lvlJc w:val="left"/>
      <w:pPr>
        <w:ind w:left="3206" w:hanging="339"/>
      </w:pPr>
      <w:rPr>
        <w:rFonts w:hint="default"/>
        <w:lang w:val="en-US" w:eastAsia="en-US" w:bidi="ar-SA"/>
      </w:rPr>
    </w:lvl>
    <w:lvl w:ilvl="4" w:tplc="867829D4">
      <w:numFmt w:val="bullet"/>
      <w:lvlText w:val="•"/>
      <w:lvlJc w:val="left"/>
      <w:pPr>
        <w:ind w:left="4028" w:hanging="339"/>
      </w:pPr>
      <w:rPr>
        <w:rFonts w:hint="default"/>
        <w:lang w:val="en-US" w:eastAsia="en-US" w:bidi="ar-SA"/>
      </w:rPr>
    </w:lvl>
    <w:lvl w:ilvl="5" w:tplc="1A243A4A">
      <w:numFmt w:val="bullet"/>
      <w:lvlText w:val="•"/>
      <w:lvlJc w:val="left"/>
      <w:pPr>
        <w:ind w:left="4850" w:hanging="339"/>
      </w:pPr>
      <w:rPr>
        <w:rFonts w:hint="default"/>
        <w:lang w:val="en-US" w:eastAsia="en-US" w:bidi="ar-SA"/>
      </w:rPr>
    </w:lvl>
    <w:lvl w:ilvl="6" w:tplc="85CA0D26">
      <w:numFmt w:val="bullet"/>
      <w:lvlText w:val="•"/>
      <w:lvlJc w:val="left"/>
      <w:pPr>
        <w:ind w:left="5672" w:hanging="339"/>
      </w:pPr>
      <w:rPr>
        <w:rFonts w:hint="default"/>
        <w:lang w:val="en-US" w:eastAsia="en-US" w:bidi="ar-SA"/>
      </w:rPr>
    </w:lvl>
    <w:lvl w:ilvl="7" w:tplc="DB8C0B2C">
      <w:numFmt w:val="bullet"/>
      <w:lvlText w:val="•"/>
      <w:lvlJc w:val="left"/>
      <w:pPr>
        <w:ind w:left="6494" w:hanging="339"/>
      </w:pPr>
      <w:rPr>
        <w:rFonts w:hint="default"/>
        <w:lang w:val="en-US" w:eastAsia="en-US" w:bidi="ar-SA"/>
      </w:rPr>
    </w:lvl>
    <w:lvl w:ilvl="8" w:tplc="17E4D0E6">
      <w:numFmt w:val="bullet"/>
      <w:lvlText w:val="•"/>
      <w:lvlJc w:val="left"/>
      <w:pPr>
        <w:ind w:left="7316" w:hanging="339"/>
      </w:pPr>
      <w:rPr>
        <w:rFonts w:hint="default"/>
        <w:lang w:val="en-US" w:eastAsia="en-US" w:bidi="ar-SA"/>
      </w:rPr>
    </w:lvl>
  </w:abstractNum>
  <w:abstractNum w:abstractNumId="22">
    <w:nsid w:val="1D421F77"/>
    <w:multiLevelType w:val="hybridMultilevel"/>
    <w:tmpl w:val="726409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3">
    <w:nsid w:val="1E7F1CF0"/>
    <w:multiLevelType w:val="hybridMultilevel"/>
    <w:tmpl w:val="46E66110"/>
    <w:lvl w:ilvl="0" w:tplc="3A3A2B02">
      <w:start w:val="1"/>
      <w:numFmt w:val="lowerRoman"/>
      <w:lvlText w:val="(%1)"/>
      <w:lvlJc w:val="left"/>
      <w:pPr>
        <w:ind w:left="1789" w:hanging="108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4">
    <w:nsid w:val="2AD26CE9"/>
    <w:multiLevelType w:val="hybridMultilevel"/>
    <w:tmpl w:val="2064F0C0"/>
    <w:lvl w:ilvl="0" w:tplc="5D2CB6F6">
      <w:start w:val="1"/>
      <w:numFmt w:val="lowerRoman"/>
      <w:lvlText w:val="(%1)"/>
      <w:lvlJc w:val="left"/>
      <w:pPr>
        <w:ind w:left="5400" w:hanging="720"/>
      </w:pPr>
    </w:lvl>
    <w:lvl w:ilvl="1" w:tplc="04090019">
      <w:start w:val="1"/>
      <w:numFmt w:val="lowerLetter"/>
      <w:lvlText w:val="%2."/>
      <w:lvlJc w:val="left"/>
      <w:pPr>
        <w:ind w:left="57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0561089"/>
    <w:multiLevelType w:val="hybridMultilevel"/>
    <w:tmpl w:val="F2B6E0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37C66E0C"/>
    <w:multiLevelType w:val="hybridMultilevel"/>
    <w:tmpl w:val="792E422A"/>
    <w:lvl w:ilvl="0" w:tplc="B0508394">
      <w:start w:val="1"/>
      <w:numFmt w:val="upperLetter"/>
      <w:lvlText w:val="%1."/>
      <w:lvlJc w:val="left"/>
      <w:pPr>
        <w:ind w:left="502"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D175A19"/>
    <w:multiLevelType w:val="hybridMultilevel"/>
    <w:tmpl w:val="483C822A"/>
    <w:lvl w:ilvl="0" w:tplc="AA04008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FC47B21"/>
    <w:multiLevelType w:val="hybridMultilevel"/>
    <w:tmpl w:val="DC02E2CC"/>
    <w:lvl w:ilvl="0" w:tplc="32741A9A">
      <w:start w:val="2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18D7DA7"/>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nsid w:val="43473446"/>
    <w:multiLevelType w:val="hybridMultilevel"/>
    <w:tmpl w:val="E2428F6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43612EF3"/>
    <w:multiLevelType w:val="hybridMultilevel"/>
    <w:tmpl w:val="C48EF0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9840238"/>
    <w:multiLevelType w:val="hybridMultilevel"/>
    <w:tmpl w:val="8034D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4C1F089D"/>
    <w:multiLevelType w:val="hybridMultilevel"/>
    <w:tmpl w:val="A4F82F86"/>
    <w:lvl w:ilvl="0" w:tplc="FBD00030">
      <w:start w:val="1"/>
      <w:numFmt w:val="lowerLetter"/>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4EFA0A85"/>
    <w:multiLevelType w:val="hybridMultilevel"/>
    <w:tmpl w:val="4B660AD6"/>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5">
    <w:nsid w:val="4F83096A"/>
    <w:multiLevelType w:val="hybridMultilevel"/>
    <w:tmpl w:val="BD6694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05338D4"/>
    <w:multiLevelType w:val="multilevel"/>
    <w:tmpl w:val="AEE048E8"/>
    <w:lvl w:ilvl="0">
      <w:start w:val="1"/>
      <w:numFmt w:val="decimal"/>
      <w:lvlText w:val="%1."/>
      <w:lvlJc w:val="left"/>
      <w:pPr>
        <w:tabs>
          <w:tab w:val="num" w:pos="709"/>
        </w:tabs>
        <w:ind w:left="709" w:hanging="709"/>
      </w:pPr>
      <w:rPr>
        <w:rFonts w:hint="default"/>
        <w:b w:val="0"/>
      </w:rPr>
    </w:lvl>
    <w:lvl w:ilvl="1">
      <w:start w:val="1"/>
      <w:numFmt w:val="lowerLetter"/>
      <w:lvlText w:val="%2)"/>
      <w:lvlJc w:val="left"/>
      <w:pPr>
        <w:tabs>
          <w:tab w:val="num" w:pos="1418"/>
        </w:tabs>
        <w:ind w:left="1418" w:hanging="709"/>
      </w:pPr>
      <w:rPr>
        <w:rFonts w:hint="default"/>
        <w:b w:val="0"/>
        <w:strike w:val="0"/>
      </w:rPr>
    </w:lvl>
    <w:lvl w:ilvl="2">
      <w:start w:val="1"/>
      <w:numFmt w:val="lowerRoman"/>
      <w:lvlText w:val="%3."/>
      <w:lvlJc w:val="right"/>
      <w:pPr>
        <w:tabs>
          <w:tab w:val="num" w:pos="1701"/>
        </w:tabs>
        <w:ind w:left="1701" w:hanging="708"/>
      </w:pPr>
      <w:rPr>
        <w:b w:val="0"/>
        <w:bCs/>
        <w:strike w:val="0"/>
      </w:rPr>
    </w:lvl>
    <w:lvl w:ilvl="3">
      <w:start w:val="1"/>
      <w:numFmt w:val="lowerLetter"/>
      <w:lvlText w:val="%4."/>
      <w:lvlJc w:val="left"/>
      <w:pPr>
        <w:tabs>
          <w:tab w:val="num" w:pos="2835"/>
        </w:tabs>
        <w:ind w:left="2835" w:hanging="709"/>
      </w:pPr>
      <w:rPr>
        <w:rFonts w:hint="default"/>
      </w:rPr>
    </w:lvl>
    <w:lvl w:ilvl="4">
      <w:start w:val="1"/>
      <w:numFmt w:val="lowerRoman"/>
      <w:lvlText w:val="%5."/>
      <w:lvlJc w:val="left"/>
      <w:pPr>
        <w:tabs>
          <w:tab w:val="num" w:pos="3544"/>
        </w:tabs>
        <w:ind w:left="3544" w:hanging="709"/>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0D82B2B"/>
    <w:multiLevelType w:val="hybridMultilevel"/>
    <w:tmpl w:val="16E6B538"/>
    <w:lvl w:ilvl="0" w:tplc="40090001">
      <w:start w:val="1"/>
      <w:numFmt w:val="bullet"/>
      <w:lvlText w:val=""/>
      <w:lvlJc w:val="left"/>
      <w:pPr>
        <w:ind w:left="360" w:hanging="360"/>
      </w:pPr>
      <w:rPr>
        <w:rFonts w:ascii="Symbol" w:hAnsi="Symbol"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38">
    <w:nsid w:val="63E51AAB"/>
    <w:multiLevelType w:val="hybridMultilevel"/>
    <w:tmpl w:val="29FAD1F0"/>
    <w:lvl w:ilvl="0" w:tplc="4009000F">
      <w:start w:val="1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9">
    <w:nsid w:val="78F9348D"/>
    <w:multiLevelType w:val="hybridMultilevel"/>
    <w:tmpl w:val="743469A0"/>
    <w:lvl w:ilvl="0" w:tplc="40090015">
      <w:start w:val="1"/>
      <w:numFmt w:val="upperLetter"/>
      <w:lvlText w:val="%1."/>
      <w:lvlJc w:val="left"/>
      <w:pPr>
        <w:ind w:left="786" w:hanging="360"/>
      </w:pPr>
      <w:rPr>
        <w:rFonts w:hint="default"/>
        <w:b w:val="0"/>
        <w:bCs w:val="0"/>
        <w:color w:val="auto"/>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nsid w:val="798E1BBF"/>
    <w:multiLevelType w:val="hybridMultilevel"/>
    <w:tmpl w:val="4CDAC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9934EF"/>
    <w:multiLevelType w:val="hybridMultilevel"/>
    <w:tmpl w:val="01B49672"/>
    <w:lvl w:ilvl="0" w:tplc="4E9C10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BF540FE"/>
    <w:multiLevelType w:val="hybridMultilevel"/>
    <w:tmpl w:val="01B49672"/>
    <w:lvl w:ilvl="0" w:tplc="4E9C109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DB7252C"/>
    <w:multiLevelType w:val="hybridMultilevel"/>
    <w:tmpl w:val="7C80B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9E29E1"/>
    <w:multiLevelType w:val="hybridMultilevel"/>
    <w:tmpl w:val="5AB0A528"/>
    <w:lvl w:ilvl="0" w:tplc="9A1CC22C">
      <w:start w:val="1"/>
      <w:numFmt w:val="lowerRoman"/>
      <w:lvlText w:val="(%1)"/>
      <w:lvlJc w:val="left"/>
      <w:pPr>
        <w:ind w:left="1146" w:hanging="720"/>
      </w:pPr>
      <w:rPr>
        <w:sz w:val="24"/>
        <w:szCs w:val="24"/>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29"/>
  </w:num>
  <w:num w:numId="2">
    <w:abstractNumId w:val="30"/>
  </w:num>
  <w:num w:numId="3">
    <w:abstractNumId w:val="43"/>
  </w:num>
  <w:num w:numId="4">
    <w:abstractNumId w:val="16"/>
  </w:num>
  <w:num w:numId="5">
    <w:abstractNumId w:val="17"/>
  </w:num>
  <w:num w:numId="6">
    <w:abstractNumId w:val="40"/>
  </w:num>
  <w:num w:numId="7">
    <w:abstractNumId w:val="31"/>
  </w:num>
  <w:num w:numId="8">
    <w:abstractNumId w:val="23"/>
  </w:num>
  <w:num w:numId="9">
    <w:abstractNumId w:val="33"/>
  </w:num>
  <w:num w:numId="10">
    <w:abstractNumId w:val="32"/>
  </w:num>
  <w:num w:numId="11">
    <w:abstractNumId w:val="35"/>
  </w:num>
  <w:num w:numId="12">
    <w:abstractNumId w:val="25"/>
  </w:num>
  <w:num w:numId="13">
    <w:abstractNumId w:val="13"/>
  </w:num>
  <w:num w:numId="14">
    <w:abstractNumId w:val="20"/>
  </w:num>
  <w:num w:numId="15">
    <w:abstractNumId w:val="18"/>
  </w:num>
  <w:num w:numId="16">
    <w:abstractNumId w:val="34"/>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1"/>
  </w:num>
  <w:num w:numId="29">
    <w:abstractNumId w:val="39"/>
  </w:num>
  <w:num w:numId="30">
    <w:abstractNumId w:val="19"/>
  </w:num>
  <w:num w:numId="31">
    <w:abstractNumId w:val="38"/>
  </w:num>
  <w:num w:numId="32">
    <w:abstractNumId w:val="41"/>
  </w:num>
  <w:num w:numId="33">
    <w:abstractNumId w:val="27"/>
  </w:num>
  <w:num w:numId="34">
    <w:abstractNumId w:val="28"/>
  </w:num>
  <w:num w:numId="35">
    <w:abstractNumId w:val="42"/>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506"/>
    <w:rsid w:val="00000CFA"/>
    <w:rsid w:val="00001E1C"/>
    <w:rsid w:val="00001FFB"/>
    <w:rsid w:val="00002508"/>
    <w:rsid w:val="00002637"/>
    <w:rsid w:val="0000325A"/>
    <w:rsid w:val="00003B28"/>
    <w:rsid w:val="0000583D"/>
    <w:rsid w:val="00005BCE"/>
    <w:rsid w:val="00005BE2"/>
    <w:rsid w:val="00005FF8"/>
    <w:rsid w:val="0000671C"/>
    <w:rsid w:val="00006D71"/>
    <w:rsid w:val="00007AE4"/>
    <w:rsid w:val="00007D77"/>
    <w:rsid w:val="0001063A"/>
    <w:rsid w:val="00011A58"/>
    <w:rsid w:val="0001362E"/>
    <w:rsid w:val="00013C36"/>
    <w:rsid w:val="0001459A"/>
    <w:rsid w:val="00015746"/>
    <w:rsid w:val="000158C0"/>
    <w:rsid w:val="00016C64"/>
    <w:rsid w:val="00017020"/>
    <w:rsid w:val="00017ACD"/>
    <w:rsid w:val="00017EE7"/>
    <w:rsid w:val="00020C3D"/>
    <w:rsid w:val="00020FC6"/>
    <w:rsid w:val="00021798"/>
    <w:rsid w:val="00021886"/>
    <w:rsid w:val="00021905"/>
    <w:rsid w:val="00021A54"/>
    <w:rsid w:val="00021AAB"/>
    <w:rsid w:val="00022CC9"/>
    <w:rsid w:val="000233F2"/>
    <w:rsid w:val="00023444"/>
    <w:rsid w:val="00023F89"/>
    <w:rsid w:val="0002429E"/>
    <w:rsid w:val="00024333"/>
    <w:rsid w:val="00024A06"/>
    <w:rsid w:val="00024C65"/>
    <w:rsid w:val="00024E1A"/>
    <w:rsid w:val="000254B8"/>
    <w:rsid w:val="000260DA"/>
    <w:rsid w:val="00026A8C"/>
    <w:rsid w:val="0002722D"/>
    <w:rsid w:val="00027361"/>
    <w:rsid w:val="0002797D"/>
    <w:rsid w:val="00030B3C"/>
    <w:rsid w:val="00030C0D"/>
    <w:rsid w:val="00031334"/>
    <w:rsid w:val="0003151D"/>
    <w:rsid w:val="0003169E"/>
    <w:rsid w:val="00032171"/>
    <w:rsid w:val="00032309"/>
    <w:rsid w:val="000328AE"/>
    <w:rsid w:val="0003344B"/>
    <w:rsid w:val="00033FB1"/>
    <w:rsid w:val="0003429E"/>
    <w:rsid w:val="000342D1"/>
    <w:rsid w:val="0003478A"/>
    <w:rsid w:val="000347D9"/>
    <w:rsid w:val="0003539A"/>
    <w:rsid w:val="00035788"/>
    <w:rsid w:val="000362D4"/>
    <w:rsid w:val="00036B44"/>
    <w:rsid w:val="00036C80"/>
    <w:rsid w:val="000378AB"/>
    <w:rsid w:val="0004026D"/>
    <w:rsid w:val="00040676"/>
    <w:rsid w:val="000408BB"/>
    <w:rsid w:val="00040B55"/>
    <w:rsid w:val="00041825"/>
    <w:rsid w:val="00042348"/>
    <w:rsid w:val="000425C6"/>
    <w:rsid w:val="0004276C"/>
    <w:rsid w:val="00042B4F"/>
    <w:rsid w:val="00042C82"/>
    <w:rsid w:val="00042F66"/>
    <w:rsid w:val="00044C3F"/>
    <w:rsid w:val="00046161"/>
    <w:rsid w:val="00047848"/>
    <w:rsid w:val="00047D67"/>
    <w:rsid w:val="000500B2"/>
    <w:rsid w:val="0005020C"/>
    <w:rsid w:val="0005025C"/>
    <w:rsid w:val="00052466"/>
    <w:rsid w:val="000529E3"/>
    <w:rsid w:val="0005305B"/>
    <w:rsid w:val="00053072"/>
    <w:rsid w:val="000530F3"/>
    <w:rsid w:val="000534DF"/>
    <w:rsid w:val="00053D25"/>
    <w:rsid w:val="00054496"/>
    <w:rsid w:val="00054A09"/>
    <w:rsid w:val="000550B6"/>
    <w:rsid w:val="000551FA"/>
    <w:rsid w:val="000552F5"/>
    <w:rsid w:val="00055780"/>
    <w:rsid w:val="00055997"/>
    <w:rsid w:val="00056587"/>
    <w:rsid w:val="00056BEC"/>
    <w:rsid w:val="00056C7C"/>
    <w:rsid w:val="000574E3"/>
    <w:rsid w:val="000575F8"/>
    <w:rsid w:val="000576D9"/>
    <w:rsid w:val="00057A02"/>
    <w:rsid w:val="00057A75"/>
    <w:rsid w:val="00057EBB"/>
    <w:rsid w:val="00057EE9"/>
    <w:rsid w:val="000602C7"/>
    <w:rsid w:val="000606A6"/>
    <w:rsid w:val="000610A7"/>
    <w:rsid w:val="000617A0"/>
    <w:rsid w:val="00062774"/>
    <w:rsid w:val="000628DA"/>
    <w:rsid w:val="00063D0D"/>
    <w:rsid w:val="00063D64"/>
    <w:rsid w:val="00063DA9"/>
    <w:rsid w:val="0006422B"/>
    <w:rsid w:val="000645BD"/>
    <w:rsid w:val="00064A21"/>
    <w:rsid w:val="00064DB3"/>
    <w:rsid w:val="0006536F"/>
    <w:rsid w:val="0006543B"/>
    <w:rsid w:val="0006619E"/>
    <w:rsid w:val="00066836"/>
    <w:rsid w:val="00066E06"/>
    <w:rsid w:val="00067534"/>
    <w:rsid w:val="0006789D"/>
    <w:rsid w:val="00067C57"/>
    <w:rsid w:val="00070356"/>
    <w:rsid w:val="00070492"/>
    <w:rsid w:val="00073A19"/>
    <w:rsid w:val="000743B2"/>
    <w:rsid w:val="00074A2F"/>
    <w:rsid w:val="00074F0A"/>
    <w:rsid w:val="0007607B"/>
    <w:rsid w:val="0007652F"/>
    <w:rsid w:val="00076D4B"/>
    <w:rsid w:val="00076D7C"/>
    <w:rsid w:val="00076FCF"/>
    <w:rsid w:val="00076FD0"/>
    <w:rsid w:val="0007729F"/>
    <w:rsid w:val="000776DF"/>
    <w:rsid w:val="00080A4A"/>
    <w:rsid w:val="00081548"/>
    <w:rsid w:val="000822C8"/>
    <w:rsid w:val="00083C25"/>
    <w:rsid w:val="00084061"/>
    <w:rsid w:val="00084BC9"/>
    <w:rsid w:val="00085B27"/>
    <w:rsid w:val="00086A32"/>
    <w:rsid w:val="000871D8"/>
    <w:rsid w:val="00087A2B"/>
    <w:rsid w:val="00087B4F"/>
    <w:rsid w:val="000905F6"/>
    <w:rsid w:val="00090991"/>
    <w:rsid w:val="000909D6"/>
    <w:rsid w:val="00091246"/>
    <w:rsid w:val="000918F0"/>
    <w:rsid w:val="00092163"/>
    <w:rsid w:val="00092198"/>
    <w:rsid w:val="000923DC"/>
    <w:rsid w:val="000933E7"/>
    <w:rsid w:val="0009355D"/>
    <w:rsid w:val="00093AAD"/>
    <w:rsid w:val="00094220"/>
    <w:rsid w:val="00094B1E"/>
    <w:rsid w:val="000956CC"/>
    <w:rsid w:val="000957DF"/>
    <w:rsid w:val="00095C7E"/>
    <w:rsid w:val="0009651C"/>
    <w:rsid w:val="000965CE"/>
    <w:rsid w:val="00096F57"/>
    <w:rsid w:val="000977CE"/>
    <w:rsid w:val="000A03A9"/>
    <w:rsid w:val="000A1150"/>
    <w:rsid w:val="000A1AE2"/>
    <w:rsid w:val="000A2CDE"/>
    <w:rsid w:val="000A3730"/>
    <w:rsid w:val="000A4103"/>
    <w:rsid w:val="000A436F"/>
    <w:rsid w:val="000A47E5"/>
    <w:rsid w:val="000A4988"/>
    <w:rsid w:val="000A4D56"/>
    <w:rsid w:val="000A5423"/>
    <w:rsid w:val="000A5F5F"/>
    <w:rsid w:val="000A6A5B"/>
    <w:rsid w:val="000A6F81"/>
    <w:rsid w:val="000A7FE3"/>
    <w:rsid w:val="000B0A1F"/>
    <w:rsid w:val="000B1542"/>
    <w:rsid w:val="000B19DB"/>
    <w:rsid w:val="000B1A55"/>
    <w:rsid w:val="000B24B6"/>
    <w:rsid w:val="000B2628"/>
    <w:rsid w:val="000B2640"/>
    <w:rsid w:val="000B295C"/>
    <w:rsid w:val="000B2FC7"/>
    <w:rsid w:val="000B3200"/>
    <w:rsid w:val="000B34E4"/>
    <w:rsid w:val="000B3858"/>
    <w:rsid w:val="000B4151"/>
    <w:rsid w:val="000B4870"/>
    <w:rsid w:val="000B5F9B"/>
    <w:rsid w:val="000B6F5D"/>
    <w:rsid w:val="000B7E79"/>
    <w:rsid w:val="000C0608"/>
    <w:rsid w:val="000C0938"/>
    <w:rsid w:val="000C0F70"/>
    <w:rsid w:val="000C15B9"/>
    <w:rsid w:val="000C1705"/>
    <w:rsid w:val="000C1880"/>
    <w:rsid w:val="000C2E2C"/>
    <w:rsid w:val="000C2F87"/>
    <w:rsid w:val="000C3302"/>
    <w:rsid w:val="000C4984"/>
    <w:rsid w:val="000C4A8D"/>
    <w:rsid w:val="000C4CD3"/>
    <w:rsid w:val="000C514E"/>
    <w:rsid w:val="000C60D9"/>
    <w:rsid w:val="000C612E"/>
    <w:rsid w:val="000C6CBE"/>
    <w:rsid w:val="000C6D4B"/>
    <w:rsid w:val="000C6FB4"/>
    <w:rsid w:val="000C72E2"/>
    <w:rsid w:val="000C73F8"/>
    <w:rsid w:val="000C744A"/>
    <w:rsid w:val="000C78E7"/>
    <w:rsid w:val="000C7A3F"/>
    <w:rsid w:val="000C7FA6"/>
    <w:rsid w:val="000D0E0F"/>
    <w:rsid w:val="000D1852"/>
    <w:rsid w:val="000D2239"/>
    <w:rsid w:val="000D2AB6"/>
    <w:rsid w:val="000D2D4B"/>
    <w:rsid w:val="000D3455"/>
    <w:rsid w:val="000D3DD2"/>
    <w:rsid w:val="000D53AE"/>
    <w:rsid w:val="000D55A4"/>
    <w:rsid w:val="000D612A"/>
    <w:rsid w:val="000D733C"/>
    <w:rsid w:val="000D7429"/>
    <w:rsid w:val="000D7637"/>
    <w:rsid w:val="000D7654"/>
    <w:rsid w:val="000D7E1E"/>
    <w:rsid w:val="000D7FD4"/>
    <w:rsid w:val="000E039E"/>
    <w:rsid w:val="000E0635"/>
    <w:rsid w:val="000E0CD5"/>
    <w:rsid w:val="000E2311"/>
    <w:rsid w:val="000E236C"/>
    <w:rsid w:val="000E2976"/>
    <w:rsid w:val="000E2A2B"/>
    <w:rsid w:val="000E4579"/>
    <w:rsid w:val="000E45B9"/>
    <w:rsid w:val="000E4ACA"/>
    <w:rsid w:val="000E4E48"/>
    <w:rsid w:val="000E52A6"/>
    <w:rsid w:val="000E537D"/>
    <w:rsid w:val="000E53D4"/>
    <w:rsid w:val="000E5874"/>
    <w:rsid w:val="000E5C0B"/>
    <w:rsid w:val="000E5C40"/>
    <w:rsid w:val="000E60C2"/>
    <w:rsid w:val="000E61D1"/>
    <w:rsid w:val="000E6628"/>
    <w:rsid w:val="000E7205"/>
    <w:rsid w:val="000E73E6"/>
    <w:rsid w:val="000E7721"/>
    <w:rsid w:val="000F0DD0"/>
    <w:rsid w:val="000F2635"/>
    <w:rsid w:val="000F2DB7"/>
    <w:rsid w:val="000F30DB"/>
    <w:rsid w:val="000F3F4E"/>
    <w:rsid w:val="000F4386"/>
    <w:rsid w:val="000F4722"/>
    <w:rsid w:val="000F4B9B"/>
    <w:rsid w:val="000F53A1"/>
    <w:rsid w:val="000F58F6"/>
    <w:rsid w:val="000F5CAD"/>
    <w:rsid w:val="000F5E32"/>
    <w:rsid w:val="000F6FA2"/>
    <w:rsid w:val="000F72FC"/>
    <w:rsid w:val="000F794B"/>
    <w:rsid w:val="00100D20"/>
    <w:rsid w:val="00100EEF"/>
    <w:rsid w:val="001018D5"/>
    <w:rsid w:val="00101F12"/>
    <w:rsid w:val="001028DB"/>
    <w:rsid w:val="00103357"/>
    <w:rsid w:val="001035F3"/>
    <w:rsid w:val="00104440"/>
    <w:rsid w:val="001044C8"/>
    <w:rsid w:val="00104585"/>
    <w:rsid w:val="00104A5D"/>
    <w:rsid w:val="00104FED"/>
    <w:rsid w:val="00105168"/>
    <w:rsid w:val="001070D0"/>
    <w:rsid w:val="001071A5"/>
    <w:rsid w:val="00107780"/>
    <w:rsid w:val="00107A54"/>
    <w:rsid w:val="00107A5D"/>
    <w:rsid w:val="001107A0"/>
    <w:rsid w:val="0011103C"/>
    <w:rsid w:val="00111543"/>
    <w:rsid w:val="00111C52"/>
    <w:rsid w:val="00111D4C"/>
    <w:rsid w:val="00112066"/>
    <w:rsid w:val="0011265C"/>
    <w:rsid w:val="00112A82"/>
    <w:rsid w:val="001133DB"/>
    <w:rsid w:val="00115982"/>
    <w:rsid w:val="00115D2C"/>
    <w:rsid w:val="00116127"/>
    <w:rsid w:val="00116CE9"/>
    <w:rsid w:val="00120EB0"/>
    <w:rsid w:val="00120F82"/>
    <w:rsid w:val="00121199"/>
    <w:rsid w:val="00121613"/>
    <w:rsid w:val="00121E1E"/>
    <w:rsid w:val="001236BE"/>
    <w:rsid w:val="0012400C"/>
    <w:rsid w:val="001247A5"/>
    <w:rsid w:val="00124952"/>
    <w:rsid w:val="00124A6F"/>
    <w:rsid w:val="001252CF"/>
    <w:rsid w:val="001258E0"/>
    <w:rsid w:val="00125922"/>
    <w:rsid w:val="00125DFA"/>
    <w:rsid w:val="001263EC"/>
    <w:rsid w:val="00126BD7"/>
    <w:rsid w:val="0012757E"/>
    <w:rsid w:val="00127C9E"/>
    <w:rsid w:val="001304FB"/>
    <w:rsid w:val="00130684"/>
    <w:rsid w:val="001310A8"/>
    <w:rsid w:val="00131862"/>
    <w:rsid w:val="00132BB5"/>
    <w:rsid w:val="00132DAA"/>
    <w:rsid w:val="00133634"/>
    <w:rsid w:val="0013404E"/>
    <w:rsid w:val="001340AE"/>
    <w:rsid w:val="00134305"/>
    <w:rsid w:val="00134702"/>
    <w:rsid w:val="00134B17"/>
    <w:rsid w:val="00134B4E"/>
    <w:rsid w:val="00134DA2"/>
    <w:rsid w:val="00135272"/>
    <w:rsid w:val="001361B4"/>
    <w:rsid w:val="001373FA"/>
    <w:rsid w:val="001374EF"/>
    <w:rsid w:val="00137928"/>
    <w:rsid w:val="00140740"/>
    <w:rsid w:val="001410C0"/>
    <w:rsid w:val="00141530"/>
    <w:rsid w:val="00142C43"/>
    <w:rsid w:val="0014334B"/>
    <w:rsid w:val="0014343F"/>
    <w:rsid w:val="00144546"/>
    <w:rsid w:val="00144E41"/>
    <w:rsid w:val="00144FF5"/>
    <w:rsid w:val="001452CC"/>
    <w:rsid w:val="001461FE"/>
    <w:rsid w:val="00146285"/>
    <w:rsid w:val="0014633A"/>
    <w:rsid w:val="0014641C"/>
    <w:rsid w:val="00146FE9"/>
    <w:rsid w:val="00147DF4"/>
    <w:rsid w:val="00150AC0"/>
    <w:rsid w:val="001511E4"/>
    <w:rsid w:val="001512A3"/>
    <w:rsid w:val="00151C70"/>
    <w:rsid w:val="001536E0"/>
    <w:rsid w:val="00153816"/>
    <w:rsid w:val="00153E64"/>
    <w:rsid w:val="00153EC8"/>
    <w:rsid w:val="001550A2"/>
    <w:rsid w:val="001565FE"/>
    <w:rsid w:val="00156E8B"/>
    <w:rsid w:val="00157D04"/>
    <w:rsid w:val="001610B2"/>
    <w:rsid w:val="001613CE"/>
    <w:rsid w:val="0016160C"/>
    <w:rsid w:val="00161697"/>
    <w:rsid w:val="00162875"/>
    <w:rsid w:val="00162CDC"/>
    <w:rsid w:val="00163128"/>
    <w:rsid w:val="00163C01"/>
    <w:rsid w:val="001643BD"/>
    <w:rsid w:val="00164BCA"/>
    <w:rsid w:val="0016564C"/>
    <w:rsid w:val="001659FC"/>
    <w:rsid w:val="00165A4E"/>
    <w:rsid w:val="0016669F"/>
    <w:rsid w:val="00166755"/>
    <w:rsid w:val="0016723C"/>
    <w:rsid w:val="0016752E"/>
    <w:rsid w:val="00167E96"/>
    <w:rsid w:val="00167F85"/>
    <w:rsid w:val="001702C3"/>
    <w:rsid w:val="00170914"/>
    <w:rsid w:val="0017155E"/>
    <w:rsid w:val="001717E2"/>
    <w:rsid w:val="00171CA7"/>
    <w:rsid w:val="001724B2"/>
    <w:rsid w:val="001724BE"/>
    <w:rsid w:val="00172E70"/>
    <w:rsid w:val="00173709"/>
    <w:rsid w:val="00173AD3"/>
    <w:rsid w:val="00173B7A"/>
    <w:rsid w:val="00174069"/>
    <w:rsid w:val="0017438B"/>
    <w:rsid w:val="001758B9"/>
    <w:rsid w:val="00176068"/>
    <w:rsid w:val="00176077"/>
    <w:rsid w:val="001766E5"/>
    <w:rsid w:val="0017711E"/>
    <w:rsid w:val="00182132"/>
    <w:rsid w:val="001826DC"/>
    <w:rsid w:val="001832A8"/>
    <w:rsid w:val="0018463D"/>
    <w:rsid w:val="00184DFD"/>
    <w:rsid w:val="001866E7"/>
    <w:rsid w:val="00186C06"/>
    <w:rsid w:val="00186C91"/>
    <w:rsid w:val="00186DE6"/>
    <w:rsid w:val="001877A4"/>
    <w:rsid w:val="0018788E"/>
    <w:rsid w:val="00187B62"/>
    <w:rsid w:val="0019017C"/>
    <w:rsid w:val="00190594"/>
    <w:rsid w:val="00190C30"/>
    <w:rsid w:val="00190CAB"/>
    <w:rsid w:val="00191F0B"/>
    <w:rsid w:val="00192301"/>
    <w:rsid w:val="00192770"/>
    <w:rsid w:val="00193272"/>
    <w:rsid w:val="00193B22"/>
    <w:rsid w:val="00193BF4"/>
    <w:rsid w:val="00193C6B"/>
    <w:rsid w:val="00194967"/>
    <w:rsid w:val="00194C2A"/>
    <w:rsid w:val="00195470"/>
    <w:rsid w:val="00195579"/>
    <w:rsid w:val="00195C12"/>
    <w:rsid w:val="0019716B"/>
    <w:rsid w:val="001A15D2"/>
    <w:rsid w:val="001A1D73"/>
    <w:rsid w:val="001A1F12"/>
    <w:rsid w:val="001A2CB1"/>
    <w:rsid w:val="001A3325"/>
    <w:rsid w:val="001A3CB4"/>
    <w:rsid w:val="001A4271"/>
    <w:rsid w:val="001A4C3B"/>
    <w:rsid w:val="001A4FB3"/>
    <w:rsid w:val="001A5D67"/>
    <w:rsid w:val="001A61C4"/>
    <w:rsid w:val="001A661F"/>
    <w:rsid w:val="001A6ABA"/>
    <w:rsid w:val="001A6C77"/>
    <w:rsid w:val="001A7734"/>
    <w:rsid w:val="001A797B"/>
    <w:rsid w:val="001A7C5F"/>
    <w:rsid w:val="001B1169"/>
    <w:rsid w:val="001B16CB"/>
    <w:rsid w:val="001B19E1"/>
    <w:rsid w:val="001B1C8F"/>
    <w:rsid w:val="001B2266"/>
    <w:rsid w:val="001B251D"/>
    <w:rsid w:val="001B2B48"/>
    <w:rsid w:val="001B2D13"/>
    <w:rsid w:val="001B3850"/>
    <w:rsid w:val="001B431C"/>
    <w:rsid w:val="001B49A2"/>
    <w:rsid w:val="001B69DF"/>
    <w:rsid w:val="001B7599"/>
    <w:rsid w:val="001B7D18"/>
    <w:rsid w:val="001C05D7"/>
    <w:rsid w:val="001C124A"/>
    <w:rsid w:val="001C171A"/>
    <w:rsid w:val="001C18C7"/>
    <w:rsid w:val="001C20DA"/>
    <w:rsid w:val="001C2113"/>
    <w:rsid w:val="001C243E"/>
    <w:rsid w:val="001C2AB1"/>
    <w:rsid w:val="001C46B9"/>
    <w:rsid w:val="001C4B5A"/>
    <w:rsid w:val="001C4FF2"/>
    <w:rsid w:val="001C5770"/>
    <w:rsid w:val="001C598E"/>
    <w:rsid w:val="001C7195"/>
    <w:rsid w:val="001C75EF"/>
    <w:rsid w:val="001C7D86"/>
    <w:rsid w:val="001D0C17"/>
    <w:rsid w:val="001D1D70"/>
    <w:rsid w:val="001D1FA0"/>
    <w:rsid w:val="001D20E5"/>
    <w:rsid w:val="001D27B6"/>
    <w:rsid w:val="001D29CC"/>
    <w:rsid w:val="001D2E65"/>
    <w:rsid w:val="001D320A"/>
    <w:rsid w:val="001D3802"/>
    <w:rsid w:val="001D3B7E"/>
    <w:rsid w:val="001D4030"/>
    <w:rsid w:val="001D44DB"/>
    <w:rsid w:val="001D77C0"/>
    <w:rsid w:val="001E068A"/>
    <w:rsid w:val="001E0771"/>
    <w:rsid w:val="001E1B85"/>
    <w:rsid w:val="001E2F09"/>
    <w:rsid w:val="001E3268"/>
    <w:rsid w:val="001E3EDE"/>
    <w:rsid w:val="001E44D0"/>
    <w:rsid w:val="001E4576"/>
    <w:rsid w:val="001E4578"/>
    <w:rsid w:val="001E4AA7"/>
    <w:rsid w:val="001E549D"/>
    <w:rsid w:val="001E5620"/>
    <w:rsid w:val="001E5A8C"/>
    <w:rsid w:val="001E6D68"/>
    <w:rsid w:val="001E7160"/>
    <w:rsid w:val="001E7459"/>
    <w:rsid w:val="001E7CC3"/>
    <w:rsid w:val="001F1B34"/>
    <w:rsid w:val="001F1BE5"/>
    <w:rsid w:val="001F1C7C"/>
    <w:rsid w:val="001F2122"/>
    <w:rsid w:val="001F2291"/>
    <w:rsid w:val="001F2664"/>
    <w:rsid w:val="001F2B96"/>
    <w:rsid w:val="001F2C4A"/>
    <w:rsid w:val="001F36D4"/>
    <w:rsid w:val="001F4176"/>
    <w:rsid w:val="001F42A4"/>
    <w:rsid w:val="001F4E31"/>
    <w:rsid w:val="001F5A93"/>
    <w:rsid w:val="001F6149"/>
    <w:rsid w:val="001F6226"/>
    <w:rsid w:val="001F63D5"/>
    <w:rsid w:val="001F650D"/>
    <w:rsid w:val="001F6710"/>
    <w:rsid w:val="001F6DBE"/>
    <w:rsid w:val="001F7BDA"/>
    <w:rsid w:val="001F7C8C"/>
    <w:rsid w:val="001F7F0A"/>
    <w:rsid w:val="002012EB"/>
    <w:rsid w:val="002017DF"/>
    <w:rsid w:val="00203114"/>
    <w:rsid w:val="00203B34"/>
    <w:rsid w:val="00204047"/>
    <w:rsid w:val="0020412A"/>
    <w:rsid w:val="0020430A"/>
    <w:rsid w:val="00204C22"/>
    <w:rsid w:val="00204E61"/>
    <w:rsid w:val="00204F23"/>
    <w:rsid w:val="00205252"/>
    <w:rsid w:val="00205331"/>
    <w:rsid w:val="00205C38"/>
    <w:rsid w:val="00205F32"/>
    <w:rsid w:val="002063F3"/>
    <w:rsid w:val="00206B78"/>
    <w:rsid w:val="00206C38"/>
    <w:rsid w:val="00206E5E"/>
    <w:rsid w:val="00206F6E"/>
    <w:rsid w:val="0020784A"/>
    <w:rsid w:val="00210299"/>
    <w:rsid w:val="00210CE5"/>
    <w:rsid w:val="00210D26"/>
    <w:rsid w:val="00211259"/>
    <w:rsid w:val="002116A7"/>
    <w:rsid w:val="00211A7E"/>
    <w:rsid w:val="00211B00"/>
    <w:rsid w:val="0021246F"/>
    <w:rsid w:val="002125A7"/>
    <w:rsid w:val="00212E60"/>
    <w:rsid w:val="002139C0"/>
    <w:rsid w:val="00213EA2"/>
    <w:rsid w:val="002146EF"/>
    <w:rsid w:val="002147BD"/>
    <w:rsid w:val="0021521B"/>
    <w:rsid w:val="002152EA"/>
    <w:rsid w:val="00215349"/>
    <w:rsid w:val="00215A59"/>
    <w:rsid w:val="002162FD"/>
    <w:rsid w:val="0021650E"/>
    <w:rsid w:val="00216FE5"/>
    <w:rsid w:val="00217132"/>
    <w:rsid w:val="00217176"/>
    <w:rsid w:val="0021755B"/>
    <w:rsid w:val="002175B3"/>
    <w:rsid w:val="00217A35"/>
    <w:rsid w:val="00217E70"/>
    <w:rsid w:val="00220623"/>
    <w:rsid w:val="002208C0"/>
    <w:rsid w:val="00220C80"/>
    <w:rsid w:val="002212D7"/>
    <w:rsid w:val="00221318"/>
    <w:rsid w:val="002219B5"/>
    <w:rsid w:val="00222181"/>
    <w:rsid w:val="002221E1"/>
    <w:rsid w:val="00223040"/>
    <w:rsid w:val="0022347B"/>
    <w:rsid w:val="0022390E"/>
    <w:rsid w:val="00223C46"/>
    <w:rsid w:val="00225059"/>
    <w:rsid w:val="00225168"/>
    <w:rsid w:val="002256C8"/>
    <w:rsid w:val="0022610E"/>
    <w:rsid w:val="0022636A"/>
    <w:rsid w:val="002268E3"/>
    <w:rsid w:val="00227753"/>
    <w:rsid w:val="00227D7A"/>
    <w:rsid w:val="00230771"/>
    <w:rsid w:val="00230C7A"/>
    <w:rsid w:val="00231A5D"/>
    <w:rsid w:val="00231A7D"/>
    <w:rsid w:val="0023249E"/>
    <w:rsid w:val="00233679"/>
    <w:rsid w:val="00233AD6"/>
    <w:rsid w:val="00233CF9"/>
    <w:rsid w:val="00234343"/>
    <w:rsid w:val="00234A30"/>
    <w:rsid w:val="002352E2"/>
    <w:rsid w:val="002354B0"/>
    <w:rsid w:val="00236086"/>
    <w:rsid w:val="0023614E"/>
    <w:rsid w:val="0023623B"/>
    <w:rsid w:val="00236700"/>
    <w:rsid w:val="0023686C"/>
    <w:rsid w:val="00236927"/>
    <w:rsid w:val="00236A53"/>
    <w:rsid w:val="00236CB0"/>
    <w:rsid w:val="00236D2A"/>
    <w:rsid w:val="00236E5B"/>
    <w:rsid w:val="00237256"/>
    <w:rsid w:val="002402A9"/>
    <w:rsid w:val="002405A8"/>
    <w:rsid w:val="00241EDF"/>
    <w:rsid w:val="00242D68"/>
    <w:rsid w:val="00242FFC"/>
    <w:rsid w:val="002430F8"/>
    <w:rsid w:val="00243179"/>
    <w:rsid w:val="002431A6"/>
    <w:rsid w:val="00244B23"/>
    <w:rsid w:val="00245402"/>
    <w:rsid w:val="002457E1"/>
    <w:rsid w:val="00245D7D"/>
    <w:rsid w:val="00247D35"/>
    <w:rsid w:val="00247ED6"/>
    <w:rsid w:val="002500FF"/>
    <w:rsid w:val="0025088B"/>
    <w:rsid w:val="002511D1"/>
    <w:rsid w:val="00252B23"/>
    <w:rsid w:val="00252BF6"/>
    <w:rsid w:val="00253723"/>
    <w:rsid w:val="00253DE3"/>
    <w:rsid w:val="00253EBD"/>
    <w:rsid w:val="00254F06"/>
    <w:rsid w:val="002554AE"/>
    <w:rsid w:val="00255934"/>
    <w:rsid w:val="00255E7C"/>
    <w:rsid w:val="00256A19"/>
    <w:rsid w:val="00256FCF"/>
    <w:rsid w:val="0025763F"/>
    <w:rsid w:val="0025788B"/>
    <w:rsid w:val="00260E83"/>
    <w:rsid w:val="00260F25"/>
    <w:rsid w:val="00261236"/>
    <w:rsid w:val="0026183E"/>
    <w:rsid w:val="00261AD0"/>
    <w:rsid w:val="0026250B"/>
    <w:rsid w:val="00263A74"/>
    <w:rsid w:val="00263D7F"/>
    <w:rsid w:val="002647A8"/>
    <w:rsid w:val="002656A3"/>
    <w:rsid w:val="00267175"/>
    <w:rsid w:val="0026772B"/>
    <w:rsid w:val="00267960"/>
    <w:rsid w:val="002701E8"/>
    <w:rsid w:val="0027129B"/>
    <w:rsid w:val="00271FBF"/>
    <w:rsid w:val="00272197"/>
    <w:rsid w:val="002723C5"/>
    <w:rsid w:val="002723E8"/>
    <w:rsid w:val="00272716"/>
    <w:rsid w:val="0027366F"/>
    <w:rsid w:val="002738CB"/>
    <w:rsid w:val="0027399F"/>
    <w:rsid w:val="00274F03"/>
    <w:rsid w:val="002760C1"/>
    <w:rsid w:val="00276142"/>
    <w:rsid w:val="002766DC"/>
    <w:rsid w:val="002767D8"/>
    <w:rsid w:val="0027695C"/>
    <w:rsid w:val="00276C06"/>
    <w:rsid w:val="00276DEB"/>
    <w:rsid w:val="00276E9D"/>
    <w:rsid w:val="002776E2"/>
    <w:rsid w:val="00280111"/>
    <w:rsid w:val="00280F20"/>
    <w:rsid w:val="00281664"/>
    <w:rsid w:val="00281E62"/>
    <w:rsid w:val="00282658"/>
    <w:rsid w:val="00282F3E"/>
    <w:rsid w:val="00283418"/>
    <w:rsid w:val="002834F4"/>
    <w:rsid w:val="0028361B"/>
    <w:rsid w:val="00284B84"/>
    <w:rsid w:val="00284B86"/>
    <w:rsid w:val="00284CEA"/>
    <w:rsid w:val="00285286"/>
    <w:rsid w:val="00285914"/>
    <w:rsid w:val="0028658A"/>
    <w:rsid w:val="00286721"/>
    <w:rsid w:val="0028682D"/>
    <w:rsid w:val="00287448"/>
    <w:rsid w:val="002877BF"/>
    <w:rsid w:val="0029013F"/>
    <w:rsid w:val="0029063B"/>
    <w:rsid w:val="00290DF5"/>
    <w:rsid w:val="00291498"/>
    <w:rsid w:val="00292227"/>
    <w:rsid w:val="002922F9"/>
    <w:rsid w:val="00292BA0"/>
    <w:rsid w:val="00292F5C"/>
    <w:rsid w:val="00293A2B"/>
    <w:rsid w:val="00293A39"/>
    <w:rsid w:val="00293EA6"/>
    <w:rsid w:val="00293FF1"/>
    <w:rsid w:val="0029457D"/>
    <w:rsid w:val="002954A3"/>
    <w:rsid w:val="00295BEC"/>
    <w:rsid w:val="00295CE4"/>
    <w:rsid w:val="00295D01"/>
    <w:rsid w:val="00295D2A"/>
    <w:rsid w:val="00295F34"/>
    <w:rsid w:val="00296DED"/>
    <w:rsid w:val="0029774E"/>
    <w:rsid w:val="002A0485"/>
    <w:rsid w:val="002A0FEC"/>
    <w:rsid w:val="002A10EB"/>
    <w:rsid w:val="002A21A2"/>
    <w:rsid w:val="002A2399"/>
    <w:rsid w:val="002A2D4A"/>
    <w:rsid w:val="002A3341"/>
    <w:rsid w:val="002A336A"/>
    <w:rsid w:val="002A3370"/>
    <w:rsid w:val="002A3825"/>
    <w:rsid w:val="002A3F6C"/>
    <w:rsid w:val="002A523B"/>
    <w:rsid w:val="002A530E"/>
    <w:rsid w:val="002A6828"/>
    <w:rsid w:val="002A7BBF"/>
    <w:rsid w:val="002A7CAA"/>
    <w:rsid w:val="002B11FF"/>
    <w:rsid w:val="002B256C"/>
    <w:rsid w:val="002B2859"/>
    <w:rsid w:val="002B2867"/>
    <w:rsid w:val="002B37F5"/>
    <w:rsid w:val="002B3EB7"/>
    <w:rsid w:val="002B3F72"/>
    <w:rsid w:val="002B4048"/>
    <w:rsid w:val="002B43EE"/>
    <w:rsid w:val="002B4705"/>
    <w:rsid w:val="002B4E20"/>
    <w:rsid w:val="002B62C6"/>
    <w:rsid w:val="002B6521"/>
    <w:rsid w:val="002B6A44"/>
    <w:rsid w:val="002B6C3E"/>
    <w:rsid w:val="002B7323"/>
    <w:rsid w:val="002C0092"/>
    <w:rsid w:val="002C162F"/>
    <w:rsid w:val="002C1725"/>
    <w:rsid w:val="002C1B79"/>
    <w:rsid w:val="002C259A"/>
    <w:rsid w:val="002C272D"/>
    <w:rsid w:val="002C3030"/>
    <w:rsid w:val="002C3B6C"/>
    <w:rsid w:val="002C3CF9"/>
    <w:rsid w:val="002C51EF"/>
    <w:rsid w:val="002C52E0"/>
    <w:rsid w:val="002C5AA2"/>
    <w:rsid w:val="002C6B6C"/>
    <w:rsid w:val="002C6C56"/>
    <w:rsid w:val="002C756A"/>
    <w:rsid w:val="002C78B9"/>
    <w:rsid w:val="002D189D"/>
    <w:rsid w:val="002D26E0"/>
    <w:rsid w:val="002D2970"/>
    <w:rsid w:val="002D2D86"/>
    <w:rsid w:val="002D2DC9"/>
    <w:rsid w:val="002D3C0A"/>
    <w:rsid w:val="002D4143"/>
    <w:rsid w:val="002D45AB"/>
    <w:rsid w:val="002D49B1"/>
    <w:rsid w:val="002D4B0D"/>
    <w:rsid w:val="002D5D76"/>
    <w:rsid w:val="002D5F00"/>
    <w:rsid w:val="002D60F2"/>
    <w:rsid w:val="002D6BE9"/>
    <w:rsid w:val="002D7087"/>
    <w:rsid w:val="002D71E7"/>
    <w:rsid w:val="002D75A2"/>
    <w:rsid w:val="002D773C"/>
    <w:rsid w:val="002E07BA"/>
    <w:rsid w:val="002E07CF"/>
    <w:rsid w:val="002E09B7"/>
    <w:rsid w:val="002E09EA"/>
    <w:rsid w:val="002E0FBD"/>
    <w:rsid w:val="002E1237"/>
    <w:rsid w:val="002E1AF7"/>
    <w:rsid w:val="002E1C0D"/>
    <w:rsid w:val="002E2EEA"/>
    <w:rsid w:val="002E3298"/>
    <w:rsid w:val="002E3D78"/>
    <w:rsid w:val="002E3F16"/>
    <w:rsid w:val="002E4090"/>
    <w:rsid w:val="002E43A1"/>
    <w:rsid w:val="002E443F"/>
    <w:rsid w:val="002E4A89"/>
    <w:rsid w:val="002E4AA8"/>
    <w:rsid w:val="002E64C2"/>
    <w:rsid w:val="002E6A6A"/>
    <w:rsid w:val="002E6CF3"/>
    <w:rsid w:val="002E6ED2"/>
    <w:rsid w:val="002E7468"/>
    <w:rsid w:val="002E7D11"/>
    <w:rsid w:val="002F0739"/>
    <w:rsid w:val="002F0B9A"/>
    <w:rsid w:val="002F0C91"/>
    <w:rsid w:val="002F1311"/>
    <w:rsid w:val="002F1B20"/>
    <w:rsid w:val="002F2166"/>
    <w:rsid w:val="002F25F9"/>
    <w:rsid w:val="002F2B81"/>
    <w:rsid w:val="002F2CE1"/>
    <w:rsid w:val="002F30FA"/>
    <w:rsid w:val="002F3252"/>
    <w:rsid w:val="002F3A46"/>
    <w:rsid w:val="002F4555"/>
    <w:rsid w:val="002F494C"/>
    <w:rsid w:val="002F6AD9"/>
    <w:rsid w:val="002F6B1C"/>
    <w:rsid w:val="002F6F8C"/>
    <w:rsid w:val="002F7185"/>
    <w:rsid w:val="002F7476"/>
    <w:rsid w:val="002F7A39"/>
    <w:rsid w:val="00300E24"/>
    <w:rsid w:val="00301D09"/>
    <w:rsid w:val="00302AF0"/>
    <w:rsid w:val="0030337A"/>
    <w:rsid w:val="003035ED"/>
    <w:rsid w:val="00305CDC"/>
    <w:rsid w:val="00305E54"/>
    <w:rsid w:val="003066F3"/>
    <w:rsid w:val="00307055"/>
    <w:rsid w:val="00307EAA"/>
    <w:rsid w:val="00310229"/>
    <w:rsid w:val="003104F0"/>
    <w:rsid w:val="003112BC"/>
    <w:rsid w:val="00311C29"/>
    <w:rsid w:val="00312F6C"/>
    <w:rsid w:val="0031397C"/>
    <w:rsid w:val="003147A9"/>
    <w:rsid w:val="003153EA"/>
    <w:rsid w:val="00316164"/>
    <w:rsid w:val="00316824"/>
    <w:rsid w:val="00317B83"/>
    <w:rsid w:val="00317BD3"/>
    <w:rsid w:val="00317C25"/>
    <w:rsid w:val="00320073"/>
    <w:rsid w:val="00320713"/>
    <w:rsid w:val="00320F9C"/>
    <w:rsid w:val="00321028"/>
    <w:rsid w:val="003226DB"/>
    <w:rsid w:val="003239E6"/>
    <w:rsid w:val="00323CAA"/>
    <w:rsid w:val="00324A5A"/>
    <w:rsid w:val="00325001"/>
    <w:rsid w:val="0032625D"/>
    <w:rsid w:val="00326463"/>
    <w:rsid w:val="00326546"/>
    <w:rsid w:val="00326FD8"/>
    <w:rsid w:val="00327893"/>
    <w:rsid w:val="0033063B"/>
    <w:rsid w:val="00331F38"/>
    <w:rsid w:val="00332167"/>
    <w:rsid w:val="0033267E"/>
    <w:rsid w:val="00332FB3"/>
    <w:rsid w:val="0033313E"/>
    <w:rsid w:val="00333877"/>
    <w:rsid w:val="003339AF"/>
    <w:rsid w:val="0033445E"/>
    <w:rsid w:val="00334593"/>
    <w:rsid w:val="00334672"/>
    <w:rsid w:val="00334E33"/>
    <w:rsid w:val="003363C3"/>
    <w:rsid w:val="00336710"/>
    <w:rsid w:val="00336A08"/>
    <w:rsid w:val="00337849"/>
    <w:rsid w:val="00337B0C"/>
    <w:rsid w:val="00337D1D"/>
    <w:rsid w:val="00340F99"/>
    <w:rsid w:val="003410AF"/>
    <w:rsid w:val="003411F1"/>
    <w:rsid w:val="00341409"/>
    <w:rsid w:val="00342310"/>
    <w:rsid w:val="0034341D"/>
    <w:rsid w:val="0034473B"/>
    <w:rsid w:val="00344FDB"/>
    <w:rsid w:val="00345C66"/>
    <w:rsid w:val="00345F52"/>
    <w:rsid w:val="00346007"/>
    <w:rsid w:val="0034685A"/>
    <w:rsid w:val="00346E43"/>
    <w:rsid w:val="00346F3C"/>
    <w:rsid w:val="00347335"/>
    <w:rsid w:val="003475F2"/>
    <w:rsid w:val="00347BF3"/>
    <w:rsid w:val="00347D38"/>
    <w:rsid w:val="00350525"/>
    <w:rsid w:val="003508D3"/>
    <w:rsid w:val="00350D65"/>
    <w:rsid w:val="00352B85"/>
    <w:rsid w:val="00353485"/>
    <w:rsid w:val="00353D5A"/>
    <w:rsid w:val="00353E9E"/>
    <w:rsid w:val="00354FAB"/>
    <w:rsid w:val="00355BD8"/>
    <w:rsid w:val="00356C53"/>
    <w:rsid w:val="0035770F"/>
    <w:rsid w:val="00357773"/>
    <w:rsid w:val="003604B0"/>
    <w:rsid w:val="00360D7F"/>
    <w:rsid w:val="00360D89"/>
    <w:rsid w:val="003613B9"/>
    <w:rsid w:val="0036390F"/>
    <w:rsid w:val="00363C0D"/>
    <w:rsid w:val="00363D1F"/>
    <w:rsid w:val="00364C19"/>
    <w:rsid w:val="0036503E"/>
    <w:rsid w:val="003653E1"/>
    <w:rsid w:val="003666FB"/>
    <w:rsid w:val="003669C5"/>
    <w:rsid w:val="00367193"/>
    <w:rsid w:val="00367A58"/>
    <w:rsid w:val="003701C0"/>
    <w:rsid w:val="003704A7"/>
    <w:rsid w:val="0037155F"/>
    <w:rsid w:val="00372220"/>
    <w:rsid w:val="00372976"/>
    <w:rsid w:val="00372C63"/>
    <w:rsid w:val="00372D40"/>
    <w:rsid w:val="0037307E"/>
    <w:rsid w:val="00373761"/>
    <w:rsid w:val="00373AEC"/>
    <w:rsid w:val="00373B60"/>
    <w:rsid w:val="00373D92"/>
    <w:rsid w:val="00374582"/>
    <w:rsid w:val="00375173"/>
    <w:rsid w:val="003753D7"/>
    <w:rsid w:val="003759BE"/>
    <w:rsid w:val="00375A53"/>
    <w:rsid w:val="003766AA"/>
    <w:rsid w:val="0037675F"/>
    <w:rsid w:val="0037709E"/>
    <w:rsid w:val="00377BA5"/>
    <w:rsid w:val="00377C46"/>
    <w:rsid w:val="00377FC8"/>
    <w:rsid w:val="00380416"/>
    <w:rsid w:val="00380E18"/>
    <w:rsid w:val="00380F2A"/>
    <w:rsid w:val="00380F72"/>
    <w:rsid w:val="003810E4"/>
    <w:rsid w:val="003815CD"/>
    <w:rsid w:val="0038211C"/>
    <w:rsid w:val="0038222F"/>
    <w:rsid w:val="00382EBF"/>
    <w:rsid w:val="00382FB4"/>
    <w:rsid w:val="00383EE3"/>
    <w:rsid w:val="003845DA"/>
    <w:rsid w:val="0038469B"/>
    <w:rsid w:val="00385B43"/>
    <w:rsid w:val="0038667D"/>
    <w:rsid w:val="00386795"/>
    <w:rsid w:val="00386B32"/>
    <w:rsid w:val="00386CB9"/>
    <w:rsid w:val="003879D3"/>
    <w:rsid w:val="00387C90"/>
    <w:rsid w:val="00387CD0"/>
    <w:rsid w:val="00390101"/>
    <w:rsid w:val="00390509"/>
    <w:rsid w:val="00391013"/>
    <w:rsid w:val="00391749"/>
    <w:rsid w:val="00391FAE"/>
    <w:rsid w:val="0039245F"/>
    <w:rsid w:val="00392D66"/>
    <w:rsid w:val="00394034"/>
    <w:rsid w:val="00394D6E"/>
    <w:rsid w:val="00395C44"/>
    <w:rsid w:val="00395CD9"/>
    <w:rsid w:val="00395FBC"/>
    <w:rsid w:val="003965D3"/>
    <w:rsid w:val="003968DC"/>
    <w:rsid w:val="00396A1E"/>
    <w:rsid w:val="00397884"/>
    <w:rsid w:val="003A0106"/>
    <w:rsid w:val="003A0627"/>
    <w:rsid w:val="003A0870"/>
    <w:rsid w:val="003A0FA2"/>
    <w:rsid w:val="003A447C"/>
    <w:rsid w:val="003A45FA"/>
    <w:rsid w:val="003A4833"/>
    <w:rsid w:val="003A523D"/>
    <w:rsid w:val="003A54DE"/>
    <w:rsid w:val="003A6DE9"/>
    <w:rsid w:val="003A7162"/>
    <w:rsid w:val="003A7DA4"/>
    <w:rsid w:val="003A7E43"/>
    <w:rsid w:val="003B086D"/>
    <w:rsid w:val="003B0FB6"/>
    <w:rsid w:val="003B1733"/>
    <w:rsid w:val="003B1944"/>
    <w:rsid w:val="003B2C95"/>
    <w:rsid w:val="003B330C"/>
    <w:rsid w:val="003B421B"/>
    <w:rsid w:val="003B4759"/>
    <w:rsid w:val="003B4A16"/>
    <w:rsid w:val="003B4BE5"/>
    <w:rsid w:val="003B5273"/>
    <w:rsid w:val="003B5320"/>
    <w:rsid w:val="003B53BF"/>
    <w:rsid w:val="003B5830"/>
    <w:rsid w:val="003B7D67"/>
    <w:rsid w:val="003C06B4"/>
    <w:rsid w:val="003C08B5"/>
    <w:rsid w:val="003C12A1"/>
    <w:rsid w:val="003C1355"/>
    <w:rsid w:val="003C19A1"/>
    <w:rsid w:val="003C386C"/>
    <w:rsid w:val="003C3F03"/>
    <w:rsid w:val="003C48B9"/>
    <w:rsid w:val="003C6FF7"/>
    <w:rsid w:val="003D100C"/>
    <w:rsid w:val="003D1E41"/>
    <w:rsid w:val="003D2C2C"/>
    <w:rsid w:val="003D38FA"/>
    <w:rsid w:val="003D3AE8"/>
    <w:rsid w:val="003D3D27"/>
    <w:rsid w:val="003D4090"/>
    <w:rsid w:val="003D4719"/>
    <w:rsid w:val="003D4ECE"/>
    <w:rsid w:val="003D595B"/>
    <w:rsid w:val="003D59A8"/>
    <w:rsid w:val="003D60E4"/>
    <w:rsid w:val="003D6286"/>
    <w:rsid w:val="003D6E8E"/>
    <w:rsid w:val="003D6F0E"/>
    <w:rsid w:val="003D7802"/>
    <w:rsid w:val="003E1382"/>
    <w:rsid w:val="003E4D10"/>
    <w:rsid w:val="003E5EE3"/>
    <w:rsid w:val="003E62BE"/>
    <w:rsid w:val="003E69BC"/>
    <w:rsid w:val="003E74FE"/>
    <w:rsid w:val="003E7AD7"/>
    <w:rsid w:val="003E7D67"/>
    <w:rsid w:val="003E7DF9"/>
    <w:rsid w:val="003E7E04"/>
    <w:rsid w:val="003E7E2C"/>
    <w:rsid w:val="003F1D03"/>
    <w:rsid w:val="003F1F42"/>
    <w:rsid w:val="003F2120"/>
    <w:rsid w:val="003F2A2F"/>
    <w:rsid w:val="003F3243"/>
    <w:rsid w:val="003F3C77"/>
    <w:rsid w:val="003F4A0B"/>
    <w:rsid w:val="003F5358"/>
    <w:rsid w:val="003F53F5"/>
    <w:rsid w:val="003F58B3"/>
    <w:rsid w:val="003F5B3D"/>
    <w:rsid w:val="003F5BA9"/>
    <w:rsid w:val="003F5C67"/>
    <w:rsid w:val="003F5C9D"/>
    <w:rsid w:val="003F649B"/>
    <w:rsid w:val="003F6C35"/>
    <w:rsid w:val="003F6FA0"/>
    <w:rsid w:val="003F70C0"/>
    <w:rsid w:val="003F7E05"/>
    <w:rsid w:val="00400DE1"/>
    <w:rsid w:val="00400E57"/>
    <w:rsid w:val="0040107C"/>
    <w:rsid w:val="00401DCC"/>
    <w:rsid w:val="00403F1B"/>
    <w:rsid w:val="00404179"/>
    <w:rsid w:val="00405055"/>
    <w:rsid w:val="00405FAE"/>
    <w:rsid w:val="00410511"/>
    <w:rsid w:val="004106A2"/>
    <w:rsid w:val="004115CC"/>
    <w:rsid w:val="0041181D"/>
    <w:rsid w:val="004128BF"/>
    <w:rsid w:val="004142A5"/>
    <w:rsid w:val="00415DE3"/>
    <w:rsid w:val="0041604E"/>
    <w:rsid w:val="00416ACA"/>
    <w:rsid w:val="00416B00"/>
    <w:rsid w:val="00422885"/>
    <w:rsid w:val="0042352B"/>
    <w:rsid w:val="004239BF"/>
    <w:rsid w:val="0042423A"/>
    <w:rsid w:val="004252D2"/>
    <w:rsid w:val="00425477"/>
    <w:rsid w:val="004254AC"/>
    <w:rsid w:val="0042553A"/>
    <w:rsid w:val="00425584"/>
    <w:rsid w:val="00425942"/>
    <w:rsid w:val="0042637F"/>
    <w:rsid w:val="004264E9"/>
    <w:rsid w:val="004265EF"/>
    <w:rsid w:val="0042710B"/>
    <w:rsid w:val="004275FE"/>
    <w:rsid w:val="004279AD"/>
    <w:rsid w:val="00427E1E"/>
    <w:rsid w:val="0043048D"/>
    <w:rsid w:val="00431A95"/>
    <w:rsid w:val="00431DE4"/>
    <w:rsid w:val="0043222D"/>
    <w:rsid w:val="0043303C"/>
    <w:rsid w:val="00434265"/>
    <w:rsid w:val="00434BA8"/>
    <w:rsid w:val="00436728"/>
    <w:rsid w:val="00436804"/>
    <w:rsid w:val="00436A15"/>
    <w:rsid w:val="00436CF0"/>
    <w:rsid w:val="00436E56"/>
    <w:rsid w:val="00436E64"/>
    <w:rsid w:val="00440CD8"/>
    <w:rsid w:val="00441A7A"/>
    <w:rsid w:val="0044204C"/>
    <w:rsid w:val="00442345"/>
    <w:rsid w:val="004426B5"/>
    <w:rsid w:val="004438E2"/>
    <w:rsid w:val="004448CF"/>
    <w:rsid w:val="004458D3"/>
    <w:rsid w:val="00445BA1"/>
    <w:rsid w:val="00445F7E"/>
    <w:rsid w:val="00446035"/>
    <w:rsid w:val="00446AB1"/>
    <w:rsid w:val="00446D29"/>
    <w:rsid w:val="004500AC"/>
    <w:rsid w:val="004501E8"/>
    <w:rsid w:val="00450BC8"/>
    <w:rsid w:val="00451403"/>
    <w:rsid w:val="004518DF"/>
    <w:rsid w:val="00451A6E"/>
    <w:rsid w:val="00451FD8"/>
    <w:rsid w:val="00452438"/>
    <w:rsid w:val="004531BF"/>
    <w:rsid w:val="00453CA0"/>
    <w:rsid w:val="00454858"/>
    <w:rsid w:val="004548F8"/>
    <w:rsid w:val="00454D31"/>
    <w:rsid w:val="00454E5B"/>
    <w:rsid w:val="004569DC"/>
    <w:rsid w:val="00456EE6"/>
    <w:rsid w:val="004601B0"/>
    <w:rsid w:val="004607AB"/>
    <w:rsid w:val="00460A3B"/>
    <w:rsid w:val="0046192A"/>
    <w:rsid w:val="004619D6"/>
    <w:rsid w:val="00461CAD"/>
    <w:rsid w:val="00462177"/>
    <w:rsid w:val="00462EAC"/>
    <w:rsid w:val="00463577"/>
    <w:rsid w:val="004641D7"/>
    <w:rsid w:val="0046606B"/>
    <w:rsid w:val="004675CC"/>
    <w:rsid w:val="004677E3"/>
    <w:rsid w:val="00467B90"/>
    <w:rsid w:val="00467E7D"/>
    <w:rsid w:val="00470008"/>
    <w:rsid w:val="004704B0"/>
    <w:rsid w:val="004704F2"/>
    <w:rsid w:val="0047073D"/>
    <w:rsid w:val="00470CCD"/>
    <w:rsid w:val="00471125"/>
    <w:rsid w:val="00471494"/>
    <w:rsid w:val="00471D25"/>
    <w:rsid w:val="00471D89"/>
    <w:rsid w:val="00473154"/>
    <w:rsid w:val="004736CC"/>
    <w:rsid w:val="00473DC7"/>
    <w:rsid w:val="00475FEA"/>
    <w:rsid w:val="004770A3"/>
    <w:rsid w:val="004770C0"/>
    <w:rsid w:val="00477C2D"/>
    <w:rsid w:val="0048089B"/>
    <w:rsid w:val="004809E6"/>
    <w:rsid w:val="00480CA3"/>
    <w:rsid w:val="00480EFD"/>
    <w:rsid w:val="00481191"/>
    <w:rsid w:val="004811CA"/>
    <w:rsid w:val="00481474"/>
    <w:rsid w:val="00482420"/>
    <w:rsid w:val="00483A39"/>
    <w:rsid w:val="00483F4C"/>
    <w:rsid w:val="004855E7"/>
    <w:rsid w:val="00485726"/>
    <w:rsid w:val="0048574B"/>
    <w:rsid w:val="00485E0E"/>
    <w:rsid w:val="004863E3"/>
    <w:rsid w:val="00486AA6"/>
    <w:rsid w:val="0048752F"/>
    <w:rsid w:val="0048763B"/>
    <w:rsid w:val="00487927"/>
    <w:rsid w:val="004901AD"/>
    <w:rsid w:val="0049035F"/>
    <w:rsid w:val="00490421"/>
    <w:rsid w:val="00490716"/>
    <w:rsid w:val="00490E13"/>
    <w:rsid w:val="00490E3B"/>
    <w:rsid w:val="00490E8A"/>
    <w:rsid w:val="004915FA"/>
    <w:rsid w:val="00491706"/>
    <w:rsid w:val="00491807"/>
    <w:rsid w:val="004928B7"/>
    <w:rsid w:val="00492916"/>
    <w:rsid w:val="00492C8C"/>
    <w:rsid w:val="00493AA8"/>
    <w:rsid w:val="004943D8"/>
    <w:rsid w:val="00494564"/>
    <w:rsid w:val="0049766A"/>
    <w:rsid w:val="004A2727"/>
    <w:rsid w:val="004A3195"/>
    <w:rsid w:val="004A3436"/>
    <w:rsid w:val="004A34FA"/>
    <w:rsid w:val="004A399F"/>
    <w:rsid w:val="004A3D7B"/>
    <w:rsid w:val="004A446F"/>
    <w:rsid w:val="004A4C77"/>
    <w:rsid w:val="004A633C"/>
    <w:rsid w:val="004A6BA0"/>
    <w:rsid w:val="004A7000"/>
    <w:rsid w:val="004A7A5F"/>
    <w:rsid w:val="004B0D14"/>
    <w:rsid w:val="004B0E19"/>
    <w:rsid w:val="004B0E5C"/>
    <w:rsid w:val="004B1623"/>
    <w:rsid w:val="004B1E53"/>
    <w:rsid w:val="004B204E"/>
    <w:rsid w:val="004B297B"/>
    <w:rsid w:val="004B2D4D"/>
    <w:rsid w:val="004B33F1"/>
    <w:rsid w:val="004B4BC8"/>
    <w:rsid w:val="004B50E1"/>
    <w:rsid w:val="004B52D5"/>
    <w:rsid w:val="004B68F5"/>
    <w:rsid w:val="004B692B"/>
    <w:rsid w:val="004B74CE"/>
    <w:rsid w:val="004B74D9"/>
    <w:rsid w:val="004C010B"/>
    <w:rsid w:val="004C012A"/>
    <w:rsid w:val="004C09DC"/>
    <w:rsid w:val="004C11AE"/>
    <w:rsid w:val="004C2A33"/>
    <w:rsid w:val="004C38D5"/>
    <w:rsid w:val="004C56A1"/>
    <w:rsid w:val="004C68CD"/>
    <w:rsid w:val="004C7089"/>
    <w:rsid w:val="004C7227"/>
    <w:rsid w:val="004C7BC0"/>
    <w:rsid w:val="004C7C62"/>
    <w:rsid w:val="004D1332"/>
    <w:rsid w:val="004D21E5"/>
    <w:rsid w:val="004D2C20"/>
    <w:rsid w:val="004D3B9D"/>
    <w:rsid w:val="004D3E0D"/>
    <w:rsid w:val="004D41F5"/>
    <w:rsid w:val="004D46CB"/>
    <w:rsid w:val="004D4D95"/>
    <w:rsid w:val="004D5ADB"/>
    <w:rsid w:val="004D6FF4"/>
    <w:rsid w:val="004D779A"/>
    <w:rsid w:val="004D77F7"/>
    <w:rsid w:val="004E0400"/>
    <w:rsid w:val="004E0462"/>
    <w:rsid w:val="004E1732"/>
    <w:rsid w:val="004E2F20"/>
    <w:rsid w:val="004E3B59"/>
    <w:rsid w:val="004E3DA1"/>
    <w:rsid w:val="004E43BD"/>
    <w:rsid w:val="004E4557"/>
    <w:rsid w:val="004E469A"/>
    <w:rsid w:val="004E4A85"/>
    <w:rsid w:val="004E518D"/>
    <w:rsid w:val="004E6672"/>
    <w:rsid w:val="004E66D9"/>
    <w:rsid w:val="004E79EF"/>
    <w:rsid w:val="004E7DB1"/>
    <w:rsid w:val="004F05FB"/>
    <w:rsid w:val="004F0D81"/>
    <w:rsid w:val="004F0FAB"/>
    <w:rsid w:val="004F1A41"/>
    <w:rsid w:val="004F1BDA"/>
    <w:rsid w:val="004F1D47"/>
    <w:rsid w:val="004F2EA7"/>
    <w:rsid w:val="004F3430"/>
    <w:rsid w:val="004F4972"/>
    <w:rsid w:val="004F4B04"/>
    <w:rsid w:val="004F4B08"/>
    <w:rsid w:val="004F4C9C"/>
    <w:rsid w:val="004F5301"/>
    <w:rsid w:val="004F5812"/>
    <w:rsid w:val="004F5DBF"/>
    <w:rsid w:val="004F6134"/>
    <w:rsid w:val="004F65AF"/>
    <w:rsid w:val="005003E6"/>
    <w:rsid w:val="00500A9F"/>
    <w:rsid w:val="00500AEA"/>
    <w:rsid w:val="00500EC3"/>
    <w:rsid w:val="005015C7"/>
    <w:rsid w:val="0050162B"/>
    <w:rsid w:val="00501B81"/>
    <w:rsid w:val="0050302C"/>
    <w:rsid w:val="00503712"/>
    <w:rsid w:val="00503EBB"/>
    <w:rsid w:val="0050400B"/>
    <w:rsid w:val="00504340"/>
    <w:rsid w:val="00504A0C"/>
    <w:rsid w:val="0050694E"/>
    <w:rsid w:val="00507765"/>
    <w:rsid w:val="00507879"/>
    <w:rsid w:val="0051042C"/>
    <w:rsid w:val="00510B81"/>
    <w:rsid w:val="005112C8"/>
    <w:rsid w:val="005118A9"/>
    <w:rsid w:val="005121F7"/>
    <w:rsid w:val="00512914"/>
    <w:rsid w:val="00512BE3"/>
    <w:rsid w:val="00512EBC"/>
    <w:rsid w:val="00512EFB"/>
    <w:rsid w:val="0051414A"/>
    <w:rsid w:val="00514F7F"/>
    <w:rsid w:val="00515C12"/>
    <w:rsid w:val="00515CED"/>
    <w:rsid w:val="005162A3"/>
    <w:rsid w:val="005163DD"/>
    <w:rsid w:val="005163F0"/>
    <w:rsid w:val="00517AB3"/>
    <w:rsid w:val="00520456"/>
    <w:rsid w:val="005205BC"/>
    <w:rsid w:val="005211E5"/>
    <w:rsid w:val="00522016"/>
    <w:rsid w:val="00522402"/>
    <w:rsid w:val="005234E6"/>
    <w:rsid w:val="005237D8"/>
    <w:rsid w:val="00524256"/>
    <w:rsid w:val="00524FB2"/>
    <w:rsid w:val="005253BA"/>
    <w:rsid w:val="00526043"/>
    <w:rsid w:val="00526091"/>
    <w:rsid w:val="005260AF"/>
    <w:rsid w:val="0052636D"/>
    <w:rsid w:val="005271FE"/>
    <w:rsid w:val="0052785B"/>
    <w:rsid w:val="00527F21"/>
    <w:rsid w:val="005300FB"/>
    <w:rsid w:val="0053034A"/>
    <w:rsid w:val="0053269F"/>
    <w:rsid w:val="00532B21"/>
    <w:rsid w:val="00532E32"/>
    <w:rsid w:val="005333D3"/>
    <w:rsid w:val="00533903"/>
    <w:rsid w:val="00534129"/>
    <w:rsid w:val="005341B0"/>
    <w:rsid w:val="0053465A"/>
    <w:rsid w:val="005351C2"/>
    <w:rsid w:val="00536605"/>
    <w:rsid w:val="00536965"/>
    <w:rsid w:val="00536A96"/>
    <w:rsid w:val="00540929"/>
    <w:rsid w:val="005412C8"/>
    <w:rsid w:val="00541674"/>
    <w:rsid w:val="0054195D"/>
    <w:rsid w:val="00541D45"/>
    <w:rsid w:val="0054291F"/>
    <w:rsid w:val="00542BB4"/>
    <w:rsid w:val="00542E32"/>
    <w:rsid w:val="0054326C"/>
    <w:rsid w:val="0054367A"/>
    <w:rsid w:val="005439AC"/>
    <w:rsid w:val="00544E5F"/>
    <w:rsid w:val="00545CE2"/>
    <w:rsid w:val="00546B75"/>
    <w:rsid w:val="00547A5C"/>
    <w:rsid w:val="005510C4"/>
    <w:rsid w:val="00551FF9"/>
    <w:rsid w:val="005521FF"/>
    <w:rsid w:val="005529DB"/>
    <w:rsid w:val="00552FA6"/>
    <w:rsid w:val="00553CA6"/>
    <w:rsid w:val="00554D08"/>
    <w:rsid w:val="0055533E"/>
    <w:rsid w:val="00555B6E"/>
    <w:rsid w:val="00555C2C"/>
    <w:rsid w:val="00555FAC"/>
    <w:rsid w:val="0055604E"/>
    <w:rsid w:val="0055666D"/>
    <w:rsid w:val="00556977"/>
    <w:rsid w:val="00556FAE"/>
    <w:rsid w:val="005575C3"/>
    <w:rsid w:val="00557840"/>
    <w:rsid w:val="005579C1"/>
    <w:rsid w:val="00557EAC"/>
    <w:rsid w:val="00557F3A"/>
    <w:rsid w:val="00557F50"/>
    <w:rsid w:val="00560654"/>
    <w:rsid w:val="005619A4"/>
    <w:rsid w:val="00561FFA"/>
    <w:rsid w:val="0056261E"/>
    <w:rsid w:val="00562A58"/>
    <w:rsid w:val="00562D2E"/>
    <w:rsid w:val="0056376C"/>
    <w:rsid w:val="00563B5A"/>
    <w:rsid w:val="00565BB8"/>
    <w:rsid w:val="00566355"/>
    <w:rsid w:val="005663BA"/>
    <w:rsid w:val="00567315"/>
    <w:rsid w:val="005703D0"/>
    <w:rsid w:val="005706AC"/>
    <w:rsid w:val="0057074D"/>
    <w:rsid w:val="00570CB5"/>
    <w:rsid w:val="00570FE7"/>
    <w:rsid w:val="0057189F"/>
    <w:rsid w:val="00572507"/>
    <w:rsid w:val="005733DF"/>
    <w:rsid w:val="005733FC"/>
    <w:rsid w:val="005739B2"/>
    <w:rsid w:val="005740A3"/>
    <w:rsid w:val="005741B8"/>
    <w:rsid w:val="005749AF"/>
    <w:rsid w:val="00574C70"/>
    <w:rsid w:val="00575146"/>
    <w:rsid w:val="005751CE"/>
    <w:rsid w:val="00575725"/>
    <w:rsid w:val="00575B10"/>
    <w:rsid w:val="00575BF9"/>
    <w:rsid w:val="00577454"/>
    <w:rsid w:val="005810E2"/>
    <w:rsid w:val="0058127B"/>
    <w:rsid w:val="0058190F"/>
    <w:rsid w:val="00581C5A"/>
    <w:rsid w:val="00582490"/>
    <w:rsid w:val="00582E14"/>
    <w:rsid w:val="005834C3"/>
    <w:rsid w:val="00583716"/>
    <w:rsid w:val="00584380"/>
    <w:rsid w:val="00585081"/>
    <w:rsid w:val="005850B0"/>
    <w:rsid w:val="00586012"/>
    <w:rsid w:val="00586318"/>
    <w:rsid w:val="005871A2"/>
    <w:rsid w:val="00590771"/>
    <w:rsid w:val="00590F9D"/>
    <w:rsid w:val="00594953"/>
    <w:rsid w:val="00594A2E"/>
    <w:rsid w:val="00596CE5"/>
    <w:rsid w:val="00596D91"/>
    <w:rsid w:val="00597713"/>
    <w:rsid w:val="005A0CCD"/>
    <w:rsid w:val="005A158E"/>
    <w:rsid w:val="005A1DFB"/>
    <w:rsid w:val="005A2B1E"/>
    <w:rsid w:val="005A2CD4"/>
    <w:rsid w:val="005A2F4F"/>
    <w:rsid w:val="005A3073"/>
    <w:rsid w:val="005A3491"/>
    <w:rsid w:val="005A3806"/>
    <w:rsid w:val="005A3A3F"/>
    <w:rsid w:val="005A46FE"/>
    <w:rsid w:val="005A480D"/>
    <w:rsid w:val="005A4B76"/>
    <w:rsid w:val="005A5549"/>
    <w:rsid w:val="005A5656"/>
    <w:rsid w:val="005A60E7"/>
    <w:rsid w:val="005A6259"/>
    <w:rsid w:val="005A655A"/>
    <w:rsid w:val="005A7212"/>
    <w:rsid w:val="005A7506"/>
    <w:rsid w:val="005A765D"/>
    <w:rsid w:val="005B1EBE"/>
    <w:rsid w:val="005B2FCB"/>
    <w:rsid w:val="005B356F"/>
    <w:rsid w:val="005B57A3"/>
    <w:rsid w:val="005B5F6A"/>
    <w:rsid w:val="005B6523"/>
    <w:rsid w:val="005B7259"/>
    <w:rsid w:val="005B78CB"/>
    <w:rsid w:val="005C0537"/>
    <w:rsid w:val="005C0857"/>
    <w:rsid w:val="005C1280"/>
    <w:rsid w:val="005C205B"/>
    <w:rsid w:val="005C331A"/>
    <w:rsid w:val="005C3BF1"/>
    <w:rsid w:val="005C3FEC"/>
    <w:rsid w:val="005C44FB"/>
    <w:rsid w:val="005C4E62"/>
    <w:rsid w:val="005C4FBE"/>
    <w:rsid w:val="005C55DA"/>
    <w:rsid w:val="005C55DC"/>
    <w:rsid w:val="005C5FED"/>
    <w:rsid w:val="005C6071"/>
    <w:rsid w:val="005C60F7"/>
    <w:rsid w:val="005C6C9C"/>
    <w:rsid w:val="005C7555"/>
    <w:rsid w:val="005D0215"/>
    <w:rsid w:val="005D0283"/>
    <w:rsid w:val="005D0398"/>
    <w:rsid w:val="005D0797"/>
    <w:rsid w:val="005D1161"/>
    <w:rsid w:val="005D18EE"/>
    <w:rsid w:val="005D1CDB"/>
    <w:rsid w:val="005D4008"/>
    <w:rsid w:val="005D4D72"/>
    <w:rsid w:val="005D5412"/>
    <w:rsid w:val="005D551A"/>
    <w:rsid w:val="005D5DD7"/>
    <w:rsid w:val="005D5F71"/>
    <w:rsid w:val="005D794D"/>
    <w:rsid w:val="005D7B1F"/>
    <w:rsid w:val="005E0534"/>
    <w:rsid w:val="005E0629"/>
    <w:rsid w:val="005E1F27"/>
    <w:rsid w:val="005E1FE0"/>
    <w:rsid w:val="005E2C1F"/>
    <w:rsid w:val="005E2E93"/>
    <w:rsid w:val="005E3470"/>
    <w:rsid w:val="005E353F"/>
    <w:rsid w:val="005E378A"/>
    <w:rsid w:val="005E4810"/>
    <w:rsid w:val="005E6EE2"/>
    <w:rsid w:val="005E7300"/>
    <w:rsid w:val="005E7AFB"/>
    <w:rsid w:val="005F0D73"/>
    <w:rsid w:val="005F0D9F"/>
    <w:rsid w:val="005F12C8"/>
    <w:rsid w:val="005F16F6"/>
    <w:rsid w:val="005F2085"/>
    <w:rsid w:val="005F2C15"/>
    <w:rsid w:val="005F2C39"/>
    <w:rsid w:val="005F3914"/>
    <w:rsid w:val="005F3A25"/>
    <w:rsid w:val="005F40AD"/>
    <w:rsid w:val="005F4961"/>
    <w:rsid w:val="005F5E09"/>
    <w:rsid w:val="005F65BC"/>
    <w:rsid w:val="005F6D5E"/>
    <w:rsid w:val="005F7712"/>
    <w:rsid w:val="005F79DD"/>
    <w:rsid w:val="00600E46"/>
    <w:rsid w:val="00601F75"/>
    <w:rsid w:val="0060318E"/>
    <w:rsid w:val="00603532"/>
    <w:rsid w:val="00603D43"/>
    <w:rsid w:val="0060440B"/>
    <w:rsid w:val="0060445E"/>
    <w:rsid w:val="00605388"/>
    <w:rsid w:val="00605B5E"/>
    <w:rsid w:val="0060613A"/>
    <w:rsid w:val="0060642A"/>
    <w:rsid w:val="00606430"/>
    <w:rsid w:val="00606461"/>
    <w:rsid w:val="006070A4"/>
    <w:rsid w:val="00607290"/>
    <w:rsid w:val="006113F8"/>
    <w:rsid w:val="00611775"/>
    <w:rsid w:val="00611FCF"/>
    <w:rsid w:val="006129BE"/>
    <w:rsid w:val="00613BEA"/>
    <w:rsid w:val="0061464A"/>
    <w:rsid w:val="00614ADF"/>
    <w:rsid w:val="00614B73"/>
    <w:rsid w:val="00615149"/>
    <w:rsid w:val="00615A7B"/>
    <w:rsid w:val="00615A95"/>
    <w:rsid w:val="006162F0"/>
    <w:rsid w:val="00616A73"/>
    <w:rsid w:val="00616CF5"/>
    <w:rsid w:val="0061781E"/>
    <w:rsid w:val="00617B08"/>
    <w:rsid w:val="006202F9"/>
    <w:rsid w:val="006209A5"/>
    <w:rsid w:val="00620D10"/>
    <w:rsid w:val="0062109F"/>
    <w:rsid w:val="006212DD"/>
    <w:rsid w:val="00621AB6"/>
    <w:rsid w:val="00621FF5"/>
    <w:rsid w:val="0062275B"/>
    <w:rsid w:val="0062288D"/>
    <w:rsid w:val="006228B2"/>
    <w:rsid w:val="0062305A"/>
    <w:rsid w:val="00623340"/>
    <w:rsid w:val="00623F3F"/>
    <w:rsid w:val="00624297"/>
    <w:rsid w:val="006243FD"/>
    <w:rsid w:val="00624961"/>
    <w:rsid w:val="00624E87"/>
    <w:rsid w:val="006251CD"/>
    <w:rsid w:val="006264C6"/>
    <w:rsid w:val="00626B87"/>
    <w:rsid w:val="0063008F"/>
    <w:rsid w:val="00630B32"/>
    <w:rsid w:val="006311AC"/>
    <w:rsid w:val="00631DBE"/>
    <w:rsid w:val="00631E24"/>
    <w:rsid w:val="006328F6"/>
    <w:rsid w:val="00632A43"/>
    <w:rsid w:val="00633462"/>
    <w:rsid w:val="00633A52"/>
    <w:rsid w:val="0063494D"/>
    <w:rsid w:val="006358D3"/>
    <w:rsid w:val="00635A16"/>
    <w:rsid w:val="00637692"/>
    <w:rsid w:val="006377A2"/>
    <w:rsid w:val="00637FA0"/>
    <w:rsid w:val="00641604"/>
    <w:rsid w:val="00641791"/>
    <w:rsid w:val="00641A5A"/>
    <w:rsid w:val="006423C6"/>
    <w:rsid w:val="00642602"/>
    <w:rsid w:val="00642747"/>
    <w:rsid w:val="00642800"/>
    <w:rsid w:val="00642AC7"/>
    <w:rsid w:val="00642C13"/>
    <w:rsid w:val="0064370B"/>
    <w:rsid w:val="006452D2"/>
    <w:rsid w:val="00645573"/>
    <w:rsid w:val="00645D23"/>
    <w:rsid w:val="00645EED"/>
    <w:rsid w:val="00646D42"/>
    <w:rsid w:val="00647053"/>
    <w:rsid w:val="00647180"/>
    <w:rsid w:val="006478ED"/>
    <w:rsid w:val="0065052D"/>
    <w:rsid w:val="0065154B"/>
    <w:rsid w:val="00651AE9"/>
    <w:rsid w:val="006520E1"/>
    <w:rsid w:val="006525BE"/>
    <w:rsid w:val="006526BC"/>
    <w:rsid w:val="00652C66"/>
    <w:rsid w:val="00653CEC"/>
    <w:rsid w:val="00656524"/>
    <w:rsid w:val="00656F44"/>
    <w:rsid w:val="006571D4"/>
    <w:rsid w:val="00657774"/>
    <w:rsid w:val="00660462"/>
    <w:rsid w:val="00661F3B"/>
    <w:rsid w:val="006627D3"/>
    <w:rsid w:val="00662A3D"/>
    <w:rsid w:val="00663020"/>
    <w:rsid w:val="00663491"/>
    <w:rsid w:val="00663F34"/>
    <w:rsid w:val="00664284"/>
    <w:rsid w:val="006647AE"/>
    <w:rsid w:val="0066551A"/>
    <w:rsid w:val="00666BF8"/>
    <w:rsid w:val="00667285"/>
    <w:rsid w:val="006674FE"/>
    <w:rsid w:val="006675F5"/>
    <w:rsid w:val="006676CA"/>
    <w:rsid w:val="0066776F"/>
    <w:rsid w:val="00667810"/>
    <w:rsid w:val="00672733"/>
    <w:rsid w:val="006727E8"/>
    <w:rsid w:val="006738E7"/>
    <w:rsid w:val="006740A1"/>
    <w:rsid w:val="006751AC"/>
    <w:rsid w:val="00675BE3"/>
    <w:rsid w:val="00675F71"/>
    <w:rsid w:val="00675FD6"/>
    <w:rsid w:val="00676212"/>
    <w:rsid w:val="00676291"/>
    <w:rsid w:val="00676924"/>
    <w:rsid w:val="00676EA9"/>
    <w:rsid w:val="00677702"/>
    <w:rsid w:val="006800AF"/>
    <w:rsid w:val="00682455"/>
    <w:rsid w:val="006824EC"/>
    <w:rsid w:val="00682DC7"/>
    <w:rsid w:val="00683E42"/>
    <w:rsid w:val="006840B7"/>
    <w:rsid w:val="006841B2"/>
    <w:rsid w:val="00684E8F"/>
    <w:rsid w:val="00685407"/>
    <w:rsid w:val="0068583B"/>
    <w:rsid w:val="00685E89"/>
    <w:rsid w:val="00685F64"/>
    <w:rsid w:val="00686E20"/>
    <w:rsid w:val="00687BEA"/>
    <w:rsid w:val="0069016A"/>
    <w:rsid w:val="0069091F"/>
    <w:rsid w:val="00691B8C"/>
    <w:rsid w:val="00691E32"/>
    <w:rsid w:val="00692793"/>
    <w:rsid w:val="00693264"/>
    <w:rsid w:val="0069331C"/>
    <w:rsid w:val="0069355C"/>
    <w:rsid w:val="00693AE3"/>
    <w:rsid w:val="00693CEF"/>
    <w:rsid w:val="00693DEF"/>
    <w:rsid w:val="0069454B"/>
    <w:rsid w:val="00695802"/>
    <w:rsid w:val="006965BA"/>
    <w:rsid w:val="006965ED"/>
    <w:rsid w:val="0069663D"/>
    <w:rsid w:val="00696926"/>
    <w:rsid w:val="006A17BC"/>
    <w:rsid w:val="006A2278"/>
    <w:rsid w:val="006A284C"/>
    <w:rsid w:val="006A2C3A"/>
    <w:rsid w:val="006A2D55"/>
    <w:rsid w:val="006A3311"/>
    <w:rsid w:val="006A3400"/>
    <w:rsid w:val="006A3577"/>
    <w:rsid w:val="006A410F"/>
    <w:rsid w:val="006A4A1C"/>
    <w:rsid w:val="006A51E6"/>
    <w:rsid w:val="006A58DE"/>
    <w:rsid w:val="006A5A8B"/>
    <w:rsid w:val="006A5CD1"/>
    <w:rsid w:val="006A5F5B"/>
    <w:rsid w:val="006A6CC1"/>
    <w:rsid w:val="006A7132"/>
    <w:rsid w:val="006B04B1"/>
    <w:rsid w:val="006B056A"/>
    <w:rsid w:val="006B0ECE"/>
    <w:rsid w:val="006B1AB6"/>
    <w:rsid w:val="006B27B0"/>
    <w:rsid w:val="006B2909"/>
    <w:rsid w:val="006B2ADE"/>
    <w:rsid w:val="006B2C0F"/>
    <w:rsid w:val="006B2F7A"/>
    <w:rsid w:val="006B33AB"/>
    <w:rsid w:val="006B358E"/>
    <w:rsid w:val="006B4B9A"/>
    <w:rsid w:val="006B5F4F"/>
    <w:rsid w:val="006B65A5"/>
    <w:rsid w:val="006B69E0"/>
    <w:rsid w:val="006B6BE1"/>
    <w:rsid w:val="006B7F8A"/>
    <w:rsid w:val="006C0579"/>
    <w:rsid w:val="006C07AF"/>
    <w:rsid w:val="006C3351"/>
    <w:rsid w:val="006C46CA"/>
    <w:rsid w:val="006C6CAB"/>
    <w:rsid w:val="006C6F8A"/>
    <w:rsid w:val="006C7051"/>
    <w:rsid w:val="006C71EA"/>
    <w:rsid w:val="006D0A9E"/>
    <w:rsid w:val="006D13A8"/>
    <w:rsid w:val="006D1AD1"/>
    <w:rsid w:val="006D21EF"/>
    <w:rsid w:val="006D2461"/>
    <w:rsid w:val="006D31B4"/>
    <w:rsid w:val="006D39CA"/>
    <w:rsid w:val="006D3C45"/>
    <w:rsid w:val="006D3D80"/>
    <w:rsid w:val="006D4B7B"/>
    <w:rsid w:val="006D506C"/>
    <w:rsid w:val="006D572F"/>
    <w:rsid w:val="006D5877"/>
    <w:rsid w:val="006D5915"/>
    <w:rsid w:val="006D64AD"/>
    <w:rsid w:val="006D64CE"/>
    <w:rsid w:val="006D67AD"/>
    <w:rsid w:val="006E0409"/>
    <w:rsid w:val="006E0474"/>
    <w:rsid w:val="006E074A"/>
    <w:rsid w:val="006E0EA4"/>
    <w:rsid w:val="006E11B2"/>
    <w:rsid w:val="006E1504"/>
    <w:rsid w:val="006E15E4"/>
    <w:rsid w:val="006E24C5"/>
    <w:rsid w:val="006E26D3"/>
    <w:rsid w:val="006E28C3"/>
    <w:rsid w:val="006E2A5C"/>
    <w:rsid w:val="006E2BBC"/>
    <w:rsid w:val="006E2BD8"/>
    <w:rsid w:val="006E2CFC"/>
    <w:rsid w:val="006E3349"/>
    <w:rsid w:val="006E46C2"/>
    <w:rsid w:val="006E4C10"/>
    <w:rsid w:val="006E5467"/>
    <w:rsid w:val="006E58CB"/>
    <w:rsid w:val="006E6A9D"/>
    <w:rsid w:val="006E779C"/>
    <w:rsid w:val="006E7924"/>
    <w:rsid w:val="006E7AF2"/>
    <w:rsid w:val="006E7F19"/>
    <w:rsid w:val="006F05E2"/>
    <w:rsid w:val="006F06DD"/>
    <w:rsid w:val="006F0DB4"/>
    <w:rsid w:val="006F1453"/>
    <w:rsid w:val="006F14E9"/>
    <w:rsid w:val="006F1742"/>
    <w:rsid w:val="006F1EF2"/>
    <w:rsid w:val="006F2521"/>
    <w:rsid w:val="006F2533"/>
    <w:rsid w:val="006F2B05"/>
    <w:rsid w:val="006F2B8D"/>
    <w:rsid w:val="006F2D5C"/>
    <w:rsid w:val="006F33E9"/>
    <w:rsid w:val="006F4365"/>
    <w:rsid w:val="006F4758"/>
    <w:rsid w:val="006F4F88"/>
    <w:rsid w:val="006F5229"/>
    <w:rsid w:val="006F560F"/>
    <w:rsid w:val="006F63D8"/>
    <w:rsid w:val="006F7586"/>
    <w:rsid w:val="006F78E1"/>
    <w:rsid w:val="00701ABB"/>
    <w:rsid w:val="00701EE4"/>
    <w:rsid w:val="00702BA6"/>
    <w:rsid w:val="00702E41"/>
    <w:rsid w:val="0070302E"/>
    <w:rsid w:val="0070317D"/>
    <w:rsid w:val="007038FB"/>
    <w:rsid w:val="00703B2B"/>
    <w:rsid w:val="00703E4E"/>
    <w:rsid w:val="0070510C"/>
    <w:rsid w:val="0070553C"/>
    <w:rsid w:val="00706EEB"/>
    <w:rsid w:val="00707C49"/>
    <w:rsid w:val="00707E96"/>
    <w:rsid w:val="00707FC8"/>
    <w:rsid w:val="0071063D"/>
    <w:rsid w:val="00710778"/>
    <w:rsid w:val="00710B9D"/>
    <w:rsid w:val="007156C7"/>
    <w:rsid w:val="0071585F"/>
    <w:rsid w:val="007174FA"/>
    <w:rsid w:val="007176C1"/>
    <w:rsid w:val="007177C8"/>
    <w:rsid w:val="00717BC4"/>
    <w:rsid w:val="00717E00"/>
    <w:rsid w:val="00720CA0"/>
    <w:rsid w:val="00720CE4"/>
    <w:rsid w:val="0072187B"/>
    <w:rsid w:val="00721A94"/>
    <w:rsid w:val="00721ECA"/>
    <w:rsid w:val="00722081"/>
    <w:rsid w:val="007225BD"/>
    <w:rsid w:val="00723EEA"/>
    <w:rsid w:val="007246ED"/>
    <w:rsid w:val="00724EF9"/>
    <w:rsid w:val="00725302"/>
    <w:rsid w:val="00726119"/>
    <w:rsid w:val="00726C87"/>
    <w:rsid w:val="00726E13"/>
    <w:rsid w:val="007304A2"/>
    <w:rsid w:val="00730889"/>
    <w:rsid w:val="00731D09"/>
    <w:rsid w:val="00731F3F"/>
    <w:rsid w:val="00732233"/>
    <w:rsid w:val="00732707"/>
    <w:rsid w:val="00732DD0"/>
    <w:rsid w:val="007346D8"/>
    <w:rsid w:val="00734E90"/>
    <w:rsid w:val="0073521E"/>
    <w:rsid w:val="00735A26"/>
    <w:rsid w:val="007363FE"/>
    <w:rsid w:val="00736F35"/>
    <w:rsid w:val="007402B8"/>
    <w:rsid w:val="007411ED"/>
    <w:rsid w:val="00741F24"/>
    <w:rsid w:val="00742984"/>
    <w:rsid w:val="00742A8E"/>
    <w:rsid w:val="00742C7B"/>
    <w:rsid w:val="007434B5"/>
    <w:rsid w:val="007435EC"/>
    <w:rsid w:val="007436D7"/>
    <w:rsid w:val="00743C31"/>
    <w:rsid w:val="00744366"/>
    <w:rsid w:val="007448C8"/>
    <w:rsid w:val="00745C08"/>
    <w:rsid w:val="00746788"/>
    <w:rsid w:val="00746C90"/>
    <w:rsid w:val="00747CE1"/>
    <w:rsid w:val="00747DC0"/>
    <w:rsid w:val="00750080"/>
    <w:rsid w:val="007514C9"/>
    <w:rsid w:val="0075167E"/>
    <w:rsid w:val="007519B7"/>
    <w:rsid w:val="007524D5"/>
    <w:rsid w:val="0075276D"/>
    <w:rsid w:val="007530AB"/>
    <w:rsid w:val="00753231"/>
    <w:rsid w:val="007544D7"/>
    <w:rsid w:val="007552B2"/>
    <w:rsid w:val="00755D27"/>
    <w:rsid w:val="00756196"/>
    <w:rsid w:val="00756623"/>
    <w:rsid w:val="00756803"/>
    <w:rsid w:val="007569F8"/>
    <w:rsid w:val="00756C75"/>
    <w:rsid w:val="007575B8"/>
    <w:rsid w:val="00760150"/>
    <w:rsid w:val="00761924"/>
    <w:rsid w:val="0076336E"/>
    <w:rsid w:val="00763772"/>
    <w:rsid w:val="00763DDB"/>
    <w:rsid w:val="00763F93"/>
    <w:rsid w:val="00764130"/>
    <w:rsid w:val="00764247"/>
    <w:rsid w:val="0076473E"/>
    <w:rsid w:val="00764DE3"/>
    <w:rsid w:val="00765C24"/>
    <w:rsid w:val="007665D5"/>
    <w:rsid w:val="007666BE"/>
    <w:rsid w:val="00766E81"/>
    <w:rsid w:val="00766EC0"/>
    <w:rsid w:val="00766F67"/>
    <w:rsid w:val="0076703F"/>
    <w:rsid w:val="00767CA6"/>
    <w:rsid w:val="0077014F"/>
    <w:rsid w:val="0077056F"/>
    <w:rsid w:val="007710C9"/>
    <w:rsid w:val="007714E7"/>
    <w:rsid w:val="00772059"/>
    <w:rsid w:val="007727DE"/>
    <w:rsid w:val="00772F8A"/>
    <w:rsid w:val="007740E9"/>
    <w:rsid w:val="007741D5"/>
    <w:rsid w:val="00775237"/>
    <w:rsid w:val="007755FC"/>
    <w:rsid w:val="00775967"/>
    <w:rsid w:val="0077659B"/>
    <w:rsid w:val="007768AF"/>
    <w:rsid w:val="00776B5E"/>
    <w:rsid w:val="00776F22"/>
    <w:rsid w:val="00777A8F"/>
    <w:rsid w:val="00777C44"/>
    <w:rsid w:val="007804D1"/>
    <w:rsid w:val="00780B70"/>
    <w:rsid w:val="00781A43"/>
    <w:rsid w:val="00781DCB"/>
    <w:rsid w:val="007821DB"/>
    <w:rsid w:val="0078227B"/>
    <w:rsid w:val="00782BE7"/>
    <w:rsid w:val="00783678"/>
    <w:rsid w:val="00784EA3"/>
    <w:rsid w:val="0078622A"/>
    <w:rsid w:val="007879EA"/>
    <w:rsid w:val="00787E78"/>
    <w:rsid w:val="00790600"/>
    <w:rsid w:val="00790880"/>
    <w:rsid w:val="007911F3"/>
    <w:rsid w:val="007921E9"/>
    <w:rsid w:val="0079245C"/>
    <w:rsid w:val="00792E72"/>
    <w:rsid w:val="00793067"/>
    <w:rsid w:val="0079342D"/>
    <w:rsid w:val="0079368B"/>
    <w:rsid w:val="00794009"/>
    <w:rsid w:val="007945FF"/>
    <w:rsid w:val="00794C5D"/>
    <w:rsid w:val="00795887"/>
    <w:rsid w:val="00795EB1"/>
    <w:rsid w:val="00796331"/>
    <w:rsid w:val="00796DAA"/>
    <w:rsid w:val="00796EDD"/>
    <w:rsid w:val="0079718D"/>
    <w:rsid w:val="007A081D"/>
    <w:rsid w:val="007A0D95"/>
    <w:rsid w:val="007A17A3"/>
    <w:rsid w:val="007A199C"/>
    <w:rsid w:val="007A330C"/>
    <w:rsid w:val="007A3BCB"/>
    <w:rsid w:val="007A3C48"/>
    <w:rsid w:val="007A41DD"/>
    <w:rsid w:val="007A4469"/>
    <w:rsid w:val="007A4CE4"/>
    <w:rsid w:val="007A50B9"/>
    <w:rsid w:val="007A536A"/>
    <w:rsid w:val="007A5B1C"/>
    <w:rsid w:val="007A5FA8"/>
    <w:rsid w:val="007A644F"/>
    <w:rsid w:val="007A6578"/>
    <w:rsid w:val="007A6F5B"/>
    <w:rsid w:val="007A7596"/>
    <w:rsid w:val="007A7CD4"/>
    <w:rsid w:val="007B027C"/>
    <w:rsid w:val="007B03DC"/>
    <w:rsid w:val="007B08DF"/>
    <w:rsid w:val="007B093C"/>
    <w:rsid w:val="007B0E9C"/>
    <w:rsid w:val="007B1089"/>
    <w:rsid w:val="007B1178"/>
    <w:rsid w:val="007B22D7"/>
    <w:rsid w:val="007B3D1A"/>
    <w:rsid w:val="007B3DC9"/>
    <w:rsid w:val="007B4290"/>
    <w:rsid w:val="007B4A68"/>
    <w:rsid w:val="007B54CC"/>
    <w:rsid w:val="007B60A1"/>
    <w:rsid w:val="007B650B"/>
    <w:rsid w:val="007B6BA0"/>
    <w:rsid w:val="007C072A"/>
    <w:rsid w:val="007C1296"/>
    <w:rsid w:val="007C25B8"/>
    <w:rsid w:val="007C2A29"/>
    <w:rsid w:val="007C2C2C"/>
    <w:rsid w:val="007C2D8B"/>
    <w:rsid w:val="007C2ED2"/>
    <w:rsid w:val="007C3C03"/>
    <w:rsid w:val="007C41A8"/>
    <w:rsid w:val="007C46E5"/>
    <w:rsid w:val="007C49AF"/>
    <w:rsid w:val="007C54D3"/>
    <w:rsid w:val="007C5C4A"/>
    <w:rsid w:val="007C5E28"/>
    <w:rsid w:val="007D0233"/>
    <w:rsid w:val="007D038B"/>
    <w:rsid w:val="007D07C5"/>
    <w:rsid w:val="007D1447"/>
    <w:rsid w:val="007D2BF2"/>
    <w:rsid w:val="007D3158"/>
    <w:rsid w:val="007D474F"/>
    <w:rsid w:val="007D47B6"/>
    <w:rsid w:val="007D58B4"/>
    <w:rsid w:val="007D5EF9"/>
    <w:rsid w:val="007D6292"/>
    <w:rsid w:val="007D6316"/>
    <w:rsid w:val="007D6696"/>
    <w:rsid w:val="007D7389"/>
    <w:rsid w:val="007D77F9"/>
    <w:rsid w:val="007D7BFA"/>
    <w:rsid w:val="007E0284"/>
    <w:rsid w:val="007E0692"/>
    <w:rsid w:val="007E19A1"/>
    <w:rsid w:val="007E1BF9"/>
    <w:rsid w:val="007E22A6"/>
    <w:rsid w:val="007E2342"/>
    <w:rsid w:val="007E2C28"/>
    <w:rsid w:val="007E2F22"/>
    <w:rsid w:val="007E3B06"/>
    <w:rsid w:val="007E3D06"/>
    <w:rsid w:val="007E442C"/>
    <w:rsid w:val="007E490D"/>
    <w:rsid w:val="007E5DC1"/>
    <w:rsid w:val="007E6459"/>
    <w:rsid w:val="007E77E7"/>
    <w:rsid w:val="007E7B81"/>
    <w:rsid w:val="007F06A3"/>
    <w:rsid w:val="007F07BD"/>
    <w:rsid w:val="007F136A"/>
    <w:rsid w:val="007F142A"/>
    <w:rsid w:val="007F152B"/>
    <w:rsid w:val="007F1900"/>
    <w:rsid w:val="007F2B0F"/>
    <w:rsid w:val="007F2C7E"/>
    <w:rsid w:val="007F3594"/>
    <w:rsid w:val="007F39BE"/>
    <w:rsid w:val="007F4A2F"/>
    <w:rsid w:val="007F5004"/>
    <w:rsid w:val="007F55BC"/>
    <w:rsid w:val="007F6119"/>
    <w:rsid w:val="007F6153"/>
    <w:rsid w:val="007F6BA3"/>
    <w:rsid w:val="007F7850"/>
    <w:rsid w:val="007F7D1B"/>
    <w:rsid w:val="008001A3"/>
    <w:rsid w:val="00800495"/>
    <w:rsid w:val="00800A00"/>
    <w:rsid w:val="00800CCD"/>
    <w:rsid w:val="00804A33"/>
    <w:rsid w:val="00804AB7"/>
    <w:rsid w:val="00805E53"/>
    <w:rsid w:val="008102AF"/>
    <w:rsid w:val="00810590"/>
    <w:rsid w:val="00810DFC"/>
    <w:rsid w:val="00810E5D"/>
    <w:rsid w:val="0081106B"/>
    <w:rsid w:val="008114B6"/>
    <w:rsid w:val="00811AA6"/>
    <w:rsid w:val="00811CB9"/>
    <w:rsid w:val="00811FE8"/>
    <w:rsid w:val="0081292F"/>
    <w:rsid w:val="00814B53"/>
    <w:rsid w:val="00814C9B"/>
    <w:rsid w:val="008155E2"/>
    <w:rsid w:val="00815DA2"/>
    <w:rsid w:val="0081674F"/>
    <w:rsid w:val="00816ADC"/>
    <w:rsid w:val="00816D80"/>
    <w:rsid w:val="00817508"/>
    <w:rsid w:val="00817D08"/>
    <w:rsid w:val="00820163"/>
    <w:rsid w:val="00820671"/>
    <w:rsid w:val="00820674"/>
    <w:rsid w:val="00820B35"/>
    <w:rsid w:val="00820E04"/>
    <w:rsid w:val="0082152A"/>
    <w:rsid w:val="0082207C"/>
    <w:rsid w:val="008227A8"/>
    <w:rsid w:val="00822E5E"/>
    <w:rsid w:val="00823266"/>
    <w:rsid w:val="008239F2"/>
    <w:rsid w:val="00823DD0"/>
    <w:rsid w:val="00824A1A"/>
    <w:rsid w:val="00824FA0"/>
    <w:rsid w:val="00825525"/>
    <w:rsid w:val="0082592A"/>
    <w:rsid w:val="00825C3F"/>
    <w:rsid w:val="008260EE"/>
    <w:rsid w:val="008270BE"/>
    <w:rsid w:val="0082737D"/>
    <w:rsid w:val="008277E7"/>
    <w:rsid w:val="00827A18"/>
    <w:rsid w:val="00827BB9"/>
    <w:rsid w:val="008306BD"/>
    <w:rsid w:val="00832C9F"/>
    <w:rsid w:val="00834984"/>
    <w:rsid w:val="00834E1B"/>
    <w:rsid w:val="00834EEA"/>
    <w:rsid w:val="00835284"/>
    <w:rsid w:val="00835920"/>
    <w:rsid w:val="00836868"/>
    <w:rsid w:val="00836D14"/>
    <w:rsid w:val="00837B56"/>
    <w:rsid w:val="008415D5"/>
    <w:rsid w:val="008417EC"/>
    <w:rsid w:val="0084222B"/>
    <w:rsid w:val="00843135"/>
    <w:rsid w:val="008433E1"/>
    <w:rsid w:val="00844527"/>
    <w:rsid w:val="00845B65"/>
    <w:rsid w:val="0084602E"/>
    <w:rsid w:val="00846D84"/>
    <w:rsid w:val="00847990"/>
    <w:rsid w:val="00847C11"/>
    <w:rsid w:val="008509A1"/>
    <w:rsid w:val="00850DDE"/>
    <w:rsid w:val="00850FFA"/>
    <w:rsid w:val="008524C3"/>
    <w:rsid w:val="00852503"/>
    <w:rsid w:val="00852A62"/>
    <w:rsid w:val="00852AEE"/>
    <w:rsid w:val="00852EB2"/>
    <w:rsid w:val="008539DF"/>
    <w:rsid w:val="00854AED"/>
    <w:rsid w:val="00854F60"/>
    <w:rsid w:val="008558BD"/>
    <w:rsid w:val="00860007"/>
    <w:rsid w:val="008607E2"/>
    <w:rsid w:val="00860ED9"/>
    <w:rsid w:val="00861C2A"/>
    <w:rsid w:val="00861D66"/>
    <w:rsid w:val="00862213"/>
    <w:rsid w:val="00862905"/>
    <w:rsid w:val="00862E5F"/>
    <w:rsid w:val="00862FC6"/>
    <w:rsid w:val="00863336"/>
    <w:rsid w:val="00863B23"/>
    <w:rsid w:val="00864A7B"/>
    <w:rsid w:val="00864C86"/>
    <w:rsid w:val="00865D9F"/>
    <w:rsid w:val="00866512"/>
    <w:rsid w:val="00866E64"/>
    <w:rsid w:val="0086717B"/>
    <w:rsid w:val="00867C98"/>
    <w:rsid w:val="00867D28"/>
    <w:rsid w:val="008700A1"/>
    <w:rsid w:val="008703B2"/>
    <w:rsid w:val="0087041B"/>
    <w:rsid w:val="00870731"/>
    <w:rsid w:val="00870DA7"/>
    <w:rsid w:val="0087119E"/>
    <w:rsid w:val="0087237F"/>
    <w:rsid w:val="00872651"/>
    <w:rsid w:val="00873B26"/>
    <w:rsid w:val="0087430C"/>
    <w:rsid w:val="00874B55"/>
    <w:rsid w:val="0087550B"/>
    <w:rsid w:val="008755B7"/>
    <w:rsid w:val="00875FD6"/>
    <w:rsid w:val="008762AF"/>
    <w:rsid w:val="00876D6E"/>
    <w:rsid w:val="008773DE"/>
    <w:rsid w:val="00880068"/>
    <w:rsid w:val="008811A8"/>
    <w:rsid w:val="00881335"/>
    <w:rsid w:val="00881834"/>
    <w:rsid w:val="00881D2E"/>
    <w:rsid w:val="008821C0"/>
    <w:rsid w:val="00882BC0"/>
    <w:rsid w:val="00883DD8"/>
    <w:rsid w:val="00884233"/>
    <w:rsid w:val="00884912"/>
    <w:rsid w:val="008849A6"/>
    <w:rsid w:val="00885395"/>
    <w:rsid w:val="008856EC"/>
    <w:rsid w:val="00886445"/>
    <w:rsid w:val="008864EA"/>
    <w:rsid w:val="00886B80"/>
    <w:rsid w:val="00886E3C"/>
    <w:rsid w:val="00887608"/>
    <w:rsid w:val="008877D8"/>
    <w:rsid w:val="00887C08"/>
    <w:rsid w:val="00887DFA"/>
    <w:rsid w:val="0089030A"/>
    <w:rsid w:val="008905E8"/>
    <w:rsid w:val="00892841"/>
    <w:rsid w:val="00892CA1"/>
    <w:rsid w:val="00892EB0"/>
    <w:rsid w:val="00892F06"/>
    <w:rsid w:val="0089332B"/>
    <w:rsid w:val="00894FC5"/>
    <w:rsid w:val="00894FE6"/>
    <w:rsid w:val="00895766"/>
    <w:rsid w:val="008963DC"/>
    <w:rsid w:val="00896AF3"/>
    <w:rsid w:val="008970BB"/>
    <w:rsid w:val="00897A60"/>
    <w:rsid w:val="00897B84"/>
    <w:rsid w:val="008A0353"/>
    <w:rsid w:val="008A06DB"/>
    <w:rsid w:val="008A12C6"/>
    <w:rsid w:val="008A196A"/>
    <w:rsid w:val="008A3143"/>
    <w:rsid w:val="008A3E36"/>
    <w:rsid w:val="008A4C51"/>
    <w:rsid w:val="008A4DDE"/>
    <w:rsid w:val="008A5504"/>
    <w:rsid w:val="008A581C"/>
    <w:rsid w:val="008A598D"/>
    <w:rsid w:val="008A5AB8"/>
    <w:rsid w:val="008A5D54"/>
    <w:rsid w:val="008A7C16"/>
    <w:rsid w:val="008B0B93"/>
    <w:rsid w:val="008B156B"/>
    <w:rsid w:val="008B1EE2"/>
    <w:rsid w:val="008B2E62"/>
    <w:rsid w:val="008B31EF"/>
    <w:rsid w:val="008B32D9"/>
    <w:rsid w:val="008B3325"/>
    <w:rsid w:val="008B35B2"/>
    <w:rsid w:val="008B38CF"/>
    <w:rsid w:val="008B3E62"/>
    <w:rsid w:val="008B48E0"/>
    <w:rsid w:val="008B4957"/>
    <w:rsid w:val="008B5067"/>
    <w:rsid w:val="008B5310"/>
    <w:rsid w:val="008B5DCC"/>
    <w:rsid w:val="008B692E"/>
    <w:rsid w:val="008B6A6C"/>
    <w:rsid w:val="008B6BCE"/>
    <w:rsid w:val="008B75A6"/>
    <w:rsid w:val="008B75D1"/>
    <w:rsid w:val="008B7DEB"/>
    <w:rsid w:val="008C0005"/>
    <w:rsid w:val="008C0B60"/>
    <w:rsid w:val="008C0E39"/>
    <w:rsid w:val="008C116A"/>
    <w:rsid w:val="008C139B"/>
    <w:rsid w:val="008C2B02"/>
    <w:rsid w:val="008C3A20"/>
    <w:rsid w:val="008C53C4"/>
    <w:rsid w:val="008C561A"/>
    <w:rsid w:val="008C5A39"/>
    <w:rsid w:val="008C5B31"/>
    <w:rsid w:val="008C5D57"/>
    <w:rsid w:val="008C5E8E"/>
    <w:rsid w:val="008C6FA3"/>
    <w:rsid w:val="008C78AD"/>
    <w:rsid w:val="008C7B0D"/>
    <w:rsid w:val="008D056F"/>
    <w:rsid w:val="008D1362"/>
    <w:rsid w:val="008D1513"/>
    <w:rsid w:val="008D19B4"/>
    <w:rsid w:val="008D1DDA"/>
    <w:rsid w:val="008D2202"/>
    <w:rsid w:val="008D2247"/>
    <w:rsid w:val="008D23D4"/>
    <w:rsid w:val="008D3096"/>
    <w:rsid w:val="008D3393"/>
    <w:rsid w:val="008D35C9"/>
    <w:rsid w:val="008D3D90"/>
    <w:rsid w:val="008D3DED"/>
    <w:rsid w:val="008D417C"/>
    <w:rsid w:val="008D4851"/>
    <w:rsid w:val="008D4C59"/>
    <w:rsid w:val="008D4CED"/>
    <w:rsid w:val="008D4D2D"/>
    <w:rsid w:val="008D5794"/>
    <w:rsid w:val="008D6865"/>
    <w:rsid w:val="008D70DB"/>
    <w:rsid w:val="008D7C96"/>
    <w:rsid w:val="008E085A"/>
    <w:rsid w:val="008E0C16"/>
    <w:rsid w:val="008E0CB6"/>
    <w:rsid w:val="008E175F"/>
    <w:rsid w:val="008E1903"/>
    <w:rsid w:val="008E2177"/>
    <w:rsid w:val="008E27A3"/>
    <w:rsid w:val="008E27D2"/>
    <w:rsid w:val="008E2D1B"/>
    <w:rsid w:val="008E2E90"/>
    <w:rsid w:val="008E30B4"/>
    <w:rsid w:val="008E334B"/>
    <w:rsid w:val="008E35BC"/>
    <w:rsid w:val="008E4446"/>
    <w:rsid w:val="008E446F"/>
    <w:rsid w:val="008E4603"/>
    <w:rsid w:val="008E4770"/>
    <w:rsid w:val="008E52E0"/>
    <w:rsid w:val="008E5507"/>
    <w:rsid w:val="008E55DB"/>
    <w:rsid w:val="008E5ACD"/>
    <w:rsid w:val="008E5BD9"/>
    <w:rsid w:val="008E632A"/>
    <w:rsid w:val="008E659B"/>
    <w:rsid w:val="008E6F5B"/>
    <w:rsid w:val="008E7562"/>
    <w:rsid w:val="008E7752"/>
    <w:rsid w:val="008E79C6"/>
    <w:rsid w:val="008F00FC"/>
    <w:rsid w:val="008F0C63"/>
    <w:rsid w:val="008F176C"/>
    <w:rsid w:val="008F1D09"/>
    <w:rsid w:val="008F2F69"/>
    <w:rsid w:val="008F3CA8"/>
    <w:rsid w:val="008F51D9"/>
    <w:rsid w:val="008F551C"/>
    <w:rsid w:val="009009C6"/>
    <w:rsid w:val="00900B9B"/>
    <w:rsid w:val="00901318"/>
    <w:rsid w:val="00902698"/>
    <w:rsid w:val="0090271F"/>
    <w:rsid w:val="00902EFF"/>
    <w:rsid w:val="00903275"/>
    <w:rsid w:val="00904318"/>
    <w:rsid w:val="0090478C"/>
    <w:rsid w:val="00904F62"/>
    <w:rsid w:val="00905059"/>
    <w:rsid w:val="0090540A"/>
    <w:rsid w:val="00905604"/>
    <w:rsid w:val="00905959"/>
    <w:rsid w:val="0090617A"/>
    <w:rsid w:val="009061F3"/>
    <w:rsid w:val="00906380"/>
    <w:rsid w:val="009068DE"/>
    <w:rsid w:val="00907944"/>
    <w:rsid w:val="00910041"/>
    <w:rsid w:val="009100E9"/>
    <w:rsid w:val="009104CD"/>
    <w:rsid w:val="009108A6"/>
    <w:rsid w:val="009112C3"/>
    <w:rsid w:val="00911514"/>
    <w:rsid w:val="00911F77"/>
    <w:rsid w:val="009122CC"/>
    <w:rsid w:val="0091239E"/>
    <w:rsid w:val="00913AB3"/>
    <w:rsid w:val="00914A87"/>
    <w:rsid w:val="00914AF5"/>
    <w:rsid w:val="00915342"/>
    <w:rsid w:val="00915A35"/>
    <w:rsid w:val="00915AD0"/>
    <w:rsid w:val="00915F7A"/>
    <w:rsid w:val="0091625A"/>
    <w:rsid w:val="00916D2B"/>
    <w:rsid w:val="00916E18"/>
    <w:rsid w:val="00916EC9"/>
    <w:rsid w:val="00917298"/>
    <w:rsid w:val="00917964"/>
    <w:rsid w:val="00917E14"/>
    <w:rsid w:val="00920431"/>
    <w:rsid w:val="00920731"/>
    <w:rsid w:val="0092140A"/>
    <w:rsid w:val="0092157A"/>
    <w:rsid w:val="0092307E"/>
    <w:rsid w:val="0092557D"/>
    <w:rsid w:val="00925EDC"/>
    <w:rsid w:val="0092650C"/>
    <w:rsid w:val="00926A86"/>
    <w:rsid w:val="00926E8B"/>
    <w:rsid w:val="00927580"/>
    <w:rsid w:val="009278FA"/>
    <w:rsid w:val="00927A94"/>
    <w:rsid w:val="00930F30"/>
    <w:rsid w:val="009312FC"/>
    <w:rsid w:val="00931FF8"/>
    <w:rsid w:val="00932ED9"/>
    <w:rsid w:val="00933807"/>
    <w:rsid w:val="00933860"/>
    <w:rsid w:val="00933B4E"/>
    <w:rsid w:val="00933CAF"/>
    <w:rsid w:val="009345FE"/>
    <w:rsid w:val="009346BB"/>
    <w:rsid w:val="0093691F"/>
    <w:rsid w:val="009372E2"/>
    <w:rsid w:val="00937BDE"/>
    <w:rsid w:val="00940391"/>
    <w:rsid w:val="0094050D"/>
    <w:rsid w:val="0094152E"/>
    <w:rsid w:val="00941567"/>
    <w:rsid w:val="009415A3"/>
    <w:rsid w:val="0094186D"/>
    <w:rsid w:val="0094187D"/>
    <w:rsid w:val="00942520"/>
    <w:rsid w:val="00942BC6"/>
    <w:rsid w:val="0094343A"/>
    <w:rsid w:val="00944D07"/>
    <w:rsid w:val="00945156"/>
    <w:rsid w:val="0094765F"/>
    <w:rsid w:val="009477B2"/>
    <w:rsid w:val="00947A09"/>
    <w:rsid w:val="00947BDF"/>
    <w:rsid w:val="00947D32"/>
    <w:rsid w:val="00950683"/>
    <w:rsid w:val="00950FD4"/>
    <w:rsid w:val="0095151E"/>
    <w:rsid w:val="00951E70"/>
    <w:rsid w:val="00951E92"/>
    <w:rsid w:val="0095238B"/>
    <w:rsid w:val="009536F7"/>
    <w:rsid w:val="009549C6"/>
    <w:rsid w:val="00955055"/>
    <w:rsid w:val="0095523D"/>
    <w:rsid w:val="009564FE"/>
    <w:rsid w:val="0095741C"/>
    <w:rsid w:val="00957A26"/>
    <w:rsid w:val="00960580"/>
    <w:rsid w:val="00961344"/>
    <w:rsid w:val="00961381"/>
    <w:rsid w:val="009614D2"/>
    <w:rsid w:val="00962C25"/>
    <w:rsid w:val="00963506"/>
    <w:rsid w:val="00963C84"/>
    <w:rsid w:val="00963CF3"/>
    <w:rsid w:val="009643E2"/>
    <w:rsid w:val="0096488B"/>
    <w:rsid w:val="00964DDB"/>
    <w:rsid w:val="00964E6B"/>
    <w:rsid w:val="00965783"/>
    <w:rsid w:val="00965D04"/>
    <w:rsid w:val="009667BE"/>
    <w:rsid w:val="00966A23"/>
    <w:rsid w:val="00967B1A"/>
    <w:rsid w:val="00967CB3"/>
    <w:rsid w:val="00970D2F"/>
    <w:rsid w:val="00970E7F"/>
    <w:rsid w:val="00970E98"/>
    <w:rsid w:val="00971EAF"/>
    <w:rsid w:val="00971F37"/>
    <w:rsid w:val="009721B8"/>
    <w:rsid w:val="00973025"/>
    <w:rsid w:val="00973418"/>
    <w:rsid w:val="00973F43"/>
    <w:rsid w:val="00973F61"/>
    <w:rsid w:val="00973F70"/>
    <w:rsid w:val="009743DE"/>
    <w:rsid w:val="00974676"/>
    <w:rsid w:val="00974CFB"/>
    <w:rsid w:val="009750A7"/>
    <w:rsid w:val="0097550B"/>
    <w:rsid w:val="00975B84"/>
    <w:rsid w:val="00975F4B"/>
    <w:rsid w:val="0097635B"/>
    <w:rsid w:val="009768DA"/>
    <w:rsid w:val="00976961"/>
    <w:rsid w:val="0097696B"/>
    <w:rsid w:val="009773F7"/>
    <w:rsid w:val="00980B19"/>
    <w:rsid w:val="00980B61"/>
    <w:rsid w:val="009815A1"/>
    <w:rsid w:val="00982C48"/>
    <w:rsid w:val="00982EEE"/>
    <w:rsid w:val="00983D85"/>
    <w:rsid w:val="00983F2A"/>
    <w:rsid w:val="0098404A"/>
    <w:rsid w:val="00984E59"/>
    <w:rsid w:val="009851FB"/>
    <w:rsid w:val="009859BD"/>
    <w:rsid w:val="00985B50"/>
    <w:rsid w:val="00986CF0"/>
    <w:rsid w:val="0099019F"/>
    <w:rsid w:val="009909CC"/>
    <w:rsid w:val="00990C94"/>
    <w:rsid w:val="00991462"/>
    <w:rsid w:val="009914C8"/>
    <w:rsid w:val="009915C7"/>
    <w:rsid w:val="009924EC"/>
    <w:rsid w:val="00992793"/>
    <w:rsid w:val="00993378"/>
    <w:rsid w:val="00993979"/>
    <w:rsid w:val="00993C02"/>
    <w:rsid w:val="0099429D"/>
    <w:rsid w:val="0099532E"/>
    <w:rsid w:val="00995454"/>
    <w:rsid w:val="009959DC"/>
    <w:rsid w:val="00996357"/>
    <w:rsid w:val="009969CC"/>
    <w:rsid w:val="00996AC3"/>
    <w:rsid w:val="00997CA4"/>
    <w:rsid w:val="00997F2F"/>
    <w:rsid w:val="009A0737"/>
    <w:rsid w:val="009A0A7A"/>
    <w:rsid w:val="009A1103"/>
    <w:rsid w:val="009A119D"/>
    <w:rsid w:val="009A1287"/>
    <w:rsid w:val="009A16C1"/>
    <w:rsid w:val="009A1885"/>
    <w:rsid w:val="009A190F"/>
    <w:rsid w:val="009A23E6"/>
    <w:rsid w:val="009A2403"/>
    <w:rsid w:val="009A2B34"/>
    <w:rsid w:val="009A2C68"/>
    <w:rsid w:val="009A2F1E"/>
    <w:rsid w:val="009A3824"/>
    <w:rsid w:val="009A3917"/>
    <w:rsid w:val="009A4105"/>
    <w:rsid w:val="009A5DDB"/>
    <w:rsid w:val="009A5DE8"/>
    <w:rsid w:val="009A5E9F"/>
    <w:rsid w:val="009A5EFF"/>
    <w:rsid w:val="009A613A"/>
    <w:rsid w:val="009A6A83"/>
    <w:rsid w:val="009A7100"/>
    <w:rsid w:val="009A7D4C"/>
    <w:rsid w:val="009B086A"/>
    <w:rsid w:val="009B0B45"/>
    <w:rsid w:val="009B1420"/>
    <w:rsid w:val="009B1571"/>
    <w:rsid w:val="009B17AC"/>
    <w:rsid w:val="009B233B"/>
    <w:rsid w:val="009B297F"/>
    <w:rsid w:val="009B29EE"/>
    <w:rsid w:val="009B2BA2"/>
    <w:rsid w:val="009B312D"/>
    <w:rsid w:val="009B38DF"/>
    <w:rsid w:val="009B3CDB"/>
    <w:rsid w:val="009B3DE2"/>
    <w:rsid w:val="009B3DF0"/>
    <w:rsid w:val="009B4237"/>
    <w:rsid w:val="009B4DF4"/>
    <w:rsid w:val="009B5269"/>
    <w:rsid w:val="009B5785"/>
    <w:rsid w:val="009B5D65"/>
    <w:rsid w:val="009B696A"/>
    <w:rsid w:val="009B6CA4"/>
    <w:rsid w:val="009B74B9"/>
    <w:rsid w:val="009B7604"/>
    <w:rsid w:val="009C00F1"/>
    <w:rsid w:val="009C08E9"/>
    <w:rsid w:val="009C1057"/>
    <w:rsid w:val="009C1269"/>
    <w:rsid w:val="009C237A"/>
    <w:rsid w:val="009C512B"/>
    <w:rsid w:val="009C5555"/>
    <w:rsid w:val="009C6990"/>
    <w:rsid w:val="009C6BDC"/>
    <w:rsid w:val="009C7C5E"/>
    <w:rsid w:val="009C7E3D"/>
    <w:rsid w:val="009D171F"/>
    <w:rsid w:val="009D19E2"/>
    <w:rsid w:val="009D1D13"/>
    <w:rsid w:val="009D1E8B"/>
    <w:rsid w:val="009D2753"/>
    <w:rsid w:val="009D28F3"/>
    <w:rsid w:val="009D2B1E"/>
    <w:rsid w:val="009D3CEF"/>
    <w:rsid w:val="009D4B2C"/>
    <w:rsid w:val="009D5FA3"/>
    <w:rsid w:val="009D65B4"/>
    <w:rsid w:val="009D70FB"/>
    <w:rsid w:val="009D72C6"/>
    <w:rsid w:val="009D78CA"/>
    <w:rsid w:val="009D7914"/>
    <w:rsid w:val="009E0ACE"/>
    <w:rsid w:val="009E0E01"/>
    <w:rsid w:val="009E0FC2"/>
    <w:rsid w:val="009E1CC6"/>
    <w:rsid w:val="009E376A"/>
    <w:rsid w:val="009E4610"/>
    <w:rsid w:val="009E47C7"/>
    <w:rsid w:val="009E5026"/>
    <w:rsid w:val="009E55F4"/>
    <w:rsid w:val="009E5686"/>
    <w:rsid w:val="009E59AA"/>
    <w:rsid w:val="009E66C2"/>
    <w:rsid w:val="009E6CC4"/>
    <w:rsid w:val="009E709F"/>
    <w:rsid w:val="009E737B"/>
    <w:rsid w:val="009E76D9"/>
    <w:rsid w:val="009F0415"/>
    <w:rsid w:val="009F0643"/>
    <w:rsid w:val="009F0D7B"/>
    <w:rsid w:val="009F1610"/>
    <w:rsid w:val="009F1B15"/>
    <w:rsid w:val="009F1FFA"/>
    <w:rsid w:val="009F2006"/>
    <w:rsid w:val="009F42A8"/>
    <w:rsid w:val="009F44E7"/>
    <w:rsid w:val="009F5193"/>
    <w:rsid w:val="009F5DF7"/>
    <w:rsid w:val="009F6F2E"/>
    <w:rsid w:val="009F73C1"/>
    <w:rsid w:val="009F752A"/>
    <w:rsid w:val="009F75E4"/>
    <w:rsid w:val="00A001E9"/>
    <w:rsid w:val="00A005E3"/>
    <w:rsid w:val="00A014D2"/>
    <w:rsid w:val="00A019E5"/>
    <w:rsid w:val="00A01E8C"/>
    <w:rsid w:val="00A04757"/>
    <w:rsid w:val="00A05A6A"/>
    <w:rsid w:val="00A05B33"/>
    <w:rsid w:val="00A06368"/>
    <w:rsid w:val="00A06846"/>
    <w:rsid w:val="00A06CCE"/>
    <w:rsid w:val="00A07275"/>
    <w:rsid w:val="00A07356"/>
    <w:rsid w:val="00A07B18"/>
    <w:rsid w:val="00A1029A"/>
    <w:rsid w:val="00A10BA5"/>
    <w:rsid w:val="00A10F66"/>
    <w:rsid w:val="00A111DC"/>
    <w:rsid w:val="00A11C60"/>
    <w:rsid w:val="00A11F0B"/>
    <w:rsid w:val="00A122A4"/>
    <w:rsid w:val="00A1473E"/>
    <w:rsid w:val="00A14CBC"/>
    <w:rsid w:val="00A14F9A"/>
    <w:rsid w:val="00A150B7"/>
    <w:rsid w:val="00A152CA"/>
    <w:rsid w:val="00A159AB"/>
    <w:rsid w:val="00A16B01"/>
    <w:rsid w:val="00A1797E"/>
    <w:rsid w:val="00A203DD"/>
    <w:rsid w:val="00A20485"/>
    <w:rsid w:val="00A2061E"/>
    <w:rsid w:val="00A2089A"/>
    <w:rsid w:val="00A20B08"/>
    <w:rsid w:val="00A20F72"/>
    <w:rsid w:val="00A210B8"/>
    <w:rsid w:val="00A2142F"/>
    <w:rsid w:val="00A21A4D"/>
    <w:rsid w:val="00A222E3"/>
    <w:rsid w:val="00A22AEF"/>
    <w:rsid w:val="00A22BB8"/>
    <w:rsid w:val="00A2633D"/>
    <w:rsid w:val="00A26C24"/>
    <w:rsid w:val="00A270A8"/>
    <w:rsid w:val="00A27978"/>
    <w:rsid w:val="00A279FA"/>
    <w:rsid w:val="00A27D60"/>
    <w:rsid w:val="00A27EC4"/>
    <w:rsid w:val="00A27FC3"/>
    <w:rsid w:val="00A314DA"/>
    <w:rsid w:val="00A32975"/>
    <w:rsid w:val="00A32CE7"/>
    <w:rsid w:val="00A33AAA"/>
    <w:rsid w:val="00A33FA1"/>
    <w:rsid w:val="00A346E1"/>
    <w:rsid w:val="00A34B8C"/>
    <w:rsid w:val="00A35210"/>
    <w:rsid w:val="00A35475"/>
    <w:rsid w:val="00A35C1E"/>
    <w:rsid w:val="00A3636C"/>
    <w:rsid w:val="00A368C5"/>
    <w:rsid w:val="00A36F7F"/>
    <w:rsid w:val="00A37E59"/>
    <w:rsid w:val="00A40AA7"/>
    <w:rsid w:val="00A420D8"/>
    <w:rsid w:val="00A42337"/>
    <w:rsid w:val="00A42E18"/>
    <w:rsid w:val="00A4329A"/>
    <w:rsid w:val="00A43535"/>
    <w:rsid w:val="00A439F8"/>
    <w:rsid w:val="00A44E46"/>
    <w:rsid w:val="00A45490"/>
    <w:rsid w:val="00A46478"/>
    <w:rsid w:val="00A47EEA"/>
    <w:rsid w:val="00A507BE"/>
    <w:rsid w:val="00A50BC3"/>
    <w:rsid w:val="00A523EF"/>
    <w:rsid w:val="00A5260B"/>
    <w:rsid w:val="00A52EEC"/>
    <w:rsid w:val="00A53527"/>
    <w:rsid w:val="00A535E5"/>
    <w:rsid w:val="00A54325"/>
    <w:rsid w:val="00A5470E"/>
    <w:rsid w:val="00A54AAB"/>
    <w:rsid w:val="00A563D7"/>
    <w:rsid w:val="00A5769F"/>
    <w:rsid w:val="00A57E93"/>
    <w:rsid w:val="00A57F4E"/>
    <w:rsid w:val="00A60B76"/>
    <w:rsid w:val="00A60BC8"/>
    <w:rsid w:val="00A61398"/>
    <w:rsid w:val="00A615A4"/>
    <w:rsid w:val="00A6233E"/>
    <w:rsid w:val="00A6454D"/>
    <w:rsid w:val="00A64704"/>
    <w:rsid w:val="00A649B7"/>
    <w:rsid w:val="00A64D3C"/>
    <w:rsid w:val="00A6554C"/>
    <w:rsid w:val="00A65EE1"/>
    <w:rsid w:val="00A65FE2"/>
    <w:rsid w:val="00A66126"/>
    <w:rsid w:val="00A66844"/>
    <w:rsid w:val="00A676A2"/>
    <w:rsid w:val="00A70937"/>
    <w:rsid w:val="00A70A76"/>
    <w:rsid w:val="00A70D25"/>
    <w:rsid w:val="00A7133C"/>
    <w:rsid w:val="00A71374"/>
    <w:rsid w:val="00A71605"/>
    <w:rsid w:val="00A7209A"/>
    <w:rsid w:val="00A72545"/>
    <w:rsid w:val="00A73DDA"/>
    <w:rsid w:val="00A74748"/>
    <w:rsid w:val="00A74A97"/>
    <w:rsid w:val="00A75794"/>
    <w:rsid w:val="00A75AE9"/>
    <w:rsid w:val="00A76CD8"/>
    <w:rsid w:val="00A77138"/>
    <w:rsid w:val="00A771B9"/>
    <w:rsid w:val="00A807FD"/>
    <w:rsid w:val="00A815B6"/>
    <w:rsid w:val="00A8166A"/>
    <w:rsid w:val="00A82CF4"/>
    <w:rsid w:val="00A82F42"/>
    <w:rsid w:val="00A8333A"/>
    <w:rsid w:val="00A8377B"/>
    <w:rsid w:val="00A839B0"/>
    <w:rsid w:val="00A84155"/>
    <w:rsid w:val="00A841B9"/>
    <w:rsid w:val="00A84718"/>
    <w:rsid w:val="00A84789"/>
    <w:rsid w:val="00A84C1A"/>
    <w:rsid w:val="00A8554A"/>
    <w:rsid w:val="00A85737"/>
    <w:rsid w:val="00A85EE4"/>
    <w:rsid w:val="00A86060"/>
    <w:rsid w:val="00A864D5"/>
    <w:rsid w:val="00A869CD"/>
    <w:rsid w:val="00A86A52"/>
    <w:rsid w:val="00A86CCF"/>
    <w:rsid w:val="00A86FC6"/>
    <w:rsid w:val="00A90003"/>
    <w:rsid w:val="00A90029"/>
    <w:rsid w:val="00A905C3"/>
    <w:rsid w:val="00A90D9D"/>
    <w:rsid w:val="00A917C1"/>
    <w:rsid w:val="00A93FAF"/>
    <w:rsid w:val="00A96086"/>
    <w:rsid w:val="00A963AC"/>
    <w:rsid w:val="00A9674C"/>
    <w:rsid w:val="00A97862"/>
    <w:rsid w:val="00AA0137"/>
    <w:rsid w:val="00AA0D85"/>
    <w:rsid w:val="00AA1122"/>
    <w:rsid w:val="00AA1D4D"/>
    <w:rsid w:val="00AA25FF"/>
    <w:rsid w:val="00AA2811"/>
    <w:rsid w:val="00AA28C3"/>
    <w:rsid w:val="00AA3C9D"/>
    <w:rsid w:val="00AA3DDE"/>
    <w:rsid w:val="00AA4534"/>
    <w:rsid w:val="00AA46FD"/>
    <w:rsid w:val="00AA4C46"/>
    <w:rsid w:val="00AA5574"/>
    <w:rsid w:val="00AA6577"/>
    <w:rsid w:val="00AA67CE"/>
    <w:rsid w:val="00AA6D09"/>
    <w:rsid w:val="00AA6FA1"/>
    <w:rsid w:val="00AA7302"/>
    <w:rsid w:val="00AA73D1"/>
    <w:rsid w:val="00AB07CF"/>
    <w:rsid w:val="00AB08A0"/>
    <w:rsid w:val="00AB111E"/>
    <w:rsid w:val="00AB1D57"/>
    <w:rsid w:val="00AB1E41"/>
    <w:rsid w:val="00AB1F2E"/>
    <w:rsid w:val="00AB2164"/>
    <w:rsid w:val="00AB269F"/>
    <w:rsid w:val="00AB2B93"/>
    <w:rsid w:val="00AB3376"/>
    <w:rsid w:val="00AB3924"/>
    <w:rsid w:val="00AB3ABC"/>
    <w:rsid w:val="00AB3D4F"/>
    <w:rsid w:val="00AB4491"/>
    <w:rsid w:val="00AB44BB"/>
    <w:rsid w:val="00AB55CA"/>
    <w:rsid w:val="00AB5795"/>
    <w:rsid w:val="00AB62B7"/>
    <w:rsid w:val="00AC0480"/>
    <w:rsid w:val="00AC0940"/>
    <w:rsid w:val="00AC0946"/>
    <w:rsid w:val="00AC15EA"/>
    <w:rsid w:val="00AC26AA"/>
    <w:rsid w:val="00AC2776"/>
    <w:rsid w:val="00AC3DE0"/>
    <w:rsid w:val="00AC420A"/>
    <w:rsid w:val="00AC52FA"/>
    <w:rsid w:val="00AC56FC"/>
    <w:rsid w:val="00AC699C"/>
    <w:rsid w:val="00AC735E"/>
    <w:rsid w:val="00AC7C14"/>
    <w:rsid w:val="00AC7E10"/>
    <w:rsid w:val="00AD0537"/>
    <w:rsid w:val="00AD0A84"/>
    <w:rsid w:val="00AD0D19"/>
    <w:rsid w:val="00AD102F"/>
    <w:rsid w:val="00AD17E3"/>
    <w:rsid w:val="00AD2C92"/>
    <w:rsid w:val="00AD2D5F"/>
    <w:rsid w:val="00AD3589"/>
    <w:rsid w:val="00AD36D3"/>
    <w:rsid w:val="00AD4199"/>
    <w:rsid w:val="00AD5029"/>
    <w:rsid w:val="00AD6BAF"/>
    <w:rsid w:val="00AD716F"/>
    <w:rsid w:val="00AE03A9"/>
    <w:rsid w:val="00AE0574"/>
    <w:rsid w:val="00AE124A"/>
    <w:rsid w:val="00AE1A35"/>
    <w:rsid w:val="00AE1A79"/>
    <w:rsid w:val="00AE1B87"/>
    <w:rsid w:val="00AE275D"/>
    <w:rsid w:val="00AE2B68"/>
    <w:rsid w:val="00AE2BB4"/>
    <w:rsid w:val="00AE3022"/>
    <w:rsid w:val="00AE3AF6"/>
    <w:rsid w:val="00AE4F38"/>
    <w:rsid w:val="00AE52F1"/>
    <w:rsid w:val="00AE55DD"/>
    <w:rsid w:val="00AE5C92"/>
    <w:rsid w:val="00AE64C2"/>
    <w:rsid w:val="00AE69B9"/>
    <w:rsid w:val="00AE6B7F"/>
    <w:rsid w:val="00AE6BF1"/>
    <w:rsid w:val="00AE6FAB"/>
    <w:rsid w:val="00AE7483"/>
    <w:rsid w:val="00AE775D"/>
    <w:rsid w:val="00AE7922"/>
    <w:rsid w:val="00AF1216"/>
    <w:rsid w:val="00AF2DD8"/>
    <w:rsid w:val="00AF2FD1"/>
    <w:rsid w:val="00AF35A8"/>
    <w:rsid w:val="00AF3BE4"/>
    <w:rsid w:val="00AF42F3"/>
    <w:rsid w:val="00AF4B78"/>
    <w:rsid w:val="00AF5BE7"/>
    <w:rsid w:val="00AF65E4"/>
    <w:rsid w:val="00AF6632"/>
    <w:rsid w:val="00AF6707"/>
    <w:rsid w:val="00AF6AD3"/>
    <w:rsid w:val="00AF7B80"/>
    <w:rsid w:val="00B008E0"/>
    <w:rsid w:val="00B00A88"/>
    <w:rsid w:val="00B00DE8"/>
    <w:rsid w:val="00B010EE"/>
    <w:rsid w:val="00B0151A"/>
    <w:rsid w:val="00B019B6"/>
    <w:rsid w:val="00B01A79"/>
    <w:rsid w:val="00B020D0"/>
    <w:rsid w:val="00B02E7E"/>
    <w:rsid w:val="00B03141"/>
    <w:rsid w:val="00B03779"/>
    <w:rsid w:val="00B03A96"/>
    <w:rsid w:val="00B045E2"/>
    <w:rsid w:val="00B053FC"/>
    <w:rsid w:val="00B05C19"/>
    <w:rsid w:val="00B05F12"/>
    <w:rsid w:val="00B06AAC"/>
    <w:rsid w:val="00B06E33"/>
    <w:rsid w:val="00B07088"/>
    <w:rsid w:val="00B0756E"/>
    <w:rsid w:val="00B07D91"/>
    <w:rsid w:val="00B07DAA"/>
    <w:rsid w:val="00B10100"/>
    <w:rsid w:val="00B126F6"/>
    <w:rsid w:val="00B1343C"/>
    <w:rsid w:val="00B139A2"/>
    <w:rsid w:val="00B13CB0"/>
    <w:rsid w:val="00B14F75"/>
    <w:rsid w:val="00B17241"/>
    <w:rsid w:val="00B202EE"/>
    <w:rsid w:val="00B206E5"/>
    <w:rsid w:val="00B20D35"/>
    <w:rsid w:val="00B20D92"/>
    <w:rsid w:val="00B2175C"/>
    <w:rsid w:val="00B21FB9"/>
    <w:rsid w:val="00B2209A"/>
    <w:rsid w:val="00B2232D"/>
    <w:rsid w:val="00B22DE8"/>
    <w:rsid w:val="00B23046"/>
    <w:rsid w:val="00B2395B"/>
    <w:rsid w:val="00B23A5E"/>
    <w:rsid w:val="00B23CAE"/>
    <w:rsid w:val="00B2401E"/>
    <w:rsid w:val="00B24522"/>
    <w:rsid w:val="00B24E31"/>
    <w:rsid w:val="00B25FC5"/>
    <w:rsid w:val="00B26022"/>
    <w:rsid w:val="00B2684E"/>
    <w:rsid w:val="00B27199"/>
    <w:rsid w:val="00B2798C"/>
    <w:rsid w:val="00B279AA"/>
    <w:rsid w:val="00B27BE9"/>
    <w:rsid w:val="00B30568"/>
    <w:rsid w:val="00B3089F"/>
    <w:rsid w:val="00B3094C"/>
    <w:rsid w:val="00B30B87"/>
    <w:rsid w:val="00B31A53"/>
    <w:rsid w:val="00B336A5"/>
    <w:rsid w:val="00B33A3D"/>
    <w:rsid w:val="00B33B60"/>
    <w:rsid w:val="00B35281"/>
    <w:rsid w:val="00B361FB"/>
    <w:rsid w:val="00B368BE"/>
    <w:rsid w:val="00B37FE1"/>
    <w:rsid w:val="00B40618"/>
    <w:rsid w:val="00B415F0"/>
    <w:rsid w:val="00B41850"/>
    <w:rsid w:val="00B41AD0"/>
    <w:rsid w:val="00B41CCE"/>
    <w:rsid w:val="00B42069"/>
    <w:rsid w:val="00B4264E"/>
    <w:rsid w:val="00B42CE5"/>
    <w:rsid w:val="00B43BDF"/>
    <w:rsid w:val="00B441F4"/>
    <w:rsid w:val="00B44BAB"/>
    <w:rsid w:val="00B45FB0"/>
    <w:rsid w:val="00B461D0"/>
    <w:rsid w:val="00B4637E"/>
    <w:rsid w:val="00B465EE"/>
    <w:rsid w:val="00B46D4A"/>
    <w:rsid w:val="00B51B1A"/>
    <w:rsid w:val="00B51F43"/>
    <w:rsid w:val="00B52093"/>
    <w:rsid w:val="00B520EE"/>
    <w:rsid w:val="00B52F3B"/>
    <w:rsid w:val="00B5316A"/>
    <w:rsid w:val="00B537AB"/>
    <w:rsid w:val="00B53BFC"/>
    <w:rsid w:val="00B53CB4"/>
    <w:rsid w:val="00B53D5C"/>
    <w:rsid w:val="00B543C4"/>
    <w:rsid w:val="00B546D3"/>
    <w:rsid w:val="00B54B02"/>
    <w:rsid w:val="00B55C8C"/>
    <w:rsid w:val="00B5634C"/>
    <w:rsid w:val="00B569AA"/>
    <w:rsid w:val="00B5704E"/>
    <w:rsid w:val="00B57D03"/>
    <w:rsid w:val="00B60601"/>
    <w:rsid w:val="00B61782"/>
    <w:rsid w:val="00B62B83"/>
    <w:rsid w:val="00B63212"/>
    <w:rsid w:val="00B63D72"/>
    <w:rsid w:val="00B64614"/>
    <w:rsid w:val="00B651D2"/>
    <w:rsid w:val="00B655C7"/>
    <w:rsid w:val="00B655DE"/>
    <w:rsid w:val="00B6561A"/>
    <w:rsid w:val="00B65BFD"/>
    <w:rsid w:val="00B65F99"/>
    <w:rsid w:val="00B66390"/>
    <w:rsid w:val="00B669B5"/>
    <w:rsid w:val="00B67EDE"/>
    <w:rsid w:val="00B70215"/>
    <w:rsid w:val="00B7036F"/>
    <w:rsid w:val="00B703BE"/>
    <w:rsid w:val="00B70985"/>
    <w:rsid w:val="00B70F3A"/>
    <w:rsid w:val="00B71C14"/>
    <w:rsid w:val="00B72540"/>
    <w:rsid w:val="00B73911"/>
    <w:rsid w:val="00B7392B"/>
    <w:rsid w:val="00B754CA"/>
    <w:rsid w:val="00B75D27"/>
    <w:rsid w:val="00B767F2"/>
    <w:rsid w:val="00B7708B"/>
    <w:rsid w:val="00B77FF8"/>
    <w:rsid w:val="00B8035B"/>
    <w:rsid w:val="00B80E63"/>
    <w:rsid w:val="00B81A00"/>
    <w:rsid w:val="00B8376A"/>
    <w:rsid w:val="00B83B63"/>
    <w:rsid w:val="00B840F3"/>
    <w:rsid w:val="00B844A6"/>
    <w:rsid w:val="00B85EDF"/>
    <w:rsid w:val="00B85FDD"/>
    <w:rsid w:val="00B86774"/>
    <w:rsid w:val="00B87EC6"/>
    <w:rsid w:val="00B90C64"/>
    <w:rsid w:val="00B9125A"/>
    <w:rsid w:val="00B91370"/>
    <w:rsid w:val="00B9156C"/>
    <w:rsid w:val="00B917F1"/>
    <w:rsid w:val="00B927F5"/>
    <w:rsid w:val="00B92AEE"/>
    <w:rsid w:val="00B92B31"/>
    <w:rsid w:val="00B92C77"/>
    <w:rsid w:val="00B933B2"/>
    <w:rsid w:val="00B94D97"/>
    <w:rsid w:val="00B9626B"/>
    <w:rsid w:val="00B9668F"/>
    <w:rsid w:val="00B96F71"/>
    <w:rsid w:val="00B971CE"/>
    <w:rsid w:val="00B97372"/>
    <w:rsid w:val="00B973B8"/>
    <w:rsid w:val="00BA0207"/>
    <w:rsid w:val="00BA0605"/>
    <w:rsid w:val="00BA087C"/>
    <w:rsid w:val="00BA10FB"/>
    <w:rsid w:val="00BA1160"/>
    <w:rsid w:val="00BA1527"/>
    <w:rsid w:val="00BA1AFE"/>
    <w:rsid w:val="00BA1EFD"/>
    <w:rsid w:val="00BA2276"/>
    <w:rsid w:val="00BA23A2"/>
    <w:rsid w:val="00BA2B9E"/>
    <w:rsid w:val="00BA3208"/>
    <w:rsid w:val="00BA36A6"/>
    <w:rsid w:val="00BA3B07"/>
    <w:rsid w:val="00BA3DB7"/>
    <w:rsid w:val="00BA41B5"/>
    <w:rsid w:val="00BA4852"/>
    <w:rsid w:val="00BA4E44"/>
    <w:rsid w:val="00BA5891"/>
    <w:rsid w:val="00BA6602"/>
    <w:rsid w:val="00BA66A7"/>
    <w:rsid w:val="00BA748C"/>
    <w:rsid w:val="00BA7700"/>
    <w:rsid w:val="00BA7C33"/>
    <w:rsid w:val="00BB0E8D"/>
    <w:rsid w:val="00BB0F15"/>
    <w:rsid w:val="00BB1110"/>
    <w:rsid w:val="00BB11D2"/>
    <w:rsid w:val="00BB2535"/>
    <w:rsid w:val="00BB25EB"/>
    <w:rsid w:val="00BB2712"/>
    <w:rsid w:val="00BB2746"/>
    <w:rsid w:val="00BB27F0"/>
    <w:rsid w:val="00BB2C55"/>
    <w:rsid w:val="00BB2D8D"/>
    <w:rsid w:val="00BB3061"/>
    <w:rsid w:val="00BB47BB"/>
    <w:rsid w:val="00BB4C1D"/>
    <w:rsid w:val="00BB556A"/>
    <w:rsid w:val="00BB566F"/>
    <w:rsid w:val="00BB5834"/>
    <w:rsid w:val="00BB5DFE"/>
    <w:rsid w:val="00BB5E6A"/>
    <w:rsid w:val="00BB60DA"/>
    <w:rsid w:val="00BB67DE"/>
    <w:rsid w:val="00BC034E"/>
    <w:rsid w:val="00BC0EAD"/>
    <w:rsid w:val="00BC1B61"/>
    <w:rsid w:val="00BC29BD"/>
    <w:rsid w:val="00BC2FDC"/>
    <w:rsid w:val="00BC4135"/>
    <w:rsid w:val="00BC4346"/>
    <w:rsid w:val="00BC4919"/>
    <w:rsid w:val="00BC5C90"/>
    <w:rsid w:val="00BC5DA1"/>
    <w:rsid w:val="00BC6187"/>
    <w:rsid w:val="00BC639B"/>
    <w:rsid w:val="00BC6444"/>
    <w:rsid w:val="00BC6992"/>
    <w:rsid w:val="00BC6A73"/>
    <w:rsid w:val="00BC72D2"/>
    <w:rsid w:val="00BC73A3"/>
    <w:rsid w:val="00BC7B4B"/>
    <w:rsid w:val="00BC7D3B"/>
    <w:rsid w:val="00BC7D57"/>
    <w:rsid w:val="00BD0D2A"/>
    <w:rsid w:val="00BD10AD"/>
    <w:rsid w:val="00BD1555"/>
    <w:rsid w:val="00BD19F3"/>
    <w:rsid w:val="00BD1CF3"/>
    <w:rsid w:val="00BD3513"/>
    <w:rsid w:val="00BD4190"/>
    <w:rsid w:val="00BD4656"/>
    <w:rsid w:val="00BD57AA"/>
    <w:rsid w:val="00BD5A57"/>
    <w:rsid w:val="00BD5F08"/>
    <w:rsid w:val="00BD672C"/>
    <w:rsid w:val="00BD6F00"/>
    <w:rsid w:val="00BD714D"/>
    <w:rsid w:val="00BD7796"/>
    <w:rsid w:val="00BD7A15"/>
    <w:rsid w:val="00BD7C44"/>
    <w:rsid w:val="00BE0B5A"/>
    <w:rsid w:val="00BE1CBB"/>
    <w:rsid w:val="00BE1E81"/>
    <w:rsid w:val="00BE1F4B"/>
    <w:rsid w:val="00BE2000"/>
    <w:rsid w:val="00BE2574"/>
    <w:rsid w:val="00BE326C"/>
    <w:rsid w:val="00BE34B3"/>
    <w:rsid w:val="00BE554F"/>
    <w:rsid w:val="00BE6E50"/>
    <w:rsid w:val="00BE7345"/>
    <w:rsid w:val="00BE766C"/>
    <w:rsid w:val="00BE7EF7"/>
    <w:rsid w:val="00BE7FD3"/>
    <w:rsid w:val="00BF0661"/>
    <w:rsid w:val="00BF0C20"/>
    <w:rsid w:val="00BF0E2E"/>
    <w:rsid w:val="00BF10D1"/>
    <w:rsid w:val="00BF1A6C"/>
    <w:rsid w:val="00BF1C11"/>
    <w:rsid w:val="00BF2329"/>
    <w:rsid w:val="00BF2EC3"/>
    <w:rsid w:val="00BF3A0B"/>
    <w:rsid w:val="00BF40AA"/>
    <w:rsid w:val="00BF431E"/>
    <w:rsid w:val="00BF434E"/>
    <w:rsid w:val="00BF5417"/>
    <w:rsid w:val="00BF60CF"/>
    <w:rsid w:val="00BF6F21"/>
    <w:rsid w:val="00BF725D"/>
    <w:rsid w:val="00BF729E"/>
    <w:rsid w:val="00BF7C0C"/>
    <w:rsid w:val="00C00933"/>
    <w:rsid w:val="00C00EEF"/>
    <w:rsid w:val="00C01060"/>
    <w:rsid w:val="00C01586"/>
    <w:rsid w:val="00C02266"/>
    <w:rsid w:val="00C02477"/>
    <w:rsid w:val="00C02AA4"/>
    <w:rsid w:val="00C02D90"/>
    <w:rsid w:val="00C03194"/>
    <w:rsid w:val="00C04B83"/>
    <w:rsid w:val="00C05350"/>
    <w:rsid w:val="00C05DA9"/>
    <w:rsid w:val="00C0698C"/>
    <w:rsid w:val="00C076BE"/>
    <w:rsid w:val="00C079CD"/>
    <w:rsid w:val="00C07C22"/>
    <w:rsid w:val="00C07D31"/>
    <w:rsid w:val="00C07D42"/>
    <w:rsid w:val="00C104EA"/>
    <w:rsid w:val="00C1079F"/>
    <w:rsid w:val="00C108E5"/>
    <w:rsid w:val="00C10F45"/>
    <w:rsid w:val="00C1112E"/>
    <w:rsid w:val="00C111AA"/>
    <w:rsid w:val="00C112E2"/>
    <w:rsid w:val="00C113B8"/>
    <w:rsid w:val="00C12F1C"/>
    <w:rsid w:val="00C135F5"/>
    <w:rsid w:val="00C13C36"/>
    <w:rsid w:val="00C143CD"/>
    <w:rsid w:val="00C148C3"/>
    <w:rsid w:val="00C14BEB"/>
    <w:rsid w:val="00C15655"/>
    <w:rsid w:val="00C16562"/>
    <w:rsid w:val="00C171FC"/>
    <w:rsid w:val="00C172C9"/>
    <w:rsid w:val="00C17A08"/>
    <w:rsid w:val="00C17A63"/>
    <w:rsid w:val="00C2024F"/>
    <w:rsid w:val="00C20308"/>
    <w:rsid w:val="00C2039A"/>
    <w:rsid w:val="00C20D01"/>
    <w:rsid w:val="00C21432"/>
    <w:rsid w:val="00C22F6C"/>
    <w:rsid w:val="00C2324B"/>
    <w:rsid w:val="00C2353A"/>
    <w:rsid w:val="00C2439A"/>
    <w:rsid w:val="00C24598"/>
    <w:rsid w:val="00C24CC0"/>
    <w:rsid w:val="00C2507C"/>
    <w:rsid w:val="00C2532D"/>
    <w:rsid w:val="00C264C6"/>
    <w:rsid w:val="00C27197"/>
    <w:rsid w:val="00C278ED"/>
    <w:rsid w:val="00C27A2D"/>
    <w:rsid w:val="00C27C38"/>
    <w:rsid w:val="00C27D23"/>
    <w:rsid w:val="00C30626"/>
    <w:rsid w:val="00C31AC3"/>
    <w:rsid w:val="00C31B54"/>
    <w:rsid w:val="00C31EBA"/>
    <w:rsid w:val="00C3267F"/>
    <w:rsid w:val="00C330F1"/>
    <w:rsid w:val="00C33562"/>
    <w:rsid w:val="00C34F10"/>
    <w:rsid w:val="00C35017"/>
    <w:rsid w:val="00C35B3A"/>
    <w:rsid w:val="00C36864"/>
    <w:rsid w:val="00C36B9A"/>
    <w:rsid w:val="00C37113"/>
    <w:rsid w:val="00C37146"/>
    <w:rsid w:val="00C371A3"/>
    <w:rsid w:val="00C4097B"/>
    <w:rsid w:val="00C40C6D"/>
    <w:rsid w:val="00C40D25"/>
    <w:rsid w:val="00C41410"/>
    <w:rsid w:val="00C41AB6"/>
    <w:rsid w:val="00C41F25"/>
    <w:rsid w:val="00C422F6"/>
    <w:rsid w:val="00C43ADB"/>
    <w:rsid w:val="00C43F75"/>
    <w:rsid w:val="00C4406F"/>
    <w:rsid w:val="00C44759"/>
    <w:rsid w:val="00C4526B"/>
    <w:rsid w:val="00C453D8"/>
    <w:rsid w:val="00C458DF"/>
    <w:rsid w:val="00C46C68"/>
    <w:rsid w:val="00C46D04"/>
    <w:rsid w:val="00C46D43"/>
    <w:rsid w:val="00C46F78"/>
    <w:rsid w:val="00C47179"/>
    <w:rsid w:val="00C47637"/>
    <w:rsid w:val="00C479F9"/>
    <w:rsid w:val="00C502AA"/>
    <w:rsid w:val="00C51281"/>
    <w:rsid w:val="00C5162E"/>
    <w:rsid w:val="00C52167"/>
    <w:rsid w:val="00C5268F"/>
    <w:rsid w:val="00C53343"/>
    <w:rsid w:val="00C53AEA"/>
    <w:rsid w:val="00C53F4F"/>
    <w:rsid w:val="00C54C2A"/>
    <w:rsid w:val="00C54F98"/>
    <w:rsid w:val="00C55146"/>
    <w:rsid w:val="00C55BCB"/>
    <w:rsid w:val="00C56DCF"/>
    <w:rsid w:val="00C5747A"/>
    <w:rsid w:val="00C57657"/>
    <w:rsid w:val="00C60F04"/>
    <w:rsid w:val="00C6251C"/>
    <w:rsid w:val="00C629C1"/>
    <w:rsid w:val="00C6352B"/>
    <w:rsid w:val="00C63840"/>
    <w:rsid w:val="00C63F01"/>
    <w:rsid w:val="00C644D2"/>
    <w:rsid w:val="00C6465A"/>
    <w:rsid w:val="00C648B9"/>
    <w:rsid w:val="00C65907"/>
    <w:rsid w:val="00C65A3F"/>
    <w:rsid w:val="00C65DE3"/>
    <w:rsid w:val="00C66FC2"/>
    <w:rsid w:val="00C67647"/>
    <w:rsid w:val="00C67CC9"/>
    <w:rsid w:val="00C71A1B"/>
    <w:rsid w:val="00C71F44"/>
    <w:rsid w:val="00C722D8"/>
    <w:rsid w:val="00C73388"/>
    <w:rsid w:val="00C744B9"/>
    <w:rsid w:val="00C74F11"/>
    <w:rsid w:val="00C75A6B"/>
    <w:rsid w:val="00C76A24"/>
    <w:rsid w:val="00C76DB4"/>
    <w:rsid w:val="00C77A85"/>
    <w:rsid w:val="00C8045F"/>
    <w:rsid w:val="00C81D6F"/>
    <w:rsid w:val="00C81E7A"/>
    <w:rsid w:val="00C81EBE"/>
    <w:rsid w:val="00C821A8"/>
    <w:rsid w:val="00C82D33"/>
    <w:rsid w:val="00C82FB8"/>
    <w:rsid w:val="00C84199"/>
    <w:rsid w:val="00C84539"/>
    <w:rsid w:val="00C8463A"/>
    <w:rsid w:val="00C8495B"/>
    <w:rsid w:val="00C84B30"/>
    <w:rsid w:val="00C8513B"/>
    <w:rsid w:val="00C859C3"/>
    <w:rsid w:val="00C862BC"/>
    <w:rsid w:val="00C86BB6"/>
    <w:rsid w:val="00C875EE"/>
    <w:rsid w:val="00C8781B"/>
    <w:rsid w:val="00C87CAF"/>
    <w:rsid w:val="00C90BB2"/>
    <w:rsid w:val="00C90F01"/>
    <w:rsid w:val="00C912CF"/>
    <w:rsid w:val="00C92CD9"/>
    <w:rsid w:val="00C92D8F"/>
    <w:rsid w:val="00C93414"/>
    <w:rsid w:val="00C93B30"/>
    <w:rsid w:val="00C93EAA"/>
    <w:rsid w:val="00C93FD7"/>
    <w:rsid w:val="00C94210"/>
    <w:rsid w:val="00C94669"/>
    <w:rsid w:val="00C94CA1"/>
    <w:rsid w:val="00C94E4D"/>
    <w:rsid w:val="00C94FB2"/>
    <w:rsid w:val="00C95420"/>
    <w:rsid w:val="00C956E9"/>
    <w:rsid w:val="00C95B50"/>
    <w:rsid w:val="00C96292"/>
    <w:rsid w:val="00C969FC"/>
    <w:rsid w:val="00C96CC7"/>
    <w:rsid w:val="00C97262"/>
    <w:rsid w:val="00C972DB"/>
    <w:rsid w:val="00C97E6B"/>
    <w:rsid w:val="00CA00FB"/>
    <w:rsid w:val="00CA0D65"/>
    <w:rsid w:val="00CA1824"/>
    <w:rsid w:val="00CA190A"/>
    <w:rsid w:val="00CA1BD4"/>
    <w:rsid w:val="00CA1F87"/>
    <w:rsid w:val="00CA2A68"/>
    <w:rsid w:val="00CA4856"/>
    <w:rsid w:val="00CA48F3"/>
    <w:rsid w:val="00CA4A5A"/>
    <w:rsid w:val="00CA4AFA"/>
    <w:rsid w:val="00CA52F1"/>
    <w:rsid w:val="00CA594D"/>
    <w:rsid w:val="00CA5B89"/>
    <w:rsid w:val="00CA616D"/>
    <w:rsid w:val="00CA63C2"/>
    <w:rsid w:val="00CA6502"/>
    <w:rsid w:val="00CA65D5"/>
    <w:rsid w:val="00CA73E0"/>
    <w:rsid w:val="00CA74FC"/>
    <w:rsid w:val="00CA7A00"/>
    <w:rsid w:val="00CA7B3B"/>
    <w:rsid w:val="00CA7ED4"/>
    <w:rsid w:val="00CA7F8C"/>
    <w:rsid w:val="00CB03E2"/>
    <w:rsid w:val="00CB0B0F"/>
    <w:rsid w:val="00CB0C09"/>
    <w:rsid w:val="00CB0F53"/>
    <w:rsid w:val="00CB131D"/>
    <w:rsid w:val="00CB21D7"/>
    <w:rsid w:val="00CB2498"/>
    <w:rsid w:val="00CB252F"/>
    <w:rsid w:val="00CB2820"/>
    <w:rsid w:val="00CB2838"/>
    <w:rsid w:val="00CB28AB"/>
    <w:rsid w:val="00CB2EEC"/>
    <w:rsid w:val="00CB3383"/>
    <w:rsid w:val="00CB37F8"/>
    <w:rsid w:val="00CB3A8D"/>
    <w:rsid w:val="00CB3B15"/>
    <w:rsid w:val="00CB4D7B"/>
    <w:rsid w:val="00CB5635"/>
    <w:rsid w:val="00CB5E2B"/>
    <w:rsid w:val="00CB72DA"/>
    <w:rsid w:val="00CC03D2"/>
    <w:rsid w:val="00CC03D5"/>
    <w:rsid w:val="00CC084E"/>
    <w:rsid w:val="00CC0D1D"/>
    <w:rsid w:val="00CC1DA6"/>
    <w:rsid w:val="00CC1F98"/>
    <w:rsid w:val="00CC2550"/>
    <w:rsid w:val="00CC2890"/>
    <w:rsid w:val="00CC2A06"/>
    <w:rsid w:val="00CC2A7F"/>
    <w:rsid w:val="00CC370A"/>
    <w:rsid w:val="00CC38D9"/>
    <w:rsid w:val="00CC3DA3"/>
    <w:rsid w:val="00CC406C"/>
    <w:rsid w:val="00CC4D22"/>
    <w:rsid w:val="00CC5350"/>
    <w:rsid w:val="00CC548D"/>
    <w:rsid w:val="00CC5A9B"/>
    <w:rsid w:val="00CC5FC6"/>
    <w:rsid w:val="00CC60E3"/>
    <w:rsid w:val="00CC62CE"/>
    <w:rsid w:val="00CC6776"/>
    <w:rsid w:val="00CC690F"/>
    <w:rsid w:val="00CC6A62"/>
    <w:rsid w:val="00CC75D1"/>
    <w:rsid w:val="00CC7FB6"/>
    <w:rsid w:val="00CD002A"/>
    <w:rsid w:val="00CD0061"/>
    <w:rsid w:val="00CD0394"/>
    <w:rsid w:val="00CD057A"/>
    <w:rsid w:val="00CD15FF"/>
    <w:rsid w:val="00CD1852"/>
    <w:rsid w:val="00CD19FE"/>
    <w:rsid w:val="00CD1C1C"/>
    <w:rsid w:val="00CD1F33"/>
    <w:rsid w:val="00CD23E9"/>
    <w:rsid w:val="00CD34E4"/>
    <w:rsid w:val="00CD40FF"/>
    <w:rsid w:val="00CD4165"/>
    <w:rsid w:val="00CD4E94"/>
    <w:rsid w:val="00CD5BA6"/>
    <w:rsid w:val="00CD696A"/>
    <w:rsid w:val="00CD7872"/>
    <w:rsid w:val="00CE02E3"/>
    <w:rsid w:val="00CE0A22"/>
    <w:rsid w:val="00CE12FC"/>
    <w:rsid w:val="00CE15A5"/>
    <w:rsid w:val="00CE26D9"/>
    <w:rsid w:val="00CE27D4"/>
    <w:rsid w:val="00CE2899"/>
    <w:rsid w:val="00CE2939"/>
    <w:rsid w:val="00CE3DBB"/>
    <w:rsid w:val="00CE40B4"/>
    <w:rsid w:val="00CE543C"/>
    <w:rsid w:val="00CE61E1"/>
    <w:rsid w:val="00CE661E"/>
    <w:rsid w:val="00CE7280"/>
    <w:rsid w:val="00CF051A"/>
    <w:rsid w:val="00CF0929"/>
    <w:rsid w:val="00CF0BD9"/>
    <w:rsid w:val="00CF1514"/>
    <w:rsid w:val="00CF1917"/>
    <w:rsid w:val="00CF1D9D"/>
    <w:rsid w:val="00CF2E60"/>
    <w:rsid w:val="00CF2EB4"/>
    <w:rsid w:val="00CF4AC1"/>
    <w:rsid w:val="00CF4BF2"/>
    <w:rsid w:val="00CF4D2B"/>
    <w:rsid w:val="00CF60BE"/>
    <w:rsid w:val="00CF66C1"/>
    <w:rsid w:val="00CF70C1"/>
    <w:rsid w:val="00CF7446"/>
    <w:rsid w:val="00D0006B"/>
    <w:rsid w:val="00D00509"/>
    <w:rsid w:val="00D00D30"/>
    <w:rsid w:val="00D0105C"/>
    <w:rsid w:val="00D014F6"/>
    <w:rsid w:val="00D016D3"/>
    <w:rsid w:val="00D019F3"/>
    <w:rsid w:val="00D01E0C"/>
    <w:rsid w:val="00D02223"/>
    <w:rsid w:val="00D028BB"/>
    <w:rsid w:val="00D02E2F"/>
    <w:rsid w:val="00D03075"/>
    <w:rsid w:val="00D03E83"/>
    <w:rsid w:val="00D0569C"/>
    <w:rsid w:val="00D063B6"/>
    <w:rsid w:val="00D0694F"/>
    <w:rsid w:val="00D06D9A"/>
    <w:rsid w:val="00D07286"/>
    <w:rsid w:val="00D07C17"/>
    <w:rsid w:val="00D11396"/>
    <w:rsid w:val="00D12715"/>
    <w:rsid w:val="00D1323F"/>
    <w:rsid w:val="00D1384F"/>
    <w:rsid w:val="00D13E02"/>
    <w:rsid w:val="00D14402"/>
    <w:rsid w:val="00D1456B"/>
    <w:rsid w:val="00D15C2B"/>
    <w:rsid w:val="00D15D40"/>
    <w:rsid w:val="00D168A5"/>
    <w:rsid w:val="00D16D56"/>
    <w:rsid w:val="00D16F29"/>
    <w:rsid w:val="00D17843"/>
    <w:rsid w:val="00D20C95"/>
    <w:rsid w:val="00D213C4"/>
    <w:rsid w:val="00D21943"/>
    <w:rsid w:val="00D221CE"/>
    <w:rsid w:val="00D22611"/>
    <w:rsid w:val="00D23E4F"/>
    <w:rsid w:val="00D23ED3"/>
    <w:rsid w:val="00D2403F"/>
    <w:rsid w:val="00D2413A"/>
    <w:rsid w:val="00D25126"/>
    <w:rsid w:val="00D2571C"/>
    <w:rsid w:val="00D258B2"/>
    <w:rsid w:val="00D25E58"/>
    <w:rsid w:val="00D27217"/>
    <w:rsid w:val="00D273C3"/>
    <w:rsid w:val="00D279B9"/>
    <w:rsid w:val="00D30C5D"/>
    <w:rsid w:val="00D310E3"/>
    <w:rsid w:val="00D31547"/>
    <w:rsid w:val="00D31683"/>
    <w:rsid w:val="00D31BFA"/>
    <w:rsid w:val="00D320CE"/>
    <w:rsid w:val="00D328DF"/>
    <w:rsid w:val="00D32F4D"/>
    <w:rsid w:val="00D33D4C"/>
    <w:rsid w:val="00D33FAD"/>
    <w:rsid w:val="00D344B2"/>
    <w:rsid w:val="00D34617"/>
    <w:rsid w:val="00D36011"/>
    <w:rsid w:val="00D369A9"/>
    <w:rsid w:val="00D37765"/>
    <w:rsid w:val="00D37936"/>
    <w:rsid w:val="00D407AC"/>
    <w:rsid w:val="00D40E8E"/>
    <w:rsid w:val="00D41FD9"/>
    <w:rsid w:val="00D43101"/>
    <w:rsid w:val="00D43D9C"/>
    <w:rsid w:val="00D44268"/>
    <w:rsid w:val="00D44FFD"/>
    <w:rsid w:val="00D45B15"/>
    <w:rsid w:val="00D466BE"/>
    <w:rsid w:val="00D51AA3"/>
    <w:rsid w:val="00D52B08"/>
    <w:rsid w:val="00D52FA6"/>
    <w:rsid w:val="00D536A4"/>
    <w:rsid w:val="00D5374C"/>
    <w:rsid w:val="00D53A12"/>
    <w:rsid w:val="00D53CCC"/>
    <w:rsid w:val="00D54744"/>
    <w:rsid w:val="00D54D34"/>
    <w:rsid w:val="00D550A6"/>
    <w:rsid w:val="00D558A1"/>
    <w:rsid w:val="00D55993"/>
    <w:rsid w:val="00D563A6"/>
    <w:rsid w:val="00D5642B"/>
    <w:rsid w:val="00D56880"/>
    <w:rsid w:val="00D56EC0"/>
    <w:rsid w:val="00D57197"/>
    <w:rsid w:val="00D572EB"/>
    <w:rsid w:val="00D57A07"/>
    <w:rsid w:val="00D57CA2"/>
    <w:rsid w:val="00D60F34"/>
    <w:rsid w:val="00D61E87"/>
    <w:rsid w:val="00D62115"/>
    <w:rsid w:val="00D623A8"/>
    <w:rsid w:val="00D62A7B"/>
    <w:rsid w:val="00D63361"/>
    <w:rsid w:val="00D63FE6"/>
    <w:rsid w:val="00D63FF5"/>
    <w:rsid w:val="00D64204"/>
    <w:rsid w:val="00D64758"/>
    <w:rsid w:val="00D64D9C"/>
    <w:rsid w:val="00D65B4D"/>
    <w:rsid w:val="00D66E33"/>
    <w:rsid w:val="00D67992"/>
    <w:rsid w:val="00D703A4"/>
    <w:rsid w:val="00D704DC"/>
    <w:rsid w:val="00D738AD"/>
    <w:rsid w:val="00D73ADB"/>
    <w:rsid w:val="00D77063"/>
    <w:rsid w:val="00D771EA"/>
    <w:rsid w:val="00D7723D"/>
    <w:rsid w:val="00D77BB8"/>
    <w:rsid w:val="00D81029"/>
    <w:rsid w:val="00D8122E"/>
    <w:rsid w:val="00D8161A"/>
    <w:rsid w:val="00D81CD2"/>
    <w:rsid w:val="00D82ACD"/>
    <w:rsid w:val="00D82B60"/>
    <w:rsid w:val="00D82C3E"/>
    <w:rsid w:val="00D8356E"/>
    <w:rsid w:val="00D85498"/>
    <w:rsid w:val="00D85543"/>
    <w:rsid w:val="00D86721"/>
    <w:rsid w:val="00D87C4B"/>
    <w:rsid w:val="00D87F46"/>
    <w:rsid w:val="00D9040C"/>
    <w:rsid w:val="00D90AE0"/>
    <w:rsid w:val="00D913C8"/>
    <w:rsid w:val="00D915DB"/>
    <w:rsid w:val="00D9188A"/>
    <w:rsid w:val="00D91D38"/>
    <w:rsid w:val="00D91EBE"/>
    <w:rsid w:val="00D9219B"/>
    <w:rsid w:val="00D923C8"/>
    <w:rsid w:val="00D924BF"/>
    <w:rsid w:val="00D935F0"/>
    <w:rsid w:val="00D9533F"/>
    <w:rsid w:val="00D954C5"/>
    <w:rsid w:val="00D95E4C"/>
    <w:rsid w:val="00D96377"/>
    <w:rsid w:val="00D96A53"/>
    <w:rsid w:val="00D978A2"/>
    <w:rsid w:val="00D97C07"/>
    <w:rsid w:val="00DA184B"/>
    <w:rsid w:val="00DA1A24"/>
    <w:rsid w:val="00DA1BD0"/>
    <w:rsid w:val="00DA2162"/>
    <w:rsid w:val="00DA2656"/>
    <w:rsid w:val="00DA265F"/>
    <w:rsid w:val="00DA3452"/>
    <w:rsid w:val="00DA3505"/>
    <w:rsid w:val="00DA36E9"/>
    <w:rsid w:val="00DA41C4"/>
    <w:rsid w:val="00DA4AFC"/>
    <w:rsid w:val="00DA50E9"/>
    <w:rsid w:val="00DA6053"/>
    <w:rsid w:val="00DA748C"/>
    <w:rsid w:val="00DA7E84"/>
    <w:rsid w:val="00DB02A0"/>
    <w:rsid w:val="00DB08F8"/>
    <w:rsid w:val="00DB116F"/>
    <w:rsid w:val="00DB366D"/>
    <w:rsid w:val="00DB385E"/>
    <w:rsid w:val="00DB3AFB"/>
    <w:rsid w:val="00DB41B1"/>
    <w:rsid w:val="00DB61DE"/>
    <w:rsid w:val="00DB631C"/>
    <w:rsid w:val="00DB68DC"/>
    <w:rsid w:val="00DB70CF"/>
    <w:rsid w:val="00DB789E"/>
    <w:rsid w:val="00DC09DA"/>
    <w:rsid w:val="00DC1043"/>
    <w:rsid w:val="00DC10F0"/>
    <w:rsid w:val="00DC12EF"/>
    <w:rsid w:val="00DC15DE"/>
    <w:rsid w:val="00DC1C9F"/>
    <w:rsid w:val="00DC4630"/>
    <w:rsid w:val="00DC4695"/>
    <w:rsid w:val="00DC547E"/>
    <w:rsid w:val="00DC6107"/>
    <w:rsid w:val="00DC6404"/>
    <w:rsid w:val="00DC6CBD"/>
    <w:rsid w:val="00DC6CF0"/>
    <w:rsid w:val="00DC7295"/>
    <w:rsid w:val="00DC7382"/>
    <w:rsid w:val="00DC74BB"/>
    <w:rsid w:val="00DC7784"/>
    <w:rsid w:val="00DC786E"/>
    <w:rsid w:val="00DC7886"/>
    <w:rsid w:val="00DD0082"/>
    <w:rsid w:val="00DD17AC"/>
    <w:rsid w:val="00DD18B2"/>
    <w:rsid w:val="00DD1B49"/>
    <w:rsid w:val="00DD20DB"/>
    <w:rsid w:val="00DD227C"/>
    <w:rsid w:val="00DD25F2"/>
    <w:rsid w:val="00DD2E74"/>
    <w:rsid w:val="00DD309C"/>
    <w:rsid w:val="00DD32D8"/>
    <w:rsid w:val="00DD3A63"/>
    <w:rsid w:val="00DD4099"/>
    <w:rsid w:val="00DD5896"/>
    <w:rsid w:val="00DD62D9"/>
    <w:rsid w:val="00DD665A"/>
    <w:rsid w:val="00DD6792"/>
    <w:rsid w:val="00DD7ED0"/>
    <w:rsid w:val="00DD7F76"/>
    <w:rsid w:val="00DE0948"/>
    <w:rsid w:val="00DE0C18"/>
    <w:rsid w:val="00DE1424"/>
    <w:rsid w:val="00DE26C9"/>
    <w:rsid w:val="00DE2ECB"/>
    <w:rsid w:val="00DE394F"/>
    <w:rsid w:val="00DE3D54"/>
    <w:rsid w:val="00DE3F85"/>
    <w:rsid w:val="00DE4A2A"/>
    <w:rsid w:val="00DE4ED7"/>
    <w:rsid w:val="00DE505A"/>
    <w:rsid w:val="00DE5386"/>
    <w:rsid w:val="00DE6739"/>
    <w:rsid w:val="00DE6FBF"/>
    <w:rsid w:val="00DE6FE1"/>
    <w:rsid w:val="00DE76C9"/>
    <w:rsid w:val="00DE7D5A"/>
    <w:rsid w:val="00DF0108"/>
    <w:rsid w:val="00DF28CE"/>
    <w:rsid w:val="00DF2AE7"/>
    <w:rsid w:val="00DF2DCB"/>
    <w:rsid w:val="00DF39BD"/>
    <w:rsid w:val="00DF3B2E"/>
    <w:rsid w:val="00DF3B5C"/>
    <w:rsid w:val="00DF3DB4"/>
    <w:rsid w:val="00DF420A"/>
    <w:rsid w:val="00DF42C9"/>
    <w:rsid w:val="00DF51F1"/>
    <w:rsid w:val="00DF59F9"/>
    <w:rsid w:val="00DF5D3A"/>
    <w:rsid w:val="00DF61DC"/>
    <w:rsid w:val="00DF65A1"/>
    <w:rsid w:val="00DF79CC"/>
    <w:rsid w:val="00DF79FA"/>
    <w:rsid w:val="00E0047D"/>
    <w:rsid w:val="00E0157E"/>
    <w:rsid w:val="00E016FC"/>
    <w:rsid w:val="00E01DCF"/>
    <w:rsid w:val="00E01EA0"/>
    <w:rsid w:val="00E022D5"/>
    <w:rsid w:val="00E038A4"/>
    <w:rsid w:val="00E03D9F"/>
    <w:rsid w:val="00E048A8"/>
    <w:rsid w:val="00E0511D"/>
    <w:rsid w:val="00E05789"/>
    <w:rsid w:val="00E06612"/>
    <w:rsid w:val="00E06EC4"/>
    <w:rsid w:val="00E10E1D"/>
    <w:rsid w:val="00E10EE1"/>
    <w:rsid w:val="00E111A6"/>
    <w:rsid w:val="00E1136E"/>
    <w:rsid w:val="00E11E29"/>
    <w:rsid w:val="00E12278"/>
    <w:rsid w:val="00E126AA"/>
    <w:rsid w:val="00E129DE"/>
    <w:rsid w:val="00E1566A"/>
    <w:rsid w:val="00E15764"/>
    <w:rsid w:val="00E15CD1"/>
    <w:rsid w:val="00E167FB"/>
    <w:rsid w:val="00E17143"/>
    <w:rsid w:val="00E17588"/>
    <w:rsid w:val="00E17784"/>
    <w:rsid w:val="00E177DA"/>
    <w:rsid w:val="00E20C3A"/>
    <w:rsid w:val="00E21800"/>
    <w:rsid w:val="00E21CE0"/>
    <w:rsid w:val="00E22341"/>
    <w:rsid w:val="00E23218"/>
    <w:rsid w:val="00E23591"/>
    <w:rsid w:val="00E23887"/>
    <w:rsid w:val="00E249EC"/>
    <w:rsid w:val="00E24E65"/>
    <w:rsid w:val="00E259F5"/>
    <w:rsid w:val="00E25CBF"/>
    <w:rsid w:val="00E27F2F"/>
    <w:rsid w:val="00E27F7A"/>
    <w:rsid w:val="00E30A3E"/>
    <w:rsid w:val="00E30C40"/>
    <w:rsid w:val="00E30D24"/>
    <w:rsid w:val="00E30D6B"/>
    <w:rsid w:val="00E31996"/>
    <w:rsid w:val="00E31B89"/>
    <w:rsid w:val="00E31DA5"/>
    <w:rsid w:val="00E322E7"/>
    <w:rsid w:val="00E3313B"/>
    <w:rsid w:val="00E33368"/>
    <w:rsid w:val="00E342C3"/>
    <w:rsid w:val="00E34C3F"/>
    <w:rsid w:val="00E35496"/>
    <w:rsid w:val="00E3588E"/>
    <w:rsid w:val="00E359A0"/>
    <w:rsid w:val="00E35D08"/>
    <w:rsid w:val="00E35D71"/>
    <w:rsid w:val="00E36ACC"/>
    <w:rsid w:val="00E37669"/>
    <w:rsid w:val="00E41429"/>
    <w:rsid w:val="00E419BF"/>
    <w:rsid w:val="00E42004"/>
    <w:rsid w:val="00E42A95"/>
    <w:rsid w:val="00E42B7C"/>
    <w:rsid w:val="00E42E1B"/>
    <w:rsid w:val="00E43142"/>
    <w:rsid w:val="00E45BC9"/>
    <w:rsid w:val="00E46092"/>
    <w:rsid w:val="00E4614E"/>
    <w:rsid w:val="00E463C0"/>
    <w:rsid w:val="00E47A46"/>
    <w:rsid w:val="00E5054A"/>
    <w:rsid w:val="00E508BD"/>
    <w:rsid w:val="00E50D40"/>
    <w:rsid w:val="00E50D55"/>
    <w:rsid w:val="00E50F89"/>
    <w:rsid w:val="00E511A2"/>
    <w:rsid w:val="00E51BDD"/>
    <w:rsid w:val="00E51C88"/>
    <w:rsid w:val="00E51CD5"/>
    <w:rsid w:val="00E5222F"/>
    <w:rsid w:val="00E52440"/>
    <w:rsid w:val="00E5253D"/>
    <w:rsid w:val="00E53000"/>
    <w:rsid w:val="00E5395F"/>
    <w:rsid w:val="00E53D9D"/>
    <w:rsid w:val="00E541E2"/>
    <w:rsid w:val="00E550A3"/>
    <w:rsid w:val="00E55928"/>
    <w:rsid w:val="00E561E0"/>
    <w:rsid w:val="00E56276"/>
    <w:rsid w:val="00E56A3A"/>
    <w:rsid w:val="00E5738F"/>
    <w:rsid w:val="00E57618"/>
    <w:rsid w:val="00E578EA"/>
    <w:rsid w:val="00E57C0E"/>
    <w:rsid w:val="00E57C81"/>
    <w:rsid w:val="00E57E75"/>
    <w:rsid w:val="00E57FE7"/>
    <w:rsid w:val="00E6100B"/>
    <w:rsid w:val="00E6113C"/>
    <w:rsid w:val="00E61D23"/>
    <w:rsid w:val="00E6335A"/>
    <w:rsid w:val="00E63A3A"/>
    <w:rsid w:val="00E63A6D"/>
    <w:rsid w:val="00E64197"/>
    <w:rsid w:val="00E648F5"/>
    <w:rsid w:val="00E64A62"/>
    <w:rsid w:val="00E65496"/>
    <w:rsid w:val="00E6718E"/>
    <w:rsid w:val="00E67C33"/>
    <w:rsid w:val="00E67E72"/>
    <w:rsid w:val="00E7055B"/>
    <w:rsid w:val="00E70622"/>
    <w:rsid w:val="00E71B43"/>
    <w:rsid w:val="00E71D43"/>
    <w:rsid w:val="00E71EDC"/>
    <w:rsid w:val="00E73E6B"/>
    <w:rsid w:val="00E73F4A"/>
    <w:rsid w:val="00E7502F"/>
    <w:rsid w:val="00E76353"/>
    <w:rsid w:val="00E7743C"/>
    <w:rsid w:val="00E77679"/>
    <w:rsid w:val="00E77A5C"/>
    <w:rsid w:val="00E80F03"/>
    <w:rsid w:val="00E8145D"/>
    <w:rsid w:val="00E816FD"/>
    <w:rsid w:val="00E819E2"/>
    <w:rsid w:val="00E82817"/>
    <w:rsid w:val="00E82C78"/>
    <w:rsid w:val="00E83801"/>
    <w:rsid w:val="00E83C71"/>
    <w:rsid w:val="00E83DAA"/>
    <w:rsid w:val="00E842A1"/>
    <w:rsid w:val="00E84B8E"/>
    <w:rsid w:val="00E85860"/>
    <w:rsid w:val="00E86606"/>
    <w:rsid w:val="00E86D9E"/>
    <w:rsid w:val="00E8708E"/>
    <w:rsid w:val="00E8751F"/>
    <w:rsid w:val="00E8780B"/>
    <w:rsid w:val="00E87D1A"/>
    <w:rsid w:val="00E87F02"/>
    <w:rsid w:val="00E9193E"/>
    <w:rsid w:val="00E91C42"/>
    <w:rsid w:val="00E92038"/>
    <w:rsid w:val="00E921AA"/>
    <w:rsid w:val="00E926A0"/>
    <w:rsid w:val="00E92A37"/>
    <w:rsid w:val="00E92E59"/>
    <w:rsid w:val="00E93C2D"/>
    <w:rsid w:val="00E93C60"/>
    <w:rsid w:val="00E9410E"/>
    <w:rsid w:val="00E96120"/>
    <w:rsid w:val="00E9642A"/>
    <w:rsid w:val="00E96A0C"/>
    <w:rsid w:val="00E96AFF"/>
    <w:rsid w:val="00E971A7"/>
    <w:rsid w:val="00E974B9"/>
    <w:rsid w:val="00EA1DC5"/>
    <w:rsid w:val="00EA2385"/>
    <w:rsid w:val="00EA23BF"/>
    <w:rsid w:val="00EA314C"/>
    <w:rsid w:val="00EA3DBF"/>
    <w:rsid w:val="00EA56C6"/>
    <w:rsid w:val="00EA5937"/>
    <w:rsid w:val="00EA6849"/>
    <w:rsid w:val="00EA69A1"/>
    <w:rsid w:val="00EA715D"/>
    <w:rsid w:val="00EA7644"/>
    <w:rsid w:val="00EA76E9"/>
    <w:rsid w:val="00EA7CEC"/>
    <w:rsid w:val="00EB0746"/>
    <w:rsid w:val="00EB139B"/>
    <w:rsid w:val="00EB190D"/>
    <w:rsid w:val="00EB1CF4"/>
    <w:rsid w:val="00EB21E2"/>
    <w:rsid w:val="00EB2344"/>
    <w:rsid w:val="00EB2F8E"/>
    <w:rsid w:val="00EB31C7"/>
    <w:rsid w:val="00EB344D"/>
    <w:rsid w:val="00EB3582"/>
    <w:rsid w:val="00EB410D"/>
    <w:rsid w:val="00EB52BD"/>
    <w:rsid w:val="00EB6170"/>
    <w:rsid w:val="00EB664F"/>
    <w:rsid w:val="00EB6C58"/>
    <w:rsid w:val="00EC1071"/>
    <w:rsid w:val="00EC140D"/>
    <w:rsid w:val="00EC22B3"/>
    <w:rsid w:val="00EC22EE"/>
    <w:rsid w:val="00EC258F"/>
    <w:rsid w:val="00EC25EB"/>
    <w:rsid w:val="00EC2B52"/>
    <w:rsid w:val="00EC4091"/>
    <w:rsid w:val="00EC4676"/>
    <w:rsid w:val="00EC54A9"/>
    <w:rsid w:val="00EC5D3C"/>
    <w:rsid w:val="00EC60D3"/>
    <w:rsid w:val="00EC66AB"/>
    <w:rsid w:val="00EC6733"/>
    <w:rsid w:val="00ED06CD"/>
    <w:rsid w:val="00ED0918"/>
    <w:rsid w:val="00ED0994"/>
    <w:rsid w:val="00ED1764"/>
    <w:rsid w:val="00ED26A8"/>
    <w:rsid w:val="00ED304E"/>
    <w:rsid w:val="00ED3DFD"/>
    <w:rsid w:val="00ED5512"/>
    <w:rsid w:val="00ED5711"/>
    <w:rsid w:val="00ED66B6"/>
    <w:rsid w:val="00ED6903"/>
    <w:rsid w:val="00ED7595"/>
    <w:rsid w:val="00EE0F32"/>
    <w:rsid w:val="00EE1C3E"/>
    <w:rsid w:val="00EE1E19"/>
    <w:rsid w:val="00EE2EB7"/>
    <w:rsid w:val="00EE3649"/>
    <w:rsid w:val="00EE374B"/>
    <w:rsid w:val="00EE397D"/>
    <w:rsid w:val="00EE3D59"/>
    <w:rsid w:val="00EE462A"/>
    <w:rsid w:val="00EE5A3B"/>
    <w:rsid w:val="00EE5BC2"/>
    <w:rsid w:val="00EE5F42"/>
    <w:rsid w:val="00EE6365"/>
    <w:rsid w:val="00EE6E78"/>
    <w:rsid w:val="00EE6F0F"/>
    <w:rsid w:val="00EF0239"/>
    <w:rsid w:val="00EF07A2"/>
    <w:rsid w:val="00EF0A0E"/>
    <w:rsid w:val="00EF144A"/>
    <w:rsid w:val="00EF161F"/>
    <w:rsid w:val="00EF217A"/>
    <w:rsid w:val="00EF2349"/>
    <w:rsid w:val="00EF3217"/>
    <w:rsid w:val="00EF3450"/>
    <w:rsid w:val="00EF3647"/>
    <w:rsid w:val="00EF4492"/>
    <w:rsid w:val="00EF51E9"/>
    <w:rsid w:val="00EF5481"/>
    <w:rsid w:val="00EF5689"/>
    <w:rsid w:val="00EF57DD"/>
    <w:rsid w:val="00EF70FD"/>
    <w:rsid w:val="00EF7A18"/>
    <w:rsid w:val="00EF7B84"/>
    <w:rsid w:val="00F00E65"/>
    <w:rsid w:val="00F00E9F"/>
    <w:rsid w:val="00F02F13"/>
    <w:rsid w:val="00F03726"/>
    <w:rsid w:val="00F03EF2"/>
    <w:rsid w:val="00F045AE"/>
    <w:rsid w:val="00F046CE"/>
    <w:rsid w:val="00F04E31"/>
    <w:rsid w:val="00F054E9"/>
    <w:rsid w:val="00F062D1"/>
    <w:rsid w:val="00F06AC6"/>
    <w:rsid w:val="00F0731D"/>
    <w:rsid w:val="00F079B9"/>
    <w:rsid w:val="00F07C32"/>
    <w:rsid w:val="00F101A8"/>
    <w:rsid w:val="00F1020C"/>
    <w:rsid w:val="00F10BCB"/>
    <w:rsid w:val="00F10CDC"/>
    <w:rsid w:val="00F10D96"/>
    <w:rsid w:val="00F11230"/>
    <w:rsid w:val="00F1144A"/>
    <w:rsid w:val="00F1166C"/>
    <w:rsid w:val="00F11E99"/>
    <w:rsid w:val="00F13162"/>
    <w:rsid w:val="00F14BB8"/>
    <w:rsid w:val="00F14C33"/>
    <w:rsid w:val="00F1545A"/>
    <w:rsid w:val="00F1545B"/>
    <w:rsid w:val="00F163A2"/>
    <w:rsid w:val="00F16BD1"/>
    <w:rsid w:val="00F16BE4"/>
    <w:rsid w:val="00F16FFF"/>
    <w:rsid w:val="00F17420"/>
    <w:rsid w:val="00F17906"/>
    <w:rsid w:val="00F17A97"/>
    <w:rsid w:val="00F17DFE"/>
    <w:rsid w:val="00F2047C"/>
    <w:rsid w:val="00F2146C"/>
    <w:rsid w:val="00F21A30"/>
    <w:rsid w:val="00F21E65"/>
    <w:rsid w:val="00F22A22"/>
    <w:rsid w:val="00F22B38"/>
    <w:rsid w:val="00F22E71"/>
    <w:rsid w:val="00F23726"/>
    <w:rsid w:val="00F237FC"/>
    <w:rsid w:val="00F245BC"/>
    <w:rsid w:val="00F25C0E"/>
    <w:rsid w:val="00F26274"/>
    <w:rsid w:val="00F26C00"/>
    <w:rsid w:val="00F270EE"/>
    <w:rsid w:val="00F274EC"/>
    <w:rsid w:val="00F300D2"/>
    <w:rsid w:val="00F30612"/>
    <w:rsid w:val="00F3068C"/>
    <w:rsid w:val="00F30C1A"/>
    <w:rsid w:val="00F31607"/>
    <w:rsid w:val="00F31720"/>
    <w:rsid w:val="00F31CA8"/>
    <w:rsid w:val="00F32685"/>
    <w:rsid w:val="00F328A3"/>
    <w:rsid w:val="00F331CB"/>
    <w:rsid w:val="00F33EDA"/>
    <w:rsid w:val="00F343D7"/>
    <w:rsid w:val="00F34976"/>
    <w:rsid w:val="00F35712"/>
    <w:rsid w:val="00F36089"/>
    <w:rsid w:val="00F366EA"/>
    <w:rsid w:val="00F36E88"/>
    <w:rsid w:val="00F36F95"/>
    <w:rsid w:val="00F37C57"/>
    <w:rsid w:val="00F37E0F"/>
    <w:rsid w:val="00F4111E"/>
    <w:rsid w:val="00F414FC"/>
    <w:rsid w:val="00F422BB"/>
    <w:rsid w:val="00F424B2"/>
    <w:rsid w:val="00F427E3"/>
    <w:rsid w:val="00F430D2"/>
    <w:rsid w:val="00F43190"/>
    <w:rsid w:val="00F43EA5"/>
    <w:rsid w:val="00F43FBA"/>
    <w:rsid w:val="00F44194"/>
    <w:rsid w:val="00F44EF6"/>
    <w:rsid w:val="00F451DB"/>
    <w:rsid w:val="00F4541A"/>
    <w:rsid w:val="00F458E7"/>
    <w:rsid w:val="00F45D97"/>
    <w:rsid w:val="00F46635"/>
    <w:rsid w:val="00F4694A"/>
    <w:rsid w:val="00F46D05"/>
    <w:rsid w:val="00F51C1F"/>
    <w:rsid w:val="00F52E2E"/>
    <w:rsid w:val="00F52E4D"/>
    <w:rsid w:val="00F53D3B"/>
    <w:rsid w:val="00F540A2"/>
    <w:rsid w:val="00F545D3"/>
    <w:rsid w:val="00F55B43"/>
    <w:rsid w:val="00F566D5"/>
    <w:rsid w:val="00F570E6"/>
    <w:rsid w:val="00F574C7"/>
    <w:rsid w:val="00F578BE"/>
    <w:rsid w:val="00F57FA6"/>
    <w:rsid w:val="00F60CDC"/>
    <w:rsid w:val="00F614ED"/>
    <w:rsid w:val="00F61C29"/>
    <w:rsid w:val="00F62C48"/>
    <w:rsid w:val="00F62DFD"/>
    <w:rsid w:val="00F63179"/>
    <w:rsid w:val="00F664CB"/>
    <w:rsid w:val="00F66B60"/>
    <w:rsid w:val="00F67D46"/>
    <w:rsid w:val="00F67E6F"/>
    <w:rsid w:val="00F67E86"/>
    <w:rsid w:val="00F703B6"/>
    <w:rsid w:val="00F70735"/>
    <w:rsid w:val="00F70818"/>
    <w:rsid w:val="00F70877"/>
    <w:rsid w:val="00F70A57"/>
    <w:rsid w:val="00F70B9A"/>
    <w:rsid w:val="00F711B7"/>
    <w:rsid w:val="00F713D1"/>
    <w:rsid w:val="00F72D0F"/>
    <w:rsid w:val="00F73885"/>
    <w:rsid w:val="00F73A92"/>
    <w:rsid w:val="00F73EA2"/>
    <w:rsid w:val="00F7412A"/>
    <w:rsid w:val="00F75148"/>
    <w:rsid w:val="00F75C2B"/>
    <w:rsid w:val="00F76A73"/>
    <w:rsid w:val="00F76D23"/>
    <w:rsid w:val="00F77651"/>
    <w:rsid w:val="00F77B9A"/>
    <w:rsid w:val="00F804A9"/>
    <w:rsid w:val="00F807B1"/>
    <w:rsid w:val="00F807C4"/>
    <w:rsid w:val="00F80A0D"/>
    <w:rsid w:val="00F82090"/>
    <w:rsid w:val="00F824E5"/>
    <w:rsid w:val="00F824FF"/>
    <w:rsid w:val="00F828AF"/>
    <w:rsid w:val="00F82D61"/>
    <w:rsid w:val="00F82F1B"/>
    <w:rsid w:val="00F832DD"/>
    <w:rsid w:val="00F83DA0"/>
    <w:rsid w:val="00F84074"/>
    <w:rsid w:val="00F858AA"/>
    <w:rsid w:val="00F872A9"/>
    <w:rsid w:val="00F8761E"/>
    <w:rsid w:val="00F87B70"/>
    <w:rsid w:val="00F87FAE"/>
    <w:rsid w:val="00F900F4"/>
    <w:rsid w:val="00F9079A"/>
    <w:rsid w:val="00F9108F"/>
    <w:rsid w:val="00F91B4F"/>
    <w:rsid w:val="00F93077"/>
    <w:rsid w:val="00F93EAC"/>
    <w:rsid w:val="00F944F9"/>
    <w:rsid w:val="00F94C03"/>
    <w:rsid w:val="00F956CA"/>
    <w:rsid w:val="00F95B7D"/>
    <w:rsid w:val="00F96D58"/>
    <w:rsid w:val="00F97099"/>
    <w:rsid w:val="00F973BF"/>
    <w:rsid w:val="00F97CF4"/>
    <w:rsid w:val="00FA0159"/>
    <w:rsid w:val="00FA07C3"/>
    <w:rsid w:val="00FA0AED"/>
    <w:rsid w:val="00FA0D0D"/>
    <w:rsid w:val="00FA105C"/>
    <w:rsid w:val="00FA131C"/>
    <w:rsid w:val="00FA14E8"/>
    <w:rsid w:val="00FA1798"/>
    <w:rsid w:val="00FA17E7"/>
    <w:rsid w:val="00FA2071"/>
    <w:rsid w:val="00FA3279"/>
    <w:rsid w:val="00FA43DB"/>
    <w:rsid w:val="00FA46D0"/>
    <w:rsid w:val="00FA4834"/>
    <w:rsid w:val="00FA50D6"/>
    <w:rsid w:val="00FA535F"/>
    <w:rsid w:val="00FA544C"/>
    <w:rsid w:val="00FA563F"/>
    <w:rsid w:val="00FA5B4A"/>
    <w:rsid w:val="00FA69F1"/>
    <w:rsid w:val="00FA6D99"/>
    <w:rsid w:val="00FA72B1"/>
    <w:rsid w:val="00FA74B0"/>
    <w:rsid w:val="00FB036C"/>
    <w:rsid w:val="00FB0F15"/>
    <w:rsid w:val="00FB2F6A"/>
    <w:rsid w:val="00FB3034"/>
    <w:rsid w:val="00FB35A8"/>
    <w:rsid w:val="00FB402D"/>
    <w:rsid w:val="00FB4319"/>
    <w:rsid w:val="00FB57CF"/>
    <w:rsid w:val="00FB58A4"/>
    <w:rsid w:val="00FB5D26"/>
    <w:rsid w:val="00FB63DC"/>
    <w:rsid w:val="00FB7185"/>
    <w:rsid w:val="00FB72AF"/>
    <w:rsid w:val="00FB7A83"/>
    <w:rsid w:val="00FB7AA2"/>
    <w:rsid w:val="00FB7D2F"/>
    <w:rsid w:val="00FB7D9F"/>
    <w:rsid w:val="00FB7DD5"/>
    <w:rsid w:val="00FB7E3C"/>
    <w:rsid w:val="00FB7FEC"/>
    <w:rsid w:val="00FC003E"/>
    <w:rsid w:val="00FC0D89"/>
    <w:rsid w:val="00FC17C2"/>
    <w:rsid w:val="00FC1F7B"/>
    <w:rsid w:val="00FC2521"/>
    <w:rsid w:val="00FC254D"/>
    <w:rsid w:val="00FC2C5C"/>
    <w:rsid w:val="00FC44E6"/>
    <w:rsid w:val="00FC475C"/>
    <w:rsid w:val="00FC4F5C"/>
    <w:rsid w:val="00FC4FD1"/>
    <w:rsid w:val="00FC572C"/>
    <w:rsid w:val="00FC5B3E"/>
    <w:rsid w:val="00FC5D79"/>
    <w:rsid w:val="00FC648F"/>
    <w:rsid w:val="00FC6B1A"/>
    <w:rsid w:val="00FC70A6"/>
    <w:rsid w:val="00FC70C6"/>
    <w:rsid w:val="00FC72C3"/>
    <w:rsid w:val="00FC73EF"/>
    <w:rsid w:val="00FC740F"/>
    <w:rsid w:val="00FC789D"/>
    <w:rsid w:val="00FC78CD"/>
    <w:rsid w:val="00FC7A73"/>
    <w:rsid w:val="00FC7D7C"/>
    <w:rsid w:val="00FC7E56"/>
    <w:rsid w:val="00FC7FBC"/>
    <w:rsid w:val="00FD08E7"/>
    <w:rsid w:val="00FD09BD"/>
    <w:rsid w:val="00FD108D"/>
    <w:rsid w:val="00FD19A2"/>
    <w:rsid w:val="00FD1D4D"/>
    <w:rsid w:val="00FD2144"/>
    <w:rsid w:val="00FD3595"/>
    <w:rsid w:val="00FD4659"/>
    <w:rsid w:val="00FD49C5"/>
    <w:rsid w:val="00FD4A63"/>
    <w:rsid w:val="00FD4AB2"/>
    <w:rsid w:val="00FD4BCC"/>
    <w:rsid w:val="00FD4CE9"/>
    <w:rsid w:val="00FD521D"/>
    <w:rsid w:val="00FD5AB7"/>
    <w:rsid w:val="00FD63DE"/>
    <w:rsid w:val="00FD68EA"/>
    <w:rsid w:val="00FD74DC"/>
    <w:rsid w:val="00FE0C8B"/>
    <w:rsid w:val="00FE10F1"/>
    <w:rsid w:val="00FE1388"/>
    <w:rsid w:val="00FE16B7"/>
    <w:rsid w:val="00FE1B0C"/>
    <w:rsid w:val="00FE1B52"/>
    <w:rsid w:val="00FE229A"/>
    <w:rsid w:val="00FE2931"/>
    <w:rsid w:val="00FE2A30"/>
    <w:rsid w:val="00FE2AA5"/>
    <w:rsid w:val="00FE4045"/>
    <w:rsid w:val="00FE444C"/>
    <w:rsid w:val="00FE4562"/>
    <w:rsid w:val="00FE539A"/>
    <w:rsid w:val="00FE58D3"/>
    <w:rsid w:val="00FE60B0"/>
    <w:rsid w:val="00FE6965"/>
    <w:rsid w:val="00FE6EE2"/>
    <w:rsid w:val="00FE7BC8"/>
    <w:rsid w:val="00FF2565"/>
    <w:rsid w:val="00FF272B"/>
    <w:rsid w:val="00FF2998"/>
    <w:rsid w:val="00FF2A84"/>
    <w:rsid w:val="00FF35AB"/>
    <w:rsid w:val="00FF38D3"/>
    <w:rsid w:val="00FF4BDE"/>
    <w:rsid w:val="00FF4CAF"/>
    <w:rsid w:val="00FF5C51"/>
    <w:rsid w:val="00FF5CB3"/>
    <w:rsid w:val="00FF6565"/>
    <w:rsid w:val="00FF68A5"/>
    <w:rsid w:val="00FF7541"/>
    <w:rsid w:val="00FF76CA"/>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E65"/>
    <w:rPr>
      <w:sz w:val="24"/>
      <w:szCs w:val="24"/>
    </w:rPr>
  </w:style>
  <w:style w:type="paragraph" w:styleId="Heading1">
    <w:name w:val="heading 1"/>
    <w:basedOn w:val="Normal"/>
    <w:next w:val="Normal"/>
    <w:link w:val="Heading1Char"/>
    <w:uiPriority w:val="99"/>
    <w:qFormat/>
    <w:pPr>
      <w:keepNext/>
      <w:numPr>
        <w:numId w:val="1"/>
      </w:numPr>
      <w:spacing w:line="360" w:lineRule="auto"/>
      <w:jc w:val="center"/>
      <w:outlineLvl w:val="0"/>
    </w:pPr>
    <w:rPr>
      <w:rFonts w:ascii="Bookman Old Style" w:eastAsia="MS Mincho" w:hAnsi="Bookman Old Style"/>
      <w:b/>
      <w:szCs w:val="20"/>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jc w:val="center"/>
      <w:outlineLvl w:val="2"/>
    </w:pPr>
    <w:rPr>
      <w:rFonts w:ascii="Bookman Old Style" w:eastAsia="Arial Unicode MS" w:hAnsi="Bookman Old Style" w:cs="Arial Unicode MS"/>
      <w:b/>
      <w:szCs w:val="20"/>
      <w:u w:val="single"/>
    </w:rPr>
  </w:style>
  <w:style w:type="paragraph" w:styleId="Heading4">
    <w:name w:val="heading 4"/>
    <w:basedOn w:val="Normal"/>
    <w:next w:val="Normal"/>
    <w:link w:val="Heading4Char"/>
    <w:uiPriority w:val="99"/>
    <w:qFormat/>
    <w:pPr>
      <w:keepNext/>
      <w:spacing w:line="360" w:lineRule="auto"/>
      <w:jc w:val="both"/>
      <w:outlineLvl w:val="3"/>
    </w:pPr>
    <w:rPr>
      <w:rFonts w:ascii="Bookman Old Style" w:eastAsia="Arial Unicode MS" w:hAnsi="Bookman Old Style" w:cs="Arial Unicode MS"/>
      <w:szCs w:val="20"/>
    </w:rPr>
  </w:style>
  <w:style w:type="paragraph" w:styleId="Heading5">
    <w:name w:val="heading 5"/>
    <w:basedOn w:val="Normal"/>
    <w:next w:val="Normal"/>
    <w:link w:val="Heading5Char"/>
    <w:uiPriority w:val="99"/>
    <w:qFormat/>
    <w:rsid w:val="00F03EF2"/>
    <w:pPr>
      <w:keepNext/>
      <w:tabs>
        <w:tab w:val="num" w:pos="0"/>
      </w:tabs>
      <w:spacing w:before="180"/>
      <w:ind w:left="1008" w:hanging="1008"/>
      <w:outlineLvl w:val="4"/>
    </w:pPr>
    <w:rPr>
      <w:rFonts w:ascii="Arial" w:eastAsia="Calibri" w:hAnsi="Arial"/>
      <w:b/>
      <w:lang w:val="x-none" w:eastAsia="ar-SA"/>
    </w:rPr>
  </w:style>
  <w:style w:type="paragraph" w:styleId="Heading6">
    <w:name w:val="heading 6"/>
    <w:basedOn w:val="Normal"/>
    <w:next w:val="Normal"/>
    <w:link w:val="Heading6Char"/>
    <w:uiPriority w:val="99"/>
    <w:qFormat/>
    <w:rsid w:val="00F03EF2"/>
    <w:pPr>
      <w:keepNext/>
      <w:tabs>
        <w:tab w:val="num" w:pos="0"/>
      </w:tabs>
      <w:ind w:left="1152" w:hanging="1152"/>
      <w:outlineLvl w:val="5"/>
    </w:pPr>
    <w:rPr>
      <w:rFonts w:ascii="Century Gothic" w:eastAsia="Calibri" w:hAnsi="Century Gothic"/>
      <w:b/>
      <w:bCs/>
      <w:u w:val="single"/>
      <w:lang w:val="x-none" w:eastAsia="ar-SA"/>
    </w:rPr>
  </w:style>
  <w:style w:type="paragraph" w:styleId="Heading7">
    <w:name w:val="heading 7"/>
    <w:basedOn w:val="Normal"/>
    <w:next w:val="Normal"/>
    <w:link w:val="Heading7Char"/>
    <w:uiPriority w:val="99"/>
    <w:qFormat/>
    <w:rsid w:val="00F03EF2"/>
    <w:pPr>
      <w:keepNext/>
      <w:tabs>
        <w:tab w:val="num" w:pos="0"/>
      </w:tabs>
      <w:ind w:left="1296" w:hanging="1296"/>
      <w:jc w:val="right"/>
      <w:outlineLvl w:val="6"/>
    </w:pPr>
    <w:rPr>
      <w:rFonts w:ascii="Century Gothic" w:eastAsia="Calibri" w:hAnsi="Century Gothic"/>
      <w:b/>
      <w:bCs/>
      <w:u w:val="single"/>
      <w:lang w:val="x-none" w:eastAsia="ar-SA"/>
    </w:rPr>
  </w:style>
  <w:style w:type="paragraph" w:styleId="Heading8">
    <w:name w:val="heading 8"/>
    <w:basedOn w:val="Normal"/>
    <w:next w:val="Normal"/>
    <w:link w:val="Heading8Char"/>
    <w:uiPriority w:val="99"/>
    <w:qFormat/>
    <w:rsid w:val="00F03EF2"/>
    <w:pPr>
      <w:keepNext/>
      <w:tabs>
        <w:tab w:val="num" w:pos="0"/>
      </w:tabs>
      <w:ind w:left="1440" w:hanging="1440"/>
      <w:jc w:val="center"/>
      <w:outlineLvl w:val="7"/>
    </w:pPr>
    <w:rPr>
      <w:rFonts w:ascii="Century Gothic" w:eastAsia="Calibri" w:hAnsi="Century Gothic"/>
      <w:b/>
      <w:bCs/>
      <w:u w:val="single"/>
      <w:lang w:val="x-none" w:eastAsia="ar-SA"/>
    </w:rPr>
  </w:style>
  <w:style w:type="paragraph" w:styleId="Heading9">
    <w:name w:val="heading 9"/>
    <w:basedOn w:val="Normal"/>
    <w:next w:val="Normal"/>
    <w:link w:val="Heading9Char"/>
    <w:uiPriority w:val="99"/>
    <w:unhideWhenUsed/>
    <w:qFormat/>
    <w:rsid w:val="002A33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okman Old Style" w:eastAsia="MS Mincho" w:hAnsi="Bookman Old Style"/>
      <w:b/>
      <w:szCs w:val="20"/>
    </w:rPr>
  </w:style>
  <w:style w:type="paragraph" w:styleId="BodyText2">
    <w:name w:val="Body Text 2"/>
    <w:basedOn w:val="Normal"/>
    <w:link w:val="BodyText2Char"/>
    <w:pPr>
      <w:jc w:val="both"/>
    </w:pPr>
    <w:rPr>
      <w:rFonts w:ascii="Bookman Old Style" w:hAnsi="Bookman Old Style"/>
      <w:szCs w:val="20"/>
    </w:rPr>
  </w:style>
  <w:style w:type="paragraph" w:styleId="BodyText3">
    <w:name w:val="Body Text 3"/>
    <w:basedOn w:val="Normal"/>
    <w:link w:val="BodyText3Char"/>
    <w:pPr>
      <w:jc w:val="both"/>
    </w:pPr>
    <w:rPr>
      <w:rFonts w:ascii="Bookman Old Style" w:hAnsi="Bookman Old Style"/>
      <w:b/>
      <w:i/>
      <w:szCs w:val="20"/>
    </w:rPr>
  </w:style>
  <w:style w:type="paragraph" w:customStyle="1" w:styleId="Byline">
    <w:name w:val="Byline"/>
    <w:basedOn w:val="BodyText"/>
    <w:pPr>
      <w:jc w:val="both"/>
    </w:pPr>
    <w:rPr>
      <w:rFonts w:eastAsia="Times New Roman"/>
      <w:b w:val="0"/>
    </w:rPr>
  </w:style>
  <w:style w:type="paragraph" w:styleId="Title">
    <w:name w:val="Title"/>
    <w:basedOn w:val="Normal"/>
    <w:link w:val="TitleChar"/>
    <w:qFormat/>
    <w:pPr>
      <w:jc w:val="center"/>
    </w:pPr>
    <w:rPr>
      <w:rFonts w:ascii="Bookman Old Style" w:hAnsi="Bookman Old Style"/>
      <w:b/>
      <w:bCs/>
    </w:rPr>
  </w:style>
  <w:style w:type="paragraph" w:styleId="PlainText">
    <w:name w:val="Plain Text"/>
    <w:aliases w:val=" Char Char, Char Char Char Char,Char Char Char,Char Char Char Char,Char Char Char Char Char Char, Char Char Char Char Char Char Char Char, Char Char Char Char Char Char Char Char Char Char,Char Char Char Char Char Char Char, Char Char Char"/>
    <w:basedOn w:val="Normal"/>
    <w:link w:val="PlainTextChar"/>
    <w:rPr>
      <w:rFonts w:ascii="Courier New" w:hAnsi="Courier New"/>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spacing w:line="360" w:lineRule="auto"/>
      <w:ind w:left="360"/>
      <w:jc w:val="both"/>
    </w:pPr>
    <w:rPr>
      <w:rFonts w:ascii="Bookman Old Style" w:hAnsi="Bookman Old Style"/>
    </w:rPr>
  </w:style>
  <w:style w:type="table" w:styleId="TableGrid">
    <w:name w:val="Table Grid"/>
    <w:basedOn w:val="TableNormal"/>
    <w:uiPriority w:val="59"/>
    <w:rsid w:val="007A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F6FA0"/>
    <w:rPr>
      <w:rFonts w:ascii="Bookman Old Style" w:eastAsia="MS Mincho" w:hAnsi="Bookman Old Style"/>
      <w:b/>
      <w:sz w:val="24"/>
      <w:lang w:val="en-US" w:eastAsia="en-US" w:bidi="ar-SA"/>
    </w:rPr>
  </w:style>
  <w:style w:type="paragraph" w:customStyle="1" w:styleId="Default">
    <w:name w:val="Default"/>
    <w:rsid w:val="00726C87"/>
    <w:pPr>
      <w:autoSpaceDE w:val="0"/>
      <w:autoSpaceDN w:val="0"/>
      <w:adjustRightInd w:val="0"/>
    </w:pPr>
    <w:rPr>
      <w:rFonts w:eastAsia="Calibri"/>
      <w:color w:val="000000"/>
      <w:sz w:val="24"/>
      <w:szCs w:val="24"/>
      <w:lang w:val="en-IN"/>
    </w:rPr>
  </w:style>
  <w:style w:type="character" w:customStyle="1" w:styleId="BodyText3Char">
    <w:name w:val="Body Text 3 Char"/>
    <w:basedOn w:val="DefaultParagraphFont"/>
    <w:link w:val="BodyText3"/>
    <w:rsid w:val="00AC699C"/>
    <w:rPr>
      <w:rFonts w:ascii="Bookman Old Style" w:hAnsi="Bookman Old Style"/>
      <w:b/>
      <w:i/>
      <w:sz w:val="24"/>
      <w:lang w:val="en-US" w:eastAsia="en-US"/>
    </w:rPr>
  </w:style>
  <w:style w:type="paragraph" w:styleId="ListParagraph">
    <w:name w:val="List Paragraph"/>
    <w:aliases w:val="Annexure,List Paragraph1"/>
    <w:basedOn w:val="Normal"/>
    <w:link w:val="ListParagraphChar"/>
    <w:uiPriority w:val="1"/>
    <w:qFormat/>
    <w:rsid w:val="003B0FB6"/>
    <w:pPr>
      <w:spacing w:after="200" w:line="276" w:lineRule="auto"/>
      <w:ind w:left="720"/>
      <w:contextualSpacing/>
    </w:pPr>
    <w:rPr>
      <w:rFonts w:ascii="Calibri" w:eastAsia="Calibri" w:hAnsi="Calibri"/>
      <w:sz w:val="22"/>
      <w:szCs w:val="22"/>
      <w:lang w:val="x-none"/>
    </w:rPr>
  </w:style>
  <w:style w:type="character" w:customStyle="1" w:styleId="HeaderChar">
    <w:name w:val="Header Char"/>
    <w:basedOn w:val="DefaultParagraphFont"/>
    <w:link w:val="Header"/>
    <w:uiPriority w:val="99"/>
    <w:rsid w:val="000E60C2"/>
    <w:rPr>
      <w:sz w:val="24"/>
      <w:szCs w:val="24"/>
      <w:lang w:val="en-US" w:eastAsia="en-US"/>
    </w:rPr>
  </w:style>
  <w:style w:type="character" w:customStyle="1" w:styleId="BodyText2Char">
    <w:name w:val="Body Text 2 Char"/>
    <w:basedOn w:val="DefaultParagraphFont"/>
    <w:link w:val="BodyText2"/>
    <w:rsid w:val="00E31B89"/>
    <w:rPr>
      <w:rFonts w:ascii="Bookman Old Style" w:hAnsi="Bookman Old Style"/>
      <w:sz w:val="24"/>
      <w:lang w:val="en-US" w:eastAsia="en-US"/>
    </w:rPr>
  </w:style>
  <w:style w:type="character" w:customStyle="1" w:styleId="PlainTextChar">
    <w:name w:val="Plain Text Char"/>
    <w:aliases w:val=" Char Char Char1, Char Char Char Char Char,Char Char Char Char1,Char Char Char Char Char,Char Char Char Char Char Char Char1, Char Char Char Char Char Char Char Char Char, Char Char Char Char Char Char Char Char Char Char Char"/>
    <w:basedOn w:val="DefaultParagraphFont"/>
    <w:link w:val="PlainText"/>
    <w:rsid w:val="00BA41B5"/>
    <w:rPr>
      <w:rFonts w:ascii="Courier New" w:hAnsi="Courier New"/>
      <w:lang w:val="en-US" w:eastAsia="en-US"/>
    </w:rPr>
  </w:style>
  <w:style w:type="paragraph" w:customStyle="1" w:styleId="yiv3503450589gmail-default">
    <w:name w:val="yiv3503450589gmail-default"/>
    <w:basedOn w:val="Normal"/>
    <w:rsid w:val="00B81A00"/>
    <w:pPr>
      <w:spacing w:before="100" w:beforeAutospacing="1" w:after="100" w:afterAutospacing="1"/>
    </w:pPr>
    <w:rPr>
      <w:lang w:val="en-IN" w:eastAsia="en-IN"/>
    </w:rPr>
  </w:style>
  <w:style w:type="character" w:customStyle="1" w:styleId="apple-converted-space">
    <w:name w:val="apple-converted-space"/>
    <w:basedOn w:val="DefaultParagraphFont"/>
    <w:rsid w:val="00B81A00"/>
  </w:style>
  <w:style w:type="character" w:customStyle="1" w:styleId="Heading9Char">
    <w:name w:val="Heading 9 Char"/>
    <w:basedOn w:val="DefaultParagraphFont"/>
    <w:link w:val="Heading9"/>
    <w:uiPriority w:val="9"/>
    <w:semiHidden/>
    <w:rsid w:val="002A3341"/>
    <w:rPr>
      <w:rFonts w:ascii="Cambria" w:hAnsi="Cambria"/>
      <w:sz w:val="22"/>
      <w:szCs w:val="22"/>
      <w:lang w:val="en-US" w:eastAsia="en-US"/>
    </w:rPr>
  </w:style>
  <w:style w:type="character" w:customStyle="1" w:styleId="Heading1Char">
    <w:name w:val="Heading 1 Char"/>
    <w:basedOn w:val="DefaultParagraphFont"/>
    <w:link w:val="Heading1"/>
    <w:rsid w:val="002A3341"/>
    <w:rPr>
      <w:rFonts w:ascii="Bookman Old Style" w:eastAsia="MS Mincho" w:hAnsi="Bookman Old Style"/>
      <w:b/>
      <w:sz w:val="24"/>
      <w:lang w:val="en-US" w:eastAsia="en-US"/>
    </w:rPr>
  </w:style>
  <w:style w:type="character" w:customStyle="1" w:styleId="Heading2Char">
    <w:name w:val="Heading 2 Char"/>
    <w:basedOn w:val="DefaultParagraphFont"/>
    <w:link w:val="Heading2"/>
    <w:rsid w:val="002A3341"/>
    <w:rPr>
      <w:rFonts w:ascii="Arial" w:hAnsi="Arial" w:cs="Arial"/>
      <w:b/>
      <w:bCs/>
      <w:i/>
      <w:iCs/>
      <w:sz w:val="28"/>
      <w:szCs w:val="28"/>
      <w:lang w:val="en-US" w:eastAsia="en-US"/>
    </w:rPr>
  </w:style>
  <w:style w:type="character" w:customStyle="1" w:styleId="Heading3Char">
    <w:name w:val="Heading 3 Char"/>
    <w:basedOn w:val="DefaultParagraphFont"/>
    <w:link w:val="Heading3"/>
    <w:rsid w:val="002A3341"/>
    <w:rPr>
      <w:rFonts w:ascii="Bookman Old Style" w:eastAsia="Arial Unicode MS" w:hAnsi="Bookman Old Style" w:cs="Arial Unicode MS"/>
      <w:b/>
      <w:sz w:val="24"/>
      <w:u w:val="single"/>
      <w:lang w:val="en-US" w:eastAsia="en-US"/>
    </w:rPr>
  </w:style>
  <w:style w:type="character" w:customStyle="1" w:styleId="Heading4Char">
    <w:name w:val="Heading 4 Char"/>
    <w:basedOn w:val="DefaultParagraphFont"/>
    <w:link w:val="Heading4"/>
    <w:rsid w:val="002A3341"/>
    <w:rPr>
      <w:rFonts w:ascii="Bookman Old Style" w:eastAsia="Arial Unicode MS" w:hAnsi="Bookman Old Style" w:cs="Arial Unicode MS"/>
      <w:sz w:val="24"/>
      <w:lang w:val="en-US" w:eastAsia="en-US"/>
    </w:rPr>
  </w:style>
  <w:style w:type="character" w:customStyle="1" w:styleId="TitleChar">
    <w:name w:val="Title Char"/>
    <w:basedOn w:val="DefaultParagraphFont"/>
    <w:link w:val="Title"/>
    <w:rsid w:val="002A3341"/>
    <w:rPr>
      <w:rFonts w:ascii="Bookman Old Style" w:hAnsi="Bookman Old Style"/>
      <w:b/>
      <w:bCs/>
      <w:sz w:val="24"/>
      <w:szCs w:val="24"/>
      <w:lang w:val="en-US" w:eastAsia="en-US"/>
    </w:rPr>
  </w:style>
  <w:style w:type="character" w:customStyle="1" w:styleId="CommentTextChar">
    <w:name w:val="Comment Text Char"/>
    <w:basedOn w:val="DefaultParagraphFont"/>
    <w:link w:val="CommentText"/>
    <w:semiHidden/>
    <w:rsid w:val="002A3341"/>
    <w:rPr>
      <w:lang w:val="en-US" w:eastAsia="en-US"/>
    </w:rPr>
  </w:style>
  <w:style w:type="character" w:customStyle="1" w:styleId="CommentSubjectChar">
    <w:name w:val="Comment Subject Char"/>
    <w:basedOn w:val="CommentTextChar"/>
    <w:link w:val="CommentSubject"/>
    <w:semiHidden/>
    <w:rsid w:val="002A3341"/>
    <w:rPr>
      <w:b/>
      <w:bCs/>
      <w:lang w:val="en-US" w:eastAsia="en-US"/>
    </w:rPr>
  </w:style>
  <w:style w:type="character" w:customStyle="1" w:styleId="BalloonTextChar">
    <w:name w:val="Balloon Text Char"/>
    <w:basedOn w:val="DefaultParagraphFont"/>
    <w:link w:val="BalloonText"/>
    <w:semiHidden/>
    <w:rsid w:val="002A3341"/>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2A3341"/>
    <w:rPr>
      <w:rFonts w:ascii="Tahoma" w:hAnsi="Tahoma" w:cs="Tahoma"/>
      <w:sz w:val="24"/>
      <w:szCs w:val="24"/>
      <w:shd w:val="clear" w:color="auto" w:fill="000080"/>
      <w:lang w:val="en-US" w:eastAsia="en-US"/>
    </w:rPr>
  </w:style>
  <w:style w:type="character" w:customStyle="1" w:styleId="FooterChar">
    <w:name w:val="Footer Char"/>
    <w:basedOn w:val="DefaultParagraphFont"/>
    <w:link w:val="Footer"/>
    <w:uiPriority w:val="99"/>
    <w:rsid w:val="002A3341"/>
    <w:rPr>
      <w:sz w:val="24"/>
      <w:szCs w:val="24"/>
      <w:lang w:val="en-US" w:eastAsia="en-US"/>
    </w:rPr>
  </w:style>
  <w:style w:type="character" w:customStyle="1" w:styleId="BodyTextIndent2Char">
    <w:name w:val="Body Text Indent 2 Char"/>
    <w:basedOn w:val="DefaultParagraphFont"/>
    <w:link w:val="BodyTextIndent2"/>
    <w:rsid w:val="002A3341"/>
    <w:rPr>
      <w:rFonts w:ascii="Bookman Old Style" w:hAnsi="Bookman Old Style"/>
      <w:sz w:val="24"/>
      <w:szCs w:val="24"/>
      <w:lang w:val="en-US" w:eastAsia="en-US"/>
    </w:rPr>
  </w:style>
  <w:style w:type="paragraph" w:customStyle="1" w:styleId="yiv3503450589gmail-msobodytext">
    <w:name w:val="yiv3503450589gmail-msobodytext"/>
    <w:basedOn w:val="Normal"/>
    <w:rsid w:val="002A3341"/>
    <w:pPr>
      <w:spacing w:before="100" w:beforeAutospacing="1" w:after="100" w:afterAutospacing="1"/>
    </w:pPr>
    <w:rPr>
      <w:lang w:val="en-IN" w:eastAsia="en-IN"/>
    </w:rPr>
  </w:style>
  <w:style w:type="paragraph" w:styleId="NormalWeb">
    <w:name w:val="Normal (Web)"/>
    <w:basedOn w:val="Normal"/>
    <w:uiPriority w:val="99"/>
    <w:unhideWhenUsed/>
    <w:rsid w:val="004D3B9D"/>
    <w:pPr>
      <w:spacing w:before="100" w:beforeAutospacing="1" w:after="100" w:afterAutospacing="1"/>
    </w:pPr>
    <w:rPr>
      <w:lang w:val="en-IN" w:eastAsia="en-IN"/>
    </w:rPr>
  </w:style>
  <w:style w:type="paragraph" w:styleId="BodyTextIndent">
    <w:name w:val="Body Text Indent"/>
    <w:basedOn w:val="Normal"/>
    <w:link w:val="BodyTextIndentChar"/>
    <w:uiPriority w:val="99"/>
    <w:semiHidden/>
    <w:unhideWhenUsed/>
    <w:rsid w:val="001F2122"/>
    <w:pPr>
      <w:spacing w:after="120"/>
      <w:ind w:left="283"/>
    </w:pPr>
  </w:style>
  <w:style w:type="character" w:customStyle="1" w:styleId="BodyTextIndentChar">
    <w:name w:val="Body Text Indent Char"/>
    <w:basedOn w:val="DefaultParagraphFont"/>
    <w:link w:val="BodyTextIndent"/>
    <w:uiPriority w:val="99"/>
    <w:semiHidden/>
    <w:rsid w:val="001F2122"/>
    <w:rPr>
      <w:sz w:val="24"/>
      <w:szCs w:val="24"/>
      <w:lang w:val="en-US" w:eastAsia="en-US"/>
    </w:rPr>
  </w:style>
  <w:style w:type="character" w:customStyle="1" w:styleId="ListParagraphChar">
    <w:name w:val="List Paragraph Char"/>
    <w:aliases w:val="Annexure Char,List Paragraph1 Char"/>
    <w:link w:val="ListParagraph"/>
    <w:uiPriority w:val="1"/>
    <w:locked/>
    <w:rsid w:val="001F2122"/>
    <w:rPr>
      <w:rFonts w:ascii="Calibri" w:eastAsia="Calibri" w:hAnsi="Calibri"/>
      <w:sz w:val="22"/>
      <w:szCs w:val="22"/>
      <w:lang w:eastAsia="en-US"/>
    </w:rPr>
  </w:style>
  <w:style w:type="paragraph" w:customStyle="1" w:styleId="Style1">
    <w:name w:val="Style 1"/>
    <w:basedOn w:val="Normal"/>
    <w:uiPriority w:val="99"/>
    <w:rsid w:val="001F2122"/>
    <w:pPr>
      <w:widowControl w:val="0"/>
      <w:autoSpaceDE w:val="0"/>
      <w:autoSpaceDN w:val="0"/>
      <w:adjustRightInd w:val="0"/>
    </w:pPr>
    <w:rPr>
      <w:sz w:val="20"/>
      <w:szCs w:val="20"/>
      <w:lang w:eastAsia="en-IN"/>
    </w:rPr>
  </w:style>
  <w:style w:type="character" w:customStyle="1" w:styleId="CharacterStyle2">
    <w:name w:val="Character Style 2"/>
    <w:uiPriority w:val="99"/>
    <w:rsid w:val="001F2122"/>
    <w:rPr>
      <w:sz w:val="20"/>
      <w:szCs w:val="20"/>
    </w:rPr>
  </w:style>
  <w:style w:type="character" w:customStyle="1" w:styleId="NoSpacingChar">
    <w:name w:val="No Spacing Char"/>
    <w:link w:val="NoSpacing"/>
    <w:uiPriority w:val="1"/>
    <w:locked/>
    <w:rsid w:val="007727DE"/>
    <w:rPr>
      <w:sz w:val="24"/>
      <w:szCs w:val="24"/>
      <w:lang w:val="en-US" w:eastAsia="en-IN" w:bidi="ar-SA"/>
    </w:rPr>
  </w:style>
  <w:style w:type="paragraph" w:styleId="NoSpacing">
    <w:name w:val="No Spacing"/>
    <w:link w:val="NoSpacingChar"/>
    <w:uiPriority w:val="1"/>
    <w:qFormat/>
    <w:rsid w:val="007727DE"/>
    <w:pPr>
      <w:widowControl w:val="0"/>
      <w:kinsoku w:val="0"/>
    </w:pPr>
    <w:rPr>
      <w:sz w:val="24"/>
      <w:szCs w:val="24"/>
      <w:lang w:eastAsia="en-IN"/>
    </w:rPr>
  </w:style>
  <w:style w:type="paragraph" w:customStyle="1" w:styleId="Style7">
    <w:name w:val="Style 7"/>
    <w:basedOn w:val="Normal"/>
    <w:rsid w:val="007727DE"/>
    <w:pPr>
      <w:widowControl w:val="0"/>
      <w:autoSpaceDE w:val="0"/>
      <w:autoSpaceDN w:val="0"/>
      <w:spacing w:before="36"/>
      <w:ind w:left="1368"/>
    </w:pPr>
    <w:rPr>
      <w:sz w:val="23"/>
      <w:szCs w:val="23"/>
      <w:lang w:eastAsia="en-IN"/>
    </w:rPr>
  </w:style>
  <w:style w:type="character" w:customStyle="1" w:styleId="m-4456795820091826659m5502064687238649092gmail-characterstyle2">
    <w:name w:val="m_-4456795820091826659m_5502064687238649092gmail-characterstyle2"/>
    <w:basedOn w:val="DefaultParagraphFont"/>
    <w:rsid w:val="007727DE"/>
  </w:style>
  <w:style w:type="paragraph" w:customStyle="1" w:styleId="Style12">
    <w:name w:val="Style 12"/>
    <w:basedOn w:val="Normal"/>
    <w:rsid w:val="005A2F4F"/>
    <w:pPr>
      <w:widowControl w:val="0"/>
      <w:autoSpaceDE w:val="0"/>
      <w:autoSpaceDN w:val="0"/>
      <w:spacing w:before="216" w:line="276" w:lineRule="exact"/>
      <w:ind w:left="648" w:right="144"/>
      <w:jc w:val="both"/>
    </w:pPr>
    <w:rPr>
      <w:sz w:val="23"/>
      <w:szCs w:val="23"/>
      <w:lang w:eastAsia="en-IN"/>
    </w:rPr>
  </w:style>
  <w:style w:type="character" w:customStyle="1" w:styleId="Heading5Char">
    <w:name w:val="Heading 5 Char"/>
    <w:basedOn w:val="DefaultParagraphFont"/>
    <w:link w:val="Heading5"/>
    <w:uiPriority w:val="99"/>
    <w:rsid w:val="00F03EF2"/>
    <w:rPr>
      <w:rFonts w:ascii="Arial" w:eastAsia="Calibri" w:hAnsi="Arial"/>
      <w:b/>
      <w:sz w:val="24"/>
      <w:szCs w:val="24"/>
      <w:lang w:val="x-none" w:eastAsia="ar-SA"/>
    </w:rPr>
  </w:style>
  <w:style w:type="character" w:customStyle="1" w:styleId="Heading6Char">
    <w:name w:val="Heading 6 Char"/>
    <w:basedOn w:val="DefaultParagraphFont"/>
    <w:link w:val="Heading6"/>
    <w:uiPriority w:val="99"/>
    <w:rsid w:val="00F03EF2"/>
    <w:rPr>
      <w:rFonts w:ascii="Century Gothic" w:eastAsia="Calibri" w:hAnsi="Century Gothic"/>
      <w:b/>
      <w:bCs/>
      <w:sz w:val="24"/>
      <w:szCs w:val="24"/>
      <w:u w:val="single"/>
      <w:lang w:val="x-none" w:eastAsia="ar-SA"/>
    </w:rPr>
  </w:style>
  <w:style w:type="character" w:customStyle="1" w:styleId="Heading7Char">
    <w:name w:val="Heading 7 Char"/>
    <w:basedOn w:val="DefaultParagraphFont"/>
    <w:link w:val="Heading7"/>
    <w:uiPriority w:val="99"/>
    <w:rsid w:val="00F03EF2"/>
    <w:rPr>
      <w:rFonts w:ascii="Century Gothic" w:eastAsia="Calibri" w:hAnsi="Century Gothic"/>
      <w:b/>
      <w:bCs/>
      <w:sz w:val="24"/>
      <w:szCs w:val="24"/>
      <w:u w:val="single"/>
      <w:lang w:val="x-none" w:eastAsia="ar-SA"/>
    </w:rPr>
  </w:style>
  <w:style w:type="character" w:customStyle="1" w:styleId="Heading8Char">
    <w:name w:val="Heading 8 Char"/>
    <w:basedOn w:val="DefaultParagraphFont"/>
    <w:link w:val="Heading8"/>
    <w:uiPriority w:val="99"/>
    <w:rsid w:val="00F03EF2"/>
    <w:rPr>
      <w:rFonts w:ascii="Century Gothic" w:eastAsia="Calibri" w:hAnsi="Century Gothic"/>
      <w:b/>
      <w:bCs/>
      <w:sz w:val="24"/>
      <w:szCs w:val="24"/>
      <w:u w:val="single"/>
      <w:lang w:val="x-none" w:eastAsia="ar-SA"/>
    </w:rPr>
  </w:style>
  <w:style w:type="paragraph" w:customStyle="1" w:styleId="TableParagraph">
    <w:name w:val="Table Paragraph"/>
    <w:basedOn w:val="Normal"/>
    <w:uiPriority w:val="1"/>
    <w:qFormat/>
    <w:rsid w:val="00F03EF2"/>
    <w:pPr>
      <w:widowControl w:val="0"/>
      <w:autoSpaceDE w:val="0"/>
      <w:autoSpaceDN w:val="0"/>
      <w:ind w:left="107"/>
    </w:pPr>
    <w:rPr>
      <w:rFonts w:ascii="Tahoma" w:eastAsia="Tahoma" w:hAnsi="Tahoma" w:cs="Tahoma"/>
      <w:sz w:val="22"/>
      <w:szCs w:val="22"/>
    </w:rPr>
  </w:style>
  <w:style w:type="character" w:styleId="Hyperlink">
    <w:name w:val="Hyperlink"/>
    <w:basedOn w:val="DefaultParagraphFont"/>
    <w:uiPriority w:val="99"/>
    <w:unhideWhenUsed/>
    <w:rsid w:val="00A423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E65"/>
    <w:rPr>
      <w:sz w:val="24"/>
      <w:szCs w:val="24"/>
    </w:rPr>
  </w:style>
  <w:style w:type="paragraph" w:styleId="Heading1">
    <w:name w:val="heading 1"/>
    <w:basedOn w:val="Normal"/>
    <w:next w:val="Normal"/>
    <w:link w:val="Heading1Char"/>
    <w:uiPriority w:val="99"/>
    <w:qFormat/>
    <w:pPr>
      <w:keepNext/>
      <w:numPr>
        <w:numId w:val="1"/>
      </w:numPr>
      <w:spacing w:line="360" w:lineRule="auto"/>
      <w:jc w:val="center"/>
      <w:outlineLvl w:val="0"/>
    </w:pPr>
    <w:rPr>
      <w:rFonts w:ascii="Bookman Old Style" w:eastAsia="MS Mincho" w:hAnsi="Bookman Old Style"/>
      <w:b/>
      <w:szCs w:val="20"/>
    </w:rPr>
  </w:style>
  <w:style w:type="paragraph" w:styleId="Heading2">
    <w:name w:val="heading 2"/>
    <w:basedOn w:val="Normal"/>
    <w:next w:val="Normal"/>
    <w:link w:val="Heading2Char"/>
    <w:uiPriority w:val="9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pPr>
      <w:keepNext/>
      <w:jc w:val="center"/>
      <w:outlineLvl w:val="2"/>
    </w:pPr>
    <w:rPr>
      <w:rFonts w:ascii="Bookman Old Style" w:eastAsia="Arial Unicode MS" w:hAnsi="Bookman Old Style" w:cs="Arial Unicode MS"/>
      <w:b/>
      <w:szCs w:val="20"/>
      <w:u w:val="single"/>
    </w:rPr>
  </w:style>
  <w:style w:type="paragraph" w:styleId="Heading4">
    <w:name w:val="heading 4"/>
    <w:basedOn w:val="Normal"/>
    <w:next w:val="Normal"/>
    <w:link w:val="Heading4Char"/>
    <w:uiPriority w:val="99"/>
    <w:qFormat/>
    <w:pPr>
      <w:keepNext/>
      <w:spacing w:line="360" w:lineRule="auto"/>
      <w:jc w:val="both"/>
      <w:outlineLvl w:val="3"/>
    </w:pPr>
    <w:rPr>
      <w:rFonts w:ascii="Bookman Old Style" w:eastAsia="Arial Unicode MS" w:hAnsi="Bookman Old Style" w:cs="Arial Unicode MS"/>
      <w:szCs w:val="20"/>
    </w:rPr>
  </w:style>
  <w:style w:type="paragraph" w:styleId="Heading5">
    <w:name w:val="heading 5"/>
    <w:basedOn w:val="Normal"/>
    <w:next w:val="Normal"/>
    <w:link w:val="Heading5Char"/>
    <w:uiPriority w:val="99"/>
    <w:qFormat/>
    <w:rsid w:val="00F03EF2"/>
    <w:pPr>
      <w:keepNext/>
      <w:tabs>
        <w:tab w:val="num" w:pos="0"/>
      </w:tabs>
      <w:spacing w:before="180"/>
      <w:ind w:left="1008" w:hanging="1008"/>
      <w:outlineLvl w:val="4"/>
    </w:pPr>
    <w:rPr>
      <w:rFonts w:ascii="Arial" w:eastAsia="Calibri" w:hAnsi="Arial"/>
      <w:b/>
      <w:lang w:val="x-none" w:eastAsia="ar-SA"/>
    </w:rPr>
  </w:style>
  <w:style w:type="paragraph" w:styleId="Heading6">
    <w:name w:val="heading 6"/>
    <w:basedOn w:val="Normal"/>
    <w:next w:val="Normal"/>
    <w:link w:val="Heading6Char"/>
    <w:uiPriority w:val="99"/>
    <w:qFormat/>
    <w:rsid w:val="00F03EF2"/>
    <w:pPr>
      <w:keepNext/>
      <w:tabs>
        <w:tab w:val="num" w:pos="0"/>
      </w:tabs>
      <w:ind w:left="1152" w:hanging="1152"/>
      <w:outlineLvl w:val="5"/>
    </w:pPr>
    <w:rPr>
      <w:rFonts w:ascii="Century Gothic" w:eastAsia="Calibri" w:hAnsi="Century Gothic"/>
      <w:b/>
      <w:bCs/>
      <w:u w:val="single"/>
      <w:lang w:val="x-none" w:eastAsia="ar-SA"/>
    </w:rPr>
  </w:style>
  <w:style w:type="paragraph" w:styleId="Heading7">
    <w:name w:val="heading 7"/>
    <w:basedOn w:val="Normal"/>
    <w:next w:val="Normal"/>
    <w:link w:val="Heading7Char"/>
    <w:uiPriority w:val="99"/>
    <w:qFormat/>
    <w:rsid w:val="00F03EF2"/>
    <w:pPr>
      <w:keepNext/>
      <w:tabs>
        <w:tab w:val="num" w:pos="0"/>
      </w:tabs>
      <w:ind w:left="1296" w:hanging="1296"/>
      <w:jc w:val="right"/>
      <w:outlineLvl w:val="6"/>
    </w:pPr>
    <w:rPr>
      <w:rFonts w:ascii="Century Gothic" w:eastAsia="Calibri" w:hAnsi="Century Gothic"/>
      <w:b/>
      <w:bCs/>
      <w:u w:val="single"/>
      <w:lang w:val="x-none" w:eastAsia="ar-SA"/>
    </w:rPr>
  </w:style>
  <w:style w:type="paragraph" w:styleId="Heading8">
    <w:name w:val="heading 8"/>
    <w:basedOn w:val="Normal"/>
    <w:next w:val="Normal"/>
    <w:link w:val="Heading8Char"/>
    <w:uiPriority w:val="99"/>
    <w:qFormat/>
    <w:rsid w:val="00F03EF2"/>
    <w:pPr>
      <w:keepNext/>
      <w:tabs>
        <w:tab w:val="num" w:pos="0"/>
      </w:tabs>
      <w:ind w:left="1440" w:hanging="1440"/>
      <w:jc w:val="center"/>
      <w:outlineLvl w:val="7"/>
    </w:pPr>
    <w:rPr>
      <w:rFonts w:ascii="Century Gothic" w:eastAsia="Calibri" w:hAnsi="Century Gothic"/>
      <w:b/>
      <w:bCs/>
      <w:u w:val="single"/>
      <w:lang w:val="x-none" w:eastAsia="ar-SA"/>
    </w:rPr>
  </w:style>
  <w:style w:type="paragraph" w:styleId="Heading9">
    <w:name w:val="heading 9"/>
    <w:basedOn w:val="Normal"/>
    <w:next w:val="Normal"/>
    <w:link w:val="Heading9Char"/>
    <w:uiPriority w:val="99"/>
    <w:unhideWhenUsed/>
    <w:qFormat/>
    <w:rsid w:val="002A334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Bookman Old Style" w:eastAsia="MS Mincho" w:hAnsi="Bookman Old Style"/>
      <w:b/>
      <w:szCs w:val="20"/>
    </w:rPr>
  </w:style>
  <w:style w:type="paragraph" w:styleId="BodyText2">
    <w:name w:val="Body Text 2"/>
    <w:basedOn w:val="Normal"/>
    <w:link w:val="BodyText2Char"/>
    <w:pPr>
      <w:jc w:val="both"/>
    </w:pPr>
    <w:rPr>
      <w:rFonts w:ascii="Bookman Old Style" w:hAnsi="Bookman Old Style"/>
      <w:szCs w:val="20"/>
    </w:rPr>
  </w:style>
  <w:style w:type="paragraph" w:styleId="BodyText3">
    <w:name w:val="Body Text 3"/>
    <w:basedOn w:val="Normal"/>
    <w:link w:val="BodyText3Char"/>
    <w:pPr>
      <w:jc w:val="both"/>
    </w:pPr>
    <w:rPr>
      <w:rFonts w:ascii="Bookman Old Style" w:hAnsi="Bookman Old Style"/>
      <w:b/>
      <w:i/>
      <w:szCs w:val="20"/>
    </w:rPr>
  </w:style>
  <w:style w:type="paragraph" w:customStyle="1" w:styleId="Byline">
    <w:name w:val="Byline"/>
    <w:basedOn w:val="BodyText"/>
    <w:pPr>
      <w:jc w:val="both"/>
    </w:pPr>
    <w:rPr>
      <w:rFonts w:eastAsia="Times New Roman"/>
      <w:b w:val="0"/>
    </w:rPr>
  </w:style>
  <w:style w:type="paragraph" w:styleId="Title">
    <w:name w:val="Title"/>
    <w:basedOn w:val="Normal"/>
    <w:link w:val="TitleChar"/>
    <w:qFormat/>
    <w:pPr>
      <w:jc w:val="center"/>
    </w:pPr>
    <w:rPr>
      <w:rFonts w:ascii="Bookman Old Style" w:hAnsi="Bookman Old Style"/>
      <w:b/>
      <w:bCs/>
    </w:rPr>
  </w:style>
  <w:style w:type="paragraph" w:styleId="PlainText">
    <w:name w:val="Plain Text"/>
    <w:aliases w:val=" Char Char, Char Char Char Char,Char Char Char,Char Char Char Char,Char Char Char Char Char Char, Char Char Char Char Char Char Char Char, Char Char Char Char Char Char Char Char Char Char,Char Char Char Char Char Char Char, Char Char Char"/>
    <w:basedOn w:val="Normal"/>
    <w:link w:val="PlainTextChar"/>
    <w:rPr>
      <w:rFonts w:ascii="Courier New" w:hAnsi="Courier New"/>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link w:val="CommentSubjectChar"/>
    <w:semiHidden/>
    <w:rPr>
      <w:b/>
      <w:bCs/>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spacing w:line="360" w:lineRule="auto"/>
      <w:ind w:left="360"/>
      <w:jc w:val="both"/>
    </w:pPr>
    <w:rPr>
      <w:rFonts w:ascii="Bookman Old Style" w:hAnsi="Bookman Old Style"/>
    </w:rPr>
  </w:style>
  <w:style w:type="table" w:styleId="TableGrid">
    <w:name w:val="Table Grid"/>
    <w:basedOn w:val="TableNormal"/>
    <w:uiPriority w:val="59"/>
    <w:rsid w:val="007A4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F6FA0"/>
    <w:rPr>
      <w:rFonts w:ascii="Bookman Old Style" w:eastAsia="MS Mincho" w:hAnsi="Bookman Old Style"/>
      <w:b/>
      <w:sz w:val="24"/>
      <w:lang w:val="en-US" w:eastAsia="en-US" w:bidi="ar-SA"/>
    </w:rPr>
  </w:style>
  <w:style w:type="paragraph" w:customStyle="1" w:styleId="Default">
    <w:name w:val="Default"/>
    <w:rsid w:val="00726C87"/>
    <w:pPr>
      <w:autoSpaceDE w:val="0"/>
      <w:autoSpaceDN w:val="0"/>
      <w:adjustRightInd w:val="0"/>
    </w:pPr>
    <w:rPr>
      <w:rFonts w:eastAsia="Calibri"/>
      <w:color w:val="000000"/>
      <w:sz w:val="24"/>
      <w:szCs w:val="24"/>
      <w:lang w:val="en-IN"/>
    </w:rPr>
  </w:style>
  <w:style w:type="character" w:customStyle="1" w:styleId="BodyText3Char">
    <w:name w:val="Body Text 3 Char"/>
    <w:basedOn w:val="DefaultParagraphFont"/>
    <w:link w:val="BodyText3"/>
    <w:rsid w:val="00AC699C"/>
    <w:rPr>
      <w:rFonts w:ascii="Bookman Old Style" w:hAnsi="Bookman Old Style"/>
      <w:b/>
      <w:i/>
      <w:sz w:val="24"/>
      <w:lang w:val="en-US" w:eastAsia="en-US"/>
    </w:rPr>
  </w:style>
  <w:style w:type="paragraph" w:styleId="ListParagraph">
    <w:name w:val="List Paragraph"/>
    <w:aliases w:val="Annexure,List Paragraph1"/>
    <w:basedOn w:val="Normal"/>
    <w:link w:val="ListParagraphChar"/>
    <w:uiPriority w:val="1"/>
    <w:qFormat/>
    <w:rsid w:val="003B0FB6"/>
    <w:pPr>
      <w:spacing w:after="200" w:line="276" w:lineRule="auto"/>
      <w:ind w:left="720"/>
      <w:contextualSpacing/>
    </w:pPr>
    <w:rPr>
      <w:rFonts w:ascii="Calibri" w:eastAsia="Calibri" w:hAnsi="Calibri"/>
      <w:sz w:val="22"/>
      <w:szCs w:val="22"/>
      <w:lang w:val="x-none"/>
    </w:rPr>
  </w:style>
  <w:style w:type="character" w:customStyle="1" w:styleId="HeaderChar">
    <w:name w:val="Header Char"/>
    <w:basedOn w:val="DefaultParagraphFont"/>
    <w:link w:val="Header"/>
    <w:uiPriority w:val="99"/>
    <w:rsid w:val="000E60C2"/>
    <w:rPr>
      <w:sz w:val="24"/>
      <w:szCs w:val="24"/>
      <w:lang w:val="en-US" w:eastAsia="en-US"/>
    </w:rPr>
  </w:style>
  <w:style w:type="character" w:customStyle="1" w:styleId="BodyText2Char">
    <w:name w:val="Body Text 2 Char"/>
    <w:basedOn w:val="DefaultParagraphFont"/>
    <w:link w:val="BodyText2"/>
    <w:rsid w:val="00E31B89"/>
    <w:rPr>
      <w:rFonts w:ascii="Bookman Old Style" w:hAnsi="Bookman Old Style"/>
      <w:sz w:val="24"/>
      <w:lang w:val="en-US" w:eastAsia="en-US"/>
    </w:rPr>
  </w:style>
  <w:style w:type="character" w:customStyle="1" w:styleId="PlainTextChar">
    <w:name w:val="Plain Text Char"/>
    <w:aliases w:val=" Char Char Char1, Char Char Char Char Char,Char Char Char Char1,Char Char Char Char Char,Char Char Char Char Char Char Char1, Char Char Char Char Char Char Char Char Char, Char Char Char Char Char Char Char Char Char Char Char"/>
    <w:basedOn w:val="DefaultParagraphFont"/>
    <w:link w:val="PlainText"/>
    <w:rsid w:val="00BA41B5"/>
    <w:rPr>
      <w:rFonts w:ascii="Courier New" w:hAnsi="Courier New"/>
      <w:lang w:val="en-US" w:eastAsia="en-US"/>
    </w:rPr>
  </w:style>
  <w:style w:type="paragraph" w:customStyle="1" w:styleId="yiv3503450589gmail-default">
    <w:name w:val="yiv3503450589gmail-default"/>
    <w:basedOn w:val="Normal"/>
    <w:rsid w:val="00B81A00"/>
    <w:pPr>
      <w:spacing w:before="100" w:beforeAutospacing="1" w:after="100" w:afterAutospacing="1"/>
    </w:pPr>
    <w:rPr>
      <w:lang w:val="en-IN" w:eastAsia="en-IN"/>
    </w:rPr>
  </w:style>
  <w:style w:type="character" w:customStyle="1" w:styleId="apple-converted-space">
    <w:name w:val="apple-converted-space"/>
    <w:basedOn w:val="DefaultParagraphFont"/>
    <w:rsid w:val="00B81A00"/>
  </w:style>
  <w:style w:type="character" w:customStyle="1" w:styleId="Heading9Char">
    <w:name w:val="Heading 9 Char"/>
    <w:basedOn w:val="DefaultParagraphFont"/>
    <w:link w:val="Heading9"/>
    <w:uiPriority w:val="9"/>
    <w:semiHidden/>
    <w:rsid w:val="002A3341"/>
    <w:rPr>
      <w:rFonts w:ascii="Cambria" w:hAnsi="Cambria"/>
      <w:sz w:val="22"/>
      <w:szCs w:val="22"/>
      <w:lang w:val="en-US" w:eastAsia="en-US"/>
    </w:rPr>
  </w:style>
  <w:style w:type="character" w:customStyle="1" w:styleId="Heading1Char">
    <w:name w:val="Heading 1 Char"/>
    <w:basedOn w:val="DefaultParagraphFont"/>
    <w:link w:val="Heading1"/>
    <w:rsid w:val="002A3341"/>
    <w:rPr>
      <w:rFonts w:ascii="Bookman Old Style" w:eastAsia="MS Mincho" w:hAnsi="Bookman Old Style"/>
      <w:b/>
      <w:sz w:val="24"/>
      <w:lang w:val="en-US" w:eastAsia="en-US"/>
    </w:rPr>
  </w:style>
  <w:style w:type="character" w:customStyle="1" w:styleId="Heading2Char">
    <w:name w:val="Heading 2 Char"/>
    <w:basedOn w:val="DefaultParagraphFont"/>
    <w:link w:val="Heading2"/>
    <w:rsid w:val="002A3341"/>
    <w:rPr>
      <w:rFonts w:ascii="Arial" w:hAnsi="Arial" w:cs="Arial"/>
      <w:b/>
      <w:bCs/>
      <w:i/>
      <w:iCs/>
      <w:sz w:val="28"/>
      <w:szCs w:val="28"/>
      <w:lang w:val="en-US" w:eastAsia="en-US"/>
    </w:rPr>
  </w:style>
  <w:style w:type="character" w:customStyle="1" w:styleId="Heading3Char">
    <w:name w:val="Heading 3 Char"/>
    <w:basedOn w:val="DefaultParagraphFont"/>
    <w:link w:val="Heading3"/>
    <w:rsid w:val="002A3341"/>
    <w:rPr>
      <w:rFonts w:ascii="Bookman Old Style" w:eastAsia="Arial Unicode MS" w:hAnsi="Bookman Old Style" w:cs="Arial Unicode MS"/>
      <w:b/>
      <w:sz w:val="24"/>
      <w:u w:val="single"/>
      <w:lang w:val="en-US" w:eastAsia="en-US"/>
    </w:rPr>
  </w:style>
  <w:style w:type="character" w:customStyle="1" w:styleId="Heading4Char">
    <w:name w:val="Heading 4 Char"/>
    <w:basedOn w:val="DefaultParagraphFont"/>
    <w:link w:val="Heading4"/>
    <w:rsid w:val="002A3341"/>
    <w:rPr>
      <w:rFonts w:ascii="Bookman Old Style" w:eastAsia="Arial Unicode MS" w:hAnsi="Bookman Old Style" w:cs="Arial Unicode MS"/>
      <w:sz w:val="24"/>
      <w:lang w:val="en-US" w:eastAsia="en-US"/>
    </w:rPr>
  </w:style>
  <w:style w:type="character" w:customStyle="1" w:styleId="TitleChar">
    <w:name w:val="Title Char"/>
    <w:basedOn w:val="DefaultParagraphFont"/>
    <w:link w:val="Title"/>
    <w:rsid w:val="002A3341"/>
    <w:rPr>
      <w:rFonts w:ascii="Bookman Old Style" w:hAnsi="Bookman Old Style"/>
      <w:b/>
      <w:bCs/>
      <w:sz w:val="24"/>
      <w:szCs w:val="24"/>
      <w:lang w:val="en-US" w:eastAsia="en-US"/>
    </w:rPr>
  </w:style>
  <w:style w:type="character" w:customStyle="1" w:styleId="CommentTextChar">
    <w:name w:val="Comment Text Char"/>
    <w:basedOn w:val="DefaultParagraphFont"/>
    <w:link w:val="CommentText"/>
    <w:semiHidden/>
    <w:rsid w:val="002A3341"/>
    <w:rPr>
      <w:lang w:val="en-US" w:eastAsia="en-US"/>
    </w:rPr>
  </w:style>
  <w:style w:type="character" w:customStyle="1" w:styleId="CommentSubjectChar">
    <w:name w:val="Comment Subject Char"/>
    <w:basedOn w:val="CommentTextChar"/>
    <w:link w:val="CommentSubject"/>
    <w:semiHidden/>
    <w:rsid w:val="002A3341"/>
    <w:rPr>
      <w:b/>
      <w:bCs/>
      <w:lang w:val="en-US" w:eastAsia="en-US"/>
    </w:rPr>
  </w:style>
  <w:style w:type="character" w:customStyle="1" w:styleId="BalloonTextChar">
    <w:name w:val="Balloon Text Char"/>
    <w:basedOn w:val="DefaultParagraphFont"/>
    <w:link w:val="BalloonText"/>
    <w:semiHidden/>
    <w:rsid w:val="002A3341"/>
    <w:rPr>
      <w:rFonts w:ascii="Tahoma" w:hAnsi="Tahoma" w:cs="Tahoma"/>
      <w:sz w:val="16"/>
      <w:szCs w:val="16"/>
      <w:lang w:val="en-US" w:eastAsia="en-US"/>
    </w:rPr>
  </w:style>
  <w:style w:type="character" w:customStyle="1" w:styleId="DocumentMapChar">
    <w:name w:val="Document Map Char"/>
    <w:basedOn w:val="DefaultParagraphFont"/>
    <w:link w:val="DocumentMap"/>
    <w:semiHidden/>
    <w:rsid w:val="002A3341"/>
    <w:rPr>
      <w:rFonts w:ascii="Tahoma" w:hAnsi="Tahoma" w:cs="Tahoma"/>
      <w:sz w:val="24"/>
      <w:szCs w:val="24"/>
      <w:shd w:val="clear" w:color="auto" w:fill="000080"/>
      <w:lang w:val="en-US" w:eastAsia="en-US"/>
    </w:rPr>
  </w:style>
  <w:style w:type="character" w:customStyle="1" w:styleId="FooterChar">
    <w:name w:val="Footer Char"/>
    <w:basedOn w:val="DefaultParagraphFont"/>
    <w:link w:val="Footer"/>
    <w:uiPriority w:val="99"/>
    <w:rsid w:val="002A3341"/>
    <w:rPr>
      <w:sz w:val="24"/>
      <w:szCs w:val="24"/>
      <w:lang w:val="en-US" w:eastAsia="en-US"/>
    </w:rPr>
  </w:style>
  <w:style w:type="character" w:customStyle="1" w:styleId="BodyTextIndent2Char">
    <w:name w:val="Body Text Indent 2 Char"/>
    <w:basedOn w:val="DefaultParagraphFont"/>
    <w:link w:val="BodyTextIndent2"/>
    <w:rsid w:val="002A3341"/>
    <w:rPr>
      <w:rFonts w:ascii="Bookman Old Style" w:hAnsi="Bookman Old Style"/>
      <w:sz w:val="24"/>
      <w:szCs w:val="24"/>
      <w:lang w:val="en-US" w:eastAsia="en-US"/>
    </w:rPr>
  </w:style>
  <w:style w:type="paragraph" w:customStyle="1" w:styleId="yiv3503450589gmail-msobodytext">
    <w:name w:val="yiv3503450589gmail-msobodytext"/>
    <w:basedOn w:val="Normal"/>
    <w:rsid w:val="002A3341"/>
    <w:pPr>
      <w:spacing w:before="100" w:beforeAutospacing="1" w:after="100" w:afterAutospacing="1"/>
    </w:pPr>
    <w:rPr>
      <w:lang w:val="en-IN" w:eastAsia="en-IN"/>
    </w:rPr>
  </w:style>
  <w:style w:type="paragraph" w:styleId="NormalWeb">
    <w:name w:val="Normal (Web)"/>
    <w:basedOn w:val="Normal"/>
    <w:uiPriority w:val="99"/>
    <w:unhideWhenUsed/>
    <w:rsid w:val="004D3B9D"/>
    <w:pPr>
      <w:spacing w:before="100" w:beforeAutospacing="1" w:after="100" w:afterAutospacing="1"/>
    </w:pPr>
    <w:rPr>
      <w:lang w:val="en-IN" w:eastAsia="en-IN"/>
    </w:rPr>
  </w:style>
  <w:style w:type="paragraph" w:styleId="BodyTextIndent">
    <w:name w:val="Body Text Indent"/>
    <w:basedOn w:val="Normal"/>
    <w:link w:val="BodyTextIndentChar"/>
    <w:uiPriority w:val="99"/>
    <w:semiHidden/>
    <w:unhideWhenUsed/>
    <w:rsid w:val="001F2122"/>
    <w:pPr>
      <w:spacing w:after="120"/>
      <w:ind w:left="283"/>
    </w:pPr>
  </w:style>
  <w:style w:type="character" w:customStyle="1" w:styleId="BodyTextIndentChar">
    <w:name w:val="Body Text Indent Char"/>
    <w:basedOn w:val="DefaultParagraphFont"/>
    <w:link w:val="BodyTextIndent"/>
    <w:uiPriority w:val="99"/>
    <w:semiHidden/>
    <w:rsid w:val="001F2122"/>
    <w:rPr>
      <w:sz w:val="24"/>
      <w:szCs w:val="24"/>
      <w:lang w:val="en-US" w:eastAsia="en-US"/>
    </w:rPr>
  </w:style>
  <w:style w:type="character" w:customStyle="1" w:styleId="ListParagraphChar">
    <w:name w:val="List Paragraph Char"/>
    <w:aliases w:val="Annexure Char,List Paragraph1 Char"/>
    <w:link w:val="ListParagraph"/>
    <w:uiPriority w:val="1"/>
    <w:locked/>
    <w:rsid w:val="001F2122"/>
    <w:rPr>
      <w:rFonts w:ascii="Calibri" w:eastAsia="Calibri" w:hAnsi="Calibri"/>
      <w:sz w:val="22"/>
      <w:szCs w:val="22"/>
      <w:lang w:eastAsia="en-US"/>
    </w:rPr>
  </w:style>
  <w:style w:type="paragraph" w:customStyle="1" w:styleId="Style1">
    <w:name w:val="Style 1"/>
    <w:basedOn w:val="Normal"/>
    <w:uiPriority w:val="99"/>
    <w:rsid w:val="001F2122"/>
    <w:pPr>
      <w:widowControl w:val="0"/>
      <w:autoSpaceDE w:val="0"/>
      <w:autoSpaceDN w:val="0"/>
      <w:adjustRightInd w:val="0"/>
    </w:pPr>
    <w:rPr>
      <w:sz w:val="20"/>
      <w:szCs w:val="20"/>
      <w:lang w:eastAsia="en-IN"/>
    </w:rPr>
  </w:style>
  <w:style w:type="character" w:customStyle="1" w:styleId="CharacterStyle2">
    <w:name w:val="Character Style 2"/>
    <w:uiPriority w:val="99"/>
    <w:rsid w:val="001F2122"/>
    <w:rPr>
      <w:sz w:val="20"/>
      <w:szCs w:val="20"/>
    </w:rPr>
  </w:style>
  <w:style w:type="character" w:customStyle="1" w:styleId="NoSpacingChar">
    <w:name w:val="No Spacing Char"/>
    <w:link w:val="NoSpacing"/>
    <w:uiPriority w:val="1"/>
    <w:locked/>
    <w:rsid w:val="007727DE"/>
    <w:rPr>
      <w:sz w:val="24"/>
      <w:szCs w:val="24"/>
      <w:lang w:val="en-US" w:eastAsia="en-IN" w:bidi="ar-SA"/>
    </w:rPr>
  </w:style>
  <w:style w:type="paragraph" w:styleId="NoSpacing">
    <w:name w:val="No Spacing"/>
    <w:link w:val="NoSpacingChar"/>
    <w:uiPriority w:val="1"/>
    <w:qFormat/>
    <w:rsid w:val="007727DE"/>
    <w:pPr>
      <w:widowControl w:val="0"/>
      <w:kinsoku w:val="0"/>
    </w:pPr>
    <w:rPr>
      <w:sz w:val="24"/>
      <w:szCs w:val="24"/>
      <w:lang w:eastAsia="en-IN"/>
    </w:rPr>
  </w:style>
  <w:style w:type="paragraph" w:customStyle="1" w:styleId="Style7">
    <w:name w:val="Style 7"/>
    <w:basedOn w:val="Normal"/>
    <w:rsid w:val="007727DE"/>
    <w:pPr>
      <w:widowControl w:val="0"/>
      <w:autoSpaceDE w:val="0"/>
      <w:autoSpaceDN w:val="0"/>
      <w:spacing w:before="36"/>
      <w:ind w:left="1368"/>
    </w:pPr>
    <w:rPr>
      <w:sz w:val="23"/>
      <w:szCs w:val="23"/>
      <w:lang w:eastAsia="en-IN"/>
    </w:rPr>
  </w:style>
  <w:style w:type="character" w:customStyle="1" w:styleId="m-4456795820091826659m5502064687238649092gmail-characterstyle2">
    <w:name w:val="m_-4456795820091826659m_5502064687238649092gmail-characterstyle2"/>
    <w:basedOn w:val="DefaultParagraphFont"/>
    <w:rsid w:val="007727DE"/>
  </w:style>
  <w:style w:type="paragraph" w:customStyle="1" w:styleId="Style12">
    <w:name w:val="Style 12"/>
    <w:basedOn w:val="Normal"/>
    <w:rsid w:val="005A2F4F"/>
    <w:pPr>
      <w:widowControl w:val="0"/>
      <w:autoSpaceDE w:val="0"/>
      <w:autoSpaceDN w:val="0"/>
      <w:spacing w:before="216" w:line="276" w:lineRule="exact"/>
      <w:ind w:left="648" w:right="144"/>
      <w:jc w:val="both"/>
    </w:pPr>
    <w:rPr>
      <w:sz w:val="23"/>
      <w:szCs w:val="23"/>
      <w:lang w:eastAsia="en-IN"/>
    </w:rPr>
  </w:style>
  <w:style w:type="character" w:customStyle="1" w:styleId="Heading5Char">
    <w:name w:val="Heading 5 Char"/>
    <w:basedOn w:val="DefaultParagraphFont"/>
    <w:link w:val="Heading5"/>
    <w:uiPriority w:val="99"/>
    <w:rsid w:val="00F03EF2"/>
    <w:rPr>
      <w:rFonts w:ascii="Arial" w:eastAsia="Calibri" w:hAnsi="Arial"/>
      <w:b/>
      <w:sz w:val="24"/>
      <w:szCs w:val="24"/>
      <w:lang w:val="x-none" w:eastAsia="ar-SA"/>
    </w:rPr>
  </w:style>
  <w:style w:type="character" w:customStyle="1" w:styleId="Heading6Char">
    <w:name w:val="Heading 6 Char"/>
    <w:basedOn w:val="DefaultParagraphFont"/>
    <w:link w:val="Heading6"/>
    <w:uiPriority w:val="99"/>
    <w:rsid w:val="00F03EF2"/>
    <w:rPr>
      <w:rFonts w:ascii="Century Gothic" w:eastAsia="Calibri" w:hAnsi="Century Gothic"/>
      <w:b/>
      <w:bCs/>
      <w:sz w:val="24"/>
      <w:szCs w:val="24"/>
      <w:u w:val="single"/>
      <w:lang w:val="x-none" w:eastAsia="ar-SA"/>
    </w:rPr>
  </w:style>
  <w:style w:type="character" w:customStyle="1" w:styleId="Heading7Char">
    <w:name w:val="Heading 7 Char"/>
    <w:basedOn w:val="DefaultParagraphFont"/>
    <w:link w:val="Heading7"/>
    <w:uiPriority w:val="99"/>
    <w:rsid w:val="00F03EF2"/>
    <w:rPr>
      <w:rFonts w:ascii="Century Gothic" w:eastAsia="Calibri" w:hAnsi="Century Gothic"/>
      <w:b/>
      <w:bCs/>
      <w:sz w:val="24"/>
      <w:szCs w:val="24"/>
      <w:u w:val="single"/>
      <w:lang w:val="x-none" w:eastAsia="ar-SA"/>
    </w:rPr>
  </w:style>
  <w:style w:type="character" w:customStyle="1" w:styleId="Heading8Char">
    <w:name w:val="Heading 8 Char"/>
    <w:basedOn w:val="DefaultParagraphFont"/>
    <w:link w:val="Heading8"/>
    <w:uiPriority w:val="99"/>
    <w:rsid w:val="00F03EF2"/>
    <w:rPr>
      <w:rFonts w:ascii="Century Gothic" w:eastAsia="Calibri" w:hAnsi="Century Gothic"/>
      <w:b/>
      <w:bCs/>
      <w:sz w:val="24"/>
      <w:szCs w:val="24"/>
      <w:u w:val="single"/>
      <w:lang w:val="x-none" w:eastAsia="ar-SA"/>
    </w:rPr>
  </w:style>
  <w:style w:type="paragraph" w:customStyle="1" w:styleId="TableParagraph">
    <w:name w:val="Table Paragraph"/>
    <w:basedOn w:val="Normal"/>
    <w:uiPriority w:val="1"/>
    <w:qFormat/>
    <w:rsid w:val="00F03EF2"/>
    <w:pPr>
      <w:widowControl w:val="0"/>
      <w:autoSpaceDE w:val="0"/>
      <w:autoSpaceDN w:val="0"/>
      <w:ind w:left="107"/>
    </w:pPr>
    <w:rPr>
      <w:rFonts w:ascii="Tahoma" w:eastAsia="Tahoma" w:hAnsi="Tahoma" w:cs="Tahoma"/>
      <w:sz w:val="22"/>
      <w:szCs w:val="22"/>
    </w:rPr>
  </w:style>
  <w:style w:type="character" w:styleId="Hyperlink">
    <w:name w:val="Hyperlink"/>
    <w:basedOn w:val="DefaultParagraphFont"/>
    <w:uiPriority w:val="99"/>
    <w:unhideWhenUsed/>
    <w:rsid w:val="00A423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77944">
      <w:bodyDiv w:val="1"/>
      <w:marLeft w:val="0"/>
      <w:marRight w:val="0"/>
      <w:marTop w:val="0"/>
      <w:marBottom w:val="0"/>
      <w:divBdr>
        <w:top w:val="none" w:sz="0" w:space="0" w:color="auto"/>
        <w:left w:val="none" w:sz="0" w:space="0" w:color="auto"/>
        <w:bottom w:val="none" w:sz="0" w:space="0" w:color="auto"/>
        <w:right w:val="none" w:sz="0" w:space="0" w:color="auto"/>
      </w:divBdr>
    </w:div>
    <w:div w:id="209222683">
      <w:bodyDiv w:val="1"/>
      <w:marLeft w:val="0"/>
      <w:marRight w:val="0"/>
      <w:marTop w:val="0"/>
      <w:marBottom w:val="0"/>
      <w:divBdr>
        <w:top w:val="none" w:sz="0" w:space="0" w:color="auto"/>
        <w:left w:val="none" w:sz="0" w:space="0" w:color="auto"/>
        <w:bottom w:val="none" w:sz="0" w:space="0" w:color="auto"/>
        <w:right w:val="none" w:sz="0" w:space="0" w:color="auto"/>
      </w:divBdr>
    </w:div>
    <w:div w:id="232014186">
      <w:bodyDiv w:val="1"/>
      <w:marLeft w:val="0"/>
      <w:marRight w:val="0"/>
      <w:marTop w:val="0"/>
      <w:marBottom w:val="0"/>
      <w:divBdr>
        <w:top w:val="none" w:sz="0" w:space="0" w:color="auto"/>
        <w:left w:val="none" w:sz="0" w:space="0" w:color="auto"/>
        <w:bottom w:val="none" w:sz="0" w:space="0" w:color="auto"/>
        <w:right w:val="none" w:sz="0" w:space="0" w:color="auto"/>
      </w:divBdr>
    </w:div>
    <w:div w:id="275596861">
      <w:bodyDiv w:val="1"/>
      <w:marLeft w:val="0"/>
      <w:marRight w:val="0"/>
      <w:marTop w:val="0"/>
      <w:marBottom w:val="0"/>
      <w:divBdr>
        <w:top w:val="none" w:sz="0" w:space="0" w:color="auto"/>
        <w:left w:val="none" w:sz="0" w:space="0" w:color="auto"/>
        <w:bottom w:val="none" w:sz="0" w:space="0" w:color="auto"/>
        <w:right w:val="none" w:sz="0" w:space="0" w:color="auto"/>
      </w:divBdr>
    </w:div>
    <w:div w:id="280649624">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533619859">
      <w:bodyDiv w:val="1"/>
      <w:marLeft w:val="0"/>
      <w:marRight w:val="0"/>
      <w:marTop w:val="0"/>
      <w:marBottom w:val="0"/>
      <w:divBdr>
        <w:top w:val="none" w:sz="0" w:space="0" w:color="auto"/>
        <w:left w:val="none" w:sz="0" w:space="0" w:color="auto"/>
        <w:bottom w:val="none" w:sz="0" w:space="0" w:color="auto"/>
        <w:right w:val="none" w:sz="0" w:space="0" w:color="auto"/>
      </w:divBdr>
    </w:div>
    <w:div w:id="543099021">
      <w:bodyDiv w:val="1"/>
      <w:marLeft w:val="0"/>
      <w:marRight w:val="0"/>
      <w:marTop w:val="0"/>
      <w:marBottom w:val="0"/>
      <w:divBdr>
        <w:top w:val="none" w:sz="0" w:space="0" w:color="auto"/>
        <w:left w:val="none" w:sz="0" w:space="0" w:color="auto"/>
        <w:bottom w:val="none" w:sz="0" w:space="0" w:color="auto"/>
        <w:right w:val="none" w:sz="0" w:space="0" w:color="auto"/>
      </w:divBdr>
    </w:div>
    <w:div w:id="544297798">
      <w:bodyDiv w:val="1"/>
      <w:marLeft w:val="0"/>
      <w:marRight w:val="0"/>
      <w:marTop w:val="0"/>
      <w:marBottom w:val="0"/>
      <w:divBdr>
        <w:top w:val="none" w:sz="0" w:space="0" w:color="auto"/>
        <w:left w:val="none" w:sz="0" w:space="0" w:color="auto"/>
        <w:bottom w:val="none" w:sz="0" w:space="0" w:color="auto"/>
        <w:right w:val="none" w:sz="0" w:space="0" w:color="auto"/>
      </w:divBdr>
    </w:div>
    <w:div w:id="611790839">
      <w:bodyDiv w:val="1"/>
      <w:marLeft w:val="0"/>
      <w:marRight w:val="0"/>
      <w:marTop w:val="0"/>
      <w:marBottom w:val="0"/>
      <w:divBdr>
        <w:top w:val="none" w:sz="0" w:space="0" w:color="auto"/>
        <w:left w:val="none" w:sz="0" w:space="0" w:color="auto"/>
        <w:bottom w:val="none" w:sz="0" w:space="0" w:color="auto"/>
        <w:right w:val="none" w:sz="0" w:space="0" w:color="auto"/>
      </w:divBdr>
    </w:div>
    <w:div w:id="809131112">
      <w:bodyDiv w:val="1"/>
      <w:marLeft w:val="0"/>
      <w:marRight w:val="0"/>
      <w:marTop w:val="0"/>
      <w:marBottom w:val="0"/>
      <w:divBdr>
        <w:top w:val="none" w:sz="0" w:space="0" w:color="auto"/>
        <w:left w:val="none" w:sz="0" w:space="0" w:color="auto"/>
        <w:bottom w:val="none" w:sz="0" w:space="0" w:color="auto"/>
        <w:right w:val="none" w:sz="0" w:space="0" w:color="auto"/>
      </w:divBdr>
    </w:div>
    <w:div w:id="832378618">
      <w:bodyDiv w:val="1"/>
      <w:marLeft w:val="0"/>
      <w:marRight w:val="0"/>
      <w:marTop w:val="0"/>
      <w:marBottom w:val="0"/>
      <w:divBdr>
        <w:top w:val="none" w:sz="0" w:space="0" w:color="auto"/>
        <w:left w:val="none" w:sz="0" w:space="0" w:color="auto"/>
        <w:bottom w:val="none" w:sz="0" w:space="0" w:color="auto"/>
        <w:right w:val="none" w:sz="0" w:space="0" w:color="auto"/>
      </w:divBdr>
    </w:div>
    <w:div w:id="1009021311">
      <w:bodyDiv w:val="1"/>
      <w:marLeft w:val="0"/>
      <w:marRight w:val="0"/>
      <w:marTop w:val="0"/>
      <w:marBottom w:val="0"/>
      <w:divBdr>
        <w:top w:val="none" w:sz="0" w:space="0" w:color="auto"/>
        <w:left w:val="none" w:sz="0" w:space="0" w:color="auto"/>
        <w:bottom w:val="none" w:sz="0" w:space="0" w:color="auto"/>
        <w:right w:val="none" w:sz="0" w:space="0" w:color="auto"/>
      </w:divBdr>
    </w:div>
    <w:div w:id="1130132476">
      <w:bodyDiv w:val="1"/>
      <w:marLeft w:val="0"/>
      <w:marRight w:val="0"/>
      <w:marTop w:val="0"/>
      <w:marBottom w:val="0"/>
      <w:divBdr>
        <w:top w:val="none" w:sz="0" w:space="0" w:color="auto"/>
        <w:left w:val="none" w:sz="0" w:space="0" w:color="auto"/>
        <w:bottom w:val="none" w:sz="0" w:space="0" w:color="auto"/>
        <w:right w:val="none" w:sz="0" w:space="0" w:color="auto"/>
      </w:divBdr>
    </w:div>
    <w:div w:id="1136802426">
      <w:bodyDiv w:val="1"/>
      <w:marLeft w:val="0"/>
      <w:marRight w:val="0"/>
      <w:marTop w:val="0"/>
      <w:marBottom w:val="0"/>
      <w:divBdr>
        <w:top w:val="none" w:sz="0" w:space="0" w:color="auto"/>
        <w:left w:val="none" w:sz="0" w:space="0" w:color="auto"/>
        <w:bottom w:val="none" w:sz="0" w:space="0" w:color="auto"/>
        <w:right w:val="none" w:sz="0" w:space="0" w:color="auto"/>
      </w:divBdr>
    </w:div>
    <w:div w:id="1158574458">
      <w:bodyDiv w:val="1"/>
      <w:marLeft w:val="0"/>
      <w:marRight w:val="0"/>
      <w:marTop w:val="0"/>
      <w:marBottom w:val="0"/>
      <w:divBdr>
        <w:top w:val="none" w:sz="0" w:space="0" w:color="auto"/>
        <w:left w:val="none" w:sz="0" w:space="0" w:color="auto"/>
        <w:bottom w:val="none" w:sz="0" w:space="0" w:color="auto"/>
        <w:right w:val="none" w:sz="0" w:space="0" w:color="auto"/>
      </w:divBdr>
    </w:div>
    <w:div w:id="1190996675">
      <w:bodyDiv w:val="1"/>
      <w:marLeft w:val="0"/>
      <w:marRight w:val="0"/>
      <w:marTop w:val="0"/>
      <w:marBottom w:val="0"/>
      <w:divBdr>
        <w:top w:val="none" w:sz="0" w:space="0" w:color="auto"/>
        <w:left w:val="none" w:sz="0" w:space="0" w:color="auto"/>
        <w:bottom w:val="none" w:sz="0" w:space="0" w:color="auto"/>
        <w:right w:val="none" w:sz="0" w:space="0" w:color="auto"/>
      </w:divBdr>
    </w:div>
    <w:div w:id="1211460030">
      <w:bodyDiv w:val="1"/>
      <w:marLeft w:val="0"/>
      <w:marRight w:val="0"/>
      <w:marTop w:val="0"/>
      <w:marBottom w:val="0"/>
      <w:divBdr>
        <w:top w:val="none" w:sz="0" w:space="0" w:color="auto"/>
        <w:left w:val="none" w:sz="0" w:space="0" w:color="auto"/>
        <w:bottom w:val="none" w:sz="0" w:space="0" w:color="auto"/>
        <w:right w:val="none" w:sz="0" w:space="0" w:color="auto"/>
      </w:divBdr>
    </w:div>
    <w:div w:id="1346325701">
      <w:bodyDiv w:val="1"/>
      <w:marLeft w:val="0"/>
      <w:marRight w:val="0"/>
      <w:marTop w:val="0"/>
      <w:marBottom w:val="0"/>
      <w:divBdr>
        <w:top w:val="none" w:sz="0" w:space="0" w:color="auto"/>
        <w:left w:val="none" w:sz="0" w:space="0" w:color="auto"/>
        <w:bottom w:val="none" w:sz="0" w:space="0" w:color="auto"/>
        <w:right w:val="none" w:sz="0" w:space="0" w:color="auto"/>
      </w:divBdr>
    </w:div>
    <w:div w:id="1413775293">
      <w:bodyDiv w:val="1"/>
      <w:marLeft w:val="0"/>
      <w:marRight w:val="0"/>
      <w:marTop w:val="0"/>
      <w:marBottom w:val="0"/>
      <w:divBdr>
        <w:top w:val="none" w:sz="0" w:space="0" w:color="auto"/>
        <w:left w:val="none" w:sz="0" w:space="0" w:color="auto"/>
        <w:bottom w:val="none" w:sz="0" w:space="0" w:color="auto"/>
        <w:right w:val="none" w:sz="0" w:space="0" w:color="auto"/>
      </w:divBdr>
    </w:div>
    <w:div w:id="1550609227">
      <w:bodyDiv w:val="1"/>
      <w:marLeft w:val="0"/>
      <w:marRight w:val="0"/>
      <w:marTop w:val="0"/>
      <w:marBottom w:val="0"/>
      <w:divBdr>
        <w:top w:val="none" w:sz="0" w:space="0" w:color="auto"/>
        <w:left w:val="none" w:sz="0" w:space="0" w:color="auto"/>
        <w:bottom w:val="none" w:sz="0" w:space="0" w:color="auto"/>
        <w:right w:val="none" w:sz="0" w:space="0" w:color="auto"/>
      </w:divBdr>
    </w:div>
    <w:div w:id="1560824637">
      <w:bodyDiv w:val="1"/>
      <w:marLeft w:val="0"/>
      <w:marRight w:val="0"/>
      <w:marTop w:val="0"/>
      <w:marBottom w:val="0"/>
      <w:divBdr>
        <w:top w:val="none" w:sz="0" w:space="0" w:color="auto"/>
        <w:left w:val="none" w:sz="0" w:space="0" w:color="auto"/>
        <w:bottom w:val="none" w:sz="0" w:space="0" w:color="auto"/>
        <w:right w:val="none" w:sz="0" w:space="0" w:color="auto"/>
      </w:divBdr>
    </w:div>
    <w:div w:id="1671517041">
      <w:bodyDiv w:val="1"/>
      <w:marLeft w:val="0"/>
      <w:marRight w:val="0"/>
      <w:marTop w:val="0"/>
      <w:marBottom w:val="0"/>
      <w:divBdr>
        <w:top w:val="none" w:sz="0" w:space="0" w:color="auto"/>
        <w:left w:val="none" w:sz="0" w:space="0" w:color="auto"/>
        <w:bottom w:val="none" w:sz="0" w:space="0" w:color="auto"/>
        <w:right w:val="none" w:sz="0" w:space="0" w:color="auto"/>
      </w:divBdr>
    </w:div>
    <w:div w:id="1787967473">
      <w:bodyDiv w:val="1"/>
      <w:marLeft w:val="0"/>
      <w:marRight w:val="0"/>
      <w:marTop w:val="0"/>
      <w:marBottom w:val="0"/>
      <w:divBdr>
        <w:top w:val="none" w:sz="0" w:space="0" w:color="auto"/>
        <w:left w:val="none" w:sz="0" w:space="0" w:color="auto"/>
        <w:bottom w:val="none" w:sz="0" w:space="0" w:color="auto"/>
        <w:right w:val="none" w:sz="0" w:space="0" w:color="auto"/>
      </w:divBdr>
    </w:div>
    <w:div w:id="1875575502">
      <w:bodyDiv w:val="1"/>
      <w:marLeft w:val="0"/>
      <w:marRight w:val="0"/>
      <w:marTop w:val="0"/>
      <w:marBottom w:val="0"/>
      <w:divBdr>
        <w:top w:val="none" w:sz="0" w:space="0" w:color="auto"/>
        <w:left w:val="none" w:sz="0" w:space="0" w:color="auto"/>
        <w:bottom w:val="none" w:sz="0" w:space="0" w:color="auto"/>
        <w:right w:val="none" w:sz="0" w:space="0" w:color="auto"/>
      </w:divBdr>
    </w:div>
    <w:div w:id="20632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aijayesht@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esaijayesht@gmail.com" TargetMode="External"/><Relationship Id="rId4" Type="http://schemas.openxmlformats.org/officeDocument/2006/relationships/settings" Target="settings.xml"/><Relationship Id="rId9" Type="http://schemas.openxmlformats.org/officeDocument/2006/relationships/hyperlink" Target="mailto:sheltonventure@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77</Pages>
  <Words>17183</Words>
  <Characters>97946</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AGREEMENT TO SALE</vt:lpstr>
    </vt:vector>
  </TitlesOfParts>
  <Company/>
  <LinksUpToDate>false</LinksUpToDate>
  <CharactersWithSpaces>114900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TO SALE</dc:title>
  <dc:creator>ADV. SUNIL GARG</dc:creator>
  <cp:lastModifiedBy>abc</cp:lastModifiedBy>
  <cp:revision>125</cp:revision>
  <cp:lastPrinted>2025-01-02T07:47:00Z</cp:lastPrinted>
  <dcterms:created xsi:type="dcterms:W3CDTF">2024-12-31T08:15:00Z</dcterms:created>
  <dcterms:modified xsi:type="dcterms:W3CDTF">2025-01-20T12:39:00Z</dcterms:modified>
</cp:coreProperties>
</file>