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D53C5" w14:textId="77777777" w:rsidR="00A057CE" w:rsidRDefault="00A057CE" w:rsidP="00A057CE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</w:p>
    <w:p w14:paraId="5D8374B9" w14:textId="77BB6FFB" w:rsidR="00A057CE" w:rsidRPr="00AB0448" w:rsidRDefault="00A057CE" w:rsidP="00BB161B">
      <w:pPr>
        <w:spacing w:line="276" w:lineRule="auto"/>
        <w:ind w:left="5040"/>
        <w:jc w:val="right"/>
        <w:rPr>
          <w:rFonts w:ascii="Arial Narrow" w:hAnsi="Arial Narrow"/>
          <w:color w:val="000000"/>
          <w:sz w:val="18"/>
          <w:szCs w:val="18"/>
        </w:rPr>
      </w:pPr>
      <w:proofErr w:type="spellStart"/>
      <w:r w:rsidRPr="00403BA7">
        <w:rPr>
          <w:rFonts w:ascii="Arial Narrow" w:hAnsi="Arial Narrow"/>
          <w:color w:val="000000"/>
          <w:sz w:val="18"/>
          <w:szCs w:val="18"/>
        </w:rPr>
        <w:t>Vastu</w:t>
      </w:r>
      <w:proofErr w:type="spellEnd"/>
      <w:r w:rsidRPr="00403BA7">
        <w:rPr>
          <w:rFonts w:ascii="Arial Narrow" w:hAnsi="Arial Narrow"/>
          <w:color w:val="000000"/>
          <w:sz w:val="18"/>
          <w:szCs w:val="18"/>
        </w:rPr>
        <w:t>/SBI/Nashik/</w:t>
      </w:r>
      <w:r w:rsidR="00F31F72" w:rsidRPr="00403BA7">
        <w:rPr>
          <w:rFonts w:ascii="Arial Narrow" w:hAnsi="Arial Narrow"/>
          <w:color w:val="000000"/>
          <w:sz w:val="18"/>
          <w:szCs w:val="18"/>
        </w:rPr>
        <w:t>10</w:t>
      </w:r>
      <w:r w:rsidRPr="00403BA7">
        <w:rPr>
          <w:rFonts w:ascii="Arial Narrow" w:hAnsi="Arial Narrow"/>
          <w:color w:val="000000"/>
          <w:sz w:val="18"/>
          <w:szCs w:val="18"/>
        </w:rPr>
        <w:t>/202</w:t>
      </w:r>
      <w:r w:rsidR="00F31F72" w:rsidRPr="00403BA7">
        <w:rPr>
          <w:rFonts w:ascii="Arial Narrow" w:hAnsi="Arial Narrow"/>
          <w:color w:val="000000"/>
          <w:sz w:val="18"/>
          <w:szCs w:val="18"/>
        </w:rPr>
        <w:t>4</w:t>
      </w:r>
      <w:r w:rsidRPr="00403BA7">
        <w:rPr>
          <w:rFonts w:ascii="Arial Narrow" w:hAnsi="Arial Narrow"/>
          <w:color w:val="000000"/>
          <w:sz w:val="18"/>
          <w:szCs w:val="18"/>
        </w:rPr>
        <w:t>/</w:t>
      </w:r>
      <w:r w:rsidR="00403BA7" w:rsidRPr="00403BA7">
        <w:rPr>
          <w:rFonts w:ascii="Arial Narrow" w:hAnsi="Arial Narrow"/>
          <w:color w:val="000000"/>
          <w:sz w:val="18"/>
          <w:szCs w:val="18"/>
        </w:rPr>
        <w:t>11719</w:t>
      </w:r>
      <w:r w:rsidRPr="00403BA7">
        <w:rPr>
          <w:rFonts w:ascii="Arial Narrow" w:hAnsi="Arial Narrow"/>
          <w:color w:val="000000" w:themeColor="text1"/>
          <w:sz w:val="18"/>
          <w:szCs w:val="18"/>
        </w:rPr>
        <w:t>/</w:t>
      </w:r>
      <w:r w:rsidR="00D32676" w:rsidRPr="00403BA7">
        <w:rPr>
          <w:rFonts w:ascii="Arial Narrow" w:hAnsi="Arial Narrow"/>
          <w:color w:val="000000" w:themeColor="text1"/>
          <w:sz w:val="18"/>
          <w:szCs w:val="18"/>
        </w:rPr>
        <w:t>230</w:t>
      </w:r>
      <w:r w:rsidR="00403BA7" w:rsidRPr="00403BA7">
        <w:rPr>
          <w:rFonts w:ascii="Arial Narrow" w:hAnsi="Arial Narrow"/>
          <w:color w:val="000000" w:themeColor="text1"/>
          <w:sz w:val="18"/>
          <w:szCs w:val="18"/>
        </w:rPr>
        <w:t>8606</w:t>
      </w:r>
    </w:p>
    <w:p w14:paraId="1721B3FA" w14:textId="605B68D3" w:rsidR="002238BF" w:rsidRPr="00A057CE" w:rsidRDefault="00A057CE" w:rsidP="00BB161B">
      <w:pPr>
        <w:pStyle w:val="BodyText"/>
        <w:jc w:val="right"/>
        <w:rPr>
          <w:b w:val="0"/>
          <w:sz w:val="20"/>
        </w:rPr>
      </w:pPr>
      <w:r w:rsidRPr="00A057CE">
        <w:rPr>
          <w:rFonts w:ascii="Arial Narrow" w:hAnsi="Arial Narrow"/>
          <w:b w:val="0"/>
          <w:color w:val="000000"/>
          <w:sz w:val="18"/>
          <w:szCs w:val="18"/>
        </w:rPr>
        <w:t xml:space="preserve">Date: </w:t>
      </w:r>
      <w:r w:rsidR="00F31F72">
        <w:rPr>
          <w:rFonts w:ascii="Arial Narrow" w:hAnsi="Arial Narrow"/>
          <w:b w:val="0"/>
          <w:color w:val="000000"/>
          <w:sz w:val="18"/>
          <w:szCs w:val="18"/>
        </w:rPr>
        <w:t>14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.</w:t>
      </w:r>
      <w:r w:rsidR="00F31F72">
        <w:rPr>
          <w:rFonts w:ascii="Arial Narrow" w:hAnsi="Arial Narrow"/>
          <w:b w:val="0"/>
          <w:color w:val="000000"/>
          <w:sz w:val="18"/>
          <w:szCs w:val="18"/>
        </w:rPr>
        <w:t>1</w:t>
      </w:r>
      <w:r w:rsidRPr="00A057CE">
        <w:rPr>
          <w:rFonts w:ascii="Arial Narrow" w:hAnsi="Arial Narrow"/>
          <w:b w:val="0"/>
          <w:color w:val="000000"/>
          <w:sz w:val="18"/>
          <w:szCs w:val="18"/>
        </w:rPr>
        <w:t>0.202</w:t>
      </w:r>
      <w:r w:rsidR="00000000">
        <w:rPr>
          <w:b w:val="0"/>
        </w:rPr>
        <w:pict w14:anchorId="788862BF">
          <v:rect id="_x0000_s1026" style="position:absolute;left:0;text-align:left;margin-left:38.25pt;margin-top:38.25pt;width:535.5pt;height:703.5pt;z-index:-251658752;mso-position-horizontal-relative:page;mso-position-vertical-relative:page" filled="f" strokecolor="#2e528f" strokeweight="2.25pt">
            <w10:wrap anchorx="page" anchory="page"/>
          </v:rect>
        </w:pict>
      </w:r>
      <w:r w:rsidR="00C54320">
        <w:rPr>
          <w:rFonts w:ascii="Arial Narrow" w:hAnsi="Arial Narrow"/>
          <w:b w:val="0"/>
          <w:color w:val="000000"/>
          <w:sz w:val="18"/>
          <w:szCs w:val="18"/>
        </w:rPr>
        <w:t>4</w:t>
      </w:r>
    </w:p>
    <w:p w14:paraId="03023E56" w14:textId="77777777" w:rsidR="002238BF" w:rsidRDefault="002238BF" w:rsidP="00BB161B">
      <w:pPr>
        <w:pStyle w:val="BodyText"/>
        <w:jc w:val="right"/>
        <w:rPr>
          <w:b w:val="0"/>
          <w:sz w:val="20"/>
        </w:rPr>
      </w:pPr>
    </w:p>
    <w:p w14:paraId="081E2BC8" w14:textId="77777777" w:rsidR="002238BF" w:rsidRPr="00FD2072" w:rsidRDefault="006B6F70">
      <w:pPr>
        <w:pStyle w:val="Title"/>
        <w:rPr>
          <w:rFonts w:ascii="Arial Narrow" w:hAnsi="Arial Narrow"/>
        </w:rPr>
      </w:pPr>
      <w:r w:rsidRPr="00FD2072">
        <w:rPr>
          <w:rFonts w:ascii="Arial Narrow" w:hAnsi="Arial Narrow"/>
        </w:rPr>
        <w:t>Remarks:</w:t>
      </w:r>
    </w:p>
    <w:p w14:paraId="08825687" w14:textId="77777777" w:rsidR="002238BF" w:rsidRDefault="002238BF">
      <w:pPr>
        <w:pStyle w:val="BodyText"/>
        <w:rPr>
          <w:sz w:val="20"/>
        </w:rPr>
      </w:pPr>
    </w:p>
    <w:p w14:paraId="0B3E2C5D" w14:textId="77777777" w:rsidR="002238BF" w:rsidRDefault="002238BF">
      <w:pPr>
        <w:pStyle w:val="BodyText"/>
        <w:spacing w:before="7"/>
        <w:rPr>
          <w:sz w:val="25"/>
        </w:rPr>
      </w:pPr>
    </w:p>
    <w:p w14:paraId="6B38A043" w14:textId="1B08562F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9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This APF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based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sanctioned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plan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copy provided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by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SBI.</w:t>
      </w:r>
    </w:p>
    <w:p w14:paraId="76691147" w14:textId="77777777" w:rsidR="002238BF" w:rsidRPr="00A057CE" w:rsidRDefault="002238BF">
      <w:pPr>
        <w:pStyle w:val="BodyText"/>
        <w:spacing w:before="3"/>
        <w:rPr>
          <w:rFonts w:ascii="Arial Narrow" w:hAnsi="Arial Narrow"/>
        </w:rPr>
      </w:pPr>
    </w:p>
    <w:p w14:paraId="37C8D7E4" w14:textId="5E865A14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Construction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stage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calculated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per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no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of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floors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sanctioned.</w:t>
      </w:r>
    </w:p>
    <w:p w14:paraId="2F0F0C7D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14:paraId="6F5ED5E6" w14:textId="21F9F520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Rate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derived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in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report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is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basic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rate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and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on</w:t>
      </w:r>
      <w:r w:rsidR="00F31F72">
        <w:rPr>
          <w:rFonts w:ascii="Arial Narrow" w:hAnsi="Arial Narrow"/>
          <w:b/>
        </w:rPr>
        <w:t xml:space="preserve"> </w:t>
      </w:r>
      <w:r w:rsidR="00BA1C49" w:rsidRPr="00A057CE">
        <w:rPr>
          <w:rFonts w:ascii="Arial Narrow" w:hAnsi="Arial Narrow"/>
          <w:b/>
        </w:rPr>
        <w:t>Carpet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area.</w:t>
      </w:r>
    </w:p>
    <w:p w14:paraId="2440C521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21"/>
        </w:rPr>
      </w:pPr>
    </w:p>
    <w:p w14:paraId="63D73E1B" w14:textId="3D3DD3EE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482" w:lineRule="auto"/>
        <w:ind w:right="284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Flat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area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(Carpetarea)consideredinAPFreportisprovidedbySanctionedBuildingPlan/RERA.</w:t>
      </w:r>
    </w:p>
    <w:p w14:paraId="537677B6" w14:textId="6D72819A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line="249" w:lineRule="exact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Builder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taking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(carpet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to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build up)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loading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factor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35%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for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residential</w:t>
      </w:r>
      <w:r w:rsidR="00F31F72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flat.</w:t>
      </w:r>
    </w:p>
    <w:p w14:paraId="02DB5C29" w14:textId="77777777" w:rsidR="002238BF" w:rsidRPr="00A057CE" w:rsidRDefault="002238BF">
      <w:pPr>
        <w:pStyle w:val="BodyText"/>
        <w:spacing w:before="2"/>
        <w:rPr>
          <w:rFonts w:ascii="Arial Narrow" w:hAnsi="Arial Narrow"/>
        </w:rPr>
      </w:pPr>
    </w:p>
    <w:p w14:paraId="346B389C" w14:textId="6B6AC02E" w:rsidR="002238BF" w:rsidRPr="00A057CE" w:rsidRDefault="006B6F70">
      <w:pPr>
        <w:pStyle w:val="ListParagraph"/>
        <w:numPr>
          <w:ilvl w:val="0"/>
          <w:numId w:val="1"/>
        </w:numPr>
        <w:tabs>
          <w:tab w:val="left" w:pos="956"/>
        </w:tabs>
        <w:spacing w:before="1"/>
        <w:rPr>
          <w:rFonts w:ascii="Arial Narrow" w:hAnsi="Arial Narrow"/>
          <w:b/>
        </w:rPr>
      </w:pPr>
      <w:r w:rsidRPr="00A057CE">
        <w:rPr>
          <w:rFonts w:ascii="Arial Narrow" w:hAnsi="Arial Narrow"/>
          <w:b/>
        </w:rPr>
        <w:t>We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have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not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considered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legal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charges,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Stamp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duty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for</w:t>
      </w:r>
      <w:r w:rsidR="00403BA7">
        <w:rPr>
          <w:rFonts w:ascii="Arial Narrow" w:hAnsi="Arial Narrow"/>
          <w:b/>
        </w:rPr>
        <w:t xml:space="preserve"> </w:t>
      </w:r>
      <w:r w:rsidRPr="00A057CE">
        <w:rPr>
          <w:rFonts w:ascii="Arial Narrow" w:hAnsi="Arial Narrow"/>
          <w:b/>
        </w:rPr>
        <w:t>valuation</w:t>
      </w:r>
    </w:p>
    <w:p w14:paraId="1067767E" w14:textId="77777777" w:rsidR="002238BF" w:rsidRPr="00A057CE" w:rsidRDefault="002238BF">
      <w:pPr>
        <w:pStyle w:val="BodyText"/>
        <w:rPr>
          <w:rFonts w:ascii="Arial Narrow" w:hAnsi="Arial Narrow"/>
          <w:sz w:val="24"/>
        </w:rPr>
      </w:pPr>
    </w:p>
    <w:p w14:paraId="6C3984A1" w14:textId="77777777" w:rsidR="002238BF" w:rsidRPr="00A057CE" w:rsidRDefault="002238BF">
      <w:pPr>
        <w:pStyle w:val="BodyText"/>
        <w:spacing w:before="10"/>
        <w:rPr>
          <w:rFonts w:ascii="Arial Narrow" w:hAnsi="Arial Narrow"/>
          <w:sz w:val="31"/>
        </w:rPr>
      </w:pPr>
    </w:p>
    <w:p w14:paraId="75A211EA" w14:textId="35340E8D" w:rsidR="002238BF" w:rsidRPr="00A057CE" w:rsidRDefault="006B6F70">
      <w:pPr>
        <w:pStyle w:val="BodyText"/>
        <w:spacing w:line="480" w:lineRule="auto"/>
        <w:ind w:left="100"/>
        <w:rPr>
          <w:rFonts w:ascii="Arial Narrow" w:hAnsi="Arial Narrow"/>
        </w:rPr>
      </w:pPr>
      <w:r w:rsidRPr="00A057CE">
        <w:rPr>
          <w:rFonts w:ascii="Arial Narrow" w:hAnsi="Arial Narrow"/>
        </w:rPr>
        <w:t xml:space="preserve">We have considered Market Approach for Valuation and Composite Method Valuation. </w:t>
      </w:r>
      <w:r w:rsidR="00F31F72">
        <w:rPr>
          <w:rFonts w:ascii="Arial Narrow" w:hAnsi="Arial Narrow"/>
        </w:rPr>
        <w:t xml:space="preserve">                                       </w:t>
      </w:r>
      <w:r w:rsidRPr="00A057CE">
        <w:rPr>
          <w:rFonts w:ascii="Arial Narrow" w:hAnsi="Arial Narrow"/>
        </w:rPr>
        <w:t>I/We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hereby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declare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that Parking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space,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Infrastructure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charges,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MSEB</w:t>
      </w:r>
      <w:r w:rsidR="00F31F72">
        <w:rPr>
          <w:rFonts w:ascii="Arial Narrow" w:hAnsi="Arial Narrow"/>
        </w:rPr>
        <w:t xml:space="preserve"> </w:t>
      </w:r>
      <w:r w:rsidR="00403BA7" w:rsidRPr="00A057CE">
        <w:rPr>
          <w:rFonts w:ascii="Arial Narrow" w:hAnsi="Arial Narrow"/>
        </w:rPr>
        <w:t>Charges</w:t>
      </w:r>
      <w:r w:rsidR="00403BA7">
        <w:rPr>
          <w:rFonts w:ascii="Arial Narrow" w:hAnsi="Arial Narrow"/>
        </w:rPr>
        <w:t>, Water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 xml:space="preserve">Charges, </w:t>
      </w:r>
      <w:r w:rsidR="00F31F72">
        <w:rPr>
          <w:rFonts w:ascii="Arial Narrow" w:hAnsi="Arial Narrow"/>
        </w:rPr>
        <w:t xml:space="preserve">                           </w:t>
      </w:r>
      <w:r w:rsidRPr="00A057CE">
        <w:rPr>
          <w:rFonts w:ascii="Arial Narrow" w:hAnsi="Arial Narrow"/>
        </w:rPr>
        <w:t>One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Time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Maintenance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Charges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and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GST is not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considered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while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arriving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at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valuation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of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the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unit.</w:t>
      </w:r>
    </w:p>
    <w:p w14:paraId="659640E8" w14:textId="77777777" w:rsidR="002238BF" w:rsidRPr="00A057CE" w:rsidRDefault="002238BF">
      <w:pPr>
        <w:pStyle w:val="BodyText"/>
        <w:spacing w:before="11"/>
        <w:rPr>
          <w:rFonts w:ascii="Arial Narrow" w:hAnsi="Arial Narrow"/>
          <w:sz w:val="35"/>
        </w:rPr>
      </w:pPr>
    </w:p>
    <w:p w14:paraId="5044EAB5" w14:textId="2D05A1E3" w:rsidR="00BA1C49" w:rsidRPr="00A057CE" w:rsidRDefault="006B6F70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 w:rsidRPr="00A057CE">
        <w:rPr>
          <w:rFonts w:ascii="Arial Narrow" w:hAnsi="Arial Narrow"/>
        </w:rPr>
        <w:t>Place:</w:t>
      </w:r>
      <w:r w:rsidR="00F31F72">
        <w:rPr>
          <w:rFonts w:ascii="Arial Narrow" w:hAnsi="Arial Narrow"/>
        </w:rPr>
        <w:t xml:space="preserve"> </w:t>
      </w:r>
      <w:r w:rsidRPr="00A057CE">
        <w:rPr>
          <w:rFonts w:ascii="Arial Narrow" w:hAnsi="Arial Narrow"/>
        </w:rPr>
        <w:t>Nashik</w:t>
      </w:r>
    </w:p>
    <w:p w14:paraId="7EED0734" w14:textId="11367B2C" w:rsidR="00BA1C49" w:rsidRPr="00A057CE" w:rsidRDefault="00854AD7" w:rsidP="00BA1C49">
      <w:pPr>
        <w:pStyle w:val="BodyText"/>
        <w:tabs>
          <w:tab w:val="left" w:pos="7077"/>
        </w:tabs>
        <w:ind w:left="100" w:hanging="100"/>
        <w:rPr>
          <w:rFonts w:ascii="Arial Narrow" w:hAnsi="Arial Narrow"/>
        </w:rPr>
      </w:pPr>
      <w:r>
        <w:rPr>
          <w:rFonts w:ascii="Arial Narrow" w:hAnsi="Arial Narrow"/>
        </w:rPr>
        <w:t xml:space="preserve">Date: </w:t>
      </w:r>
      <w:r w:rsidR="00F31F72">
        <w:rPr>
          <w:rFonts w:ascii="Arial Narrow" w:hAnsi="Arial Narrow"/>
        </w:rPr>
        <w:t>14</w:t>
      </w:r>
      <w:r w:rsidR="00BA1C49" w:rsidRPr="00A057CE">
        <w:rPr>
          <w:rFonts w:ascii="Arial Narrow" w:hAnsi="Arial Narrow"/>
        </w:rPr>
        <w:t>.</w:t>
      </w:r>
      <w:r w:rsidR="00F31F72">
        <w:rPr>
          <w:rFonts w:ascii="Arial Narrow" w:hAnsi="Arial Narrow"/>
        </w:rPr>
        <w:t>1</w:t>
      </w:r>
      <w:r w:rsidR="00BA1C49" w:rsidRPr="00A057CE">
        <w:rPr>
          <w:rFonts w:ascii="Arial Narrow" w:hAnsi="Arial Narrow"/>
        </w:rPr>
        <w:t>0</w:t>
      </w:r>
      <w:r>
        <w:rPr>
          <w:rFonts w:ascii="Arial Narrow" w:hAnsi="Arial Narrow"/>
        </w:rPr>
        <w:t>.2024</w:t>
      </w:r>
    </w:p>
    <w:p w14:paraId="663A53D8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66AF6C58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72DC54DE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09B0ADE1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5A0B5380" w14:textId="77777777" w:rsidR="00BA1C49" w:rsidRDefault="00BA1C49" w:rsidP="00BA1C49">
      <w:pPr>
        <w:pStyle w:val="BodyText"/>
        <w:tabs>
          <w:tab w:val="left" w:pos="7077"/>
        </w:tabs>
        <w:ind w:left="100" w:hanging="100"/>
        <w:rPr>
          <w:rFonts w:ascii="Calibri"/>
        </w:rPr>
      </w:pPr>
    </w:p>
    <w:p w14:paraId="7F8F2944" w14:textId="77777777" w:rsidR="00E41916" w:rsidRPr="00E41916" w:rsidRDefault="00E41916" w:rsidP="00E41916">
      <w:pPr>
        <w:pStyle w:val="Heading2"/>
        <w:spacing w:before="0" w:after="0"/>
        <w:rPr>
          <w:rFonts w:ascii="Arial Narrow" w:hAnsi="Arial Narrow"/>
          <w:i w:val="0"/>
          <w:iCs w:val="0"/>
          <w:sz w:val="22"/>
          <w:szCs w:val="22"/>
        </w:rPr>
      </w:pPr>
      <w:r w:rsidRPr="00E41916">
        <w:rPr>
          <w:rFonts w:ascii="Arial Narrow" w:hAnsi="Arial Narrow" w:cs="Tahoma"/>
          <w:i w:val="0"/>
          <w:sz w:val="22"/>
          <w:szCs w:val="22"/>
        </w:rPr>
        <w:t xml:space="preserve">Manoj B. </w:t>
      </w:r>
      <w:proofErr w:type="spellStart"/>
      <w:r w:rsidRPr="00E41916">
        <w:rPr>
          <w:rFonts w:ascii="Arial Narrow" w:hAnsi="Arial Narrow" w:cs="Tahoma"/>
          <w:i w:val="0"/>
          <w:sz w:val="22"/>
          <w:szCs w:val="22"/>
        </w:rPr>
        <w:t>Chalikwar</w:t>
      </w:r>
      <w:proofErr w:type="spellEnd"/>
    </w:p>
    <w:p w14:paraId="322F18C1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</w:rPr>
      </w:pPr>
      <w:r w:rsidRPr="00E41916">
        <w:rPr>
          <w:rFonts w:ascii="Arial Narrow" w:hAnsi="Arial Narrow" w:cs="Tahoma"/>
          <w:b w:val="0"/>
        </w:rPr>
        <w:t xml:space="preserve">Registered Valuer </w:t>
      </w:r>
    </w:p>
    <w:p w14:paraId="53D5721D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</w:rPr>
      </w:pPr>
      <w:r w:rsidRPr="00E41916">
        <w:rPr>
          <w:rFonts w:ascii="Arial Narrow" w:hAnsi="Arial Narrow" w:cs="Tahoma"/>
          <w:b w:val="0"/>
        </w:rPr>
        <w:t>Chartered Engineer (India)</w:t>
      </w:r>
    </w:p>
    <w:p w14:paraId="3E879FBF" w14:textId="77777777" w:rsidR="00E41916" w:rsidRPr="00E41916" w:rsidRDefault="00E41916" w:rsidP="00E41916">
      <w:pPr>
        <w:pStyle w:val="BodyText3"/>
        <w:spacing w:after="0"/>
        <w:rPr>
          <w:rFonts w:ascii="Arial Narrow" w:hAnsi="Arial Narrow" w:cs="Tahoma"/>
          <w:sz w:val="22"/>
          <w:szCs w:val="22"/>
        </w:rPr>
      </w:pPr>
      <w:r w:rsidRPr="00E41916">
        <w:rPr>
          <w:rFonts w:ascii="Arial Narrow" w:hAnsi="Arial Narrow" w:cs="Tahoma"/>
          <w:sz w:val="22"/>
          <w:szCs w:val="22"/>
        </w:rPr>
        <w:t>Reg. No. CAT-I-F-1763</w:t>
      </w:r>
    </w:p>
    <w:p w14:paraId="74083AB9" w14:textId="77777777" w:rsidR="00E41916" w:rsidRPr="00E41916" w:rsidRDefault="00E41916" w:rsidP="00E41916">
      <w:pPr>
        <w:pStyle w:val="BodyText"/>
        <w:rPr>
          <w:rFonts w:ascii="Arial Narrow" w:hAnsi="Arial Narrow" w:cs="Tahoma"/>
          <w:b w:val="0"/>
          <w:color w:val="000000"/>
          <w:u w:val="single"/>
        </w:rPr>
      </w:pPr>
      <w:r w:rsidRPr="00E41916">
        <w:rPr>
          <w:rFonts w:ascii="Arial Narrow" w:hAnsi="Arial Narrow" w:cs="Tahoma"/>
          <w:b w:val="0"/>
        </w:rPr>
        <w:t>SBI Empanelment No.: SME/TCC/2021-22/86/3</w:t>
      </w:r>
    </w:p>
    <w:p w14:paraId="7AC1D153" w14:textId="77777777" w:rsidR="002238BF" w:rsidRDefault="002238BF" w:rsidP="00E41916">
      <w:pPr>
        <w:pStyle w:val="Heading2"/>
        <w:spacing w:before="0"/>
        <w:rPr>
          <w:rFonts w:ascii="Calibri"/>
        </w:rPr>
      </w:pPr>
    </w:p>
    <w:sectPr w:rsidR="002238BF" w:rsidSect="002238BF">
      <w:type w:val="continuous"/>
      <w:pgSz w:w="12240" w:h="15840"/>
      <w:pgMar w:top="740" w:right="16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Omega">
    <w:altName w:val="Segoe UI"/>
    <w:charset w:val="00"/>
    <w:family w:val="swiss"/>
    <w:pitch w:val="variable"/>
    <w:sig w:usb0="00000001" w:usb1="00000000" w:usb2="00000000" w:usb3="00000000" w:csb0="0000009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D84A3D"/>
    <w:multiLevelType w:val="hybridMultilevel"/>
    <w:tmpl w:val="0D921C26"/>
    <w:lvl w:ilvl="0" w:tplc="28943D84">
      <w:start w:val="1"/>
      <w:numFmt w:val="decimal"/>
      <w:lvlText w:val="%1."/>
      <w:lvlJc w:val="left"/>
      <w:pPr>
        <w:ind w:left="955" w:hanging="361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en-US" w:eastAsia="en-US" w:bidi="ar-SA"/>
      </w:rPr>
    </w:lvl>
    <w:lvl w:ilvl="1" w:tplc="7706BBEA">
      <w:numFmt w:val="bullet"/>
      <w:lvlText w:val="•"/>
      <w:lvlJc w:val="left"/>
      <w:pPr>
        <w:ind w:left="1790" w:hanging="361"/>
      </w:pPr>
      <w:rPr>
        <w:rFonts w:hint="default"/>
        <w:lang w:val="en-US" w:eastAsia="en-US" w:bidi="ar-SA"/>
      </w:rPr>
    </w:lvl>
    <w:lvl w:ilvl="2" w:tplc="8780B1AA">
      <w:numFmt w:val="bullet"/>
      <w:lvlText w:val="•"/>
      <w:lvlJc w:val="left"/>
      <w:pPr>
        <w:ind w:left="2620" w:hanging="361"/>
      </w:pPr>
      <w:rPr>
        <w:rFonts w:hint="default"/>
        <w:lang w:val="en-US" w:eastAsia="en-US" w:bidi="ar-SA"/>
      </w:rPr>
    </w:lvl>
    <w:lvl w:ilvl="3" w:tplc="6CAC5B94">
      <w:numFmt w:val="bullet"/>
      <w:lvlText w:val="•"/>
      <w:lvlJc w:val="left"/>
      <w:pPr>
        <w:ind w:left="3450" w:hanging="361"/>
      </w:pPr>
      <w:rPr>
        <w:rFonts w:hint="default"/>
        <w:lang w:val="en-US" w:eastAsia="en-US" w:bidi="ar-SA"/>
      </w:rPr>
    </w:lvl>
    <w:lvl w:ilvl="4" w:tplc="B66CF542">
      <w:numFmt w:val="bullet"/>
      <w:lvlText w:val="•"/>
      <w:lvlJc w:val="left"/>
      <w:pPr>
        <w:ind w:left="4280" w:hanging="361"/>
      </w:pPr>
      <w:rPr>
        <w:rFonts w:hint="default"/>
        <w:lang w:val="en-US" w:eastAsia="en-US" w:bidi="ar-SA"/>
      </w:rPr>
    </w:lvl>
    <w:lvl w:ilvl="5" w:tplc="973EBA0E">
      <w:numFmt w:val="bullet"/>
      <w:lvlText w:val="•"/>
      <w:lvlJc w:val="left"/>
      <w:pPr>
        <w:ind w:left="5110" w:hanging="361"/>
      </w:pPr>
      <w:rPr>
        <w:rFonts w:hint="default"/>
        <w:lang w:val="en-US" w:eastAsia="en-US" w:bidi="ar-SA"/>
      </w:rPr>
    </w:lvl>
    <w:lvl w:ilvl="6" w:tplc="40B84ACC">
      <w:numFmt w:val="bullet"/>
      <w:lvlText w:val="•"/>
      <w:lvlJc w:val="left"/>
      <w:pPr>
        <w:ind w:left="5940" w:hanging="361"/>
      </w:pPr>
      <w:rPr>
        <w:rFonts w:hint="default"/>
        <w:lang w:val="en-US" w:eastAsia="en-US" w:bidi="ar-SA"/>
      </w:rPr>
    </w:lvl>
    <w:lvl w:ilvl="7" w:tplc="E67CACF2">
      <w:numFmt w:val="bullet"/>
      <w:lvlText w:val="•"/>
      <w:lvlJc w:val="left"/>
      <w:pPr>
        <w:ind w:left="6770" w:hanging="361"/>
      </w:pPr>
      <w:rPr>
        <w:rFonts w:hint="default"/>
        <w:lang w:val="en-US" w:eastAsia="en-US" w:bidi="ar-SA"/>
      </w:rPr>
    </w:lvl>
    <w:lvl w:ilvl="8" w:tplc="6CD6C9FE">
      <w:numFmt w:val="bullet"/>
      <w:lvlText w:val="•"/>
      <w:lvlJc w:val="left"/>
      <w:pPr>
        <w:ind w:left="7600" w:hanging="361"/>
      </w:pPr>
      <w:rPr>
        <w:rFonts w:hint="default"/>
        <w:lang w:val="en-US" w:eastAsia="en-US" w:bidi="ar-SA"/>
      </w:rPr>
    </w:lvl>
  </w:abstractNum>
  <w:num w:numId="1" w16cid:durableId="12826129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38BF"/>
    <w:rsid w:val="00093A1E"/>
    <w:rsid w:val="002238BF"/>
    <w:rsid w:val="002464AA"/>
    <w:rsid w:val="002A432D"/>
    <w:rsid w:val="00300133"/>
    <w:rsid w:val="00324365"/>
    <w:rsid w:val="00403BA7"/>
    <w:rsid w:val="005C5157"/>
    <w:rsid w:val="006B6F70"/>
    <w:rsid w:val="00733551"/>
    <w:rsid w:val="00854AD7"/>
    <w:rsid w:val="00900122"/>
    <w:rsid w:val="00925354"/>
    <w:rsid w:val="00A057CE"/>
    <w:rsid w:val="00AB66BF"/>
    <w:rsid w:val="00AF12B4"/>
    <w:rsid w:val="00BA1C49"/>
    <w:rsid w:val="00BB161B"/>
    <w:rsid w:val="00BE45D9"/>
    <w:rsid w:val="00C54320"/>
    <w:rsid w:val="00C7492F"/>
    <w:rsid w:val="00D32676"/>
    <w:rsid w:val="00E11866"/>
    <w:rsid w:val="00E41916"/>
    <w:rsid w:val="00F31F72"/>
    <w:rsid w:val="00FD20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787B066"/>
  <w15:docId w15:val="{977B76C8-94AB-420B-8153-673C937F8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2238BF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qFormat/>
    <w:rsid w:val="00BA1C49"/>
    <w:pPr>
      <w:keepNext/>
      <w:widowControl/>
      <w:autoSpaceDE/>
      <w:autoSpaceDN/>
      <w:ind w:left="360"/>
      <w:jc w:val="center"/>
      <w:outlineLvl w:val="0"/>
    </w:pPr>
    <w:rPr>
      <w:rFonts w:ascii="CG Omega" w:eastAsia="Batang" w:hAnsi="CG Omega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A1C49"/>
    <w:pPr>
      <w:keepNext/>
      <w:widowControl/>
      <w:autoSpaceDE/>
      <w:autoSpaceDN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2238BF"/>
    <w:rPr>
      <w:b/>
      <w:bCs/>
    </w:rPr>
  </w:style>
  <w:style w:type="paragraph" w:styleId="Title">
    <w:name w:val="Title"/>
    <w:basedOn w:val="Normal"/>
    <w:uiPriority w:val="1"/>
    <w:qFormat/>
    <w:rsid w:val="002238BF"/>
    <w:pPr>
      <w:spacing w:before="240"/>
      <w:ind w:left="100"/>
    </w:pPr>
    <w:rPr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  <w:rsid w:val="002238BF"/>
    <w:pPr>
      <w:ind w:left="955" w:hanging="361"/>
    </w:pPr>
  </w:style>
  <w:style w:type="paragraph" w:customStyle="1" w:styleId="TableParagraph">
    <w:name w:val="Table Paragraph"/>
    <w:basedOn w:val="Normal"/>
    <w:uiPriority w:val="1"/>
    <w:qFormat/>
    <w:rsid w:val="002238BF"/>
  </w:style>
  <w:style w:type="paragraph" w:styleId="BodyText3">
    <w:name w:val="Body Text 3"/>
    <w:basedOn w:val="Normal"/>
    <w:link w:val="BodyText3Char"/>
    <w:uiPriority w:val="99"/>
    <w:unhideWhenUsed/>
    <w:rsid w:val="00BA1C49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BA1C49"/>
    <w:rPr>
      <w:rFonts w:ascii="Times New Roman" w:eastAsia="Times New Roman" w:hAnsi="Times New Roman" w:cs="Times New Roman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BA1C49"/>
    <w:rPr>
      <w:rFonts w:ascii="CG Omega" w:eastAsia="Batang" w:hAnsi="CG Omega" w:cs="Times New Roman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A1C49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33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146</Words>
  <Characters>838</Characters>
  <Application>Microsoft Office Word</Application>
  <DocSecurity>0</DocSecurity>
  <Lines>6</Lines>
  <Paragraphs>1</Paragraphs>
  <ScaleCrop>false</ScaleCrop>
  <Company>Microsoft</Company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cmcreditrbo3 dhule</dc:creator>
  <cp:lastModifiedBy>Vinita Surve</cp:lastModifiedBy>
  <cp:revision>47</cp:revision>
  <dcterms:created xsi:type="dcterms:W3CDTF">2023-01-06T06:23:00Z</dcterms:created>
  <dcterms:modified xsi:type="dcterms:W3CDTF">2024-10-14T09:04:00Z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2023-01-06T00:00:00Z</vt:filetime>
  </property>
</Properties>
</file>