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8BBF97" w14:textId="77777777" w:rsidR="0056530B" w:rsidRDefault="0056530B" w:rsidP="0005060E">
      <w:pPr>
        <w:spacing w:line="360" w:lineRule="auto"/>
        <w:jc w:val="center"/>
        <w:rPr>
          <w:rFonts w:ascii="Bookman Old Style" w:hAnsi="Bookman Old Style" w:cs="Arial"/>
          <w:b/>
          <w:bCs/>
          <w:sz w:val="40"/>
          <w:szCs w:val="14"/>
          <w:u w:val="single"/>
        </w:rPr>
      </w:pPr>
    </w:p>
    <w:p w14:paraId="76C8C350" w14:textId="77777777" w:rsidR="004E1FA4" w:rsidRDefault="004E1FA4" w:rsidP="0005060E">
      <w:pPr>
        <w:spacing w:line="360" w:lineRule="auto"/>
        <w:jc w:val="center"/>
        <w:rPr>
          <w:rFonts w:ascii="Bookman Old Style" w:hAnsi="Bookman Old Style" w:cs="Arial"/>
          <w:b/>
          <w:bCs/>
          <w:sz w:val="40"/>
          <w:szCs w:val="14"/>
          <w:u w:val="single"/>
        </w:rPr>
      </w:pPr>
    </w:p>
    <w:p w14:paraId="584C0E2A" w14:textId="77777777" w:rsidR="004E1FA4" w:rsidRDefault="004E1FA4" w:rsidP="0005060E">
      <w:pPr>
        <w:spacing w:line="360" w:lineRule="auto"/>
        <w:jc w:val="center"/>
        <w:rPr>
          <w:rFonts w:ascii="Bookman Old Style" w:hAnsi="Bookman Old Style" w:cs="Arial"/>
          <w:b/>
          <w:bCs/>
          <w:sz w:val="40"/>
          <w:szCs w:val="14"/>
          <w:u w:val="single"/>
        </w:rPr>
      </w:pPr>
    </w:p>
    <w:p w14:paraId="15250D6B" w14:textId="77777777" w:rsidR="00463CEC" w:rsidRDefault="00463CEC" w:rsidP="0005060E">
      <w:pPr>
        <w:spacing w:line="360" w:lineRule="auto"/>
        <w:jc w:val="center"/>
        <w:rPr>
          <w:rFonts w:ascii="Bookman Old Style" w:hAnsi="Bookman Old Style" w:cs="Arial"/>
          <w:b/>
          <w:bCs/>
          <w:sz w:val="40"/>
          <w:szCs w:val="14"/>
          <w:u w:val="single"/>
        </w:rPr>
      </w:pPr>
    </w:p>
    <w:p w14:paraId="1FF30721" w14:textId="749F3A48" w:rsidR="0005060E" w:rsidRPr="0053237C" w:rsidRDefault="00633CFB" w:rsidP="0005060E">
      <w:pPr>
        <w:spacing w:line="360" w:lineRule="auto"/>
        <w:jc w:val="center"/>
        <w:rPr>
          <w:rFonts w:ascii="Bookman Old Style" w:hAnsi="Bookman Old Style" w:cs="Arial"/>
          <w:b/>
          <w:bCs/>
          <w:sz w:val="24"/>
          <w:u w:val="single"/>
        </w:rPr>
      </w:pPr>
      <w:r w:rsidRPr="00633CFB">
        <w:rPr>
          <w:rFonts w:ascii="Bookman Old Style" w:hAnsi="Bookman Old Style" w:cs="Arial"/>
          <w:b/>
          <w:bCs/>
          <w:sz w:val="40"/>
          <w:szCs w:val="14"/>
          <w:u w:val="single"/>
        </w:rPr>
        <w:t>MEMORANDUM OF UNDERSTANDING</w:t>
      </w:r>
      <w:r w:rsidR="0005060E" w:rsidRPr="0053237C">
        <w:rPr>
          <w:rFonts w:ascii="Bookman Old Style" w:hAnsi="Bookman Old Style" w:cs="Arial"/>
          <w:b/>
          <w:bCs/>
          <w:sz w:val="30"/>
          <w:u w:val="single"/>
        </w:rPr>
        <w:t xml:space="preserve"> </w:t>
      </w:r>
    </w:p>
    <w:p w14:paraId="4BB6033F" w14:textId="74A5B32B" w:rsidR="0005060E" w:rsidRDefault="003570F8" w:rsidP="0005060E">
      <w:pPr>
        <w:spacing w:line="360" w:lineRule="auto"/>
        <w:jc w:val="center"/>
        <w:rPr>
          <w:rFonts w:ascii="Bookman Old Style" w:hAnsi="Bookman Old Style" w:cs="Arial"/>
          <w:sz w:val="24"/>
        </w:rPr>
      </w:pPr>
      <w:r w:rsidRPr="003570F8">
        <w:rPr>
          <w:rFonts w:ascii="Bookman Old Style" w:hAnsi="Bookman Old Style" w:cs="Arial"/>
          <w:sz w:val="24"/>
        </w:rPr>
        <w:t xml:space="preserve">This </w:t>
      </w:r>
      <w:r w:rsidRPr="003570F8">
        <w:rPr>
          <w:rFonts w:ascii="Bookman Old Style" w:hAnsi="Bookman Old Style" w:cs="Arial"/>
          <w:b/>
          <w:bCs/>
          <w:sz w:val="24"/>
        </w:rPr>
        <w:t>MEMORANDUM OF UNDERSTANDING</w:t>
      </w:r>
      <w:r w:rsidRPr="003570F8">
        <w:rPr>
          <w:rFonts w:ascii="Bookman Old Style" w:hAnsi="Bookman Old Style" w:cs="Arial"/>
          <w:sz w:val="24"/>
        </w:rPr>
        <w:t xml:space="preserve"> is made, entered and executed at Thane, on this </w:t>
      </w:r>
      <w:r w:rsidRPr="00140B0E">
        <w:rPr>
          <w:rFonts w:ascii="Bookman Old Style" w:hAnsi="Bookman Old Style" w:cs="Arial"/>
          <w:b/>
          <w:bCs/>
          <w:sz w:val="24"/>
        </w:rPr>
        <w:t>26</w:t>
      </w:r>
      <w:r w:rsidR="00140B0E" w:rsidRPr="00140B0E">
        <w:rPr>
          <w:rFonts w:ascii="Bookman Old Style" w:hAnsi="Bookman Old Style" w:cs="Arial"/>
          <w:b/>
          <w:bCs/>
          <w:sz w:val="24"/>
          <w:vertAlign w:val="superscript"/>
        </w:rPr>
        <w:t>th</w:t>
      </w:r>
      <w:r w:rsidR="00140B0E" w:rsidRPr="00140B0E">
        <w:rPr>
          <w:rFonts w:ascii="Bookman Old Style" w:hAnsi="Bookman Old Style" w:cs="Arial"/>
          <w:b/>
          <w:bCs/>
          <w:sz w:val="24"/>
        </w:rPr>
        <w:t xml:space="preserve"> </w:t>
      </w:r>
      <w:r w:rsidRPr="00140B0E">
        <w:rPr>
          <w:rFonts w:ascii="Bookman Old Style" w:hAnsi="Bookman Old Style" w:cs="Arial"/>
          <w:b/>
          <w:bCs/>
          <w:sz w:val="24"/>
        </w:rPr>
        <w:t>day of Aug 2024.</w:t>
      </w:r>
    </w:p>
    <w:p w14:paraId="0253280B" w14:textId="77777777" w:rsidR="003570F8" w:rsidRDefault="003570F8" w:rsidP="0005060E">
      <w:pPr>
        <w:spacing w:line="360" w:lineRule="auto"/>
        <w:jc w:val="center"/>
        <w:rPr>
          <w:rFonts w:ascii="Bookman Old Style" w:hAnsi="Bookman Old Style" w:cs="Arial"/>
          <w:sz w:val="24"/>
        </w:rPr>
      </w:pPr>
    </w:p>
    <w:p w14:paraId="292B487F" w14:textId="5A5726F5" w:rsidR="003570F8" w:rsidRDefault="003570F8" w:rsidP="0005060E">
      <w:pPr>
        <w:spacing w:line="360" w:lineRule="auto"/>
        <w:jc w:val="center"/>
        <w:rPr>
          <w:rFonts w:ascii="Bookman Old Style" w:hAnsi="Bookman Old Style" w:cs="Arial"/>
          <w:b/>
          <w:bCs/>
          <w:sz w:val="24"/>
          <w:u w:val="single"/>
        </w:rPr>
      </w:pPr>
      <w:r w:rsidRPr="003570F8">
        <w:rPr>
          <w:rFonts w:ascii="Bookman Old Style" w:hAnsi="Bookman Old Style" w:cs="Arial"/>
          <w:b/>
          <w:bCs/>
          <w:sz w:val="24"/>
          <w:u w:val="single"/>
        </w:rPr>
        <w:t>BETWEEN</w:t>
      </w:r>
    </w:p>
    <w:p w14:paraId="2F903AD5" w14:textId="77777777" w:rsidR="00633CFB" w:rsidRPr="003570F8" w:rsidRDefault="00633CFB" w:rsidP="0005060E">
      <w:pPr>
        <w:spacing w:line="360" w:lineRule="auto"/>
        <w:jc w:val="center"/>
        <w:rPr>
          <w:rFonts w:ascii="Bookman Old Style" w:hAnsi="Bookman Old Style" w:cs="Arial"/>
          <w:b/>
          <w:bCs/>
          <w:sz w:val="24"/>
          <w:u w:val="single"/>
        </w:rPr>
      </w:pPr>
    </w:p>
    <w:p w14:paraId="4A2A16C7" w14:textId="4BB8BAFE" w:rsidR="003570F8" w:rsidRPr="003570F8" w:rsidRDefault="003570F8" w:rsidP="003570F8">
      <w:pPr>
        <w:spacing w:line="360" w:lineRule="auto"/>
        <w:jc w:val="both"/>
        <w:rPr>
          <w:rFonts w:ascii="Bookman Old Style" w:hAnsi="Bookman Old Style" w:cs="Arial"/>
          <w:b/>
          <w:bCs/>
          <w:sz w:val="24"/>
        </w:rPr>
      </w:pPr>
      <w:r w:rsidRPr="003570F8">
        <w:rPr>
          <w:rFonts w:ascii="Bookman Old Style" w:hAnsi="Bookman Old Style" w:cs="Arial"/>
          <w:b/>
          <w:sz w:val="24"/>
        </w:rPr>
        <w:t>(1</w:t>
      </w:r>
      <w:r>
        <w:rPr>
          <w:rFonts w:ascii="Bookman Old Style" w:hAnsi="Bookman Old Style" w:cs="Arial"/>
          <w:b/>
          <w:sz w:val="24"/>
        </w:rPr>
        <w:t xml:space="preserve">) </w:t>
      </w:r>
      <w:r w:rsidRPr="003570F8">
        <w:rPr>
          <w:rFonts w:ascii="Bookman Old Style" w:hAnsi="Bookman Old Style" w:cs="Arial"/>
          <w:b/>
          <w:sz w:val="24"/>
        </w:rPr>
        <w:t xml:space="preserve">MR. BAIDYANATH JHA </w:t>
      </w:r>
      <w:r w:rsidRPr="003570F8">
        <w:rPr>
          <w:rFonts w:ascii="Bookman Old Style" w:hAnsi="Bookman Old Style" w:cs="Arial"/>
          <w:bCs/>
          <w:sz w:val="24"/>
        </w:rPr>
        <w:t>Aged</w:t>
      </w:r>
      <w:r>
        <w:rPr>
          <w:rFonts w:ascii="Bookman Old Style" w:hAnsi="Bookman Old Style" w:cs="Arial"/>
          <w:b/>
          <w:sz w:val="24"/>
        </w:rPr>
        <w:t xml:space="preserve"> </w:t>
      </w:r>
      <w:r w:rsidRPr="003570F8">
        <w:rPr>
          <w:rFonts w:ascii="Bookman Old Style" w:hAnsi="Bookman Old Style" w:cs="Arial"/>
          <w:bCs/>
          <w:sz w:val="24"/>
        </w:rPr>
        <w:t>53 years,</w:t>
      </w:r>
      <w:r w:rsidRPr="003570F8">
        <w:rPr>
          <w:rFonts w:ascii="Bookman Old Style" w:hAnsi="Bookman Old Style" w:cs="Arial"/>
          <w:b/>
          <w:sz w:val="24"/>
        </w:rPr>
        <w:t xml:space="preserve"> PAN NO. AFCPJ2629B, &amp; (2) MRS. REETA JHA </w:t>
      </w:r>
      <w:r w:rsidRPr="003570F8">
        <w:rPr>
          <w:rFonts w:ascii="Bookman Old Style" w:hAnsi="Bookman Old Style" w:cs="Arial"/>
          <w:bCs/>
          <w:sz w:val="24"/>
        </w:rPr>
        <w:t>Aged 53 years</w:t>
      </w:r>
      <w:r w:rsidRPr="003570F8">
        <w:rPr>
          <w:rFonts w:ascii="Bookman Old Style" w:hAnsi="Bookman Old Style" w:cs="Arial"/>
          <w:b/>
          <w:sz w:val="24"/>
        </w:rPr>
        <w:t xml:space="preserve">, PAN NO. AZGPJ3506M </w:t>
      </w:r>
      <w:r w:rsidRPr="003570F8">
        <w:rPr>
          <w:rFonts w:ascii="Bookman Old Style" w:hAnsi="Bookman Old Style" w:cs="Arial"/>
          <w:bCs/>
          <w:sz w:val="24"/>
        </w:rPr>
        <w:t xml:space="preserve">both are Indian Inhabitants, residing at – Flat No- 004, W1, CASA Fresco A- E CHS Ltd, Lodha Amara, </w:t>
      </w:r>
      <w:proofErr w:type="spellStart"/>
      <w:r w:rsidRPr="003570F8">
        <w:rPr>
          <w:rFonts w:ascii="Bookman Old Style" w:hAnsi="Bookman Old Style" w:cs="Arial"/>
          <w:bCs/>
          <w:sz w:val="24"/>
        </w:rPr>
        <w:t>Kolshet</w:t>
      </w:r>
      <w:proofErr w:type="spellEnd"/>
      <w:r w:rsidRPr="003570F8">
        <w:rPr>
          <w:rFonts w:ascii="Bookman Old Style" w:hAnsi="Bookman Old Style" w:cs="Arial"/>
          <w:bCs/>
          <w:sz w:val="24"/>
        </w:rPr>
        <w:t xml:space="preserve"> Road, Thane West 400607 hereinafter referred to as the </w:t>
      </w:r>
      <w:r w:rsidRPr="00633CFB">
        <w:rPr>
          <w:rFonts w:ascii="Bookman Old Style" w:hAnsi="Bookman Old Style" w:cs="Arial"/>
          <w:b/>
          <w:sz w:val="24"/>
        </w:rPr>
        <w:t>"TRANSFERORS"</w:t>
      </w:r>
      <w:r w:rsidRPr="003570F8">
        <w:rPr>
          <w:rFonts w:ascii="Bookman Old Style" w:hAnsi="Bookman Old Style" w:cs="Arial"/>
          <w:bCs/>
          <w:sz w:val="24"/>
        </w:rPr>
        <w:t xml:space="preserve"> (which expression shall unless it be repugnant to the context or meaning thereof includes their heirs, executors, administrators and assigns) of the</w:t>
      </w:r>
      <w:r w:rsidRPr="003570F8">
        <w:rPr>
          <w:rFonts w:ascii="Bookman Old Style" w:hAnsi="Bookman Old Style" w:cs="Arial"/>
          <w:b/>
          <w:sz w:val="24"/>
        </w:rPr>
        <w:t xml:space="preserve"> FIRST PART;</w:t>
      </w:r>
      <w:r w:rsidR="0005060E" w:rsidRPr="00FB459B">
        <w:rPr>
          <w:rFonts w:ascii="Bookman Old Style" w:hAnsi="Bookman Old Style" w:cs="Arial"/>
          <w:b/>
          <w:bCs/>
          <w:sz w:val="24"/>
        </w:rPr>
        <w:t xml:space="preserve"> </w:t>
      </w:r>
    </w:p>
    <w:p w14:paraId="7D4B900A" w14:textId="77777777" w:rsidR="00633CFB" w:rsidRDefault="00633CFB" w:rsidP="0005060E">
      <w:pPr>
        <w:spacing w:line="360" w:lineRule="auto"/>
        <w:ind w:left="720" w:hanging="720"/>
        <w:jc w:val="center"/>
        <w:rPr>
          <w:rFonts w:ascii="Bookman Old Style" w:hAnsi="Bookman Old Style" w:cs="Arial"/>
          <w:b/>
          <w:bCs/>
          <w:sz w:val="24"/>
          <w:u w:val="single"/>
        </w:rPr>
      </w:pPr>
    </w:p>
    <w:p w14:paraId="4E68C4BF" w14:textId="1976CAB7" w:rsidR="0005060E" w:rsidRPr="00FB459B" w:rsidRDefault="0005060E" w:rsidP="0005060E">
      <w:pPr>
        <w:spacing w:line="360" w:lineRule="auto"/>
        <w:ind w:left="720" w:hanging="720"/>
        <w:jc w:val="center"/>
        <w:rPr>
          <w:rFonts w:ascii="Bookman Old Style" w:hAnsi="Bookman Old Style" w:cs="Arial"/>
          <w:b/>
          <w:bCs/>
          <w:sz w:val="24"/>
        </w:rPr>
      </w:pPr>
      <w:r w:rsidRPr="00FB459B">
        <w:rPr>
          <w:rFonts w:ascii="Bookman Old Style" w:hAnsi="Bookman Old Style" w:cs="Arial"/>
          <w:b/>
          <w:bCs/>
          <w:sz w:val="24"/>
          <w:u w:val="single"/>
        </w:rPr>
        <w:t>AND</w:t>
      </w:r>
    </w:p>
    <w:p w14:paraId="2450A0F1" w14:textId="3E5122D6" w:rsidR="0005060E" w:rsidRPr="00633CFB" w:rsidRDefault="00633CFB" w:rsidP="00633CFB">
      <w:pPr>
        <w:spacing w:before="240" w:line="360" w:lineRule="auto"/>
        <w:jc w:val="both"/>
        <w:rPr>
          <w:rFonts w:ascii="Bookman Old Style" w:hAnsi="Bookman Old Style" w:cs="Arial"/>
          <w:b/>
          <w:sz w:val="24"/>
        </w:rPr>
      </w:pPr>
      <w:r w:rsidRPr="00633CFB">
        <w:rPr>
          <w:rFonts w:ascii="Bookman Old Style" w:hAnsi="Bookman Old Style" w:cs="Arial"/>
          <w:b/>
          <w:sz w:val="24"/>
        </w:rPr>
        <w:t>(1)</w:t>
      </w:r>
      <w:r w:rsidR="0054250F">
        <w:rPr>
          <w:rFonts w:ascii="Bookman Old Style" w:hAnsi="Bookman Old Style" w:cs="Arial"/>
          <w:b/>
          <w:sz w:val="24"/>
        </w:rPr>
        <w:t xml:space="preserve"> SMT</w:t>
      </w:r>
      <w:r w:rsidRPr="00633CFB">
        <w:rPr>
          <w:rFonts w:ascii="Bookman Old Style" w:hAnsi="Bookman Old Style" w:cs="Arial"/>
          <w:b/>
          <w:sz w:val="24"/>
        </w:rPr>
        <w:t>.</w:t>
      </w:r>
      <w:r w:rsidR="0054250F">
        <w:rPr>
          <w:rFonts w:ascii="Bookman Old Style" w:hAnsi="Bookman Old Style" w:cs="Arial"/>
          <w:b/>
          <w:sz w:val="24"/>
        </w:rPr>
        <w:t xml:space="preserve"> </w:t>
      </w:r>
      <w:r w:rsidR="003C522A">
        <w:rPr>
          <w:rFonts w:ascii="Bookman Old Style" w:hAnsi="Bookman Old Style" w:cs="Arial"/>
          <w:b/>
          <w:sz w:val="24"/>
        </w:rPr>
        <w:t>SIRIPURAM</w:t>
      </w:r>
      <w:r w:rsidRPr="00633CFB">
        <w:rPr>
          <w:rFonts w:ascii="Bookman Old Style" w:hAnsi="Bookman Old Style" w:cs="Arial"/>
          <w:b/>
          <w:sz w:val="24"/>
        </w:rPr>
        <w:t xml:space="preserve"> </w:t>
      </w:r>
      <w:r w:rsidR="0054250F">
        <w:rPr>
          <w:rFonts w:ascii="Bookman Old Style" w:hAnsi="Bookman Old Style" w:cs="Arial"/>
          <w:b/>
          <w:sz w:val="24"/>
        </w:rPr>
        <w:t xml:space="preserve">SNEHA RAJPAL W/O SAIKRISHNA SIRIPURAM </w:t>
      </w:r>
      <w:r w:rsidRPr="00633CFB">
        <w:rPr>
          <w:rFonts w:ascii="Bookman Old Style" w:hAnsi="Bookman Old Style" w:cs="Arial"/>
          <w:bCs/>
          <w:sz w:val="24"/>
        </w:rPr>
        <w:t>aged 31 years,</w:t>
      </w:r>
      <w:r w:rsidRPr="00633CFB">
        <w:rPr>
          <w:rFonts w:ascii="Bookman Old Style" w:hAnsi="Bookman Old Style" w:cs="Arial"/>
          <w:b/>
          <w:sz w:val="24"/>
        </w:rPr>
        <w:t xml:space="preserve"> PAN No.</w:t>
      </w:r>
      <w:r>
        <w:rPr>
          <w:rFonts w:ascii="Bookman Old Style" w:hAnsi="Bookman Old Style" w:cs="Arial"/>
          <w:b/>
          <w:sz w:val="24"/>
        </w:rPr>
        <w:t xml:space="preserve"> </w:t>
      </w:r>
      <w:r w:rsidRPr="00633CFB">
        <w:rPr>
          <w:rFonts w:ascii="Bookman Old Style" w:hAnsi="Bookman Old Style" w:cs="Arial"/>
          <w:b/>
          <w:sz w:val="24"/>
        </w:rPr>
        <w:t xml:space="preserve">CKCPM0619R </w:t>
      </w:r>
      <w:r w:rsidRPr="00633CFB">
        <w:rPr>
          <w:rFonts w:ascii="Bookman Old Style" w:hAnsi="Bookman Old Style" w:cs="Arial"/>
          <w:bCs/>
          <w:sz w:val="24"/>
        </w:rPr>
        <w:t>and</w:t>
      </w:r>
      <w:r w:rsidRPr="00633CFB">
        <w:rPr>
          <w:rFonts w:ascii="Bookman Old Style" w:hAnsi="Bookman Old Style" w:cs="Arial"/>
          <w:b/>
          <w:sz w:val="24"/>
        </w:rPr>
        <w:t xml:space="preserve"> (2) MR. SIRIPURAM SAIKRISHNA </w:t>
      </w:r>
      <w:r w:rsidRPr="00633CFB">
        <w:rPr>
          <w:rFonts w:ascii="Bookman Old Style" w:hAnsi="Bookman Old Style" w:cs="Arial"/>
          <w:bCs/>
          <w:sz w:val="24"/>
        </w:rPr>
        <w:t>aged 32 years,</w:t>
      </w:r>
      <w:r w:rsidRPr="00633CFB">
        <w:rPr>
          <w:rFonts w:ascii="Bookman Old Style" w:hAnsi="Bookman Old Style" w:cs="Arial"/>
          <w:b/>
          <w:sz w:val="24"/>
        </w:rPr>
        <w:t xml:space="preserve"> PAN No. CMLPS0938N </w:t>
      </w:r>
      <w:r w:rsidRPr="00633CFB">
        <w:rPr>
          <w:rFonts w:ascii="Bookman Old Style" w:hAnsi="Bookman Old Style" w:cs="Arial"/>
          <w:bCs/>
          <w:sz w:val="24"/>
        </w:rPr>
        <w:t>both are Indian Inhabitant, residing at Flat No 2303, Wing B, Allura, Lodha Park, P.B Marg, Lower Parel, Deepak Talkies, Worli, Mumbai – 400018, hereinafter referred to as the</w:t>
      </w:r>
      <w:r w:rsidRPr="00633CFB">
        <w:rPr>
          <w:rFonts w:ascii="Bookman Old Style" w:hAnsi="Bookman Old Style" w:cs="Arial"/>
          <w:b/>
          <w:sz w:val="24"/>
        </w:rPr>
        <w:t xml:space="preserve"> "TRANSFEREES</w:t>
      </w:r>
      <w:r w:rsidRPr="00633CFB">
        <w:rPr>
          <w:rFonts w:ascii="Bookman Old Style" w:hAnsi="Bookman Old Style" w:cs="Arial"/>
          <w:bCs/>
          <w:sz w:val="24"/>
        </w:rPr>
        <w:t>” (which expression shall unless it be repugnant to the context or meaning thereof includes his heirs, executors, administrators and assigns) of the</w:t>
      </w:r>
      <w:r w:rsidRPr="00633CFB">
        <w:rPr>
          <w:rFonts w:ascii="Bookman Old Style" w:hAnsi="Bookman Old Style" w:cs="Arial"/>
          <w:b/>
          <w:sz w:val="24"/>
        </w:rPr>
        <w:t xml:space="preserve"> SECOND PART;</w:t>
      </w:r>
      <w:r w:rsidR="0005060E" w:rsidRPr="00FB459B">
        <w:rPr>
          <w:rFonts w:ascii="Bookman Old Style" w:hAnsi="Bookman Old Style" w:cs="Arial"/>
          <w:b/>
          <w:bCs/>
          <w:sz w:val="24"/>
        </w:rPr>
        <w:t xml:space="preserve"> </w:t>
      </w:r>
    </w:p>
    <w:p w14:paraId="443AF0F4" w14:textId="77777777" w:rsidR="0005060E" w:rsidRPr="009A0458" w:rsidRDefault="0005060E" w:rsidP="0005060E">
      <w:pPr>
        <w:spacing w:before="240" w:line="336" w:lineRule="auto"/>
        <w:ind w:left="720" w:hanging="720"/>
        <w:jc w:val="both"/>
        <w:rPr>
          <w:rFonts w:ascii="Bookman Old Style" w:hAnsi="Bookman Old Style" w:cs="Arial"/>
          <w:b/>
          <w:bCs/>
          <w:sz w:val="24"/>
        </w:rPr>
      </w:pPr>
      <w:r w:rsidRPr="009A0458">
        <w:rPr>
          <w:rFonts w:ascii="Bookman Old Style" w:hAnsi="Bookman Old Style" w:cs="Arial"/>
          <w:b/>
          <w:bCs/>
          <w:sz w:val="24"/>
        </w:rPr>
        <w:t xml:space="preserve">WHEREAS: </w:t>
      </w:r>
    </w:p>
    <w:p w14:paraId="243A8B59" w14:textId="55505E4C" w:rsidR="007661CE" w:rsidRPr="001D0A9E" w:rsidRDefault="00DA1EC9" w:rsidP="001D0A9E">
      <w:pPr>
        <w:spacing w:before="240" w:line="360" w:lineRule="auto"/>
        <w:ind w:left="720" w:hanging="720"/>
        <w:jc w:val="both"/>
        <w:rPr>
          <w:rFonts w:ascii="Bookman Old Style" w:hAnsi="Bookman Old Style" w:cs="Arial"/>
          <w:b/>
          <w:bCs/>
          <w:color w:val="000000"/>
          <w:sz w:val="24"/>
          <w:szCs w:val="24"/>
        </w:rPr>
      </w:pPr>
      <w:r>
        <w:rPr>
          <w:rFonts w:ascii="Bookman Old Style" w:hAnsi="Bookman Old Style" w:cs="Bookman Old Style"/>
          <w:sz w:val="24"/>
          <w:szCs w:val="24"/>
        </w:rPr>
        <w:lastRenderedPageBreak/>
        <w:t>1.</w:t>
      </w:r>
      <w:r>
        <w:rPr>
          <w:rFonts w:ascii="Bookman Old Style" w:hAnsi="Bookman Old Style" w:cs="Bookman Old Style"/>
          <w:sz w:val="24"/>
          <w:szCs w:val="24"/>
        </w:rPr>
        <w:tab/>
      </w:r>
      <w:r w:rsidRPr="00EC5F32">
        <w:rPr>
          <w:rFonts w:ascii="Bookman Old Style" w:hAnsi="Bookman Old Style" w:cs="Bookman Old Style"/>
          <w:sz w:val="24"/>
          <w:szCs w:val="24"/>
        </w:rPr>
        <w:t>T</w:t>
      </w:r>
      <w:r w:rsidRPr="007C2C5E">
        <w:rPr>
          <w:rFonts w:ascii="Bookman Old Style" w:hAnsi="Bookman Old Style" w:cs="Bookman Old Style"/>
          <w:sz w:val="24"/>
          <w:szCs w:val="24"/>
        </w:rPr>
        <w:t>he</w:t>
      </w:r>
      <w:r w:rsidR="001D0A9E">
        <w:rPr>
          <w:rFonts w:ascii="Bookman Old Style" w:hAnsi="Bookman Old Style" w:cs="Bookman Old Style"/>
          <w:sz w:val="24"/>
          <w:szCs w:val="24"/>
        </w:rPr>
        <w:t xml:space="preserve"> </w:t>
      </w:r>
      <w:r w:rsidR="001D0A9E" w:rsidRPr="00633CFB">
        <w:rPr>
          <w:rFonts w:ascii="Bookman Old Style" w:hAnsi="Bookman Old Style" w:cs="Arial"/>
          <w:b/>
          <w:sz w:val="24"/>
        </w:rPr>
        <w:t>TRANSFERORS</w:t>
      </w:r>
      <w:r w:rsidRPr="00370C44">
        <w:rPr>
          <w:rFonts w:ascii="Bookman Old Style" w:hAnsi="Bookman Old Style" w:cs="Bookman Old Style"/>
          <w:sz w:val="24"/>
          <w:szCs w:val="24"/>
        </w:rPr>
        <w:t xml:space="preserve"> </w:t>
      </w:r>
      <w:r w:rsidR="00D155E5">
        <w:rPr>
          <w:rFonts w:ascii="Bookman Old Style" w:hAnsi="Bookman Old Style" w:cs="Bookman Old Style"/>
          <w:sz w:val="24"/>
          <w:szCs w:val="24"/>
        </w:rPr>
        <w:t>are</w:t>
      </w:r>
      <w:r w:rsidR="00C567DC">
        <w:rPr>
          <w:rFonts w:ascii="Bookman Old Style" w:hAnsi="Bookman Old Style" w:cs="Bookman Old Style"/>
          <w:sz w:val="24"/>
          <w:szCs w:val="24"/>
        </w:rPr>
        <w:t xml:space="preserve"> </w:t>
      </w:r>
      <w:r>
        <w:rPr>
          <w:rFonts w:ascii="Bookman Old Style" w:hAnsi="Bookman Old Style" w:cs="Bookman Old Style"/>
          <w:sz w:val="24"/>
          <w:szCs w:val="24"/>
        </w:rPr>
        <w:t xml:space="preserve">the </w:t>
      </w:r>
      <w:r w:rsidRPr="00370C44">
        <w:rPr>
          <w:rFonts w:ascii="Bookman Old Style" w:hAnsi="Bookman Old Style" w:cs="Bookman Old Style"/>
          <w:sz w:val="24"/>
          <w:szCs w:val="24"/>
        </w:rPr>
        <w:t>owner</w:t>
      </w:r>
      <w:r w:rsidR="00D155E5">
        <w:rPr>
          <w:rFonts w:ascii="Bookman Old Style" w:hAnsi="Bookman Old Style" w:cs="Bookman Old Style"/>
          <w:sz w:val="24"/>
          <w:szCs w:val="24"/>
        </w:rPr>
        <w:t>s</w:t>
      </w:r>
      <w:r w:rsidRPr="00370C44">
        <w:rPr>
          <w:rFonts w:ascii="Bookman Old Style" w:hAnsi="Bookman Old Style" w:cs="Bookman Old Style"/>
          <w:sz w:val="24"/>
          <w:szCs w:val="24"/>
        </w:rPr>
        <w:t xml:space="preserve"> and absolute seized and in possession of a premises bearing </w:t>
      </w:r>
      <w:r w:rsidR="007661CE">
        <w:rPr>
          <w:rFonts w:ascii="Bookman Old Style" w:hAnsi="Bookman Old Style" w:cs="Arial"/>
          <w:b/>
          <w:bCs/>
          <w:color w:val="000000"/>
          <w:sz w:val="24"/>
          <w:szCs w:val="24"/>
        </w:rPr>
        <w:t>Flat No.</w:t>
      </w:r>
      <w:r w:rsidR="001D0A9E">
        <w:rPr>
          <w:rFonts w:ascii="Bookman Old Style" w:hAnsi="Bookman Old Style" w:cs="Arial"/>
          <w:b/>
          <w:bCs/>
          <w:color w:val="000000"/>
          <w:sz w:val="24"/>
          <w:szCs w:val="24"/>
        </w:rPr>
        <w:t>004</w:t>
      </w:r>
      <w:r w:rsidR="007661CE">
        <w:rPr>
          <w:rFonts w:ascii="Bookman Old Style" w:hAnsi="Bookman Old Style" w:cs="Arial"/>
          <w:b/>
          <w:bCs/>
          <w:color w:val="000000"/>
          <w:sz w:val="24"/>
          <w:szCs w:val="24"/>
        </w:rPr>
        <w:t>,</w:t>
      </w:r>
      <w:r w:rsidR="007661CE" w:rsidRPr="00BB6AEB">
        <w:rPr>
          <w:rFonts w:ascii="Bookman Old Style" w:hAnsi="Bookman Old Style" w:cs="Arial"/>
          <w:b/>
          <w:bCs/>
          <w:color w:val="000000"/>
          <w:sz w:val="24"/>
          <w:szCs w:val="24"/>
        </w:rPr>
        <w:t xml:space="preserve"> </w:t>
      </w:r>
      <w:r w:rsidR="007661CE" w:rsidRPr="003C1D5C">
        <w:rPr>
          <w:rFonts w:ascii="Bookman Old Style" w:hAnsi="Bookman Old Style" w:cs="Arial"/>
          <w:bCs/>
          <w:color w:val="000000"/>
          <w:sz w:val="24"/>
          <w:szCs w:val="24"/>
        </w:rPr>
        <w:t>having</w:t>
      </w:r>
      <w:r w:rsidR="007661CE">
        <w:rPr>
          <w:rFonts w:ascii="Bookman Old Style" w:hAnsi="Bookman Old Style" w:cs="Arial"/>
          <w:b/>
          <w:bCs/>
          <w:color w:val="000000"/>
          <w:sz w:val="24"/>
          <w:szCs w:val="24"/>
        </w:rPr>
        <w:t xml:space="preserve"> </w:t>
      </w:r>
      <w:r w:rsidR="007661CE" w:rsidRPr="00BB6AEB">
        <w:rPr>
          <w:rFonts w:ascii="Bookman Old Style" w:hAnsi="Bookman Old Style" w:cs="Arial"/>
          <w:color w:val="000000"/>
          <w:sz w:val="24"/>
        </w:rPr>
        <w:t>admeasuring</w:t>
      </w:r>
      <w:r w:rsidR="007661CE">
        <w:rPr>
          <w:rFonts w:ascii="Bookman Old Style" w:hAnsi="Bookman Old Style" w:cs="Arial"/>
          <w:color w:val="000000"/>
          <w:sz w:val="24"/>
        </w:rPr>
        <w:t xml:space="preserve"> </w:t>
      </w:r>
      <w:r w:rsidR="001D0A9E">
        <w:rPr>
          <w:rFonts w:ascii="Bookman Old Style" w:hAnsi="Bookman Old Style" w:cs="Arial"/>
          <w:b/>
          <w:color w:val="000000"/>
          <w:sz w:val="24"/>
        </w:rPr>
        <w:t>737</w:t>
      </w:r>
      <w:r w:rsidR="007661CE">
        <w:rPr>
          <w:rFonts w:ascii="Bookman Old Style" w:hAnsi="Bookman Old Style" w:cs="Arial"/>
          <w:color w:val="000000"/>
          <w:sz w:val="24"/>
        </w:rPr>
        <w:t xml:space="preserve"> </w:t>
      </w:r>
      <w:proofErr w:type="spellStart"/>
      <w:r w:rsidR="007661CE">
        <w:rPr>
          <w:rFonts w:ascii="Bookman Old Style" w:hAnsi="Bookman Old Style" w:cs="Arial"/>
          <w:b/>
          <w:bCs/>
          <w:sz w:val="24"/>
          <w:szCs w:val="24"/>
        </w:rPr>
        <w:t>Sq.Ft</w:t>
      </w:r>
      <w:proofErr w:type="spellEnd"/>
      <w:r w:rsidR="007661CE">
        <w:rPr>
          <w:rFonts w:ascii="Bookman Old Style" w:hAnsi="Bookman Old Style" w:cs="Arial"/>
          <w:b/>
          <w:bCs/>
          <w:sz w:val="24"/>
          <w:szCs w:val="24"/>
        </w:rPr>
        <w:t xml:space="preserve">. carpet </w:t>
      </w:r>
      <w:r w:rsidR="007661CE" w:rsidRPr="005D742D">
        <w:rPr>
          <w:rFonts w:ascii="Bookman Old Style" w:hAnsi="Bookman Old Style" w:cs="Arial"/>
          <w:bCs/>
          <w:sz w:val="24"/>
          <w:szCs w:val="24"/>
        </w:rPr>
        <w:t xml:space="preserve">i.e. </w:t>
      </w:r>
      <w:r w:rsidR="001D0A9E">
        <w:rPr>
          <w:rFonts w:ascii="Bookman Old Style" w:hAnsi="Bookman Old Style" w:cs="Arial"/>
          <w:b/>
          <w:bCs/>
          <w:sz w:val="24"/>
          <w:szCs w:val="24"/>
        </w:rPr>
        <w:t>68.56</w:t>
      </w:r>
      <w:r w:rsidR="007661CE" w:rsidRPr="003C1D5C">
        <w:rPr>
          <w:rFonts w:ascii="Bookman Old Style" w:hAnsi="Bookman Old Style" w:cs="Arial"/>
          <w:b/>
          <w:bCs/>
          <w:sz w:val="24"/>
          <w:szCs w:val="24"/>
        </w:rPr>
        <w:t xml:space="preserve"> </w:t>
      </w:r>
      <w:proofErr w:type="spellStart"/>
      <w:r w:rsidR="007661CE" w:rsidRPr="003C1D5C">
        <w:rPr>
          <w:rFonts w:ascii="Bookman Old Style" w:hAnsi="Bookman Old Style" w:cs="Arial"/>
          <w:b/>
          <w:bCs/>
          <w:sz w:val="24"/>
          <w:szCs w:val="24"/>
        </w:rPr>
        <w:t>Sq.Mtrs</w:t>
      </w:r>
      <w:proofErr w:type="spellEnd"/>
      <w:r w:rsidR="007661CE" w:rsidRPr="003C1D5C">
        <w:rPr>
          <w:rFonts w:ascii="Bookman Old Style" w:hAnsi="Bookman Old Style" w:cs="Arial"/>
          <w:b/>
          <w:bCs/>
          <w:sz w:val="24"/>
          <w:szCs w:val="24"/>
        </w:rPr>
        <w:t>.</w:t>
      </w:r>
      <w:r w:rsidR="007661CE" w:rsidRPr="003C1D5C">
        <w:rPr>
          <w:rFonts w:ascii="Bookman Old Style" w:hAnsi="Bookman Old Style" w:cs="Arial"/>
          <w:b/>
          <w:bCs/>
          <w:color w:val="000000"/>
          <w:sz w:val="24"/>
        </w:rPr>
        <w:t>,</w:t>
      </w:r>
      <w:r w:rsidR="007661CE" w:rsidRPr="00BB6AEB">
        <w:rPr>
          <w:rFonts w:ascii="Bookman Old Style" w:hAnsi="Bookman Old Style" w:cs="Arial"/>
          <w:b/>
          <w:bCs/>
          <w:color w:val="000000"/>
          <w:sz w:val="24"/>
        </w:rPr>
        <w:t xml:space="preserve"> </w:t>
      </w:r>
      <w:r w:rsidR="007661CE" w:rsidRPr="00BB6AEB">
        <w:rPr>
          <w:rFonts w:ascii="Bookman Old Style" w:hAnsi="Bookman Old Style" w:cs="Arial"/>
          <w:color w:val="000000"/>
          <w:sz w:val="24"/>
        </w:rPr>
        <w:t xml:space="preserve">on </w:t>
      </w:r>
      <w:r w:rsidR="001D0A9E">
        <w:rPr>
          <w:rFonts w:ascii="Bookman Old Style" w:hAnsi="Bookman Old Style" w:cs="Arial"/>
          <w:b/>
          <w:color w:val="000000"/>
          <w:sz w:val="24"/>
        </w:rPr>
        <w:t>Ground</w:t>
      </w:r>
      <w:r w:rsidR="007661CE">
        <w:rPr>
          <w:rFonts w:ascii="Bookman Old Style" w:hAnsi="Bookman Old Style" w:cs="Arial"/>
          <w:b/>
          <w:color w:val="000000"/>
          <w:sz w:val="24"/>
        </w:rPr>
        <w:t xml:space="preserve"> </w:t>
      </w:r>
      <w:r w:rsidR="007661CE" w:rsidRPr="00BB6AEB">
        <w:rPr>
          <w:rFonts w:ascii="Bookman Old Style" w:hAnsi="Bookman Old Style" w:cs="Arial"/>
          <w:b/>
          <w:bCs/>
          <w:color w:val="000000"/>
          <w:sz w:val="24"/>
        </w:rPr>
        <w:t>Floor</w:t>
      </w:r>
      <w:r w:rsidR="007661CE" w:rsidRPr="00641F40">
        <w:rPr>
          <w:rFonts w:ascii="Bookman Old Style" w:hAnsi="Bookman Old Style" w:cs="Arial"/>
          <w:b/>
          <w:color w:val="000000"/>
          <w:sz w:val="24"/>
        </w:rPr>
        <w:t>,</w:t>
      </w:r>
      <w:r w:rsidR="007661CE" w:rsidRPr="00BB6AEB">
        <w:rPr>
          <w:rFonts w:ascii="Bookman Old Style" w:hAnsi="Bookman Old Style" w:cs="Arial"/>
          <w:color w:val="000000"/>
          <w:sz w:val="24"/>
        </w:rPr>
        <w:t xml:space="preserve"> </w:t>
      </w:r>
      <w:r w:rsidR="007661CE">
        <w:rPr>
          <w:rFonts w:ascii="Bookman Old Style" w:hAnsi="Bookman Old Style" w:cs="Arial"/>
          <w:color w:val="000000"/>
          <w:sz w:val="24"/>
        </w:rPr>
        <w:t xml:space="preserve">in </w:t>
      </w:r>
      <w:r w:rsidR="007661CE">
        <w:rPr>
          <w:rFonts w:ascii="Bookman Old Style" w:eastAsia="Bookman Old Style" w:hAnsi="Bookman Old Style" w:cs="Bookman Old Style"/>
          <w:b/>
          <w:sz w:val="24"/>
          <w:szCs w:val="24"/>
        </w:rPr>
        <w:t>Building Name/Wing :</w:t>
      </w:r>
      <w:r w:rsidR="00613FC7">
        <w:rPr>
          <w:rFonts w:ascii="Bookman Old Style" w:hAnsi="Bookman Old Style" w:cs="Arial"/>
          <w:b/>
          <w:sz w:val="24"/>
          <w:szCs w:val="24"/>
        </w:rPr>
        <w:t>W-</w:t>
      </w:r>
      <w:r w:rsidR="001D0A9E">
        <w:rPr>
          <w:rFonts w:ascii="Bookman Old Style" w:hAnsi="Bookman Old Style" w:cs="Arial"/>
          <w:b/>
          <w:sz w:val="24"/>
          <w:szCs w:val="24"/>
        </w:rPr>
        <w:t>1</w:t>
      </w:r>
      <w:r w:rsidR="007661CE" w:rsidRPr="00003424">
        <w:rPr>
          <w:rFonts w:ascii="Bookman Old Style" w:eastAsia="Bookman Old Style" w:hAnsi="Bookman Old Style" w:cs="Bookman Old Style"/>
          <w:b/>
          <w:sz w:val="24"/>
          <w:szCs w:val="24"/>
        </w:rPr>
        <w:t xml:space="preserve">, </w:t>
      </w:r>
      <w:proofErr w:type="spellStart"/>
      <w:r w:rsidR="007661CE" w:rsidRPr="00641F40">
        <w:rPr>
          <w:rFonts w:ascii="Bookman Old Style" w:eastAsia="Bookman Old Style" w:hAnsi="Bookman Old Style" w:cs="Bookman Old Style"/>
          <w:sz w:val="24"/>
          <w:szCs w:val="24"/>
        </w:rPr>
        <w:t>alongwith</w:t>
      </w:r>
      <w:proofErr w:type="spellEnd"/>
      <w:r w:rsidR="007661CE" w:rsidRPr="00003424">
        <w:rPr>
          <w:rFonts w:ascii="Bookman Old Style" w:eastAsia="Bookman Old Style" w:hAnsi="Bookman Old Style" w:cs="Bookman Old Style"/>
          <w:b/>
          <w:sz w:val="24"/>
          <w:szCs w:val="24"/>
        </w:rPr>
        <w:t xml:space="preserve"> </w:t>
      </w:r>
      <w:r w:rsidR="007661CE">
        <w:rPr>
          <w:rFonts w:ascii="Bookman Old Style" w:eastAsia="Bookman Old Style" w:hAnsi="Bookman Old Style" w:cs="Bookman Old Style"/>
          <w:b/>
          <w:sz w:val="24"/>
          <w:szCs w:val="24"/>
        </w:rPr>
        <w:t xml:space="preserve">One </w:t>
      </w:r>
      <w:r w:rsidR="007661CE" w:rsidRPr="00003424">
        <w:rPr>
          <w:rFonts w:ascii="Bookman Old Style" w:eastAsia="Bookman Old Style" w:hAnsi="Bookman Old Style" w:cs="Bookman Old Style"/>
          <w:b/>
          <w:sz w:val="24"/>
          <w:szCs w:val="24"/>
        </w:rPr>
        <w:t>Car Parking Space No.</w:t>
      </w:r>
      <w:r w:rsidR="003F3F74">
        <w:rPr>
          <w:rFonts w:ascii="Bookman Old Style" w:eastAsia="Bookman Old Style" w:hAnsi="Bookman Old Style" w:cs="Bookman Old Style"/>
          <w:b/>
          <w:sz w:val="24"/>
          <w:szCs w:val="24"/>
        </w:rPr>
        <w:t xml:space="preserve"> P12-750</w:t>
      </w:r>
      <w:r w:rsidR="007661CE">
        <w:rPr>
          <w:rFonts w:ascii="Bookman Old Style" w:eastAsia="Bookman Old Style" w:hAnsi="Bookman Old Style" w:cs="Bookman Old Style"/>
          <w:b/>
          <w:sz w:val="24"/>
          <w:szCs w:val="24"/>
        </w:rPr>
        <w:t xml:space="preserve">, </w:t>
      </w:r>
      <w:r w:rsidR="007661CE" w:rsidRPr="00B81D64">
        <w:rPr>
          <w:rFonts w:ascii="Bookman Old Style" w:hAnsi="Bookman Old Style" w:cs="Arial"/>
          <w:bCs/>
          <w:color w:val="000000"/>
          <w:sz w:val="24"/>
          <w:szCs w:val="24"/>
        </w:rPr>
        <w:t>in the Project known as</w:t>
      </w:r>
      <w:r w:rsidR="007661CE" w:rsidRPr="00BB6AEB">
        <w:rPr>
          <w:rFonts w:ascii="Bookman Old Style" w:hAnsi="Bookman Old Style" w:cs="Arial"/>
          <w:b/>
          <w:bCs/>
          <w:color w:val="000000"/>
          <w:sz w:val="24"/>
          <w:szCs w:val="24"/>
        </w:rPr>
        <w:t xml:space="preserve"> </w:t>
      </w:r>
      <w:r w:rsidR="001D0A9E">
        <w:rPr>
          <w:rFonts w:ascii="Bookman Old Style" w:hAnsi="Bookman Old Style" w:cs="Arial"/>
          <w:b/>
          <w:bCs/>
          <w:color w:val="000000"/>
          <w:sz w:val="24"/>
          <w:szCs w:val="24"/>
        </w:rPr>
        <w:t>“</w:t>
      </w:r>
      <w:r w:rsidR="001D0A9E" w:rsidRPr="001D0A9E">
        <w:rPr>
          <w:rFonts w:ascii="Bookman Old Style" w:hAnsi="Bookman Old Style" w:cs="Arial"/>
          <w:b/>
          <w:bCs/>
          <w:color w:val="000000"/>
          <w:sz w:val="24"/>
          <w:szCs w:val="24"/>
        </w:rPr>
        <w:t>CODENAME BIG BANG</w:t>
      </w:r>
      <w:r w:rsidR="001D0A9E">
        <w:rPr>
          <w:rFonts w:ascii="Bookman Old Style" w:hAnsi="Bookman Old Style" w:cs="Arial"/>
          <w:b/>
          <w:bCs/>
          <w:color w:val="000000"/>
          <w:sz w:val="24"/>
          <w:szCs w:val="24"/>
        </w:rPr>
        <w:t>”</w:t>
      </w:r>
      <w:r w:rsidR="007661CE">
        <w:rPr>
          <w:rFonts w:ascii="Bookman Old Style" w:hAnsi="Bookman Old Style" w:cs="Arial"/>
          <w:b/>
          <w:bCs/>
          <w:color w:val="000000"/>
          <w:sz w:val="24"/>
          <w:szCs w:val="24"/>
        </w:rPr>
        <w:t xml:space="preserve">, </w:t>
      </w:r>
      <w:r w:rsidR="007661CE" w:rsidRPr="00B81D64">
        <w:rPr>
          <w:rFonts w:ascii="Bookman Old Style" w:hAnsi="Bookman Old Style" w:cs="Arial"/>
          <w:bCs/>
          <w:color w:val="000000"/>
          <w:sz w:val="24"/>
          <w:szCs w:val="24"/>
        </w:rPr>
        <w:t>of the Society known as</w:t>
      </w:r>
      <w:r w:rsidR="007661CE" w:rsidRPr="00BB6AEB">
        <w:rPr>
          <w:rFonts w:ascii="Bookman Old Style" w:hAnsi="Bookman Old Style" w:cs="Arial"/>
          <w:b/>
          <w:bCs/>
          <w:color w:val="000000"/>
          <w:sz w:val="24"/>
          <w:szCs w:val="24"/>
        </w:rPr>
        <w:t xml:space="preserve"> </w:t>
      </w:r>
      <w:r w:rsidR="001D0A9E" w:rsidRPr="001D0A9E">
        <w:rPr>
          <w:rFonts w:ascii="Bookman Old Style" w:hAnsi="Bookman Old Style" w:cs="Arial"/>
          <w:b/>
          <w:bCs/>
          <w:color w:val="000000"/>
          <w:sz w:val="24"/>
          <w:szCs w:val="24"/>
        </w:rPr>
        <w:t>CASA FRESCO</w:t>
      </w:r>
      <w:r w:rsidR="001D0A9E">
        <w:rPr>
          <w:rFonts w:ascii="Bookman Old Style" w:hAnsi="Bookman Old Style" w:cs="Arial"/>
          <w:b/>
          <w:bCs/>
          <w:color w:val="000000"/>
          <w:sz w:val="24"/>
          <w:szCs w:val="24"/>
        </w:rPr>
        <w:t xml:space="preserve"> </w:t>
      </w:r>
      <w:r w:rsidR="001D0A9E" w:rsidRPr="001D0A9E">
        <w:rPr>
          <w:rFonts w:ascii="Bookman Old Style" w:hAnsi="Bookman Old Style" w:cs="Arial"/>
          <w:b/>
          <w:bCs/>
          <w:color w:val="000000"/>
          <w:sz w:val="24"/>
          <w:szCs w:val="24"/>
        </w:rPr>
        <w:t xml:space="preserve">A TO E CO-OPERATIVE HOUSING SOCIETY LIMITED </w:t>
      </w:r>
      <w:r w:rsidR="001D0A9E" w:rsidRPr="001D0A9E">
        <w:rPr>
          <w:rFonts w:ascii="Bookman Old Style" w:hAnsi="Bookman Old Style" w:cs="Arial"/>
          <w:color w:val="000000"/>
          <w:sz w:val="24"/>
          <w:szCs w:val="24"/>
        </w:rPr>
        <w:t>bearing Regn.</w:t>
      </w:r>
      <w:r w:rsidR="001D0A9E" w:rsidRPr="001D0A9E">
        <w:rPr>
          <w:rFonts w:ascii="Bookman Old Style" w:hAnsi="Bookman Old Style" w:cs="Arial"/>
          <w:b/>
          <w:bCs/>
          <w:color w:val="000000"/>
          <w:sz w:val="24"/>
          <w:szCs w:val="24"/>
        </w:rPr>
        <w:t xml:space="preserve"> No. TNA/(TNA)/HSG/(TC)/30795, dated 07/06/2018, </w:t>
      </w:r>
      <w:r w:rsidR="001D0A9E" w:rsidRPr="001D0A9E">
        <w:rPr>
          <w:rFonts w:ascii="Bookman Old Style" w:hAnsi="Bookman Old Style" w:cs="Arial"/>
          <w:color w:val="000000"/>
          <w:sz w:val="24"/>
          <w:szCs w:val="24"/>
        </w:rPr>
        <w:t>lying, being and situated at</w:t>
      </w:r>
      <w:r w:rsidR="001D0A9E" w:rsidRPr="001D0A9E">
        <w:rPr>
          <w:rFonts w:ascii="Bookman Old Style" w:hAnsi="Bookman Old Style" w:cs="Arial"/>
          <w:b/>
          <w:bCs/>
          <w:color w:val="000000"/>
          <w:sz w:val="24"/>
          <w:szCs w:val="24"/>
        </w:rPr>
        <w:t xml:space="preserve"> </w:t>
      </w:r>
      <w:r w:rsidR="001D0A9E" w:rsidRPr="001D0A9E">
        <w:rPr>
          <w:rFonts w:ascii="Bookman Old Style" w:hAnsi="Bookman Old Style" w:cs="Arial"/>
          <w:color w:val="000000"/>
          <w:sz w:val="24"/>
          <w:szCs w:val="24"/>
        </w:rPr>
        <w:t xml:space="preserve">- LODHA AMARA, </w:t>
      </w:r>
      <w:proofErr w:type="spellStart"/>
      <w:r w:rsidR="001D0A9E" w:rsidRPr="001D0A9E">
        <w:rPr>
          <w:rFonts w:ascii="Bookman Old Style" w:hAnsi="Bookman Old Style" w:cs="Arial"/>
          <w:color w:val="000000"/>
          <w:sz w:val="24"/>
          <w:szCs w:val="24"/>
        </w:rPr>
        <w:t>Kolshet</w:t>
      </w:r>
      <w:proofErr w:type="spellEnd"/>
      <w:r w:rsidR="001D0A9E" w:rsidRPr="001D0A9E">
        <w:rPr>
          <w:rFonts w:ascii="Bookman Old Style" w:hAnsi="Bookman Old Style" w:cs="Arial"/>
          <w:color w:val="000000"/>
          <w:sz w:val="24"/>
          <w:szCs w:val="24"/>
        </w:rPr>
        <w:t xml:space="preserve"> Road, Thane (W)-400607 (hereinafter referred to as</w:t>
      </w:r>
      <w:r w:rsidR="001D0A9E" w:rsidRPr="001D0A9E">
        <w:rPr>
          <w:rFonts w:ascii="Bookman Old Style" w:hAnsi="Bookman Old Style" w:cs="Arial"/>
          <w:b/>
          <w:bCs/>
          <w:color w:val="000000"/>
          <w:sz w:val="24"/>
          <w:szCs w:val="24"/>
        </w:rPr>
        <w:t xml:space="preserve"> "SAID PREMISES").</w:t>
      </w:r>
    </w:p>
    <w:p w14:paraId="75008C7A" w14:textId="519863D1" w:rsidR="00DA1EC9" w:rsidRDefault="007661CE" w:rsidP="00712D13">
      <w:pPr>
        <w:spacing w:before="240" w:line="360" w:lineRule="auto"/>
        <w:ind w:left="720"/>
        <w:jc w:val="both"/>
        <w:rPr>
          <w:rFonts w:ascii="Bookman Old Style" w:eastAsia="Arial Unicode MS" w:hAnsi="Bookman Old Style" w:cs="Arial Unicode MS"/>
          <w:b/>
          <w:sz w:val="24"/>
          <w:szCs w:val="24"/>
        </w:rPr>
      </w:pPr>
      <w:r>
        <w:rPr>
          <w:rFonts w:ascii="Bookman Old Style" w:hAnsi="Bookman Old Style" w:cs="Arial"/>
          <w:sz w:val="24"/>
          <w:szCs w:val="24"/>
        </w:rPr>
        <w:t>AND WHEREAS</w:t>
      </w:r>
      <w:r w:rsidR="00712D13">
        <w:rPr>
          <w:rFonts w:ascii="Bookman Old Style" w:hAnsi="Bookman Old Style" w:cs="Arial"/>
          <w:sz w:val="24"/>
          <w:szCs w:val="24"/>
        </w:rPr>
        <w:t xml:space="preserve"> </w:t>
      </w:r>
      <w:r w:rsidR="00712D13" w:rsidRPr="00712D13">
        <w:rPr>
          <w:rFonts w:ascii="Bookman Old Style" w:hAnsi="Bookman Old Style" w:cs="Arial"/>
          <w:b/>
          <w:sz w:val="24"/>
          <w:szCs w:val="24"/>
        </w:rPr>
        <w:t xml:space="preserve">(1) </w:t>
      </w:r>
      <w:r w:rsidR="00337AA8" w:rsidRPr="003570F8">
        <w:rPr>
          <w:rFonts w:ascii="Bookman Old Style" w:hAnsi="Bookman Old Style" w:cs="Arial"/>
          <w:b/>
          <w:sz w:val="24"/>
        </w:rPr>
        <w:t>MR. BAIDYANATH JHA</w:t>
      </w:r>
      <w:r w:rsidR="00712D13" w:rsidRPr="00712D13">
        <w:rPr>
          <w:rFonts w:ascii="Bookman Old Style" w:hAnsi="Bookman Old Style" w:cs="Arial"/>
          <w:b/>
          <w:sz w:val="24"/>
          <w:szCs w:val="24"/>
        </w:rPr>
        <w:t xml:space="preserve"> </w:t>
      </w:r>
      <w:r w:rsidR="00712D13" w:rsidRPr="00712D13">
        <w:rPr>
          <w:rFonts w:ascii="Bookman Old Style" w:hAnsi="Bookman Old Style" w:cs="Arial"/>
          <w:sz w:val="24"/>
          <w:szCs w:val="24"/>
        </w:rPr>
        <w:t xml:space="preserve">&amp; </w:t>
      </w:r>
      <w:r w:rsidR="00337AA8" w:rsidRPr="00337AA8">
        <w:rPr>
          <w:rFonts w:ascii="Bookman Old Style" w:hAnsi="Bookman Old Style" w:cs="Arial"/>
          <w:b/>
          <w:sz w:val="24"/>
          <w:szCs w:val="24"/>
        </w:rPr>
        <w:t>(2) MRS. REETA JHA</w:t>
      </w:r>
      <w:r w:rsidR="00712D13" w:rsidRPr="00712D13">
        <w:rPr>
          <w:rFonts w:ascii="Bookman Old Style" w:hAnsi="Bookman Old Style" w:cs="Arial"/>
          <w:b/>
          <w:sz w:val="24"/>
          <w:szCs w:val="24"/>
        </w:rPr>
        <w:t xml:space="preserve"> </w:t>
      </w:r>
      <w:r>
        <w:rPr>
          <w:rFonts w:ascii="Bookman Old Style" w:hAnsi="Bookman Old Style" w:cs="Arial"/>
          <w:sz w:val="24"/>
          <w:szCs w:val="24"/>
        </w:rPr>
        <w:t>ha</w:t>
      </w:r>
      <w:r w:rsidR="00712D13">
        <w:rPr>
          <w:rFonts w:ascii="Bookman Old Style" w:hAnsi="Bookman Old Style" w:cs="Arial"/>
          <w:sz w:val="24"/>
          <w:szCs w:val="24"/>
        </w:rPr>
        <w:t>ve</w:t>
      </w:r>
      <w:r>
        <w:rPr>
          <w:rFonts w:ascii="Bookman Old Style" w:hAnsi="Bookman Old Style" w:cs="Arial"/>
          <w:sz w:val="24"/>
          <w:szCs w:val="24"/>
        </w:rPr>
        <w:t xml:space="preserve"> purchased the said premises from </w:t>
      </w:r>
      <w:proofErr w:type="spellStart"/>
      <w:r w:rsidRPr="00F9069F">
        <w:rPr>
          <w:rFonts w:ascii="Bookman Old Style" w:hAnsi="Bookman Old Style" w:cs="Arial"/>
          <w:b/>
          <w:sz w:val="24"/>
          <w:szCs w:val="24"/>
        </w:rPr>
        <w:t>M</w:t>
      </w:r>
      <w:r>
        <w:rPr>
          <w:rFonts w:ascii="Bookman Old Style" w:hAnsi="Bookman Old Style" w:cs="Arial"/>
          <w:b/>
          <w:sz w:val="24"/>
          <w:szCs w:val="24"/>
        </w:rPr>
        <w:t>a</w:t>
      </w:r>
      <w:r w:rsidRPr="00F9069F">
        <w:rPr>
          <w:rFonts w:ascii="Bookman Old Style" w:hAnsi="Bookman Old Style" w:cs="Arial"/>
          <w:b/>
          <w:sz w:val="24"/>
          <w:szCs w:val="24"/>
        </w:rPr>
        <w:t>crotech</w:t>
      </w:r>
      <w:proofErr w:type="spellEnd"/>
      <w:r>
        <w:rPr>
          <w:rFonts w:ascii="Bookman Old Style" w:hAnsi="Bookman Old Style" w:cs="Arial"/>
          <w:sz w:val="24"/>
          <w:szCs w:val="24"/>
        </w:rPr>
        <w:t xml:space="preserve"> </w:t>
      </w:r>
      <w:r w:rsidRPr="00F536EC">
        <w:rPr>
          <w:rFonts w:ascii="Bookman Old Style" w:hAnsi="Bookman Old Style" w:cs="Arial"/>
          <w:b/>
          <w:sz w:val="24"/>
          <w:szCs w:val="24"/>
        </w:rPr>
        <w:t xml:space="preserve">Developers Limited </w:t>
      </w:r>
      <w:r>
        <w:rPr>
          <w:rFonts w:ascii="Bookman Old Style" w:eastAsia="Bookman Old Style" w:hAnsi="Bookman Old Style" w:cs="Bookman Old Style"/>
          <w:sz w:val="24"/>
          <w:szCs w:val="24"/>
        </w:rPr>
        <w:t xml:space="preserve">vide </w:t>
      </w:r>
      <w:r w:rsidR="00712D13">
        <w:rPr>
          <w:rFonts w:ascii="Bookman Old Style" w:eastAsia="Bookman Old Style" w:hAnsi="Bookman Old Style" w:cs="Bookman Old Style"/>
          <w:b/>
          <w:sz w:val="24"/>
          <w:szCs w:val="24"/>
        </w:rPr>
        <w:t xml:space="preserve">Agreement to Sell dated </w:t>
      </w:r>
      <w:r w:rsidR="00140B0E">
        <w:rPr>
          <w:rFonts w:ascii="Bookman Old Style" w:eastAsia="Bookman Old Style" w:hAnsi="Bookman Old Style" w:cs="Bookman Old Style"/>
          <w:b/>
          <w:sz w:val="24"/>
          <w:szCs w:val="24"/>
        </w:rPr>
        <w:t>04</w:t>
      </w:r>
      <w:r w:rsidR="00712D13">
        <w:rPr>
          <w:rFonts w:ascii="Bookman Old Style" w:eastAsia="Bookman Old Style" w:hAnsi="Bookman Old Style" w:cs="Bookman Old Style"/>
          <w:b/>
          <w:sz w:val="24"/>
          <w:szCs w:val="24"/>
        </w:rPr>
        <w:t>/</w:t>
      </w:r>
      <w:r w:rsidR="00140B0E">
        <w:rPr>
          <w:rFonts w:ascii="Bookman Old Style" w:eastAsia="Bookman Old Style" w:hAnsi="Bookman Old Style" w:cs="Bookman Old Style"/>
          <w:b/>
          <w:sz w:val="24"/>
          <w:szCs w:val="24"/>
        </w:rPr>
        <w:t>01</w:t>
      </w:r>
      <w:r>
        <w:rPr>
          <w:rFonts w:ascii="Bookman Old Style" w:eastAsia="Bookman Old Style" w:hAnsi="Bookman Old Style" w:cs="Bookman Old Style"/>
          <w:b/>
          <w:sz w:val="24"/>
          <w:szCs w:val="24"/>
        </w:rPr>
        <w:t>/20</w:t>
      </w:r>
      <w:r w:rsidR="00140B0E">
        <w:rPr>
          <w:rFonts w:ascii="Bookman Old Style" w:eastAsia="Bookman Old Style" w:hAnsi="Bookman Old Style" w:cs="Bookman Old Style"/>
          <w:b/>
          <w:sz w:val="24"/>
          <w:szCs w:val="24"/>
        </w:rPr>
        <w:t>19</w:t>
      </w:r>
      <w:r>
        <w:rPr>
          <w:rFonts w:ascii="Bookman Old Style" w:eastAsia="Bookman Old Style" w:hAnsi="Bookman Old Style" w:cs="Bookman Old Style"/>
          <w:b/>
          <w:sz w:val="24"/>
          <w:szCs w:val="24"/>
        </w:rPr>
        <w:t xml:space="preserve"> </w:t>
      </w:r>
      <w:r>
        <w:rPr>
          <w:rFonts w:ascii="Bookman Old Style" w:eastAsia="Bookman Old Style" w:hAnsi="Bookman Old Style" w:cs="Bookman Old Style"/>
          <w:sz w:val="24"/>
          <w:szCs w:val="24"/>
        </w:rPr>
        <w:t xml:space="preserve">and registered the same with Sub-Registrar of Assurances, Thane under </w:t>
      </w:r>
      <w:r>
        <w:rPr>
          <w:rFonts w:ascii="Bookman Old Style" w:eastAsia="Bookman Old Style" w:hAnsi="Bookman Old Style" w:cs="Bookman Old Style"/>
          <w:b/>
          <w:sz w:val="24"/>
          <w:szCs w:val="24"/>
        </w:rPr>
        <w:t>Document No.T</w:t>
      </w:r>
      <w:r w:rsidR="00712D13">
        <w:rPr>
          <w:rFonts w:ascii="Bookman Old Style" w:eastAsia="Bookman Old Style" w:hAnsi="Bookman Old Style" w:cs="Bookman Old Style"/>
          <w:b/>
          <w:sz w:val="24"/>
          <w:szCs w:val="24"/>
        </w:rPr>
        <w:t>HN2</w:t>
      </w:r>
      <w:r w:rsidR="00140B0E">
        <w:rPr>
          <w:rFonts w:ascii="Bookman Old Style" w:eastAsia="Bookman Old Style" w:hAnsi="Bookman Old Style" w:cs="Bookman Old Style"/>
          <w:b/>
          <w:sz w:val="24"/>
          <w:szCs w:val="24"/>
        </w:rPr>
        <w:t>/152</w:t>
      </w:r>
      <w:r>
        <w:rPr>
          <w:rFonts w:ascii="Bookman Old Style" w:eastAsia="Bookman Old Style" w:hAnsi="Bookman Old Style" w:cs="Bookman Old Style"/>
          <w:b/>
          <w:sz w:val="24"/>
          <w:szCs w:val="24"/>
        </w:rPr>
        <w:t>/20</w:t>
      </w:r>
      <w:r w:rsidR="00140B0E">
        <w:rPr>
          <w:rFonts w:ascii="Bookman Old Style" w:eastAsia="Bookman Old Style" w:hAnsi="Bookman Old Style" w:cs="Bookman Old Style"/>
          <w:b/>
          <w:sz w:val="24"/>
          <w:szCs w:val="24"/>
        </w:rPr>
        <w:t>19</w:t>
      </w:r>
      <w:r>
        <w:rPr>
          <w:rFonts w:ascii="Bookman Old Style" w:eastAsia="Bookman Old Style" w:hAnsi="Bookman Old Style" w:cs="Bookman Old Style"/>
          <w:b/>
          <w:sz w:val="24"/>
          <w:szCs w:val="24"/>
        </w:rPr>
        <w:t xml:space="preserve"> </w:t>
      </w:r>
      <w:proofErr w:type="spellStart"/>
      <w:r>
        <w:rPr>
          <w:rFonts w:ascii="Bookman Old Style" w:eastAsia="Bookman Old Style" w:hAnsi="Bookman Old Style" w:cs="Bookman Old Style"/>
          <w:b/>
          <w:sz w:val="24"/>
          <w:szCs w:val="24"/>
        </w:rPr>
        <w:t>dtd</w:t>
      </w:r>
      <w:proofErr w:type="spellEnd"/>
      <w:r>
        <w:rPr>
          <w:rFonts w:ascii="Bookman Old Style" w:eastAsia="Bookman Old Style" w:hAnsi="Bookman Old Style" w:cs="Bookman Old Style"/>
          <w:b/>
          <w:sz w:val="24"/>
          <w:szCs w:val="24"/>
        </w:rPr>
        <w:t xml:space="preserve">. </w:t>
      </w:r>
      <w:r w:rsidR="00140B0E">
        <w:rPr>
          <w:rFonts w:ascii="Bookman Old Style" w:eastAsia="Bookman Old Style" w:hAnsi="Bookman Old Style" w:cs="Bookman Old Style"/>
          <w:b/>
          <w:sz w:val="24"/>
          <w:szCs w:val="24"/>
        </w:rPr>
        <w:t>04</w:t>
      </w:r>
      <w:r>
        <w:rPr>
          <w:rFonts w:ascii="Bookman Old Style" w:eastAsia="Bookman Old Style" w:hAnsi="Bookman Old Style" w:cs="Bookman Old Style"/>
          <w:b/>
          <w:sz w:val="24"/>
          <w:szCs w:val="24"/>
        </w:rPr>
        <w:t>/</w:t>
      </w:r>
      <w:r w:rsidR="00140B0E">
        <w:rPr>
          <w:rFonts w:ascii="Bookman Old Style" w:eastAsia="Bookman Old Style" w:hAnsi="Bookman Old Style" w:cs="Bookman Old Style"/>
          <w:b/>
          <w:sz w:val="24"/>
          <w:szCs w:val="24"/>
        </w:rPr>
        <w:t>01</w:t>
      </w:r>
      <w:r>
        <w:rPr>
          <w:rFonts w:ascii="Bookman Old Style" w:eastAsia="Bookman Old Style" w:hAnsi="Bookman Old Style" w:cs="Bookman Old Style"/>
          <w:b/>
          <w:sz w:val="24"/>
          <w:szCs w:val="24"/>
        </w:rPr>
        <w:t>/20</w:t>
      </w:r>
      <w:r w:rsidR="00140B0E">
        <w:rPr>
          <w:rFonts w:ascii="Bookman Old Style" w:eastAsia="Bookman Old Style" w:hAnsi="Bookman Old Style" w:cs="Bookman Old Style"/>
          <w:b/>
          <w:sz w:val="24"/>
          <w:szCs w:val="24"/>
        </w:rPr>
        <w:t>19</w:t>
      </w:r>
      <w:r w:rsidR="00DA1EC9">
        <w:rPr>
          <w:rFonts w:ascii="Bookman Old Style" w:eastAsia="Arial Unicode MS" w:hAnsi="Bookman Old Style" w:cs="Arial Unicode MS"/>
          <w:b/>
          <w:sz w:val="24"/>
          <w:szCs w:val="24"/>
        </w:rPr>
        <w:t>.</w:t>
      </w:r>
    </w:p>
    <w:p w14:paraId="5AB202CA" w14:textId="3697DF5A" w:rsidR="00337AA8" w:rsidRPr="00337AA8" w:rsidRDefault="00337AA8" w:rsidP="00337AA8">
      <w:pPr>
        <w:spacing w:before="240" w:line="360" w:lineRule="auto"/>
        <w:ind w:left="720"/>
        <w:jc w:val="both"/>
        <w:rPr>
          <w:rFonts w:ascii="Bookman Old Style" w:eastAsia="Arial Unicode MS" w:hAnsi="Bookman Old Style" w:cs="Arial Unicode MS"/>
          <w:sz w:val="24"/>
          <w:szCs w:val="24"/>
        </w:rPr>
      </w:pPr>
      <w:r w:rsidRPr="00337AA8">
        <w:rPr>
          <w:rFonts w:ascii="Bookman Old Style" w:eastAsia="Arial Unicode MS" w:hAnsi="Bookman Old Style" w:cs="Arial Unicode MS"/>
          <w:b/>
          <w:bCs/>
          <w:sz w:val="24"/>
          <w:szCs w:val="24"/>
        </w:rPr>
        <w:t>AND</w:t>
      </w:r>
      <w:r>
        <w:rPr>
          <w:rFonts w:ascii="Bookman Old Style" w:eastAsia="Arial Unicode MS" w:hAnsi="Bookman Old Style" w:cs="Arial Unicode MS"/>
          <w:b/>
          <w:bCs/>
          <w:sz w:val="24"/>
          <w:szCs w:val="24"/>
        </w:rPr>
        <w:t xml:space="preserve"> </w:t>
      </w:r>
      <w:r w:rsidRPr="00337AA8">
        <w:rPr>
          <w:rFonts w:ascii="Bookman Old Style" w:eastAsia="Arial Unicode MS" w:hAnsi="Bookman Old Style" w:cs="Arial Unicode MS"/>
          <w:b/>
          <w:bCs/>
          <w:sz w:val="24"/>
          <w:szCs w:val="24"/>
        </w:rPr>
        <w:t>WHEREAS</w:t>
      </w:r>
      <w:r w:rsidRPr="00337AA8">
        <w:rPr>
          <w:rFonts w:ascii="Bookman Old Style" w:eastAsia="Arial Unicode MS" w:hAnsi="Bookman Old Style" w:cs="Arial Unicode MS"/>
          <w:sz w:val="24"/>
          <w:szCs w:val="24"/>
        </w:rPr>
        <w:t xml:space="preserve"> this </w:t>
      </w:r>
      <w:r w:rsidRPr="00337AA8">
        <w:rPr>
          <w:rFonts w:ascii="Bookman Old Style" w:eastAsia="Arial Unicode MS" w:hAnsi="Bookman Old Style" w:cs="Arial Unicode MS"/>
          <w:b/>
          <w:bCs/>
          <w:sz w:val="24"/>
          <w:szCs w:val="24"/>
        </w:rPr>
        <w:t>Memorandum of Understanding (M.O.U.)</w:t>
      </w:r>
      <w:r w:rsidRPr="00337AA8">
        <w:rPr>
          <w:rFonts w:ascii="Bookman Old Style" w:eastAsia="Arial Unicode MS" w:hAnsi="Bookman Old Style" w:cs="Arial Unicode MS"/>
          <w:sz w:val="24"/>
          <w:szCs w:val="24"/>
        </w:rPr>
        <w:t xml:space="preserve"> is entered into between party of the First Part and party of the Second Part for confirming the intentions of the parties to enter into Agreement for Sale and in relation to modality of payment of the said Sale proceeds.</w:t>
      </w:r>
    </w:p>
    <w:p w14:paraId="43153A07" w14:textId="4F4275B6" w:rsidR="003535CA" w:rsidRPr="003535CA" w:rsidRDefault="00337AA8" w:rsidP="003535CA">
      <w:pPr>
        <w:spacing w:before="240" w:line="360" w:lineRule="auto"/>
        <w:ind w:left="720"/>
        <w:jc w:val="both"/>
        <w:rPr>
          <w:rFonts w:ascii="Bookman Old Style" w:eastAsia="Arial Unicode MS" w:hAnsi="Bookman Old Style" w:cs="Arial Unicode MS"/>
          <w:b/>
          <w:bCs/>
          <w:sz w:val="24"/>
          <w:szCs w:val="24"/>
        </w:rPr>
      </w:pPr>
      <w:r w:rsidRPr="00337AA8">
        <w:rPr>
          <w:rFonts w:ascii="Bookman Old Style" w:eastAsia="Arial Unicode MS" w:hAnsi="Bookman Old Style" w:cs="Arial Unicode MS"/>
          <w:b/>
          <w:bCs/>
          <w:sz w:val="24"/>
          <w:szCs w:val="24"/>
        </w:rPr>
        <w:t>AND WHEREAS</w:t>
      </w:r>
      <w:r w:rsidRPr="00337AA8">
        <w:rPr>
          <w:rFonts w:ascii="Bookman Old Style" w:eastAsia="Arial Unicode MS" w:hAnsi="Bookman Old Style" w:cs="Arial Unicode MS"/>
          <w:sz w:val="24"/>
          <w:szCs w:val="24"/>
        </w:rPr>
        <w:t xml:space="preserve"> the </w:t>
      </w:r>
      <w:r w:rsidRPr="00337AA8">
        <w:rPr>
          <w:rFonts w:ascii="Bookman Old Style" w:eastAsia="Arial Unicode MS" w:hAnsi="Bookman Old Style" w:cs="Arial Unicode MS"/>
          <w:b/>
          <w:bCs/>
          <w:sz w:val="24"/>
          <w:szCs w:val="24"/>
        </w:rPr>
        <w:t>TRANSFERORS</w:t>
      </w:r>
      <w:r w:rsidRPr="00337AA8">
        <w:rPr>
          <w:rFonts w:ascii="Bookman Old Style" w:eastAsia="Arial Unicode MS" w:hAnsi="Bookman Old Style" w:cs="Arial Unicode MS"/>
          <w:sz w:val="24"/>
          <w:szCs w:val="24"/>
        </w:rPr>
        <w:t xml:space="preserve"> have agreed to sell the above referred Flat to the </w:t>
      </w:r>
      <w:r w:rsidRPr="00337AA8">
        <w:rPr>
          <w:rFonts w:ascii="Bookman Old Style" w:eastAsia="Arial Unicode MS" w:hAnsi="Bookman Old Style" w:cs="Arial Unicode MS"/>
          <w:b/>
          <w:bCs/>
          <w:sz w:val="24"/>
          <w:szCs w:val="24"/>
        </w:rPr>
        <w:t>TRANSFEREES</w:t>
      </w:r>
      <w:r w:rsidRPr="00337AA8">
        <w:rPr>
          <w:rFonts w:ascii="Bookman Old Style" w:eastAsia="Arial Unicode MS" w:hAnsi="Bookman Old Style" w:cs="Arial Unicode MS"/>
          <w:sz w:val="24"/>
          <w:szCs w:val="24"/>
        </w:rPr>
        <w:t xml:space="preserve"> for the Total Sale Consideration of </w:t>
      </w:r>
      <w:r w:rsidRPr="00337AA8">
        <w:rPr>
          <w:rFonts w:ascii="Bookman Old Style" w:eastAsia="Arial Unicode MS" w:hAnsi="Bookman Old Style" w:cs="Arial Unicode MS"/>
          <w:b/>
          <w:bCs/>
          <w:sz w:val="24"/>
          <w:szCs w:val="24"/>
        </w:rPr>
        <w:t>Rs.1,20,00,000/- (Rupees One Crore and Twenty Lacs Only)</w:t>
      </w:r>
      <w:r w:rsidR="002E6124">
        <w:rPr>
          <w:rFonts w:ascii="Bookman Old Style" w:eastAsia="Arial Unicode MS" w:hAnsi="Bookman Old Style" w:cs="Arial Unicode MS"/>
          <w:b/>
          <w:bCs/>
          <w:sz w:val="24"/>
          <w:szCs w:val="24"/>
        </w:rPr>
        <w:t xml:space="preserve"> </w:t>
      </w:r>
      <w:r w:rsidR="002E6124" w:rsidRPr="002E6124">
        <w:rPr>
          <w:rFonts w:ascii="Bookman Old Style" w:eastAsia="Arial Unicode MS" w:hAnsi="Bookman Old Style" w:cs="Arial Unicode MS"/>
          <w:sz w:val="24"/>
          <w:szCs w:val="24"/>
        </w:rPr>
        <w:t>and shall be paid to</w:t>
      </w:r>
      <w:r w:rsidR="002E6124">
        <w:rPr>
          <w:rFonts w:ascii="Bookman Old Style" w:eastAsia="Arial Unicode MS" w:hAnsi="Bookman Old Style" w:cs="Arial Unicode MS"/>
          <w:b/>
          <w:bCs/>
          <w:sz w:val="24"/>
          <w:szCs w:val="24"/>
        </w:rPr>
        <w:t xml:space="preserve"> </w:t>
      </w:r>
      <w:r w:rsidR="002E6124" w:rsidRPr="002E6124">
        <w:rPr>
          <w:rFonts w:ascii="Bookman Old Style" w:eastAsia="Arial Unicode MS" w:hAnsi="Bookman Old Style" w:cs="Arial Unicode MS"/>
          <w:b/>
          <w:bCs/>
          <w:sz w:val="24"/>
          <w:szCs w:val="24"/>
        </w:rPr>
        <w:t xml:space="preserve">TRANSFERORS </w:t>
      </w:r>
      <w:r w:rsidR="002E6124">
        <w:rPr>
          <w:rFonts w:ascii="Bookman Old Style" w:eastAsia="Arial Unicode MS" w:hAnsi="Bookman Old Style" w:cs="Arial Unicode MS"/>
          <w:b/>
          <w:bCs/>
          <w:sz w:val="24"/>
          <w:szCs w:val="24"/>
        </w:rPr>
        <w:t xml:space="preserve">us under: - </w:t>
      </w:r>
      <w:r w:rsidR="003535CA" w:rsidRPr="00C13D4C">
        <w:rPr>
          <w:rFonts w:ascii="Bookman Old Style" w:hAnsi="Bookman Old Style" w:cs="Bookman Old Style"/>
          <w:sz w:val="24"/>
          <w:szCs w:val="24"/>
        </w:rPr>
        <w:t xml:space="preserve"> </w:t>
      </w:r>
    </w:p>
    <w:p w14:paraId="12607CB7" w14:textId="58853FF5" w:rsidR="002E6124" w:rsidRDefault="003535CA" w:rsidP="003535CA">
      <w:pPr>
        <w:spacing w:before="240" w:line="360" w:lineRule="auto"/>
        <w:ind w:left="1440" w:hanging="720"/>
        <w:jc w:val="both"/>
        <w:rPr>
          <w:rFonts w:ascii="Bookman Old Style" w:eastAsia="Arial Unicode MS" w:hAnsi="Bookman Old Style" w:cs="Arial Unicode MS"/>
          <w:b/>
          <w:bCs/>
          <w:sz w:val="24"/>
          <w:szCs w:val="24"/>
        </w:rPr>
      </w:pPr>
      <w:r w:rsidRPr="00D00FDD">
        <w:rPr>
          <w:rFonts w:ascii="Bookman Old Style" w:hAnsi="Bookman Old Style" w:cs="Arial"/>
          <w:sz w:val="24"/>
        </w:rPr>
        <w:t>a)</w:t>
      </w:r>
      <w:r w:rsidRPr="00D00FDD">
        <w:rPr>
          <w:rFonts w:ascii="Bookman Old Style" w:hAnsi="Bookman Old Style" w:cs="Arial"/>
          <w:sz w:val="24"/>
        </w:rPr>
        <w:tab/>
      </w:r>
      <w:r w:rsidRPr="00D00FDD">
        <w:rPr>
          <w:rFonts w:ascii="Bookman Old Style" w:hAnsi="Bookman Old Style" w:cs="Arial"/>
          <w:b/>
          <w:sz w:val="24"/>
        </w:rPr>
        <w:t>Rs.</w:t>
      </w:r>
      <w:r>
        <w:rPr>
          <w:rFonts w:ascii="Bookman Old Style" w:hAnsi="Bookman Old Style" w:cs="Arial"/>
          <w:b/>
          <w:sz w:val="24"/>
        </w:rPr>
        <w:t xml:space="preserve">69,30,000/- </w:t>
      </w:r>
      <w:r w:rsidRPr="00D00FDD">
        <w:rPr>
          <w:rFonts w:ascii="Bookman Old Style" w:hAnsi="Bookman Old Style" w:cs="Arial"/>
          <w:b/>
          <w:sz w:val="24"/>
        </w:rPr>
        <w:t xml:space="preserve">(Rupees </w:t>
      </w:r>
      <w:r>
        <w:rPr>
          <w:rFonts w:ascii="Bookman Old Style" w:hAnsi="Bookman Old Style" w:cs="Arial"/>
          <w:b/>
          <w:sz w:val="24"/>
        </w:rPr>
        <w:t xml:space="preserve">Sixty-Nine Lakhs and Thirty Thousand </w:t>
      </w:r>
      <w:r w:rsidRPr="00D00FDD">
        <w:rPr>
          <w:rFonts w:ascii="Bookman Old Style" w:hAnsi="Bookman Old Style" w:cs="Arial"/>
          <w:b/>
          <w:sz w:val="24"/>
        </w:rPr>
        <w:t>Only)</w:t>
      </w:r>
      <w:r w:rsidR="00A33886">
        <w:rPr>
          <w:rFonts w:ascii="Bookman Old Style" w:hAnsi="Bookman Old Style" w:cs="Arial"/>
          <w:b/>
          <w:sz w:val="24"/>
        </w:rPr>
        <w:t xml:space="preserve"> </w:t>
      </w:r>
      <w:r>
        <w:rPr>
          <w:rFonts w:ascii="Bookman Old Style" w:hAnsi="Bookman Old Style" w:cs="Arial"/>
          <w:sz w:val="24"/>
        </w:rPr>
        <w:t xml:space="preserve">paid till date </w:t>
      </w:r>
      <w:r w:rsidR="002E6124">
        <w:rPr>
          <w:rFonts w:ascii="Bookman Old Style" w:hAnsi="Bookman Old Style" w:cs="Arial"/>
          <w:sz w:val="24"/>
        </w:rPr>
        <w:t>by</w:t>
      </w:r>
      <w:r w:rsidR="002E6124" w:rsidRPr="002E6124">
        <w:rPr>
          <w:rFonts w:ascii="Bookman Old Style" w:eastAsia="Arial Unicode MS" w:hAnsi="Bookman Old Style" w:cs="Arial Unicode MS"/>
          <w:b/>
          <w:bCs/>
          <w:sz w:val="24"/>
          <w:szCs w:val="24"/>
        </w:rPr>
        <w:t xml:space="preserve"> </w:t>
      </w:r>
      <w:r w:rsidR="002E6124" w:rsidRPr="00337AA8">
        <w:rPr>
          <w:rFonts w:ascii="Bookman Old Style" w:eastAsia="Arial Unicode MS" w:hAnsi="Bookman Old Style" w:cs="Arial Unicode MS"/>
          <w:b/>
          <w:bCs/>
          <w:sz w:val="24"/>
          <w:szCs w:val="24"/>
        </w:rPr>
        <w:t>TRANSFEREES</w:t>
      </w:r>
      <w:r w:rsidR="002E6124">
        <w:rPr>
          <w:rFonts w:ascii="Bookman Old Style" w:eastAsia="Arial Unicode MS" w:hAnsi="Bookman Old Style" w:cs="Arial Unicode MS"/>
          <w:b/>
          <w:bCs/>
          <w:sz w:val="24"/>
          <w:szCs w:val="24"/>
        </w:rPr>
        <w:t xml:space="preserve"> to </w:t>
      </w:r>
      <w:r w:rsidR="002E6124" w:rsidRPr="002E6124">
        <w:rPr>
          <w:rFonts w:ascii="Bookman Old Style" w:eastAsia="Arial Unicode MS" w:hAnsi="Bookman Old Style" w:cs="Arial Unicode MS"/>
          <w:b/>
          <w:bCs/>
          <w:sz w:val="24"/>
          <w:szCs w:val="24"/>
        </w:rPr>
        <w:t>TRANSFERORS</w:t>
      </w:r>
      <w:r w:rsidR="002E6124">
        <w:rPr>
          <w:rFonts w:ascii="Bookman Old Style" w:eastAsia="Arial Unicode MS" w:hAnsi="Bookman Old Style" w:cs="Arial Unicode MS"/>
          <w:b/>
          <w:bCs/>
          <w:sz w:val="24"/>
          <w:szCs w:val="24"/>
        </w:rPr>
        <w:t>.</w:t>
      </w:r>
      <w:r w:rsidR="00A33886">
        <w:rPr>
          <w:rFonts w:ascii="Bookman Old Style" w:eastAsia="Arial Unicode MS" w:hAnsi="Bookman Old Style" w:cs="Arial Unicode MS"/>
          <w:b/>
          <w:bCs/>
          <w:sz w:val="24"/>
          <w:szCs w:val="24"/>
        </w:rPr>
        <w:t xml:space="preserve"> </w:t>
      </w:r>
      <w:r w:rsidR="00A33886" w:rsidRPr="00A33886">
        <w:rPr>
          <w:rFonts w:ascii="Bookman Old Style" w:eastAsia="Arial Unicode MS" w:hAnsi="Bookman Old Style" w:cs="Arial Unicode MS"/>
          <w:sz w:val="24"/>
          <w:szCs w:val="24"/>
        </w:rPr>
        <w:t>(Difference amount INR 60000</w:t>
      </w:r>
      <w:r w:rsidR="00AE649E">
        <w:rPr>
          <w:rFonts w:ascii="Bookman Old Style" w:eastAsia="Arial Unicode MS" w:hAnsi="Bookman Old Style" w:cs="Arial Unicode MS"/>
          <w:sz w:val="24"/>
          <w:szCs w:val="24"/>
        </w:rPr>
        <w:t xml:space="preserve"> </w:t>
      </w:r>
      <w:r w:rsidR="00456DAB">
        <w:rPr>
          <w:rFonts w:ascii="Bookman Old Style" w:eastAsia="Arial Unicode MS" w:hAnsi="Bookman Old Style" w:cs="Arial Unicode MS"/>
          <w:sz w:val="24"/>
          <w:szCs w:val="24"/>
        </w:rPr>
        <w:t>will be payable/receivable subject to verification</w:t>
      </w:r>
      <w:r w:rsidR="00A33886">
        <w:rPr>
          <w:rFonts w:ascii="Bookman Old Style" w:eastAsia="Arial Unicode MS" w:hAnsi="Bookman Old Style" w:cs="Arial Unicode MS"/>
          <w:b/>
          <w:bCs/>
          <w:sz w:val="24"/>
          <w:szCs w:val="24"/>
        </w:rPr>
        <w:t>)</w:t>
      </w:r>
    </w:p>
    <w:p w14:paraId="1BA92635" w14:textId="1E4BC951" w:rsidR="003535CA" w:rsidRPr="00D00FDD" w:rsidRDefault="002E6124" w:rsidP="003535CA">
      <w:pPr>
        <w:spacing w:before="240" w:line="360" w:lineRule="auto"/>
        <w:ind w:left="1440" w:hanging="720"/>
        <w:jc w:val="both"/>
        <w:rPr>
          <w:rFonts w:ascii="Bookman Old Style" w:hAnsi="Bookman Old Style" w:cs="Arial"/>
          <w:sz w:val="24"/>
        </w:rPr>
      </w:pPr>
      <w:r>
        <w:rPr>
          <w:rFonts w:ascii="Bookman Old Style" w:hAnsi="Bookman Old Style" w:cs="Arial"/>
          <w:sz w:val="24"/>
        </w:rPr>
        <w:lastRenderedPageBreak/>
        <w:t>b)</w:t>
      </w:r>
      <w:r>
        <w:rPr>
          <w:rFonts w:ascii="Bookman Old Style" w:hAnsi="Bookman Old Style" w:cs="Arial"/>
          <w:sz w:val="24"/>
        </w:rPr>
        <w:tab/>
      </w:r>
      <w:r w:rsidRPr="002E6124">
        <w:rPr>
          <w:rFonts w:ascii="Bookman Old Style" w:hAnsi="Bookman Old Style" w:cs="Arial"/>
          <w:b/>
          <w:bCs/>
          <w:sz w:val="24"/>
        </w:rPr>
        <w:t>Rs.1,20,000/- (Rupees One Lakh Twenty Thousand Only)</w:t>
      </w:r>
      <w:r w:rsidRPr="002E6124">
        <w:rPr>
          <w:rFonts w:ascii="Bookman Old Style" w:hAnsi="Bookman Old Style" w:cs="Arial"/>
          <w:sz w:val="24"/>
        </w:rPr>
        <w:t xml:space="preserve"> to be deducted from total sales consideration and paid towards @ 1% TDS under Income – Tax Act, 1961. The same 1% TDS will be deposited by the </w:t>
      </w:r>
      <w:r w:rsidR="0081759E">
        <w:rPr>
          <w:rFonts w:ascii="Bookman Old Style" w:hAnsi="Bookman Old Style" w:cs="Arial"/>
          <w:sz w:val="24"/>
        </w:rPr>
        <w:t>TRANSFEREES</w:t>
      </w:r>
      <w:r w:rsidRPr="002E6124">
        <w:rPr>
          <w:rFonts w:ascii="Bookman Old Style" w:hAnsi="Bookman Old Style" w:cs="Arial"/>
          <w:sz w:val="24"/>
        </w:rPr>
        <w:t xml:space="preserve"> with the Income-Tax authorities and the TDS certificate shall be handed over to the </w:t>
      </w:r>
      <w:r w:rsidRPr="002E6124">
        <w:rPr>
          <w:rFonts w:ascii="Bookman Old Style" w:hAnsi="Bookman Old Style" w:cs="Arial"/>
          <w:b/>
          <w:bCs/>
          <w:sz w:val="24"/>
        </w:rPr>
        <w:t>TRANSFERORS.</w:t>
      </w:r>
      <w:r w:rsidRPr="002E6124">
        <w:rPr>
          <w:rFonts w:ascii="Bookman Old Style" w:hAnsi="Bookman Old Style" w:cs="Arial"/>
          <w:sz w:val="24"/>
        </w:rPr>
        <w:t xml:space="preserve"> </w:t>
      </w:r>
      <w:r>
        <w:rPr>
          <w:rFonts w:ascii="Bookman Old Style" w:hAnsi="Bookman Old Style" w:cs="Arial"/>
          <w:sz w:val="24"/>
        </w:rPr>
        <w:t xml:space="preserve"> </w:t>
      </w:r>
      <w:r w:rsidR="003535CA" w:rsidRPr="00D00FDD">
        <w:rPr>
          <w:rFonts w:ascii="Bookman Old Style" w:hAnsi="Bookman Old Style" w:cs="Arial"/>
          <w:b/>
          <w:bCs/>
          <w:sz w:val="24"/>
        </w:rPr>
        <w:t xml:space="preserve"> </w:t>
      </w:r>
      <w:r w:rsidR="003535CA" w:rsidRPr="00D00FDD">
        <w:rPr>
          <w:rFonts w:ascii="Bookman Old Style" w:hAnsi="Bookman Old Style" w:cs="Arial"/>
          <w:sz w:val="24"/>
        </w:rPr>
        <w:t xml:space="preserve"> </w:t>
      </w:r>
    </w:p>
    <w:p w14:paraId="3991F72E" w14:textId="0C196252" w:rsidR="00D50E6B" w:rsidRDefault="003535CA" w:rsidP="002E6124">
      <w:pPr>
        <w:spacing w:before="240" w:line="360" w:lineRule="auto"/>
        <w:ind w:left="1440" w:hanging="720"/>
        <w:jc w:val="both"/>
        <w:rPr>
          <w:rFonts w:ascii="Bookman Old Style" w:hAnsi="Bookman Old Style" w:cs="Arial"/>
          <w:b/>
          <w:sz w:val="24"/>
        </w:rPr>
      </w:pPr>
      <w:r>
        <w:rPr>
          <w:rFonts w:ascii="Bookman Old Style" w:hAnsi="Bookman Old Style" w:cs="Arial"/>
          <w:sz w:val="24"/>
        </w:rPr>
        <w:t>c</w:t>
      </w:r>
      <w:r w:rsidRPr="00D00FDD">
        <w:rPr>
          <w:rFonts w:ascii="Bookman Old Style" w:hAnsi="Bookman Old Style" w:cs="Arial"/>
          <w:sz w:val="24"/>
        </w:rPr>
        <w:t>)</w:t>
      </w:r>
      <w:r w:rsidRPr="00D00FDD">
        <w:rPr>
          <w:rFonts w:ascii="Bookman Old Style" w:hAnsi="Bookman Old Style" w:cs="Arial"/>
          <w:sz w:val="24"/>
        </w:rPr>
        <w:tab/>
      </w:r>
      <w:r w:rsidR="002E6124" w:rsidRPr="002E6124">
        <w:rPr>
          <w:rFonts w:ascii="Bookman Old Style" w:hAnsi="Bookman Old Style" w:cs="Arial"/>
          <w:bCs/>
          <w:sz w:val="24"/>
        </w:rPr>
        <w:t>Balance payment</w:t>
      </w:r>
      <w:r w:rsidR="002E6124" w:rsidRPr="002E6124">
        <w:rPr>
          <w:rFonts w:ascii="Bookman Old Style" w:hAnsi="Bookman Old Style" w:cs="Arial"/>
          <w:b/>
          <w:sz w:val="24"/>
        </w:rPr>
        <w:t xml:space="preserve"> Rs. 49,50,000 (Forty-Nine Lakhs and Fifty Thousand Only) </w:t>
      </w:r>
      <w:r w:rsidR="002E6124" w:rsidRPr="002E6124">
        <w:rPr>
          <w:rFonts w:ascii="Bookman Old Style" w:hAnsi="Bookman Old Style" w:cs="Arial"/>
          <w:bCs/>
          <w:sz w:val="24"/>
        </w:rPr>
        <w:t xml:space="preserve">shall be paid within 30 days from signing of this MOU as </w:t>
      </w:r>
      <w:r w:rsidR="002E6124" w:rsidRPr="002E6124">
        <w:rPr>
          <w:rFonts w:ascii="Bookman Old Style" w:hAnsi="Bookman Old Style" w:cs="Arial"/>
          <w:b/>
          <w:sz w:val="24"/>
        </w:rPr>
        <w:t>FULL AND FINAL PAYMENT,</w:t>
      </w:r>
      <w:r w:rsidR="002E6124" w:rsidRPr="002E6124">
        <w:rPr>
          <w:rFonts w:ascii="Bookman Old Style" w:hAnsi="Bookman Old Style" w:cs="Arial"/>
          <w:bCs/>
          <w:sz w:val="24"/>
        </w:rPr>
        <w:t xml:space="preserve"> If </w:t>
      </w:r>
      <w:r w:rsidR="002E6124" w:rsidRPr="002E6124">
        <w:rPr>
          <w:rFonts w:ascii="Bookman Old Style" w:hAnsi="Bookman Old Style" w:cs="Arial"/>
          <w:b/>
          <w:sz w:val="24"/>
        </w:rPr>
        <w:t>TRANSFEREES</w:t>
      </w:r>
      <w:r w:rsidR="002E6124" w:rsidRPr="002E6124">
        <w:rPr>
          <w:rFonts w:ascii="Bookman Old Style" w:hAnsi="Bookman Old Style" w:cs="Arial"/>
          <w:bCs/>
          <w:sz w:val="24"/>
        </w:rPr>
        <w:t xml:space="preserve"> fails to pay balance payment within the time period, then INR 20 Lakhs will be forfeited by </w:t>
      </w:r>
      <w:r w:rsidR="002E6124" w:rsidRPr="002E6124">
        <w:rPr>
          <w:rFonts w:ascii="Bookman Old Style" w:hAnsi="Bookman Old Style" w:cs="Arial"/>
          <w:b/>
          <w:sz w:val="24"/>
        </w:rPr>
        <w:t>TRANSFERORS</w:t>
      </w:r>
      <w:r w:rsidR="002E6124" w:rsidRPr="002E6124">
        <w:rPr>
          <w:rFonts w:ascii="Bookman Old Style" w:hAnsi="Bookman Old Style" w:cs="Arial"/>
          <w:bCs/>
          <w:sz w:val="24"/>
        </w:rPr>
        <w:t xml:space="preserve"> and if </w:t>
      </w:r>
      <w:r w:rsidR="002E6124" w:rsidRPr="002E6124">
        <w:rPr>
          <w:rFonts w:ascii="Bookman Old Style" w:hAnsi="Bookman Old Style" w:cs="Arial"/>
          <w:b/>
          <w:sz w:val="24"/>
        </w:rPr>
        <w:t>TRANSFERORS</w:t>
      </w:r>
      <w:r w:rsidR="002E6124" w:rsidRPr="002E6124">
        <w:rPr>
          <w:rFonts w:ascii="Bookman Old Style" w:hAnsi="Bookman Old Style" w:cs="Arial"/>
          <w:bCs/>
          <w:sz w:val="24"/>
        </w:rPr>
        <w:t xml:space="preserve"> cancels the deal, then INR 20 Lakhs will be paid by </w:t>
      </w:r>
      <w:r w:rsidR="002E6124" w:rsidRPr="002E6124">
        <w:rPr>
          <w:rFonts w:ascii="Bookman Old Style" w:hAnsi="Bookman Old Style" w:cs="Arial"/>
          <w:b/>
          <w:sz w:val="24"/>
        </w:rPr>
        <w:t>TRANSFERORS</w:t>
      </w:r>
      <w:r w:rsidR="002E6124" w:rsidRPr="002E6124">
        <w:rPr>
          <w:rFonts w:ascii="Bookman Old Style" w:hAnsi="Bookman Old Style" w:cs="Arial"/>
          <w:bCs/>
          <w:sz w:val="24"/>
        </w:rPr>
        <w:t xml:space="preserve"> to </w:t>
      </w:r>
      <w:r w:rsidR="002E6124" w:rsidRPr="002E6124">
        <w:rPr>
          <w:rFonts w:ascii="Bookman Old Style" w:hAnsi="Bookman Old Style" w:cs="Arial"/>
          <w:b/>
          <w:sz w:val="24"/>
        </w:rPr>
        <w:t>TRANSFEREES</w:t>
      </w:r>
      <w:r w:rsidR="002E6124" w:rsidRPr="002E6124">
        <w:rPr>
          <w:rFonts w:ascii="Bookman Old Style" w:hAnsi="Bookman Old Style" w:cs="Arial"/>
          <w:bCs/>
          <w:sz w:val="24"/>
        </w:rPr>
        <w:t xml:space="preserve"> as penalty.</w:t>
      </w:r>
      <w:r w:rsidR="002E6124" w:rsidRPr="002E6124">
        <w:rPr>
          <w:rFonts w:ascii="Bookman Old Style" w:hAnsi="Bookman Old Style" w:cs="Arial"/>
          <w:b/>
          <w:sz w:val="24"/>
        </w:rPr>
        <w:t xml:space="preserve"> </w:t>
      </w:r>
    </w:p>
    <w:p w14:paraId="311A1889" w14:textId="07E6AB7F" w:rsidR="00DA1EC9" w:rsidRDefault="001E6E13" w:rsidP="001E6E13">
      <w:pPr>
        <w:spacing w:before="240" w:line="360" w:lineRule="auto"/>
        <w:ind w:left="720" w:hanging="720"/>
        <w:jc w:val="both"/>
        <w:rPr>
          <w:rFonts w:ascii="Bookman Old Style" w:hAnsi="Bookman Old Style" w:cs="Bookman Old Style"/>
          <w:sz w:val="24"/>
          <w:szCs w:val="24"/>
        </w:rPr>
      </w:pPr>
      <w:r>
        <w:rPr>
          <w:rFonts w:ascii="Bookman Old Style" w:hAnsi="Bookman Old Style" w:cs="Bookman Old Style"/>
          <w:sz w:val="24"/>
          <w:szCs w:val="24"/>
        </w:rPr>
        <w:t>2.</w:t>
      </w:r>
      <w:r>
        <w:rPr>
          <w:rFonts w:ascii="Bookman Old Style" w:hAnsi="Bookman Old Style" w:cs="Bookman Old Style"/>
          <w:sz w:val="24"/>
          <w:szCs w:val="24"/>
        </w:rPr>
        <w:tab/>
        <w:t>T</w:t>
      </w:r>
      <w:r w:rsidR="00DA1EC9">
        <w:rPr>
          <w:rFonts w:ascii="Bookman Old Style" w:hAnsi="Bookman Old Style" w:cs="Bookman Old Style"/>
          <w:sz w:val="24"/>
          <w:szCs w:val="24"/>
        </w:rPr>
        <w:t xml:space="preserve">he </w:t>
      </w:r>
      <w:r w:rsidR="00337AA8" w:rsidRPr="00633CFB">
        <w:rPr>
          <w:rFonts w:ascii="Bookman Old Style" w:hAnsi="Bookman Old Style" w:cs="Arial"/>
          <w:b/>
          <w:sz w:val="24"/>
        </w:rPr>
        <w:t>TRANSFERORS</w:t>
      </w:r>
      <w:r w:rsidR="00DA1EC9" w:rsidRPr="007C2C5E">
        <w:rPr>
          <w:rFonts w:ascii="Bookman Old Style" w:hAnsi="Bookman Old Style" w:cs="Bookman Old Style"/>
          <w:sz w:val="24"/>
          <w:szCs w:val="24"/>
        </w:rPr>
        <w:t xml:space="preserve"> </w:t>
      </w:r>
      <w:r w:rsidR="00C567DC">
        <w:rPr>
          <w:rFonts w:ascii="Bookman Old Style" w:hAnsi="Bookman Old Style" w:cs="Bookman Old Style"/>
          <w:sz w:val="24"/>
          <w:szCs w:val="24"/>
        </w:rPr>
        <w:t xml:space="preserve">is </w:t>
      </w:r>
      <w:r w:rsidR="00DA1EC9" w:rsidRPr="007C2C5E">
        <w:rPr>
          <w:rFonts w:ascii="Bookman Old Style" w:hAnsi="Bookman Old Style" w:cs="Bookman Old Style"/>
          <w:sz w:val="24"/>
          <w:szCs w:val="24"/>
        </w:rPr>
        <w:t xml:space="preserve">in possession of the Said Premises as </w:t>
      </w:r>
      <w:r w:rsidR="00DA1EC9">
        <w:rPr>
          <w:rFonts w:ascii="Bookman Old Style" w:hAnsi="Bookman Old Style" w:cs="Bookman Old Style"/>
          <w:sz w:val="24"/>
          <w:szCs w:val="24"/>
        </w:rPr>
        <w:t xml:space="preserve">the </w:t>
      </w:r>
      <w:r w:rsidR="00DA1EC9" w:rsidRPr="007C2C5E">
        <w:rPr>
          <w:rFonts w:ascii="Bookman Old Style" w:hAnsi="Bookman Old Style" w:cs="Bookman Old Style"/>
          <w:sz w:val="24"/>
          <w:szCs w:val="24"/>
        </w:rPr>
        <w:t xml:space="preserve">member of the said Society and holding </w:t>
      </w:r>
      <w:r w:rsidR="00C5770E" w:rsidRPr="00C5770E">
        <w:rPr>
          <w:rFonts w:ascii="Bookman Old Style" w:hAnsi="Bookman Old Style" w:cs="Bookman Old Style"/>
          <w:b/>
          <w:sz w:val="24"/>
          <w:szCs w:val="24"/>
        </w:rPr>
        <w:t xml:space="preserve">Ten </w:t>
      </w:r>
      <w:r w:rsidR="00DA1EC9" w:rsidRPr="007C2C5E">
        <w:rPr>
          <w:rFonts w:ascii="Bookman Old Style" w:hAnsi="Bookman Old Style" w:cs="Bookman Old Style"/>
          <w:sz w:val="24"/>
          <w:szCs w:val="24"/>
        </w:rPr>
        <w:t xml:space="preserve">Shares of Rs.50/- each bearing </w:t>
      </w:r>
      <w:r w:rsidR="00DA1EC9" w:rsidRPr="007C2C5E">
        <w:rPr>
          <w:rFonts w:ascii="Bookman Old Style" w:hAnsi="Bookman Old Style" w:cs="Bookman Old Style"/>
          <w:b/>
          <w:bCs/>
          <w:sz w:val="24"/>
          <w:szCs w:val="24"/>
        </w:rPr>
        <w:t>Shares No</w:t>
      </w:r>
      <w:r w:rsidR="00DA1EC9">
        <w:rPr>
          <w:rFonts w:ascii="Bookman Old Style" w:hAnsi="Bookman Old Style" w:cs="Bookman Old Style"/>
          <w:b/>
          <w:bCs/>
          <w:sz w:val="24"/>
          <w:szCs w:val="24"/>
        </w:rPr>
        <w:t>s</w:t>
      </w:r>
      <w:r w:rsidR="00DA1EC9" w:rsidRPr="007C2C5E">
        <w:rPr>
          <w:rFonts w:ascii="Bookman Old Style" w:hAnsi="Bookman Old Style" w:cs="Bookman Old Style"/>
          <w:b/>
          <w:bCs/>
          <w:sz w:val="24"/>
          <w:szCs w:val="24"/>
        </w:rPr>
        <w:t>.</w:t>
      </w:r>
      <w:r w:rsidR="00DA1EC9">
        <w:rPr>
          <w:rFonts w:ascii="Bookman Old Style" w:hAnsi="Bookman Old Style" w:cs="Bookman Old Style"/>
          <w:b/>
          <w:bCs/>
          <w:sz w:val="24"/>
          <w:szCs w:val="24"/>
        </w:rPr>
        <w:t xml:space="preserve"> from </w:t>
      </w:r>
      <w:r w:rsidR="00140B0E">
        <w:rPr>
          <w:rFonts w:ascii="Bookman Old Style" w:hAnsi="Bookman Old Style" w:cs="Bookman Old Style"/>
          <w:b/>
          <w:bCs/>
          <w:sz w:val="24"/>
          <w:szCs w:val="24"/>
        </w:rPr>
        <w:t>______</w:t>
      </w:r>
      <w:r w:rsidR="00712D13">
        <w:rPr>
          <w:rFonts w:ascii="Bookman Old Style" w:hAnsi="Bookman Old Style" w:cs="Bookman Old Style"/>
          <w:b/>
          <w:bCs/>
          <w:sz w:val="24"/>
          <w:szCs w:val="24"/>
        </w:rPr>
        <w:t xml:space="preserve"> </w:t>
      </w:r>
      <w:r w:rsidR="00DA1EC9" w:rsidRPr="007C2C5E">
        <w:rPr>
          <w:rFonts w:ascii="Bookman Old Style" w:hAnsi="Bookman Old Style" w:cs="Bookman Old Style"/>
          <w:b/>
          <w:bCs/>
          <w:sz w:val="24"/>
          <w:szCs w:val="24"/>
        </w:rPr>
        <w:t xml:space="preserve">to </w:t>
      </w:r>
      <w:r w:rsidR="00140B0E">
        <w:rPr>
          <w:rFonts w:ascii="Bookman Old Style" w:hAnsi="Bookman Old Style" w:cs="Bookman Old Style"/>
          <w:b/>
          <w:bCs/>
          <w:sz w:val="24"/>
          <w:szCs w:val="24"/>
        </w:rPr>
        <w:t>______</w:t>
      </w:r>
      <w:r w:rsidR="00712D13">
        <w:rPr>
          <w:rFonts w:ascii="Bookman Old Style" w:hAnsi="Bookman Old Style" w:cs="Bookman Old Style"/>
          <w:b/>
          <w:bCs/>
          <w:sz w:val="24"/>
          <w:szCs w:val="24"/>
        </w:rPr>
        <w:t xml:space="preserve"> </w:t>
      </w:r>
      <w:r w:rsidR="00DA1EC9" w:rsidRPr="007C2C5E">
        <w:rPr>
          <w:rFonts w:ascii="Bookman Old Style" w:hAnsi="Bookman Old Style" w:cs="Bookman Old Style"/>
          <w:sz w:val="24"/>
          <w:szCs w:val="24"/>
        </w:rPr>
        <w:t xml:space="preserve">under </w:t>
      </w:r>
      <w:r w:rsidR="00DA1EC9" w:rsidRPr="007C2C5E">
        <w:rPr>
          <w:rFonts w:ascii="Bookman Old Style" w:hAnsi="Bookman Old Style" w:cs="Bookman Old Style"/>
          <w:b/>
          <w:bCs/>
          <w:sz w:val="24"/>
          <w:szCs w:val="24"/>
        </w:rPr>
        <w:t>Share Certificate No.</w:t>
      </w:r>
      <w:r w:rsidR="00140B0E">
        <w:rPr>
          <w:rFonts w:ascii="Bookman Old Style" w:hAnsi="Bookman Old Style" w:cs="Bookman Old Style"/>
          <w:b/>
          <w:bCs/>
          <w:sz w:val="24"/>
          <w:szCs w:val="24"/>
        </w:rPr>
        <w:t>______</w:t>
      </w:r>
      <w:r w:rsidR="00DA1EC9" w:rsidRPr="007C2C5E">
        <w:rPr>
          <w:rFonts w:ascii="Bookman Old Style" w:hAnsi="Bookman Old Style" w:cs="Bookman Old Style"/>
          <w:b/>
          <w:bCs/>
          <w:sz w:val="24"/>
          <w:szCs w:val="24"/>
        </w:rPr>
        <w:t xml:space="preserve"> </w:t>
      </w:r>
      <w:r w:rsidR="00DA1EC9" w:rsidRPr="007C2C5E">
        <w:rPr>
          <w:rFonts w:ascii="Bookman Old Style" w:hAnsi="Bookman Old Style" w:cs="Bookman Old Style"/>
          <w:sz w:val="24"/>
          <w:szCs w:val="24"/>
        </w:rPr>
        <w:t xml:space="preserve">And have all the rights, title and interest to deal with the Said Premises in whatever way </w:t>
      </w:r>
      <w:r w:rsidR="00712D13">
        <w:rPr>
          <w:rFonts w:ascii="Bookman Old Style" w:hAnsi="Bookman Old Style" w:cs="Bookman Old Style"/>
          <w:sz w:val="24"/>
          <w:szCs w:val="24"/>
        </w:rPr>
        <w:t xml:space="preserve">they </w:t>
      </w:r>
      <w:r w:rsidR="00DA1EC9" w:rsidRPr="007C2C5E">
        <w:rPr>
          <w:rFonts w:ascii="Bookman Old Style" w:hAnsi="Bookman Old Style" w:cs="Bookman Old Style"/>
          <w:sz w:val="24"/>
          <w:szCs w:val="24"/>
        </w:rPr>
        <w:t xml:space="preserve">like. </w:t>
      </w:r>
    </w:p>
    <w:p w14:paraId="02B5FBCB" w14:textId="3C43B23B" w:rsidR="00D50E6B" w:rsidRPr="00742567" w:rsidRDefault="00D50E6B" w:rsidP="00D50E6B">
      <w:pPr>
        <w:spacing w:before="240" w:line="360" w:lineRule="auto"/>
        <w:jc w:val="both"/>
        <w:rPr>
          <w:rFonts w:ascii="Bookman Old Style" w:hAnsi="Bookman Old Style" w:cs="Bookman Old Style"/>
          <w:b/>
          <w:bCs/>
          <w:sz w:val="24"/>
          <w:szCs w:val="24"/>
        </w:rPr>
      </w:pPr>
      <w:r w:rsidRPr="00742567">
        <w:rPr>
          <w:rFonts w:ascii="Bookman Old Style" w:hAnsi="Bookman Old Style" w:cs="Bookman Old Style"/>
          <w:b/>
          <w:bCs/>
          <w:sz w:val="24"/>
          <w:szCs w:val="24"/>
        </w:rPr>
        <w:t>NOW THEREFORE THIS INDENTURE WITNESSETH &amp; IT IS HEREBY AGREED BY AND BETWEEN THE PARTIES HERETO AS UNDER: -</w:t>
      </w:r>
    </w:p>
    <w:p w14:paraId="4A32BBA6" w14:textId="77777777" w:rsidR="00D50E6B" w:rsidRPr="00D50E6B" w:rsidRDefault="00D50E6B" w:rsidP="00D50E6B">
      <w:pPr>
        <w:spacing w:before="240" w:line="360" w:lineRule="auto"/>
        <w:ind w:left="720" w:hanging="720"/>
        <w:jc w:val="both"/>
        <w:rPr>
          <w:rFonts w:ascii="Bookman Old Style" w:hAnsi="Bookman Old Style" w:cs="Bookman Old Style"/>
          <w:sz w:val="24"/>
          <w:szCs w:val="24"/>
        </w:rPr>
      </w:pPr>
      <w:r w:rsidRPr="00D50E6B">
        <w:rPr>
          <w:rFonts w:ascii="Bookman Old Style" w:hAnsi="Bookman Old Style" w:cs="Bookman Old Style"/>
          <w:sz w:val="24"/>
          <w:szCs w:val="24"/>
        </w:rPr>
        <w:t>1.</w:t>
      </w:r>
      <w:r w:rsidRPr="00D50E6B">
        <w:rPr>
          <w:rFonts w:ascii="Bookman Old Style" w:hAnsi="Bookman Old Style" w:cs="Bookman Old Style"/>
          <w:sz w:val="24"/>
          <w:szCs w:val="24"/>
        </w:rPr>
        <w:tab/>
        <w:t xml:space="preserve">The </w:t>
      </w:r>
      <w:r w:rsidRPr="00D50E6B">
        <w:rPr>
          <w:rFonts w:ascii="Bookman Old Style" w:hAnsi="Bookman Old Style" w:cs="Bookman Old Style"/>
          <w:b/>
          <w:bCs/>
          <w:sz w:val="24"/>
          <w:szCs w:val="24"/>
        </w:rPr>
        <w:t>TRANSFERORS</w:t>
      </w:r>
      <w:r w:rsidRPr="00D50E6B">
        <w:rPr>
          <w:rFonts w:ascii="Bookman Old Style" w:hAnsi="Bookman Old Style" w:cs="Bookman Old Style"/>
          <w:sz w:val="24"/>
          <w:szCs w:val="24"/>
        </w:rPr>
        <w:t xml:space="preserve"> will hand over all the previous Xerox copies of Agreements/Documents related to the said Flat along with the Society NOC to the </w:t>
      </w:r>
      <w:r w:rsidRPr="00D50E6B">
        <w:rPr>
          <w:rFonts w:ascii="Bookman Old Style" w:hAnsi="Bookman Old Style" w:cs="Bookman Old Style"/>
          <w:b/>
          <w:bCs/>
          <w:sz w:val="24"/>
          <w:szCs w:val="24"/>
        </w:rPr>
        <w:t>TRANSFEREES</w:t>
      </w:r>
      <w:r w:rsidRPr="00D50E6B">
        <w:rPr>
          <w:rFonts w:ascii="Bookman Old Style" w:hAnsi="Bookman Old Style" w:cs="Bookman Old Style"/>
          <w:sz w:val="24"/>
          <w:szCs w:val="24"/>
        </w:rPr>
        <w:t xml:space="preserve"> or its Bank as early as possible for obtaining loan and at the time of final disbursement from Bank will hand over the original all document including Agreement copies to the </w:t>
      </w:r>
      <w:r w:rsidRPr="00D50E6B">
        <w:rPr>
          <w:rFonts w:ascii="Bookman Old Style" w:hAnsi="Bookman Old Style" w:cs="Bookman Old Style"/>
          <w:b/>
          <w:bCs/>
          <w:sz w:val="24"/>
          <w:szCs w:val="24"/>
        </w:rPr>
        <w:t>TRANSFEREES</w:t>
      </w:r>
      <w:r w:rsidRPr="00D50E6B">
        <w:rPr>
          <w:rFonts w:ascii="Bookman Old Style" w:hAnsi="Bookman Old Style" w:cs="Bookman Old Style"/>
          <w:sz w:val="24"/>
          <w:szCs w:val="24"/>
        </w:rPr>
        <w:t>/ Bank.</w:t>
      </w:r>
    </w:p>
    <w:p w14:paraId="4F37E03B" w14:textId="5F5ADF72" w:rsidR="00D50E6B" w:rsidRDefault="00D50E6B" w:rsidP="00D50E6B">
      <w:pPr>
        <w:spacing w:before="240" w:line="360" w:lineRule="auto"/>
        <w:ind w:left="720" w:hanging="720"/>
        <w:jc w:val="both"/>
        <w:rPr>
          <w:rFonts w:ascii="Bookman Old Style" w:hAnsi="Bookman Old Style" w:cs="Bookman Old Style"/>
          <w:sz w:val="24"/>
          <w:szCs w:val="24"/>
        </w:rPr>
      </w:pPr>
      <w:r w:rsidRPr="00D50E6B">
        <w:rPr>
          <w:rFonts w:ascii="Bookman Old Style" w:hAnsi="Bookman Old Style" w:cs="Bookman Old Style"/>
          <w:sz w:val="24"/>
          <w:szCs w:val="24"/>
        </w:rPr>
        <w:lastRenderedPageBreak/>
        <w:t>2.</w:t>
      </w:r>
      <w:r w:rsidRPr="00D50E6B">
        <w:rPr>
          <w:rFonts w:ascii="Bookman Old Style" w:hAnsi="Bookman Old Style" w:cs="Bookman Old Style"/>
          <w:sz w:val="24"/>
          <w:szCs w:val="24"/>
        </w:rPr>
        <w:tab/>
        <w:t xml:space="preserve">The </w:t>
      </w:r>
      <w:r w:rsidRPr="00D50E6B">
        <w:rPr>
          <w:rFonts w:ascii="Bookman Old Style" w:hAnsi="Bookman Old Style" w:cs="Bookman Old Style"/>
          <w:b/>
          <w:bCs/>
          <w:sz w:val="24"/>
          <w:szCs w:val="24"/>
        </w:rPr>
        <w:t>TRANSFERORS</w:t>
      </w:r>
      <w:r w:rsidRPr="00D50E6B">
        <w:rPr>
          <w:rFonts w:ascii="Bookman Old Style" w:hAnsi="Bookman Old Style" w:cs="Bookman Old Style"/>
          <w:sz w:val="24"/>
          <w:szCs w:val="24"/>
        </w:rPr>
        <w:t xml:space="preserve"> will pay &amp; clear all the society maintenance dues, electricity charges, </w:t>
      </w:r>
      <w:proofErr w:type="spellStart"/>
      <w:r w:rsidRPr="00D50E6B">
        <w:rPr>
          <w:rFonts w:ascii="Bookman Old Style" w:hAnsi="Bookman Old Style" w:cs="Bookman Old Style"/>
          <w:sz w:val="24"/>
          <w:szCs w:val="24"/>
        </w:rPr>
        <w:t>Mahanagar</w:t>
      </w:r>
      <w:proofErr w:type="spellEnd"/>
      <w:r w:rsidRPr="00D50E6B">
        <w:rPr>
          <w:rFonts w:ascii="Bookman Old Style" w:hAnsi="Bookman Old Style" w:cs="Bookman Old Style"/>
          <w:sz w:val="24"/>
          <w:szCs w:val="24"/>
        </w:rPr>
        <w:t xml:space="preserve"> Gas charges, Municipal charges,</w:t>
      </w:r>
      <w:r>
        <w:rPr>
          <w:rFonts w:ascii="Bookman Old Style" w:hAnsi="Bookman Old Style" w:cs="Bookman Old Style"/>
          <w:sz w:val="24"/>
          <w:szCs w:val="24"/>
        </w:rPr>
        <w:t xml:space="preserve"> Lodha FCAM</w:t>
      </w:r>
      <w:r w:rsidRPr="00D50E6B">
        <w:rPr>
          <w:rFonts w:ascii="Bookman Old Style" w:hAnsi="Bookman Old Style" w:cs="Bookman Old Style"/>
          <w:sz w:val="24"/>
          <w:szCs w:val="24"/>
        </w:rPr>
        <w:t xml:space="preserve"> &amp; other charges/ dues or any outstanding payables till the date of handing over possession of the said flat. The </w:t>
      </w:r>
      <w:r w:rsidRPr="00D50E6B">
        <w:rPr>
          <w:rFonts w:ascii="Bookman Old Style" w:hAnsi="Bookman Old Style" w:cs="Bookman Old Style"/>
          <w:b/>
          <w:bCs/>
          <w:sz w:val="24"/>
          <w:szCs w:val="24"/>
        </w:rPr>
        <w:t>TRANSFEREES</w:t>
      </w:r>
      <w:r w:rsidRPr="00D50E6B">
        <w:rPr>
          <w:rFonts w:ascii="Bookman Old Style" w:hAnsi="Bookman Old Style" w:cs="Bookman Old Style"/>
          <w:sz w:val="24"/>
          <w:szCs w:val="24"/>
        </w:rPr>
        <w:t xml:space="preserve"> will be liable for all the dues, charges &amp; payables from the date of possession of the said flat.</w:t>
      </w:r>
    </w:p>
    <w:p w14:paraId="6042414C" w14:textId="77777777" w:rsidR="008A1048" w:rsidRPr="008A1048" w:rsidRDefault="008A1048" w:rsidP="008A1048">
      <w:pPr>
        <w:spacing w:before="240" w:line="360" w:lineRule="auto"/>
        <w:ind w:left="720" w:hanging="720"/>
        <w:jc w:val="both"/>
        <w:rPr>
          <w:rFonts w:ascii="Bookman Old Style" w:hAnsi="Bookman Old Style" w:cs="Bookman Old Style"/>
          <w:sz w:val="24"/>
          <w:szCs w:val="24"/>
        </w:rPr>
      </w:pPr>
      <w:r w:rsidRPr="008A1048">
        <w:rPr>
          <w:rFonts w:ascii="Bookman Old Style" w:hAnsi="Bookman Old Style" w:cs="Bookman Old Style"/>
          <w:sz w:val="24"/>
          <w:szCs w:val="24"/>
        </w:rPr>
        <w:t>3.</w:t>
      </w:r>
      <w:r w:rsidRPr="008A1048">
        <w:rPr>
          <w:rFonts w:ascii="Bookman Old Style" w:hAnsi="Bookman Old Style" w:cs="Bookman Old Style"/>
          <w:sz w:val="24"/>
          <w:szCs w:val="24"/>
        </w:rPr>
        <w:tab/>
        <w:t xml:space="preserve">The </w:t>
      </w:r>
      <w:r w:rsidRPr="008A1048">
        <w:rPr>
          <w:rFonts w:ascii="Bookman Old Style" w:hAnsi="Bookman Old Style" w:cs="Bookman Old Style"/>
          <w:b/>
          <w:bCs/>
          <w:sz w:val="24"/>
          <w:szCs w:val="24"/>
        </w:rPr>
        <w:t>TRANSFERORS</w:t>
      </w:r>
      <w:r w:rsidRPr="008A1048">
        <w:rPr>
          <w:rFonts w:ascii="Bookman Old Style" w:hAnsi="Bookman Old Style" w:cs="Bookman Old Style"/>
          <w:sz w:val="24"/>
          <w:szCs w:val="24"/>
        </w:rPr>
        <w:t xml:space="preserve"> shall sign and execute any deed or writing required to be signed and executed to complete the title of the said Flat in the name of </w:t>
      </w:r>
      <w:r w:rsidRPr="008A1048">
        <w:rPr>
          <w:rFonts w:ascii="Bookman Old Style" w:hAnsi="Bookman Old Style" w:cs="Bookman Old Style"/>
          <w:b/>
          <w:bCs/>
          <w:sz w:val="24"/>
          <w:szCs w:val="24"/>
        </w:rPr>
        <w:t>TRANSFEREES,</w:t>
      </w:r>
      <w:r w:rsidRPr="008A1048">
        <w:rPr>
          <w:rFonts w:ascii="Bookman Old Style" w:hAnsi="Bookman Old Style" w:cs="Bookman Old Style"/>
          <w:sz w:val="24"/>
          <w:szCs w:val="24"/>
        </w:rPr>
        <w:t xml:space="preserve"> if and when required at the cost of the </w:t>
      </w:r>
      <w:r w:rsidRPr="008A1048">
        <w:rPr>
          <w:rFonts w:ascii="Bookman Old Style" w:hAnsi="Bookman Old Style" w:cs="Bookman Old Style"/>
          <w:b/>
          <w:bCs/>
          <w:sz w:val="24"/>
          <w:szCs w:val="24"/>
        </w:rPr>
        <w:t>TRANSFEREES.</w:t>
      </w:r>
    </w:p>
    <w:p w14:paraId="1763B9AA" w14:textId="11A6933D" w:rsidR="008A1048" w:rsidRPr="00D50E6B" w:rsidRDefault="008A1048" w:rsidP="008A1048">
      <w:pPr>
        <w:spacing w:before="240" w:line="360" w:lineRule="auto"/>
        <w:ind w:left="720" w:hanging="720"/>
        <w:jc w:val="both"/>
        <w:rPr>
          <w:rFonts w:ascii="Bookman Old Style" w:hAnsi="Bookman Old Style" w:cs="Bookman Old Style"/>
          <w:sz w:val="24"/>
          <w:szCs w:val="24"/>
        </w:rPr>
      </w:pPr>
      <w:r w:rsidRPr="008A1048">
        <w:rPr>
          <w:rFonts w:ascii="Bookman Old Style" w:hAnsi="Bookman Old Style" w:cs="Bookman Old Style"/>
          <w:sz w:val="24"/>
          <w:szCs w:val="24"/>
        </w:rPr>
        <w:t>4.</w:t>
      </w:r>
      <w:r w:rsidRPr="008A1048">
        <w:rPr>
          <w:rFonts w:ascii="Bookman Old Style" w:hAnsi="Bookman Old Style" w:cs="Bookman Old Style"/>
          <w:sz w:val="24"/>
          <w:szCs w:val="24"/>
        </w:rPr>
        <w:tab/>
        <w:t>The</w:t>
      </w:r>
      <w:r>
        <w:rPr>
          <w:rFonts w:ascii="Bookman Old Style" w:hAnsi="Bookman Old Style" w:cs="Bookman Old Style"/>
          <w:sz w:val="24"/>
          <w:szCs w:val="24"/>
        </w:rPr>
        <w:t xml:space="preserve"> </w:t>
      </w:r>
      <w:r w:rsidRPr="008A1048">
        <w:rPr>
          <w:rFonts w:ascii="Bookman Old Style" w:hAnsi="Bookman Old Style" w:cs="Bookman Old Style"/>
          <w:b/>
          <w:bCs/>
          <w:sz w:val="24"/>
          <w:szCs w:val="24"/>
        </w:rPr>
        <w:t>TRANSFERORS</w:t>
      </w:r>
      <w:r w:rsidRPr="008A1048">
        <w:rPr>
          <w:rFonts w:ascii="Bookman Old Style" w:hAnsi="Bookman Old Style" w:cs="Bookman Old Style"/>
          <w:sz w:val="24"/>
          <w:szCs w:val="24"/>
        </w:rPr>
        <w:t xml:space="preserve"> shall sign and execute any document/forms/papers required for the purpose of transferring the electricity meter, gas connection etc. installed in the Said Flat, in the </w:t>
      </w:r>
      <w:proofErr w:type="spellStart"/>
      <w:r w:rsidRPr="008A1048">
        <w:rPr>
          <w:rFonts w:ascii="Bookman Old Style" w:hAnsi="Bookman Old Style" w:cs="Bookman Old Style"/>
          <w:sz w:val="24"/>
          <w:szCs w:val="24"/>
        </w:rPr>
        <w:t>favour</w:t>
      </w:r>
      <w:proofErr w:type="spellEnd"/>
      <w:r w:rsidRPr="008A1048">
        <w:rPr>
          <w:rFonts w:ascii="Bookman Old Style" w:hAnsi="Bookman Old Style" w:cs="Bookman Old Style"/>
          <w:sz w:val="24"/>
          <w:szCs w:val="24"/>
        </w:rPr>
        <w:t xml:space="preserve"> of </w:t>
      </w:r>
      <w:r w:rsidRPr="008A1048">
        <w:rPr>
          <w:rFonts w:ascii="Bookman Old Style" w:hAnsi="Bookman Old Style" w:cs="Bookman Old Style"/>
          <w:b/>
          <w:bCs/>
          <w:sz w:val="24"/>
          <w:szCs w:val="24"/>
        </w:rPr>
        <w:t>TRANSFEREES.</w:t>
      </w:r>
    </w:p>
    <w:p w14:paraId="512C0F1E" w14:textId="62AE6F9D" w:rsidR="00DA1EC9" w:rsidRPr="00742567" w:rsidRDefault="00DA1EC9" w:rsidP="00862DC3">
      <w:pPr>
        <w:spacing w:before="240" w:line="360" w:lineRule="auto"/>
        <w:ind w:left="720" w:hanging="720"/>
        <w:jc w:val="both"/>
        <w:rPr>
          <w:rFonts w:ascii="Bookman Old Style" w:hAnsi="Bookman Old Style" w:cs="Bookman Old Style"/>
          <w:sz w:val="24"/>
          <w:szCs w:val="24"/>
        </w:rPr>
      </w:pPr>
      <w:r w:rsidRPr="00742567">
        <w:rPr>
          <w:rFonts w:ascii="Bookman Old Style" w:hAnsi="Bookman Old Style" w:cs="Bookman Old Style"/>
          <w:sz w:val="24"/>
          <w:szCs w:val="24"/>
        </w:rPr>
        <w:t>3.</w:t>
      </w:r>
      <w:r w:rsidRPr="00742567">
        <w:rPr>
          <w:rFonts w:ascii="Bookman Old Style" w:hAnsi="Bookman Old Style" w:cs="Bookman Old Style"/>
          <w:sz w:val="24"/>
          <w:szCs w:val="24"/>
        </w:rPr>
        <w:tab/>
      </w:r>
      <w:r w:rsidR="007E6CBD" w:rsidRPr="007E6CBD">
        <w:rPr>
          <w:rFonts w:ascii="Bookman Old Style" w:hAnsi="Bookman Old Style" w:cs="Bookman Old Style"/>
          <w:sz w:val="24"/>
          <w:szCs w:val="24"/>
        </w:rPr>
        <w:t xml:space="preserve">The </w:t>
      </w:r>
      <w:r w:rsidR="007E6CBD" w:rsidRPr="007E6CBD">
        <w:rPr>
          <w:rFonts w:ascii="Bookman Old Style" w:hAnsi="Bookman Old Style" w:cs="Bookman Old Style"/>
          <w:b/>
          <w:bCs/>
          <w:sz w:val="24"/>
          <w:szCs w:val="24"/>
        </w:rPr>
        <w:t>TRANSFERORS</w:t>
      </w:r>
      <w:r w:rsidR="007E6CBD" w:rsidRPr="007E6CBD">
        <w:rPr>
          <w:rFonts w:ascii="Bookman Old Style" w:hAnsi="Bookman Old Style" w:cs="Bookman Old Style"/>
          <w:sz w:val="24"/>
          <w:szCs w:val="24"/>
        </w:rPr>
        <w:t xml:space="preserve"> are the sole and absolute owners of the Said Premises and </w:t>
      </w:r>
      <w:proofErr w:type="spellStart"/>
      <w:r w:rsidR="00862DC3" w:rsidRPr="00862DC3">
        <w:rPr>
          <w:rFonts w:ascii="Bookman Old Style" w:hAnsi="Bookman Old Style" w:cs="Bookman Old Style"/>
          <w:sz w:val="24"/>
          <w:szCs w:val="24"/>
        </w:rPr>
        <w:t>and</w:t>
      </w:r>
      <w:proofErr w:type="spellEnd"/>
      <w:r w:rsidR="00862DC3" w:rsidRPr="00862DC3">
        <w:rPr>
          <w:rFonts w:ascii="Bookman Old Style" w:hAnsi="Bookman Old Style" w:cs="Bookman Old Style"/>
          <w:sz w:val="24"/>
          <w:szCs w:val="24"/>
        </w:rPr>
        <w:t xml:space="preserve"> No Other Person has any interest therein save and except the TRANSFERORS;</w:t>
      </w:r>
      <w:r w:rsidR="00862DC3" w:rsidRPr="00862DC3">
        <w:t xml:space="preserve"> </w:t>
      </w:r>
    </w:p>
    <w:p w14:paraId="224CD974" w14:textId="36FECD5D" w:rsidR="00DA1EC9" w:rsidRPr="00742567" w:rsidRDefault="00DA1EC9" w:rsidP="00DA1EC9">
      <w:pPr>
        <w:spacing w:before="240" w:line="360" w:lineRule="auto"/>
        <w:ind w:left="720" w:hanging="720"/>
        <w:jc w:val="both"/>
        <w:rPr>
          <w:rFonts w:ascii="Bookman Old Style" w:hAnsi="Bookman Old Style" w:cs="Bookman Old Style"/>
          <w:sz w:val="24"/>
          <w:szCs w:val="24"/>
        </w:rPr>
      </w:pPr>
      <w:r w:rsidRPr="00742567">
        <w:rPr>
          <w:rFonts w:ascii="Bookman Old Style" w:hAnsi="Bookman Old Style" w:cs="Bookman Old Style"/>
          <w:sz w:val="24"/>
          <w:szCs w:val="24"/>
        </w:rPr>
        <w:t>4.</w:t>
      </w:r>
      <w:r w:rsidRPr="00742567">
        <w:rPr>
          <w:rFonts w:ascii="Bookman Old Style" w:hAnsi="Bookman Old Style" w:cs="Bookman Old Style"/>
          <w:sz w:val="24"/>
          <w:szCs w:val="24"/>
        </w:rPr>
        <w:tab/>
      </w:r>
      <w:r w:rsidR="007E6CBD" w:rsidRPr="007E6CBD">
        <w:rPr>
          <w:rFonts w:ascii="Bookman Old Style" w:hAnsi="Bookman Old Style" w:cs="Bookman Old Style"/>
          <w:sz w:val="24"/>
          <w:szCs w:val="24"/>
        </w:rPr>
        <w:t xml:space="preserve">The </w:t>
      </w:r>
      <w:r w:rsidR="007E6CBD" w:rsidRPr="007E6CBD">
        <w:rPr>
          <w:rFonts w:ascii="Bookman Old Style" w:hAnsi="Bookman Old Style" w:cs="Bookman Old Style"/>
          <w:b/>
          <w:bCs/>
          <w:sz w:val="24"/>
          <w:szCs w:val="24"/>
        </w:rPr>
        <w:t>TRANSFERORS</w:t>
      </w:r>
      <w:r w:rsidR="007E6CBD" w:rsidRPr="007E6CBD">
        <w:rPr>
          <w:rFonts w:ascii="Bookman Old Style" w:hAnsi="Bookman Old Style" w:cs="Bookman Old Style"/>
          <w:sz w:val="24"/>
          <w:szCs w:val="24"/>
        </w:rPr>
        <w:t xml:space="preserve"> have not sold transfers, alienate or encumber the Said Premises and/or any part thereof and has not entered into any agreement orally or in writing to sell, transfer alienate or encumber the Said Premises and/or any part thereof to or in </w:t>
      </w:r>
      <w:proofErr w:type="spellStart"/>
      <w:r w:rsidR="007E6CBD" w:rsidRPr="007E6CBD">
        <w:rPr>
          <w:rFonts w:ascii="Bookman Old Style" w:hAnsi="Bookman Old Style" w:cs="Bookman Old Style"/>
          <w:sz w:val="24"/>
          <w:szCs w:val="24"/>
        </w:rPr>
        <w:t>favour</w:t>
      </w:r>
      <w:proofErr w:type="spellEnd"/>
      <w:r w:rsidR="007E6CBD" w:rsidRPr="007E6CBD">
        <w:rPr>
          <w:rFonts w:ascii="Bookman Old Style" w:hAnsi="Bookman Old Style" w:cs="Bookman Old Style"/>
          <w:sz w:val="24"/>
          <w:szCs w:val="24"/>
        </w:rPr>
        <w:t xml:space="preserve"> of the any other person whatsoever. </w:t>
      </w:r>
      <w:r w:rsidRPr="00742567">
        <w:rPr>
          <w:rFonts w:ascii="Bookman Old Style" w:hAnsi="Bookman Old Style" w:cs="Bookman Old Style"/>
          <w:sz w:val="24"/>
          <w:szCs w:val="24"/>
        </w:rPr>
        <w:t xml:space="preserve"> </w:t>
      </w:r>
    </w:p>
    <w:p w14:paraId="793EEBAA" w14:textId="2621FFB4" w:rsidR="00DA1EC9" w:rsidRDefault="00DA1EC9" w:rsidP="00DA1EC9">
      <w:pPr>
        <w:spacing w:before="240" w:line="360" w:lineRule="auto"/>
        <w:ind w:left="720" w:hanging="720"/>
        <w:jc w:val="both"/>
        <w:rPr>
          <w:rFonts w:ascii="Bookman Old Style" w:hAnsi="Bookman Old Style" w:cs="Bookman Old Style"/>
          <w:sz w:val="24"/>
          <w:szCs w:val="24"/>
        </w:rPr>
      </w:pPr>
      <w:r w:rsidRPr="00742567">
        <w:rPr>
          <w:rFonts w:ascii="Bookman Old Style" w:hAnsi="Bookman Old Style" w:cs="Bookman Old Style"/>
          <w:sz w:val="24"/>
          <w:szCs w:val="24"/>
        </w:rPr>
        <w:t>5.</w:t>
      </w:r>
      <w:r w:rsidRPr="00742567">
        <w:rPr>
          <w:rFonts w:ascii="Bookman Old Style" w:hAnsi="Bookman Old Style" w:cs="Bookman Old Style"/>
          <w:sz w:val="24"/>
          <w:szCs w:val="24"/>
        </w:rPr>
        <w:tab/>
      </w:r>
      <w:r w:rsidR="007E6CBD" w:rsidRPr="007E6CBD">
        <w:rPr>
          <w:rFonts w:ascii="Bookman Old Style" w:hAnsi="Bookman Old Style" w:cs="Bookman Old Style"/>
          <w:sz w:val="24"/>
          <w:szCs w:val="24"/>
        </w:rPr>
        <w:t xml:space="preserve">The </w:t>
      </w:r>
      <w:r w:rsidR="007E6CBD" w:rsidRPr="007E6CBD">
        <w:rPr>
          <w:rFonts w:ascii="Bookman Old Style" w:hAnsi="Bookman Old Style" w:cs="Bookman Old Style"/>
          <w:b/>
          <w:bCs/>
          <w:sz w:val="24"/>
          <w:szCs w:val="24"/>
        </w:rPr>
        <w:t>TRANSFERORS</w:t>
      </w:r>
      <w:r w:rsidR="007E6CBD" w:rsidRPr="007E6CBD">
        <w:rPr>
          <w:rFonts w:ascii="Bookman Old Style" w:hAnsi="Bookman Old Style" w:cs="Bookman Old Style"/>
          <w:sz w:val="24"/>
          <w:szCs w:val="24"/>
        </w:rPr>
        <w:t xml:space="preserve"> have not received any token money, earnest money or any amount whatsoever in respect of the Said Premises from any third party or any other person.</w:t>
      </w:r>
    </w:p>
    <w:p w14:paraId="70A957C8" w14:textId="26103211" w:rsidR="007E6CBD" w:rsidRDefault="007E6CBD" w:rsidP="00DA1EC9">
      <w:pPr>
        <w:spacing w:before="240" w:line="360" w:lineRule="auto"/>
        <w:ind w:left="720" w:hanging="720"/>
        <w:jc w:val="both"/>
        <w:rPr>
          <w:rFonts w:ascii="Bookman Old Style" w:hAnsi="Bookman Old Style" w:cs="Bookman Old Style"/>
          <w:sz w:val="24"/>
          <w:szCs w:val="24"/>
        </w:rPr>
      </w:pPr>
      <w:r>
        <w:rPr>
          <w:rFonts w:ascii="Bookman Old Style" w:hAnsi="Bookman Old Style" w:cs="Bookman Old Style"/>
          <w:sz w:val="24"/>
          <w:szCs w:val="24"/>
        </w:rPr>
        <w:t>6.</w:t>
      </w:r>
      <w:r>
        <w:rPr>
          <w:rFonts w:ascii="Bookman Old Style" w:hAnsi="Bookman Old Style" w:cs="Bookman Old Style"/>
          <w:sz w:val="24"/>
          <w:szCs w:val="24"/>
        </w:rPr>
        <w:tab/>
      </w:r>
      <w:r w:rsidRPr="007E6CBD">
        <w:rPr>
          <w:rFonts w:ascii="Bookman Old Style" w:hAnsi="Bookman Old Style" w:cs="Bookman Old Style"/>
          <w:sz w:val="24"/>
          <w:szCs w:val="24"/>
        </w:rPr>
        <w:t>There are no outstanding mortgages, liens and notices for acquisition in respect of the Said Premises.</w:t>
      </w:r>
    </w:p>
    <w:p w14:paraId="2C1D240B" w14:textId="09E42568" w:rsidR="00DA1EC9" w:rsidRDefault="007E6CBD" w:rsidP="00DA1EC9">
      <w:pPr>
        <w:spacing w:before="240" w:line="360" w:lineRule="auto"/>
        <w:ind w:left="720" w:hanging="720"/>
        <w:jc w:val="both"/>
        <w:rPr>
          <w:rFonts w:ascii="Bookman Old Style" w:hAnsi="Bookman Old Style" w:cs="Bookman Old Style"/>
          <w:sz w:val="24"/>
          <w:szCs w:val="24"/>
        </w:rPr>
      </w:pPr>
      <w:r>
        <w:rPr>
          <w:rFonts w:ascii="Bookman Old Style" w:hAnsi="Bookman Old Style" w:cs="Bookman Old Style"/>
          <w:sz w:val="24"/>
          <w:szCs w:val="24"/>
        </w:rPr>
        <w:t>7.</w:t>
      </w:r>
      <w:r>
        <w:rPr>
          <w:rFonts w:ascii="Bookman Old Style" w:hAnsi="Bookman Old Style" w:cs="Bookman Old Style"/>
          <w:sz w:val="24"/>
          <w:szCs w:val="24"/>
        </w:rPr>
        <w:tab/>
      </w:r>
      <w:r w:rsidR="00DA1EC9" w:rsidRPr="00742567">
        <w:rPr>
          <w:rFonts w:ascii="Bookman Old Style" w:hAnsi="Bookman Old Style" w:cs="Bookman Old Style"/>
          <w:sz w:val="24"/>
          <w:szCs w:val="24"/>
        </w:rPr>
        <w:t xml:space="preserve">The Said Premises is not subject matter of any pending suit or attachment before or after judgment of any court of law or </w:t>
      </w:r>
      <w:r w:rsidR="00DA1EC9" w:rsidRPr="00742567">
        <w:rPr>
          <w:rFonts w:ascii="Bookman Old Style" w:hAnsi="Bookman Old Style" w:cs="Bookman Old Style"/>
          <w:sz w:val="24"/>
          <w:szCs w:val="24"/>
        </w:rPr>
        <w:lastRenderedPageBreak/>
        <w:t xml:space="preserve">authority for recovery of any debt, decrial amount, Income Tax, Wealth Tax, Gift Tax or any other amount by way of taxes and/or penalties thereon. </w:t>
      </w:r>
    </w:p>
    <w:p w14:paraId="6124F57D" w14:textId="326963DC" w:rsidR="007E6CBD" w:rsidRDefault="007E6CBD" w:rsidP="00DA1EC9">
      <w:pPr>
        <w:spacing w:before="240" w:line="360" w:lineRule="auto"/>
        <w:ind w:left="720" w:hanging="720"/>
        <w:jc w:val="both"/>
        <w:rPr>
          <w:rFonts w:ascii="Bookman Old Style" w:hAnsi="Bookman Old Style" w:cs="Bookman Old Style"/>
          <w:sz w:val="24"/>
          <w:szCs w:val="24"/>
        </w:rPr>
      </w:pPr>
      <w:r>
        <w:rPr>
          <w:rFonts w:ascii="Bookman Old Style" w:hAnsi="Bookman Old Style" w:cs="Bookman Old Style"/>
          <w:sz w:val="24"/>
          <w:szCs w:val="24"/>
        </w:rPr>
        <w:t>8.</w:t>
      </w:r>
      <w:r>
        <w:rPr>
          <w:rFonts w:ascii="Bookman Old Style" w:hAnsi="Bookman Old Style" w:cs="Bookman Old Style"/>
          <w:sz w:val="24"/>
          <w:szCs w:val="24"/>
        </w:rPr>
        <w:tab/>
      </w:r>
      <w:r w:rsidRPr="007E6CBD">
        <w:rPr>
          <w:rFonts w:ascii="Bookman Old Style" w:hAnsi="Bookman Old Style" w:cs="Bookman Old Style"/>
          <w:sz w:val="24"/>
          <w:szCs w:val="24"/>
        </w:rPr>
        <w:t xml:space="preserve">The </w:t>
      </w:r>
      <w:r w:rsidRPr="007E6CBD">
        <w:rPr>
          <w:rFonts w:ascii="Bookman Old Style" w:hAnsi="Bookman Old Style" w:cs="Bookman Old Style"/>
          <w:b/>
          <w:bCs/>
          <w:sz w:val="24"/>
          <w:szCs w:val="24"/>
        </w:rPr>
        <w:t>TRANSFERORS</w:t>
      </w:r>
      <w:r w:rsidRPr="007E6CBD">
        <w:rPr>
          <w:rFonts w:ascii="Bookman Old Style" w:hAnsi="Bookman Old Style" w:cs="Bookman Old Style"/>
          <w:sz w:val="24"/>
          <w:szCs w:val="24"/>
        </w:rPr>
        <w:t xml:space="preserve"> shall obtain the necessary </w:t>
      </w:r>
      <w:r w:rsidRPr="007E6CBD">
        <w:rPr>
          <w:rFonts w:ascii="Bookman Old Style" w:hAnsi="Bookman Old Style" w:cs="Bookman Old Style"/>
          <w:b/>
          <w:bCs/>
          <w:sz w:val="24"/>
          <w:szCs w:val="24"/>
        </w:rPr>
        <w:t>NO OBJECTION CERTIFICATE</w:t>
      </w:r>
      <w:r w:rsidRPr="007E6CBD">
        <w:rPr>
          <w:rFonts w:ascii="Bookman Old Style" w:hAnsi="Bookman Old Style" w:cs="Bookman Old Style"/>
          <w:sz w:val="24"/>
          <w:szCs w:val="24"/>
        </w:rPr>
        <w:t xml:space="preserve"> from the said Society to effectuate the legal transfer of the said premises and the shares in respect of the said premises in </w:t>
      </w:r>
      <w:proofErr w:type="spellStart"/>
      <w:r w:rsidRPr="007E6CBD">
        <w:rPr>
          <w:rFonts w:ascii="Bookman Old Style" w:hAnsi="Bookman Old Style" w:cs="Bookman Old Style"/>
          <w:sz w:val="24"/>
          <w:szCs w:val="24"/>
        </w:rPr>
        <w:t>favour</w:t>
      </w:r>
      <w:proofErr w:type="spellEnd"/>
      <w:r w:rsidRPr="007E6CBD">
        <w:rPr>
          <w:rFonts w:ascii="Bookman Old Style" w:hAnsi="Bookman Old Style" w:cs="Bookman Old Style"/>
          <w:sz w:val="24"/>
          <w:szCs w:val="24"/>
        </w:rPr>
        <w:t xml:space="preserve"> of the </w:t>
      </w:r>
      <w:r w:rsidR="0081759E">
        <w:rPr>
          <w:rFonts w:ascii="Bookman Old Style" w:hAnsi="Bookman Old Style" w:cs="Bookman Old Style"/>
          <w:b/>
          <w:bCs/>
          <w:sz w:val="24"/>
          <w:szCs w:val="24"/>
        </w:rPr>
        <w:t>TRANSFEREES</w:t>
      </w:r>
      <w:r>
        <w:rPr>
          <w:rFonts w:ascii="Bookman Old Style" w:hAnsi="Bookman Old Style" w:cs="Bookman Old Style"/>
          <w:b/>
          <w:bCs/>
          <w:sz w:val="24"/>
          <w:szCs w:val="24"/>
        </w:rPr>
        <w:t>/Bank</w:t>
      </w:r>
      <w:r w:rsidRPr="007E6CBD">
        <w:rPr>
          <w:rFonts w:ascii="Bookman Old Style" w:hAnsi="Bookman Old Style" w:cs="Bookman Old Style"/>
          <w:sz w:val="24"/>
          <w:szCs w:val="24"/>
        </w:rPr>
        <w:t xml:space="preserve"> herein.</w:t>
      </w:r>
    </w:p>
    <w:p w14:paraId="51C0101A" w14:textId="0C325492" w:rsidR="0049059B" w:rsidRDefault="0049059B" w:rsidP="00DA1EC9">
      <w:pPr>
        <w:spacing w:before="240" w:line="360" w:lineRule="auto"/>
        <w:ind w:left="720" w:hanging="720"/>
        <w:jc w:val="both"/>
        <w:rPr>
          <w:rFonts w:ascii="Bookman Old Style" w:hAnsi="Bookman Old Style" w:cs="Bookman Old Style"/>
          <w:sz w:val="24"/>
          <w:szCs w:val="24"/>
        </w:rPr>
      </w:pPr>
      <w:r>
        <w:rPr>
          <w:rFonts w:ascii="Bookman Old Style" w:hAnsi="Bookman Old Style" w:cs="Bookman Old Style"/>
          <w:sz w:val="24"/>
          <w:szCs w:val="24"/>
        </w:rPr>
        <w:t>9.</w:t>
      </w:r>
      <w:r>
        <w:rPr>
          <w:rFonts w:ascii="Bookman Old Style" w:hAnsi="Bookman Old Style" w:cs="Bookman Old Style"/>
          <w:sz w:val="24"/>
          <w:szCs w:val="24"/>
        </w:rPr>
        <w:tab/>
      </w:r>
      <w:r w:rsidRPr="0049059B">
        <w:rPr>
          <w:rFonts w:ascii="Bookman Old Style" w:hAnsi="Bookman Old Style" w:cs="Bookman Old Style"/>
          <w:sz w:val="24"/>
          <w:szCs w:val="24"/>
        </w:rPr>
        <w:t xml:space="preserve">The </w:t>
      </w:r>
      <w:r w:rsidRPr="0049059B">
        <w:rPr>
          <w:rFonts w:ascii="Bookman Old Style" w:hAnsi="Bookman Old Style" w:cs="Bookman Old Style"/>
          <w:b/>
          <w:bCs/>
          <w:sz w:val="24"/>
          <w:szCs w:val="24"/>
        </w:rPr>
        <w:t>TRANSFERORS</w:t>
      </w:r>
      <w:r>
        <w:rPr>
          <w:rFonts w:ascii="Bookman Old Style" w:hAnsi="Bookman Old Style" w:cs="Bookman Old Style"/>
          <w:sz w:val="24"/>
          <w:szCs w:val="24"/>
        </w:rPr>
        <w:t xml:space="preserve"> </w:t>
      </w:r>
      <w:r w:rsidRPr="0049059B">
        <w:rPr>
          <w:rFonts w:ascii="Bookman Old Style" w:hAnsi="Bookman Old Style" w:cs="Bookman Old Style"/>
          <w:sz w:val="24"/>
          <w:szCs w:val="24"/>
        </w:rPr>
        <w:t xml:space="preserve">shall deliver, vacant and peaceful possession of the Said Flat to the </w:t>
      </w:r>
      <w:r w:rsidRPr="0049059B">
        <w:rPr>
          <w:rFonts w:ascii="Bookman Old Style" w:hAnsi="Bookman Old Style" w:cs="Bookman Old Style"/>
          <w:b/>
          <w:bCs/>
          <w:sz w:val="24"/>
          <w:szCs w:val="24"/>
        </w:rPr>
        <w:t>TRANSFEREES</w:t>
      </w:r>
      <w:r w:rsidRPr="0049059B">
        <w:rPr>
          <w:rFonts w:ascii="Bookman Old Style" w:hAnsi="Bookman Old Style" w:cs="Bookman Old Style"/>
          <w:sz w:val="24"/>
          <w:szCs w:val="24"/>
        </w:rPr>
        <w:t xml:space="preserve"> on receipt of full and final consideration amount.</w:t>
      </w:r>
    </w:p>
    <w:p w14:paraId="01FB23A6" w14:textId="3CCB8C5F" w:rsidR="007E6CBD" w:rsidRDefault="0049059B" w:rsidP="00DA1EC9">
      <w:pPr>
        <w:spacing w:before="240" w:line="360" w:lineRule="auto"/>
        <w:ind w:left="720" w:hanging="720"/>
        <w:jc w:val="both"/>
        <w:rPr>
          <w:rFonts w:ascii="Bookman Old Style" w:hAnsi="Bookman Old Style" w:cs="Bookman Old Style"/>
          <w:sz w:val="24"/>
          <w:szCs w:val="24"/>
        </w:rPr>
      </w:pPr>
      <w:r>
        <w:rPr>
          <w:rFonts w:ascii="Bookman Old Style" w:hAnsi="Bookman Old Style" w:cs="Bookman Old Style"/>
          <w:sz w:val="24"/>
          <w:szCs w:val="24"/>
        </w:rPr>
        <w:t>10</w:t>
      </w:r>
      <w:r w:rsidR="007E6CBD">
        <w:rPr>
          <w:rFonts w:ascii="Bookman Old Style" w:hAnsi="Bookman Old Style" w:cs="Bookman Old Style"/>
          <w:sz w:val="24"/>
          <w:szCs w:val="24"/>
        </w:rPr>
        <w:t>.</w:t>
      </w:r>
      <w:r w:rsidR="007E6CBD">
        <w:rPr>
          <w:rFonts w:ascii="Bookman Old Style" w:hAnsi="Bookman Old Style" w:cs="Bookman Old Style"/>
          <w:sz w:val="24"/>
          <w:szCs w:val="24"/>
        </w:rPr>
        <w:tab/>
      </w:r>
      <w:r w:rsidR="007E6CBD" w:rsidRPr="007E6CBD">
        <w:rPr>
          <w:rFonts w:ascii="Bookman Old Style" w:hAnsi="Bookman Old Style" w:cs="Bookman Old Style"/>
          <w:sz w:val="24"/>
          <w:szCs w:val="24"/>
        </w:rPr>
        <w:t xml:space="preserve">The </w:t>
      </w:r>
      <w:r w:rsidR="0081759E">
        <w:rPr>
          <w:rFonts w:ascii="Bookman Old Style" w:hAnsi="Bookman Old Style" w:cs="Bookman Old Style"/>
          <w:b/>
          <w:bCs/>
          <w:sz w:val="24"/>
          <w:szCs w:val="24"/>
        </w:rPr>
        <w:t>TRANSFEREES</w:t>
      </w:r>
      <w:r w:rsidR="007E6CBD" w:rsidRPr="007E6CBD">
        <w:rPr>
          <w:rFonts w:ascii="Bookman Old Style" w:hAnsi="Bookman Old Style" w:cs="Bookman Old Style"/>
          <w:sz w:val="24"/>
          <w:szCs w:val="24"/>
        </w:rPr>
        <w:t xml:space="preserve"> shall bear the amount to be spent towards stamp duty &amp; registration fee.</w:t>
      </w:r>
    </w:p>
    <w:p w14:paraId="39EDCECF" w14:textId="6DE6C970" w:rsidR="0081759E" w:rsidRDefault="007E6CBD" w:rsidP="00DA1EC9">
      <w:pPr>
        <w:spacing w:before="240" w:line="360" w:lineRule="auto"/>
        <w:ind w:left="720" w:hanging="720"/>
        <w:jc w:val="both"/>
        <w:rPr>
          <w:rFonts w:ascii="Bookman Old Style" w:hAnsi="Bookman Old Style" w:cs="Arial"/>
          <w:sz w:val="24"/>
        </w:rPr>
      </w:pPr>
      <w:r>
        <w:rPr>
          <w:rFonts w:ascii="Bookman Old Style" w:hAnsi="Bookman Old Style" w:cs="Bookman Old Style"/>
          <w:sz w:val="24"/>
          <w:szCs w:val="24"/>
        </w:rPr>
        <w:t>1</w:t>
      </w:r>
      <w:r w:rsidR="0049059B">
        <w:rPr>
          <w:rFonts w:ascii="Bookman Old Style" w:hAnsi="Bookman Old Style" w:cs="Bookman Old Style"/>
          <w:sz w:val="24"/>
          <w:szCs w:val="24"/>
        </w:rPr>
        <w:t>1</w:t>
      </w:r>
      <w:r>
        <w:rPr>
          <w:rFonts w:ascii="Bookman Old Style" w:hAnsi="Bookman Old Style" w:cs="Bookman Old Style"/>
          <w:sz w:val="24"/>
          <w:szCs w:val="24"/>
        </w:rPr>
        <w:t>.</w:t>
      </w:r>
      <w:r>
        <w:rPr>
          <w:rFonts w:ascii="Bookman Old Style" w:hAnsi="Bookman Old Style" w:cs="Bookman Old Style"/>
          <w:sz w:val="24"/>
          <w:szCs w:val="24"/>
        </w:rPr>
        <w:tab/>
      </w:r>
      <w:r w:rsidRPr="002D5F0E">
        <w:rPr>
          <w:rFonts w:ascii="Bookman Old Style" w:hAnsi="Bookman Old Style" w:cs="Arial"/>
          <w:sz w:val="24"/>
        </w:rPr>
        <w:t xml:space="preserve">The Society Transfer fee will be borne by </w:t>
      </w:r>
      <w:r>
        <w:rPr>
          <w:rFonts w:ascii="Bookman Old Style" w:hAnsi="Bookman Old Style" w:cs="Arial"/>
          <w:b/>
          <w:sz w:val="24"/>
        </w:rPr>
        <w:t>TRANSFERORS</w:t>
      </w:r>
      <w:r w:rsidRPr="00450794">
        <w:rPr>
          <w:rFonts w:ascii="Bookman Old Style" w:hAnsi="Bookman Old Style" w:cs="Arial"/>
          <w:b/>
          <w:sz w:val="24"/>
        </w:rPr>
        <w:t xml:space="preserve"> </w:t>
      </w:r>
      <w:r w:rsidRPr="002D5F0E">
        <w:rPr>
          <w:rFonts w:ascii="Bookman Old Style" w:hAnsi="Bookman Old Style" w:cs="Arial"/>
          <w:sz w:val="24"/>
        </w:rPr>
        <w:t xml:space="preserve">and </w:t>
      </w:r>
      <w:r w:rsidR="0081759E">
        <w:rPr>
          <w:rFonts w:ascii="Bookman Old Style" w:hAnsi="Bookman Old Style" w:cs="Arial"/>
          <w:b/>
          <w:sz w:val="24"/>
        </w:rPr>
        <w:t>TRANSFEREES</w:t>
      </w:r>
      <w:r w:rsidRPr="002D5F0E">
        <w:rPr>
          <w:rFonts w:ascii="Bookman Old Style" w:hAnsi="Bookman Old Style" w:cs="Arial"/>
          <w:sz w:val="24"/>
        </w:rPr>
        <w:t xml:space="preserve"> in equal proportion.</w:t>
      </w:r>
    </w:p>
    <w:p w14:paraId="76EDF1E1" w14:textId="7F80ECAA" w:rsidR="0056530B" w:rsidRDefault="0056530B" w:rsidP="00DA1EC9">
      <w:pPr>
        <w:spacing w:before="240" w:line="360" w:lineRule="auto"/>
        <w:ind w:left="720" w:hanging="720"/>
        <w:jc w:val="both"/>
        <w:rPr>
          <w:rFonts w:ascii="Bookman Old Style" w:hAnsi="Bookman Old Style" w:cs="Arial"/>
          <w:sz w:val="24"/>
        </w:rPr>
      </w:pPr>
      <w:r>
        <w:rPr>
          <w:rFonts w:ascii="Bookman Old Style" w:hAnsi="Bookman Old Style" w:cs="Arial"/>
          <w:sz w:val="24"/>
        </w:rPr>
        <w:t>1</w:t>
      </w:r>
      <w:r w:rsidR="0049059B">
        <w:rPr>
          <w:rFonts w:ascii="Bookman Old Style" w:hAnsi="Bookman Old Style" w:cs="Arial"/>
          <w:sz w:val="24"/>
        </w:rPr>
        <w:t>2</w:t>
      </w:r>
      <w:r>
        <w:rPr>
          <w:rFonts w:ascii="Bookman Old Style" w:hAnsi="Bookman Old Style" w:cs="Arial"/>
          <w:sz w:val="24"/>
        </w:rPr>
        <w:t>.</w:t>
      </w:r>
      <w:r>
        <w:rPr>
          <w:rFonts w:ascii="Bookman Old Style" w:hAnsi="Bookman Old Style" w:cs="Arial"/>
          <w:sz w:val="24"/>
        </w:rPr>
        <w:tab/>
      </w:r>
      <w:r w:rsidRPr="0056530B">
        <w:rPr>
          <w:rFonts w:ascii="Bookman Old Style" w:hAnsi="Bookman Old Style" w:cs="Arial"/>
          <w:sz w:val="24"/>
        </w:rPr>
        <w:t>The below listed fixtures are included with Flat,</w:t>
      </w:r>
    </w:p>
    <w:p w14:paraId="1E199D93" w14:textId="77777777" w:rsidR="0056530B" w:rsidRPr="0081759E" w:rsidRDefault="0056530B" w:rsidP="00DA1EC9">
      <w:pPr>
        <w:spacing w:before="240" w:line="360" w:lineRule="auto"/>
        <w:ind w:left="720" w:hanging="720"/>
        <w:jc w:val="both"/>
        <w:rPr>
          <w:rFonts w:ascii="Bookman Old Style" w:hAnsi="Bookman Old Style" w:cs="Arial"/>
          <w:sz w:val="24"/>
        </w:rPr>
      </w:pPr>
    </w:p>
    <w:tbl>
      <w:tblPr>
        <w:tblW w:w="0" w:type="auto"/>
        <w:tblInd w:w="2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4"/>
        <w:gridCol w:w="1488"/>
      </w:tblGrid>
      <w:tr w:rsidR="0056530B" w14:paraId="6F51EDBB" w14:textId="77777777" w:rsidTr="00F71204">
        <w:trPr>
          <w:trHeight w:val="292"/>
        </w:trPr>
        <w:tc>
          <w:tcPr>
            <w:tcW w:w="2204" w:type="dxa"/>
          </w:tcPr>
          <w:p w14:paraId="21653F06" w14:textId="77777777" w:rsidR="0056530B" w:rsidRDefault="0056530B" w:rsidP="00F71204">
            <w:pPr>
              <w:pStyle w:val="TableParagraph"/>
              <w:spacing w:line="272" w:lineRule="exact"/>
              <w:rPr>
                <w:b/>
                <w:sz w:val="24"/>
              </w:rPr>
            </w:pPr>
            <w:r>
              <w:rPr>
                <w:b/>
                <w:spacing w:val="-2"/>
                <w:sz w:val="24"/>
              </w:rPr>
              <w:t>Descriptions</w:t>
            </w:r>
          </w:p>
        </w:tc>
        <w:tc>
          <w:tcPr>
            <w:tcW w:w="1488" w:type="dxa"/>
          </w:tcPr>
          <w:p w14:paraId="442F8D70" w14:textId="77777777" w:rsidR="0056530B" w:rsidRDefault="0056530B" w:rsidP="00F71204">
            <w:pPr>
              <w:pStyle w:val="TableParagraph"/>
              <w:spacing w:line="272" w:lineRule="exact"/>
              <w:ind w:left="6" w:right="79"/>
              <w:jc w:val="center"/>
              <w:rPr>
                <w:b/>
                <w:sz w:val="24"/>
              </w:rPr>
            </w:pPr>
            <w:r>
              <w:rPr>
                <w:b/>
                <w:sz w:val="24"/>
              </w:rPr>
              <w:t xml:space="preserve">No. of </w:t>
            </w:r>
            <w:r>
              <w:rPr>
                <w:b/>
                <w:spacing w:val="-2"/>
                <w:sz w:val="24"/>
              </w:rPr>
              <w:t>Units</w:t>
            </w:r>
          </w:p>
        </w:tc>
      </w:tr>
      <w:tr w:rsidR="0056530B" w14:paraId="5BFFFE61" w14:textId="77777777" w:rsidTr="00F71204">
        <w:trPr>
          <w:trHeight w:val="268"/>
        </w:trPr>
        <w:tc>
          <w:tcPr>
            <w:tcW w:w="2204" w:type="dxa"/>
          </w:tcPr>
          <w:p w14:paraId="351A1C4A" w14:textId="77777777" w:rsidR="0056530B" w:rsidRDefault="0056530B" w:rsidP="00F71204">
            <w:pPr>
              <w:pStyle w:val="TableParagraph"/>
            </w:pPr>
            <w:r>
              <w:rPr>
                <w:spacing w:val="-2"/>
              </w:rPr>
              <w:t>Air-Conditioner</w:t>
            </w:r>
          </w:p>
        </w:tc>
        <w:tc>
          <w:tcPr>
            <w:tcW w:w="1488" w:type="dxa"/>
          </w:tcPr>
          <w:p w14:paraId="45BC1860" w14:textId="77777777" w:rsidR="0056530B" w:rsidRDefault="0056530B" w:rsidP="00F71204">
            <w:pPr>
              <w:pStyle w:val="TableParagraph"/>
              <w:ind w:left="78" w:right="73"/>
              <w:jc w:val="center"/>
            </w:pPr>
            <w:r>
              <w:rPr>
                <w:spacing w:val="-10"/>
              </w:rPr>
              <w:t>3</w:t>
            </w:r>
          </w:p>
        </w:tc>
      </w:tr>
      <w:tr w:rsidR="0056530B" w14:paraId="09A56556" w14:textId="77777777" w:rsidTr="00F71204">
        <w:trPr>
          <w:trHeight w:val="268"/>
        </w:trPr>
        <w:tc>
          <w:tcPr>
            <w:tcW w:w="2204" w:type="dxa"/>
          </w:tcPr>
          <w:p w14:paraId="06CEB179" w14:textId="77777777" w:rsidR="0056530B" w:rsidRDefault="0056530B" w:rsidP="00F71204">
            <w:pPr>
              <w:pStyle w:val="TableParagraph"/>
            </w:pPr>
            <w:r>
              <w:rPr>
                <w:spacing w:val="-2"/>
              </w:rPr>
              <w:t>Geyser</w:t>
            </w:r>
          </w:p>
        </w:tc>
        <w:tc>
          <w:tcPr>
            <w:tcW w:w="1488" w:type="dxa"/>
          </w:tcPr>
          <w:p w14:paraId="427B2774" w14:textId="77777777" w:rsidR="0056530B" w:rsidRDefault="0056530B" w:rsidP="00F71204">
            <w:pPr>
              <w:pStyle w:val="TableParagraph"/>
              <w:ind w:left="78" w:right="73"/>
              <w:jc w:val="center"/>
            </w:pPr>
            <w:r>
              <w:rPr>
                <w:spacing w:val="-10"/>
              </w:rPr>
              <w:t>2</w:t>
            </w:r>
          </w:p>
        </w:tc>
      </w:tr>
      <w:tr w:rsidR="0056530B" w14:paraId="1B2E720B" w14:textId="77777777" w:rsidTr="00F71204">
        <w:trPr>
          <w:trHeight w:val="268"/>
        </w:trPr>
        <w:tc>
          <w:tcPr>
            <w:tcW w:w="2204" w:type="dxa"/>
          </w:tcPr>
          <w:p w14:paraId="292D3FB4" w14:textId="77777777" w:rsidR="0056530B" w:rsidRDefault="0056530B" w:rsidP="00F71204">
            <w:pPr>
              <w:pStyle w:val="TableParagraph"/>
            </w:pPr>
            <w:r>
              <w:rPr>
                <w:spacing w:val="-2"/>
              </w:rPr>
              <w:t>Chimney</w:t>
            </w:r>
          </w:p>
        </w:tc>
        <w:tc>
          <w:tcPr>
            <w:tcW w:w="1488" w:type="dxa"/>
          </w:tcPr>
          <w:p w14:paraId="47F19D5A" w14:textId="77777777" w:rsidR="0056530B" w:rsidRDefault="0056530B" w:rsidP="00F71204">
            <w:pPr>
              <w:pStyle w:val="TableParagraph"/>
              <w:ind w:left="78" w:right="73"/>
              <w:jc w:val="center"/>
            </w:pPr>
            <w:r>
              <w:rPr>
                <w:spacing w:val="-10"/>
              </w:rPr>
              <w:t>1</w:t>
            </w:r>
          </w:p>
        </w:tc>
      </w:tr>
      <w:tr w:rsidR="0056530B" w14:paraId="7144835B" w14:textId="77777777" w:rsidTr="00F71204">
        <w:trPr>
          <w:trHeight w:val="268"/>
        </w:trPr>
        <w:tc>
          <w:tcPr>
            <w:tcW w:w="2204" w:type="dxa"/>
          </w:tcPr>
          <w:p w14:paraId="5FD9DC7F" w14:textId="77777777" w:rsidR="0056530B" w:rsidRDefault="0056530B" w:rsidP="00F71204">
            <w:pPr>
              <w:pStyle w:val="TableParagraph"/>
            </w:pPr>
            <w:r>
              <w:t>Hanging</w:t>
            </w:r>
            <w:r>
              <w:rPr>
                <w:spacing w:val="-8"/>
              </w:rPr>
              <w:t xml:space="preserve"> </w:t>
            </w:r>
            <w:r>
              <w:rPr>
                <w:spacing w:val="-2"/>
              </w:rPr>
              <w:t>Lights</w:t>
            </w:r>
          </w:p>
        </w:tc>
        <w:tc>
          <w:tcPr>
            <w:tcW w:w="1488" w:type="dxa"/>
          </w:tcPr>
          <w:p w14:paraId="43ECDF6F" w14:textId="77777777" w:rsidR="0056530B" w:rsidRDefault="0056530B" w:rsidP="00F71204">
            <w:pPr>
              <w:pStyle w:val="TableParagraph"/>
              <w:ind w:left="78" w:right="73"/>
              <w:jc w:val="center"/>
            </w:pPr>
            <w:r>
              <w:rPr>
                <w:spacing w:val="-10"/>
              </w:rPr>
              <w:t>3</w:t>
            </w:r>
          </w:p>
        </w:tc>
      </w:tr>
      <w:tr w:rsidR="0056530B" w14:paraId="1031D298" w14:textId="77777777" w:rsidTr="00F71204">
        <w:trPr>
          <w:trHeight w:val="270"/>
        </w:trPr>
        <w:tc>
          <w:tcPr>
            <w:tcW w:w="2204" w:type="dxa"/>
          </w:tcPr>
          <w:p w14:paraId="6C7038AF" w14:textId="77777777" w:rsidR="0056530B" w:rsidRDefault="0056530B" w:rsidP="00F71204">
            <w:pPr>
              <w:pStyle w:val="TableParagraph"/>
              <w:spacing w:line="251" w:lineRule="exact"/>
            </w:pPr>
            <w:r>
              <w:t>Ceiling</w:t>
            </w:r>
            <w:r>
              <w:rPr>
                <w:spacing w:val="-3"/>
              </w:rPr>
              <w:t xml:space="preserve"> </w:t>
            </w:r>
            <w:r>
              <w:rPr>
                <w:spacing w:val="-4"/>
              </w:rPr>
              <w:t>Fans</w:t>
            </w:r>
          </w:p>
        </w:tc>
        <w:tc>
          <w:tcPr>
            <w:tcW w:w="1488" w:type="dxa"/>
          </w:tcPr>
          <w:p w14:paraId="283B90E1" w14:textId="77777777" w:rsidR="0056530B" w:rsidRDefault="0056530B" w:rsidP="00F71204">
            <w:pPr>
              <w:pStyle w:val="TableParagraph"/>
              <w:spacing w:line="251" w:lineRule="exact"/>
              <w:ind w:left="78" w:right="73"/>
              <w:jc w:val="center"/>
            </w:pPr>
            <w:r>
              <w:rPr>
                <w:spacing w:val="-10"/>
              </w:rPr>
              <w:t>3</w:t>
            </w:r>
          </w:p>
        </w:tc>
      </w:tr>
      <w:tr w:rsidR="0056530B" w14:paraId="68BF9AEF" w14:textId="77777777" w:rsidTr="00F71204">
        <w:trPr>
          <w:trHeight w:val="268"/>
        </w:trPr>
        <w:tc>
          <w:tcPr>
            <w:tcW w:w="2204" w:type="dxa"/>
          </w:tcPr>
          <w:p w14:paraId="6268D64D" w14:textId="77777777" w:rsidR="0056530B" w:rsidRDefault="0056530B" w:rsidP="00F71204">
            <w:pPr>
              <w:pStyle w:val="TableParagraph"/>
            </w:pPr>
            <w:r>
              <w:rPr>
                <w:spacing w:val="-2"/>
              </w:rPr>
              <w:t>Cupboards</w:t>
            </w:r>
          </w:p>
        </w:tc>
        <w:tc>
          <w:tcPr>
            <w:tcW w:w="1488" w:type="dxa"/>
          </w:tcPr>
          <w:p w14:paraId="6AF233F1" w14:textId="77777777" w:rsidR="0056530B" w:rsidRDefault="0056530B" w:rsidP="00F71204">
            <w:pPr>
              <w:pStyle w:val="TableParagraph"/>
              <w:ind w:left="78" w:right="73"/>
              <w:jc w:val="center"/>
            </w:pPr>
            <w:r>
              <w:rPr>
                <w:spacing w:val="-10"/>
              </w:rPr>
              <w:t>2</w:t>
            </w:r>
          </w:p>
        </w:tc>
      </w:tr>
      <w:tr w:rsidR="0056530B" w14:paraId="41A830CF" w14:textId="77777777" w:rsidTr="00F71204">
        <w:trPr>
          <w:trHeight w:val="268"/>
        </w:trPr>
        <w:tc>
          <w:tcPr>
            <w:tcW w:w="2204" w:type="dxa"/>
          </w:tcPr>
          <w:p w14:paraId="19A7C2BB" w14:textId="77777777" w:rsidR="0056530B" w:rsidRDefault="0056530B" w:rsidP="00F71204">
            <w:pPr>
              <w:pStyle w:val="TableParagraph"/>
              <w:spacing w:line="249" w:lineRule="exact"/>
            </w:pPr>
            <w:r>
              <w:t>Zoomer</w:t>
            </w:r>
            <w:r>
              <w:rPr>
                <w:spacing w:val="-7"/>
              </w:rPr>
              <w:t xml:space="preserve"> </w:t>
            </w:r>
            <w:r>
              <w:rPr>
                <w:spacing w:val="-2"/>
              </w:rPr>
              <w:t>Light</w:t>
            </w:r>
          </w:p>
        </w:tc>
        <w:tc>
          <w:tcPr>
            <w:tcW w:w="1488" w:type="dxa"/>
          </w:tcPr>
          <w:p w14:paraId="53E635BB" w14:textId="77777777" w:rsidR="0056530B" w:rsidRDefault="0056530B" w:rsidP="00F71204">
            <w:pPr>
              <w:pStyle w:val="TableParagraph"/>
              <w:spacing w:line="249" w:lineRule="exact"/>
              <w:ind w:left="78" w:right="73"/>
              <w:jc w:val="center"/>
            </w:pPr>
            <w:r>
              <w:rPr>
                <w:spacing w:val="-10"/>
              </w:rPr>
              <w:t>1</w:t>
            </w:r>
          </w:p>
        </w:tc>
      </w:tr>
      <w:tr w:rsidR="0056530B" w14:paraId="050D9AF0" w14:textId="77777777" w:rsidTr="00F71204">
        <w:trPr>
          <w:trHeight w:val="268"/>
        </w:trPr>
        <w:tc>
          <w:tcPr>
            <w:tcW w:w="2204" w:type="dxa"/>
          </w:tcPr>
          <w:p w14:paraId="6C6541EC" w14:textId="77777777" w:rsidR="0056530B" w:rsidRDefault="0056530B" w:rsidP="00F71204">
            <w:pPr>
              <w:pStyle w:val="TableParagraph"/>
            </w:pPr>
            <w:r>
              <w:rPr>
                <w:spacing w:val="-2"/>
              </w:rPr>
              <w:t>Intercom</w:t>
            </w:r>
          </w:p>
        </w:tc>
        <w:tc>
          <w:tcPr>
            <w:tcW w:w="1488" w:type="dxa"/>
          </w:tcPr>
          <w:p w14:paraId="039EFAF1" w14:textId="77777777" w:rsidR="0056530B" w:rsidRDefault="0056530B" w:rsidP="00F71204">
            <w:pPr>
              <w:pStyle w:val="TableParagraph"/>
              <w:ind w:left="78" w:right="73"/>
              <w:jc w:val="center"/>
            </w:pPr>
            <w:r>
              <w:rPr>
                <w:spacing w:val="-10"/>
              </w:rPr>
              <w:t>1</w:t>
            </w:r>
          </w:p>
        </w:tc>
      </w:tr>
      <w:tr w:rsidR="0056530B" w14:paraId="65620CE9" w14:textId="77777777" w:rsidTr="00F71204">
        <w:trPr>
          <w:trHeight w:val="268"/>
        </w:trPr>
        <w:tc>
          <w:tcPr>
            <w:tcW w:w="2204" w:type="dxa"/>
          </w:tcPr>
          <w:p w14:paraId="75FDA32E" w14:textId="77777777" w:rsidR="0056530B" w:rsidRDefault="0056530B" w:rsidP="00F71204">
            <w:pPr>
              <w:pStyle w:val="TableParagraph"/>
            </w:pPr>
            <w:r>
              <w:t>Exhaust</w:t>
            </w:r>
            <w:r>
              <w:rPr>
                <w:spacing w:val="-6"/>
              </w:rPr>
              <w:t xml:space="preserve"> </w:t>
            </w:r>
            <w:r>
              <w:rPr>
                <w:spacing w:val="-4"/>
              </w:rPr>
              <w:t>Fans</w:t>
            </w:r>
          </w:p>
        </w:tc>
        <w:tc>
          <w:tcPr>
            <w:tcW w:w="1488" w:type="dxa"/>
          </w:tcPr>
          <w:p w14:paraId="1E6A0C2E" w14:textId="77777777" w:rsidR="0056530B" w:rsidRDefault="0056530B" w:rsidP="00F71204">
            <w:pPr>
              <w:pStyle w:val="TableParagraph"/>
              <w:ind w:left="78" w:right="73"/>
              <w:jc w:val="center"/>
            </w:pPr>
            <w:r>
              <w:rPr>
                <w:spacing w:val="-10"/>
              </w:rPr>
              <w:t>3</w:t>
            </w:r>
          </w:p>
        </w:tc>
      </w:tr>
      <w:tr w:rsidR="0056530B" w14:paraId="1BCBE387" w14:textId="77777777" w:rsidTr="00F71204">
        <w:trPr>
          <w:trHeight w:val="268"/>
        </w:trPr>
        <w:tc>
          <w:tcPr>
            <w:tcW w:w="2204" w:type="dxa"/>
          </w:tcPr>
          <w:p w14:paraId="7D963C6E" w14:textId="77777777" w:rsidR="0056530B" w:rsidRDefault="0056530B" w:rsidP="00F71204">
            <w:pPr>
              <w:pStyle w:val="TableParagraph"/>
            </w:pPr>
            <w:r>
              <w:t>Tube</w:t>
            </w:r>
            <w:r>
              <w:rPr>
                <w:spacing w:val="-2"/>
              </w:rPr>
              <w:t xml:space="preserve"> lights</w:t>
            </w:r>
          </w:p>
        </w:tc>
        <w:tc>
          <w:tcPr>
            <w:tcW w:w="1488" w:type="dxa"/>
          </w:tcPr>
          <w:p w14:paraId="0799367C" w14:textId="77777777" w:rsidR="0056530B" w:rsidRDefault="0056530B" w:rsidP="00F71204">
            <w:pPr>
              <w:pStyle w:val="TableParagraph"/>
              <w:ind w:left="78" w:right="73"/>
              <w:jc w:val="center"/>
            </w:pPr>
            <w:r>
              <w:rPr>
                <w:spacing w:val="-10"/>
              </w:rPr>
              <w:t>2</w:t>
            </w:r>
          </w:p>
        </w:tc>
      </w:tr>
      <w:tr w:rsidR="0056530B" w14:paraId="71C6E42E" w14:textId="77777777" w:rsidTr="00F71204">
        <w:trPr>
          <w:trHeight w:val="268"/>
        </w:trPr>
        <w:tc>
          <w:tcPr>
            <w:tcW w:w="2204" w:type="dxa"/>
          </w:tcPr>
          <w:p w14:paraId="77E47985" w14:textId="77777777" w:rsidR="0056530B" w:rsidRDefault="0056530B" w:rsidP="00F71204">
            <w:pPr>
              <w:pStyle w:val="TableParagraph"/>
            </w:pPr>
            <w:r>
              <w:t>Ceiling</w:t>
            </w:r>
            <w:r>
              <w:rPr>
                <w:spacing w:val="-5"/>
              </w:rPr>
              <w:t xml:space="preserve"> </w:t>
            </w:r>
            <w:r>
              <w:rPr>
                <w:spacing w:val="-2"/>
              </w:rPr>
              <w:t>Lamps</w:t>
            </w:r>
          </w:p>
        </w:tc>
        <w:tc>
          <w:tcPr>
            <w:tcW w:w="1488" w:type="dxa"/>
          </w:tcPr>
          <w:p w14:paraId="1316EE76" w14:textId="77777777" w:rsidR="0056530B" w:rsidRDefault="0056530B" w:rsidP="00F71204">
            <w:pPr>
              <w:pStyle w:val="TableParagraph"/>
              <w:ind w:left="78" w:right="73"/>
              <w:jc w:val="center"/>
            </w:pPr>
            <w:r>
              <w:rPr>
                <w:spacing w:val="-10"/>
              </w:rPr>
              <w:t>3</w:t>
            </w:r>
          </w:p>
        </w:tc>
      </w:tr>
      <w:tr w:rsidR="0056530B" w14:paraId="61B5B56E" w14:textId="77777777" w:rsidTr="00F71204">
        <w:trPr>
          <w:trHeight w:val="268"/>
        </w:trPr>
        <w:tc>
          <w:tcPr>
            <w:tcW w:w="2204" w:type="dxa"/>
          </w:tcPr>
          <w:p w14:paraId="762CA534" w14:textId="77777777" w:rsidR="0056530B" w:rsidRDefault="0056530B" w:rsidP="00F71204">
            <w:pPr>
              <w:pStyle w:val="TableParagraph"/>
            </w:pPr>
            <w:r>
              <w:t>TV</w:t>
            </w:r>
            <w:r>
              <w:rPr>
                <w:spacing w:val="-1"/>
              </w:rPr>
              <w:t xml:space="preserve"> </w:t>
            </w:r>
            <w:r>
              <w:rPr>
                <w:spacing w:val="-4"/>
              </w:rPr>
              <w:t>Unit</w:t>
            </w:r>
          </w:p>
        </w:tc>
        <w:tc>
          <w:tcPr>
            <w:tcW w:w="1488" w:type="dxa"/>
          </w:tcPr>
          <w:p w14:paraId="29CABCB2" w14:textId="77777777" w:rsidR="0056530B" w:rsidRDefault="0056530B" w:rsidP="00F71204">
            <w:pPr>
              <w:pStyle w:val="TableParagraph"/>
              <w:ind w:left="78" w:right="73"/>
              <w:jc w:val="center"/>
            </w:pPr>
            <w:r>
              <w:rPr>
                <w:spacing w:val="-10"/>
              </w:rPr>
              <w:t>1</w:t>
            </w:r>
          </w:p>
        </w:tc>
      </w:tr>
      <w:tr w:rsidR="0056530B" w14:paraId="57D89172" w14:textId="77777777" w:rsidTr="00F71204">
        <w:trPr>
          <w:trHeight w:val="268"/>
        </w:trPr>
        <w:tc>
          <w:tcPr>
            <w:tcW w:w="2204" w:type="dxa"/>
          </w:tcPr>
          <w:p w14:paraId="12FE22B7" w14:textId="77777777" w:rsidR="0056530B" w:rsidRDefault="0056530B" w:rsidP="00F71204">
            <w:pPr>
              <w:pStyle w:val="TableParagraph"/>
            </w:pPr>
            <w:r>
              <w:t>Balcony</w:t>
            </w:r>
            <w:r>
              <w:rPr>
                <w:spacing w:val="-4"/>
              </w:rPr>
              <w:t xml:space="preserve"> </w:t>
            </w:r>
            <w:r>
              <w:rPr>
                <w:spacing w:val="-2"/>
              </w:rPr>
              <w:t>Canopy</w:t>
            </w:r>
          </w:p>
        </w:tc>
        <w:tc>
          <w:tcPr>
            <w:tcW w:w="1488" w:type="dxa"/>
          </w:tcPr>
          <w:p w14:paraId="3A869395" w14:textId="77777777" w:rsidR="0056530B" w:rsidRDefault="0056530B" w:rsidP="00F71204">
            <w:pPr>
              <w:pStyle w:val="TableParagraph"/>
              <w:ind w:left="79" w:right="73"/>
              <w:jc w:val="center"/>
            </w:pPr>
            <w:r>
              <w:rPr>
                <w:spacing w:val="-5"/>
              </w:rPr>
              <w:t>Yes</w:t>
            </w:r>
          </w:p>
        </w:tc>
      </w:tr>
      <w:tr w:rsidR="0056530B" w14:paraId="0F2F2AEB" w14:textId="77777777" w:rsidTr="00F71204">
        <w:trPr>
          <w:trHeight w:val="268"/>
        </w:trPr>
        <w:tc>
          <w:tcPr>
            <w:tcW w:w="2204" w:type="dxa"/>
          </w:tcPr>
          <w:p w14:paraId="2A50A5D8" w14:textId="77777777" w:rsidR="0056530B" w:rsidRDefault="0056530B" w:rsidP="00F71204">
            <w:pPr>
              <w:pStyle w:val="TableParagraph"/>
            </w:pPr>
            <w:r>
              <w:t>Balcony</w:t>
            </w:r>
            <w:r>
              <w:rPr>
                <w:spacing w:val="-3"/>
              </w:rPr>
              <w:t xml:space="preserve"> </w:t>
            </w:r>
            <w:r>
              <w:t>ACP</w:t>
            </w:r>
            <w:r>
              <w:rPr>
                <w:spacing w:val="-3"/>
              </w:rPr>
              <w:t xml:space="preserve"> </w:t>
            </w:r>
            <w:r>
              <w:rPr>
                <w:spacing w:val="-2"/>
              </w:rPr>
              <w:t>Sheets</w:t>
            </w:r>
          </w:p>
        </w:tc>
        <w:tc>
          <w:tcPr>
            <w:tcW w:w="1488" w:type="dxa"/>
          </w:tcPr>
          <w:p w14:paraId="72F72ABB" w14:textId="77777777" w:rsidR="0056530B" w:rsidRDefault="0056530B" w:rsidP="00F71204">
            <w:pPr>
              <w:pStyle w:val="TableParagraph"/>
              <w:ind w:left="79" w:right="73"/>
              <w:jc w:val="center"/>
            </w:pPr>
            <w:r>
              <w:rPr>
                <w:spacing w:val="-5"/>
              </w:rPr>
              <w:t>Yes</w:t>
            </w:r>
          </w:p>
        </w:tc>
      </w:tr>
      <w:tr w:rsidR="0056530B" w14:paraId="13523719" w14:textId="77777777" w:rsidTr="00F71204">
        <w:trPr>
          <w:trHeight w:val="268"/>
        </w:trPr>
        <w:tc>
          <w:tcPr>
            <w:tcW w:w="2204" w:type="dxa"/>
          </w:tcPr>
          <w:p w14:paraId="1F8E2AE7" w14:textId="77777777" w:rsidR="0056530B" w:rsidRDefault="0056530B" w:rsidP="00F71204">
            <w:pPr>
              <w:pStyle w:val="TableParagraph"/>
            </w:pPr>
            <w:r>
              <w:t>Modular</w:t>
            </w:r>
            <w:r>
              <w:rPr>
                <w:spacing w:val="-4"/>
              </w:rPr>
              <w:t xml:space="preserve"> </w:t>
            </w:r>
            <w:r>
              <w:rPr>
                <w:spacing w:val="-2"/>
              </w:rPr>
              <w:t>Kitchen</w:t>
            </w:r>
          </w:p>
        </w:tc>
        <w:tc>
          <w:tcPr>
            <w:tcW w:w="1488" w:type="dxa"/>
          </w:tcPr>
          <w:p w14:paraId="2C1095DE" w14:textId="77777777" w:rsidR="0056530B" w:rsidRDefault="0056530B" w:rsidP="00F71204">
            <w:pPr>
              <w:pStyle w:val="TableParagraph"/>
              <w:ind w:left="79" w:right="73"/>
              <w:jc w:val="center"/>
            </w:pPr>
            <w:r>
              <w:rPr>
                <w:spacing w:val="-5"/>
              </w:rPr>
              <w:t>Yes</w:t>
            </w:r>
          </w:p>
        </w:tc>
      </w:tr>
      <w:tr w:rsidR="0056530B" w14:paraId="37060A55" w14:textId="77777777" w:rsidTr="00F71204">
        <w:trPr>
          <w:trHeight w:val="268"/>
        </w:trPr>
        <w:tc>
          <w:tcPr>
            <w:tcW w:w="2204" w:type="dxa"/>
          </w:tcPr>
          <w:p w14:paraId="54187E91" w14:textId="77777777" w:rsidR="0056530B" w:rsidRDefault="0056530B" w:rsidP="00F71204">
            <w:pPr>
              <w:pStyle w:val="TableParagraph"/>
            </w:pPr>
            <w:r>
              <w:t>Staircase</w:t>
            </w:r>
            <w:r>
              <w:rPr>
                <w:spacing w:val="-4"/>
              </w:rPr>
              <w:t xml:space="preserve"> </w:t>
            </w:r>
            <w:r>
              <w:t>with</w:t>
            </w:r>
            <w:r>
              <w:rPr>
                <w:spacing w:val="-2"/>
              </w:rPr>
              <w:t xml:space="preserve"> Glass</w:t>
            </w:r>
          </w:p>
        </w:tc>
        <w:tc>
          <w:tcPr>
            <w:tcW w:w="1488" w:type="dxa"/>
          </w:tcPr>
          <w:p w14:paraId="4ABC5B44" w14:textId="77777777" w:rsidR="0056530B" w:rsidRDefault="0056530B" w:rsidP="00F71204">
            <w:pPr>
              <w:pStyle w:val="TableParagraph"/>
              <w:ind w:left="79" w:right="73"/>
              <w:jc w:val="center"/>
            </w:pPr>
            <w:r>
              <w:rPr>
                <w:spacing w:val="-5"/>
              </w:rPr>
              <w:t>Yes</w:t>
            </w:r>
          </w:p>
        </w:tc>
      </w:tr>
    </w:tbl>
    <w:p w14:paraId="3456CF1D" w14:textId="11C2BD89" w:rsidR="0056530B" w:rsidRPr="0081759E" w:rsidRDefault="0056530B" w:rsidP="00DA1EC9">
      <w:pPr>
        <w:spacing w:before="240" w:line="360" w:lineRule="auto"/>
        <w:ind w:left="720" w:hanging="720"/>
        <w:jc w:val="both"/>
        <w:rPr>
          <w:rFonts w:ascii="Bookman Old Style" w:hAnsi="Bookman Old Style" w:cs="Arial"/>
          <w:sz w:val="24"/>
        </w:rPr>
      </w:pPr>
    </w:p>
    <w:p w14:paraId="51FEF046" w14:textId="77777777" w:rsidR="0096359B" w:rsidRPr="009A0458" w:rsidRDefault="0096359B" w:rsidP="0096359B">
      <w:pPr>
        <w:spacing w:before="240" w:line="360" w:lineRule="auto"/>
        <w:jc w:val="both"/>
        <w:rPr>
          <w:rFonts w:ascii="Bookman Old Style" w:hAnsi="Bookman Old Style" w:cs="Arial"/>
          <w:sz w:val="24"/>
        </w:rPr>
      </w:pPr>
      <w:r w:rsidRPr="009A0458">
        <w:rPr>
          <w:rFonts w:ascii="Bookman Old Style" w:hAnsi="Bookman Old Style" w:cs="Arial"/>
          <w:b/>
          <w:bCs/>
          <w:sz w:val="24"/>
        </w:rPr>
        <w:lastRenderedPageBreak/>
        <w:t>IN WITNESS WHEREOF</w:t>
      </w:r>
      <w:r w:rsidRPr="009A0458">
        <w:rPr>
          <w:rFonts w:ascii="Bookman Old Style" w:hAnsi="Bookman Old Style" w:cs="Arial"/>
          <w:sz w:val="24"/>
        </w:rPr>
        <w:t xml:space="preserve"> the parties hereto have hereunto set and subscribed their hands and seals the day and year first herein above written.</w:t>
      </w:r>
    </w:p>
    <w:p w14:paraId="3C547F54" w14:textId="77777777" w:rsidR="0096359B" w:rsidRPr="009A0458" w:rsidRDefault="0096359B" w:rsidP="0096359B">
      <w:pPr>
        <w:spacing w:before="240" w:line="360" w:lineRule="auto"/>
        <w:rPr>
          <w:rFonts w:ascii="Bookman Old Style" w:hAnsi="Bookman Old Style" w:cs="Arial"/>
          <w:sz w:val="24"/>
        </w:rPr>
      </w:pPr>
      <w:r w:rsidRPr="009A0458">
        <w:rPr>
          <w:rFonts w:ascii="Bookman Old Style" w:hAnsi="Bookman Old Style" w:cs="Arial"/>
          <w:b/>
          <w:bCs/>
          <w:sz w:val="24"/>
        </w:rPr>
        <w:softHyphen/>
        <w:t xml:space="preserve">SIGNED AND DELIVERED </w:t>
      </w:r>
      <w:r w:rsidRPr="009A0458">
        <w:rPr>
          <w:rFonts w:ascii="Bookman Old Style" w:hAnsi="Bookman Old Style" w:cs="Arial"/>
          <w:sz w:val="24"/>
        </w:rPr>
        <w:t xml:space="preserve">by </w:t>
      </w:r>
      <w:r w:rsidRPr="009A0458">
        <w:rPr>
          <w:rFonts w:ascii="Bookman Old Style" w:hAnsi="Bookman Old Style" w:cs="Arial"/>
          <w:sz w:val="24"/>
        </w:rPr>
        <w:tab/>
      </w:r>
      <w:r w:rsidRPr="009A0458">
        <w:rPr>
          <w:rFonts w:ascii="Bookman Old Style" w:hAnsi="Bookman Old Style" w:cs="Arial"/>
          <w:sz w:val="24"/>
        </w:rPr>
        <w:tab/>
        <w:t>)</w:t>
      </w:r>
    </w:p>
    <w:p w14:paraId="10A58173" w14:textId="1CD158EB" w:rsidR="0096359B" w:rsidRPr="009A0458" w:rsidRDefault="0096359B" w:rsidP="0096359B">
      <w:pPr>
        <w:spacing w:line="360" w:lineRule="auto"/>
        <w:rPr>
          <w:rFonts w:ascii="Bookman Old Style" w:hAnsi="Bookman Old Style" w:cs="Arial"/>
          <w:sz w:val="24"/>
        </w:rPr>
      </w:pPr>
      <w:r w:rsidRPr="009A0458">
        <w:rPr>
          <w:rFonts w:ascii="Bookman Old Style" w:hAnsi="Bookman Old Style" w:cs="Arial"/>
          <w:sz w:val="24"/>
        </w:rPr>
        <w:t xml:space="preserve">the </w:t>
      </w:r>
      <w:proofErr w:type="spellStart"/>
      <w:r w:rsidRPr="009A0458">
        <w:rPr>
          <w:rFonts w:ascii="Bookman Old Style" w:hAnsi="Bookman Old Style" w:cs="Arial"/>
          <w:sz w:val="24"/>
        </w:rPr>
        <w:t>withinnamed</w:t>
      </w:r>
      <w:proofErr w:type="spellEnd"/>
      <w:r w:rsidRPr="009A0458">
        <w:rPr>
          <w:rFonts w:ascii="Bookman Old Style" w:hAnsi="Bookman Old Style" w:cs="Arial"/>
          <w:sz w:val="24"/>
        </w:rPr>
        <w:t xml:space="preserve"> "</w:t>
      </w:r>
      <w:r w:rsidR="003535CA">
        <w:rPr>
          <w:rFonts w:ascii="Bookman Old Style" w:hAnsi="Bookman Old Style" w:cs="Arial"/>
          <w:b/>
          <w:sz w:val="24"/>
        </w:rPr>
        <w:t>TRANSFERORS</w:t>
      </w:r>
      <w:r w:rsidRPr="009A0458">
        <w:rPr>
          <w:rFonts w:ascii="Bookman Old Style" w:hAnsi="Bookman Old Style" w:cs="Arial"/>
          <w:sz w:val="24"/>
        </w:rPr>
        <w:t>"</w:t>
      </w:r>
      <w:r>
        <w:rPr>
          <w:rFonts w:ascii="Bookman Old Style" w:hAnsi="Bookman Old Style" w:cs="Arial"/>
          <w:sz w:val="24"/>
        </w:rPr>
        <w:tab/>
      </w:r>
      <w:r w:rsidRPr="009A0458">
        <w:rPr>
          <w:rFonts w:ascii="Bookman Old Style" w:hAnsi="Bookman Old Style" w:cs="Arial"/>
          <w:sz w:val="24"/>
        </w:rPr>
        <w:tab/>
      </w:r>
    </w:p>
    <w:p w14:paraId="3863DAA4" w14:textId="77777777" w:rsidR="00293DEB" w:rsidRDefault="00293DEB" w:rsidP="0096359B">
      <w:pPr>
        <w:spacing w:line="360" w:lineRule="auto"/>
        <w:rPr>
          <w:rFonts w:ascii="Bookman Old Style" w:hAnsi="Bookman Old Style" w:cs="Arial"/>
          <w:b/>
          <w:sz w:val="24"/>
        </w:rPr>
      </w:pPr>
    </w:p>
    <w:p w14:paraId="69C79274" w14:textId="70597CF9" w:rsidR="00712D13" w:rsidRDefault="00712D13" w:rsidP="0096359B">
      <w:pPr>
        <w:spacing w:line="360" w:lineRule="auto"/>
        <w:rPr>
          <w:rFonts w:ascii="Bookman Old Style" w:hAnsi="Bookman Old Style" w:cs="Arial"/>
          <w:b/>
          <w:sz w:val="24"/>
        </w:rPr>
      </w:pPr>
      <w:r w:rsidRPr="00712D13">
        <w:rPr>
          <w:rFonts w:ascii="Bookman Old Style" w:hAnsi="Bookman Old Style" w:cs="Arial"/>
          <w:b/>
          <w:sz w:val="24"/>
        </w:rPr>
        <w:t xml:space="preserve">(1) </w:t>
      </w:r>
      <w:r w:rsidR="003F3F74" w:rsidRPr="003F3F74">
        <w:rPr>
          <w:rFonts w:ascii="Bookman Old Style" w:hAnsi="Bookman Old Style" w:cs="Arial"/>
          <w:b/>
          <w:sz w:val="24"/>
        </w:rPr>
        <w:t>MR. BAIDYANATH JHA</w:t>
      </w:r>
      <w:r w:rsidRPr="00712D13">
        <w:rPr>
          <w:rFonts w:ascii="Bookman Old Style" w:hAnsi="Bookman Old Style" w:cs="Arial"/>
          <w:b/>
          <w:sz w:val="24"/>
        </w:rPr>
        <w:t xml:space="preserve"> </w:t>
      </w:r>
      <w:r w:rsidR="00613FC7">
        <w:rPr>
          <w:rFonts w:ascii="Bookman Old Style" w:hAnsi="Bookman Old Style" w:cs="Arial"/>
          <w:b/>
          <w:sz w:val="24"/>
        </w:rPr>
        <w:tab/>
      </w:r>
      <w:r w:rsidR="003F3F74">
        <w:rPr>
          <w:rFonts w:ascii="Bookman Old Style" w:hAnsi="Bookman Old Style" w:cs="Arial"/>
          <w:b/>
          <w:sz w:val="24"/>
        </w:rPr>
        <w:tab/>
      </w:r>
      <w:r w:rsidR="003F3F74">
        <w:rPr>
          <w:rFonts w:ascii="Bookman Old Style" w:hAnsi="Bookman Old Style" w:cs="Arial"/>
          <w:b/>
          <w:sz w:val="24"/>
        </w:rPr>
        <w:tab/>
      </w:r>
      <w:r w:rsidR="00613FC7">
        <w:rPr>
          <w:rFonts w:ascii="Bookman Old Style" w:hAnsi="Bookman Old Style" w:cs="Arial"/>
          <w:b/>
          <w:sz w:val="24"/>
        </w:rPr>
        <w:t>)</w:t>
      </w:r>
    </w:p>
    <w:p w14:paraId="284A53EB" w14:textId="77777777" w:rsidR="00712D13" w:rsidRDefault="00712D13" w:rsidP="0096359B">
      <w:pPr>
        <w:spacing w:line="360" w:lineRule="auto"/>
        <w:rPr>
          <w:rFonts w:ascii="Bookman Old Style" w:hAnsi="Bookman Old Style" w:cs="Arial"/>
          <w:b/>
          <w:sz w:val="24"/>
        </w:rPr>
      </w:pPr>
    </w:p>
    <w:p w14:paraId="4E213FC5" w14:textId="77777777" w:rsidR="00293DEB" w:rsidRDefault="00293DEB" w:rsidP="0096359B">
      <w:pPr>
        <w:spacing w:line="360" w:lineRule="auto"/>
        <w:rPr>
          <w:rFonts w:ascii="Bookman Old Style" w:hAnsi="Bookman Old Style" w:cs="Arial"/>
          <w:b/>
          <w:sz w:val="24"/>
        </w:rPr>
      </w:pPr>
    </w:p>
    <w:p w14:paraId="6C98403B" w14:textId="5CDDD993" w:rsidR="0096359B" w:rsidRDefault="00712D13" w:rsidP="0096359B">
      <w:pPr>
        <w:spacing w:line="360" w:lineRule="auto"/>
        <w:rPr>
          <w:rFonts w:ascii="Bookman Old Style" w:hAnsi="Bookman Old Style" w:cs="Arial"/>
          <w:sz w:val="24"/>
        </w:rPr>
      </w:pPr>
      <w:r w:rsidRPr="00712D13">
        <w:rPr>
          <w:rFonts w:ascii="Bookman Old Style" w:hAnsi="Bookman Old Style" w:cs="Arial"/>
          <w:b/>
          <w:sz w:val="24"/>
        </w:rPr>
        <w:t xml:space="preserve">(3) </w:t>
      </w:r>
      <w:r w:rsidR="003F3F74" w:rsidRPr="003F3F74">
        <w:rPr>
          <w:rFonts w:ascii="Bookman Old Style" w:hAnsi="Bookman Old Style" w:cs="Arial"/>
          <w:b/>
          <w:sz w:val="24"/>
        </w:rPr>
        <w:t>MRS. REETA JHA</w:t>
      </w:r>
      <w:r w:rsidRPr="00712D13">
        <w:rPr>
          <w:rFonts w:ascii="Bookman Old Style" w:hAnsi="Bookman Old Style" w:cs="Arial"/>
          <w:b/>
          <w:sz w:val="24"/>
        </w:rPr>
        <w:t xml:space="preserve"> </w:t>
      </w:r>
      <w:r>
        <w:rPr>
          <w:rFonts w:ascii="Bookman Old Style" w:hAnsi="Bookman Old Style" w:cs="Arial"/>
          <w:sz w:val="24"/>
        </w:rPr>
        <w:t xml:space="preserve"> </w:t>
      </w:r>
      <w:r w:rsidR="00613FC7">
        <w:rPr>
          <w:rFonts w:ascii="Bookman Old Style" w:hAnsi="Bookman Old Style" w:cs="Arial"/>
          <w:sz w:val="24"/>
        </w:rPr>
        <w:tab/>
      </w:r>
      <w:r w:rsidR="003F3F74">
        <w:rPr>
          <w:rFonts w:ascii="Bookman Old Style" w:hAnsi="Bookman Old Style" w:cs="Arial"/>
          <w:sz w:val="24"/>
        </w:rPr>
        <w:tab/>
      </w:r>
      <w:r w:rsidR="003F3F74">
        <w:rPr>
          <w:rFonts w:ascii="Bookman Old Style" w:hAnsi="Bookman Old Style" w:cs="Arial"/>
          <w:sz w:val="24"/>
        </w:rPr>
        <w:tab/>
      </w:r>
      <w:r w:rsidR="003F3F74">
        <w:rPr>
          <w:rFonts w:ascii="Bookman Old Style" w:hAnsi="Bookman Old Style" w:cs="Arial"/>
          <w:sz w:val="24"/>
        </w:rPr>
        <w:tab/>
      </w:r>
      <w:r w:rsidR="00613FC7" w:rsidRPr="003F3F74">
        <w:rPr>
          <w:rFonts w:ascii="Bookman Old Style" w:hAnsi="Bookman Old Style" w:cs="Arial"/>
          <w:b/>
          <w:bCs/>
          <w:sz w:val="24"/>
        </w:rPr>
        <w:t>)</w:t>
      </w:r>
    </w:p>
    <w:p w14:paraId="27E50535" w14:textId="77777777" w:rsidR="0096359B" w:rsidRPr="009A0458" w:rsidRDefault="0096359B" w:rsidP="0096359B">
      <w:pPr>
        <w:spacing w:line="360" w:lineRule="auto"/>
        <w:rPr>
          <w:rFonts w:ascii="Bookman Old Style" w:hAnsi="Bookman Old Style" w:cs="Arial"/>
          <w:sz w:val="24"/>
        </w:rPr>
      </w:pPr>
      <w:r w:rsidRPr="009A0458">
        <w:rPr>
          <w:rFonts w:ascii="Bookman Old Style" w:hAnsi="Bookman Old Style" w:cs="Arial"/>
          <w:sz w:val="24"/>
        </w:rPr>
        <w:t>in the presence of ………………</w:t>
      </w:r>
      <w:r w:rsidRPr="009A0458">
        <w:rPr>
          <w:rFonts w:ascii="Bookman Old Style" w:hAnsi="Bookman Old Style" w:cs="Arial"/>
          <w:sz w:val="24"/>
        </w:rPr>
        <w:tab/>
      </w:r>
      <w:r w:rsidRPr="009A0458">
        <w:rPr>
          <w:rFonts w:ascii="Bookman Old Style" w:hAnsi="Bookman Old Style" w:cs="Arial"/>
          <w:sz w:val="24"/>
        </w:rPr>
        <w:tab/>
      </w:r>
      <w:r w:rsidRPr="009A0458">
        <w:rPr>
          <w:rFonts w:ascii="Bookman Old Style" w:hAnsi="Bookman Old Style" w:cs="Arial"/>
          <w:sz w:val="24"/>
        </w:rPr>
        <w:tab/>
        <w:t>)</w:t>
      </w:r>
    </w:p>
    <w:p w14:paraId="180579C7" w14:textId="77777777" w:rsidR="00613FC7" w:rsidRDefault="00613FC7" w:rsidP="0096359B">
      <w:pPr>
        <w:spacing w:line="360" w:lineRule="auto"/>
        <w:rPr>
          <w:rFonts w:ascii="Bookman Old Style" w:hAnsi="Bookman Old Style" w:cs="Arial"/>
          <w:b/>
          <w:bCs/>
          <w:sz w:val="24"/>
        </w:rPr>
      </w:pPr>
    </w:p>
    <w:p w14:paraId="251D91A0" w14:textId="77777777" w:rsidR="0096359B" w:rsidRPr="009A0458" w:rsidRDefault="0096359B" w:rsidP="0096359B">
      <w:pPr>
        <w:spacing w:line="360" w:lineRule="auto"/>
        <w:rPr>
          <w:rFonts w:ascii="Bookman Old Style" w:hAnsi="Bookman Old Style" w:cs="Arial"/>
          <w:sz w:val="24"/>
        </w:rPr>
      </w:pPr>
      <w:r w:rsidRPr="009A0458">
        <w:rPr>
          <w:rFonts w:ascii="Bookman Old Style" w:hAnsi="Bookman Old Style" w:cs="Arial"/>
          <w:b/>
          <w:bCs/>
          <w:sz w:val="24"/>
        </w:rPr>
        <w:t>SIGNED AND DELIVERED</w:t>
      </w:r>
      <w:r w:rsidRPr="009A0458">
        <w:rPr>
          <w:rFonts w:ascii="Bookman Old Style" w:hAnsi="Bookman Old Style" w:cs="Arial"/>
          <w:sz w:val="24"/>
        </w:rPr>
        <w:t xml:space="preserve"> by </w:t>
      </w:r>
      <w:r w:rsidRPr="009A0458">
        <w:rPr>
          <w:rFonts w:ascii="Bookman Old Style" w:hAnsi="Bookman Old Style" w:cs="Arial"/>
          <w:sz w:val="24"/>
        </w:rPr>
        <w:tab/>
      </w:r>
      <w:r w:rsidRPr="009A0458">
        <w:rPr>
          <w:rFonts w:ascii="Bookman Old Style" w:hAnsi="Bookman Old Style" w:cs="Arial"/>
          <w:sz w:val="24"/>
        </w:rPr>
        <w:tab/>
        <w:t>)</w:t>
      </w:r>
    </w:p>
    <w:p w14:paraId="7A6861CA" w14:textId="4DB29DDB" w:rsidR="0096359B" w:rsidRPr="009A0458" w:rsidRDefault="0096359B" w:rsidP="0096359B">
      <w:pPr>
        <w:spacing w:line="360" w:lineRule="auto"/>
        <w:rPr>
          <w:rFonts w:ascii="Bookman Old Style" w:hAnsi="Bookman Old Style" w:cs="Arial"/>
          <w:sz w:val="24"/>
        </w:rPr>
      </w:pPr>
      <w:r w:rsidRPr="009A0458">
        <w:rPr>
          <w:rFonts w:ascii="Bookman Old Style" w:hAnsi="Bookman Old Style" w:cs="Arial"/>
          <w:sz w:val="24"/>
        </w:rPr>
        <w:t xml:space="preserve">the </w:t>
      </w:r>
      <w:proofErr w:type="spellStart"/>
      <w:r w:rsidRPr="009A0458">
        <w:rPr>
          <w:rFonts w:ascii="Bookman Old Style" w:hAnsi="Bookman Old Style" w:cs="Arial"/>
          <w:sz w:val="24"/>
        </w:rPr>
        <w:t>withinnamed</w:t>
      </w:r>
      <w:proofErr w:type="spellEnd"/>
      <w:r w:rsidRPr="009A0458">
        <w:rPr>
          <w:rFonts w:ascii="Bookman Old Style" w:hAnsi="Bookman Old Style" w:cs="Arial"/>
          <w:sz w:val="24"/>
        </w:rPr>
        <w:t xml:space="preserve"> "</w:t>
      </w:r>
      <w:r w:rsidR="0081759E">
        <w:rPr>
          <w:rFonts w:ascii="Bookman Old Style" w:hAnsi="Bookman Old Style" w:cs="Arial"/>
          <w:b/>
          <w:sz w:val="24"/>
        </w:rPr>
        <w:t>TRANSFEREES</w:t>
      </w:r>
      <w:r w:rsidRPr="009A0458">
        <w:rPr>
          <w:rFonts w:ascii="Bookman Old Style" w:hAnsi="Bookman Old Style" w:cs="Arial"/>
          <w:sz w:val="24"/>
        </w:rPr>
        <w:t>"</w:t>
      </w:r>
      <w:r w:rsidRPr="009A0458">
        <w:rPr>
          <w:rFonts w:ascii="Bookman Old Style" w:hAnsi="Bookman Old Style" w:cs="Arial"/>
          <w:sz w:val="24"/>
        </w:rPr>
        <w:tab/>
      </w:r>
      <w:r w:rsidRPr="009A0458">
        <w:rPr>
          <w:rFonts w:ascii="Bookman Old Style" w:hAnsi="Bookman Old Style" w:cs="Arial"/>
          <w:sz w:val="24"/>
        </w:rPr>
        <w:tab/>
        <w:t>)</w:t>
      </w:r>
    </w:p>
    <w:p w14:paraId="482BD47E" w14:textId="77777777" w:rsidR="00CB2078" w:rsidRDefault="00712D13" w:rsidP="0096359B">
      <w:pPr>
        <w:spacing w:line="360" w:lineRule="auto"/>
        <w:rPr>
          <w:rFonts w:ascii="Bookman Old Style" w:hAnsi="Bookman Old Style" w:cs="Arial"/>
          <w:b/>
          <w:sz w:val="24"/>
        </w:rPr>
      </w:pPr>
      <w:r w:rsidRPr="00712D13">
        <w:rPr>
          <w:rFonts w:ascii="Bookman Old Style" w:hAnsi="Bookman Old Style" w:cs="Arial"/>
          <w:b/>
          <w:bCs/>
          <w:sz w:val="24"/>
        </w:rPr>
        <w:t xml:space="preserve">(1) </w:t>
      </w:r>
      <w:r w:rsidR="00CB2078">
        <w:rPr>
          <w:rFonts w:ascii="Bookman Old Style" w:hAnsi="Bookman Old Style" w:cs="Arial"/>
          <w:b/>
          <w:sz w:val="24"/>
        </w:rPr>
        <w:t>SMT</w:t>
      </w:r>
      <w:r w:rsidR="00CB2078" w:rsidRPr="00633CFB">
        <w:rPr>
          <w:rFonts w:ascii="Bookman Old Style" w:hAnsi="Bookman Old Style" w:cs="Arial"/>
          <w:b/>
          <w:sz w:val="24"/>
        </w:rPr>
        <w:t>.</w:t>
      </w:r>
      <w:r w:rsidR="00CB2078">
        <w:rPr>
          <w:rFonts w:ascii="Bookman Old Style" w:hAnsi="Bookman Old Style" w:cs="Arial"/>
          <w:b/>
          <w:sz w:val="24"/>
        </w:rPr>
        <w:t xml:space="preserve"> SIRIPURAM</w:t>
      </w:r>
      <w:r w:rsidR="00CB2078" w:rsidRPr="00633CFB">
        <w:rPr>
          <w:rFonts w:ascii="Bookman Old Style" w:hAnsi="Bookman Old Style" w:cs="Arial"/>
          <w:b/>
          <w:sz w:val="24"/>
        </w:rPr>
        <w:t xml:space="preserve"> </w:t>
      </w:r>
      <w:r w:rsidR="00CB2078">
        <w:rPr>
          <w:rFonts w:ascii="Bookman Old Style" w:hAnsi="Bookman Old Style" w:cs="Arial"/>
          <w:b/>
          <w:sz w:val="24"/>
        </w:rPr>
        <w:t xml:space="preserve">SNEHA RAJPAL </w:t>
      </w:r>
    </w:p>
    <w:p w14:paraId="117C8B34" w14:textId="5483C9A7" w:rsidR="00712D13" w:rsidRDefault="00CB2078" w:rsidP="0096359B">
      <w:pPr>
        <w:spacing w:line="360" w:lineRule="auto"/>
        <w:rPr>
          <w:rFonts w:ascii="Bookman Old Style" w:hAnsi="Bookman Old Style" w:cs="Arial"/>
          <w:b/>
          <w:bCs/>
          <w:sz w:val="24"/>
        </w:rPr>
      </w:pPr>
      <w:r>
        <w:rPr>
          <w:rFonts w:ascii="Bookman Old Style" w:hAnsi="Bookman Old Style" w:cs="Arial"/>
          <w:b/>
          <w:sz w:val="24"/>
        </w:rPr>
        <w:t>W/O SAIKRISHNA SIRIPURAM</w:t>
      </w:r>
      <w:r w:rsidR="00435C31">
        <w:rPr>
          <w:rFonts w:ascii="Bookman Old Style" w:hAnsi="Bookman Old Style" w:cs="Arial"/>
          <w:b/>
          <w:sz w:val="24"/>
        </w:rPr>
        <w:tab/>
      </w:r>
      <w:r>
        <w:rPr>
          <w:rFonts w:ascii="Bookman Old Style" w:hAnsi="Bookman Old Style" w:cs="Arial"/>
          <w:b/>
          <w:sz w:val="24"/>
        </w:rPr>
        <w:tab/>
      </w:r>
      <w:r w:rsidR="00613FC7">
        <w:rPr>
          <w:rFonts w:ascii="Bookman Old Style" w:hAnsi="Bookman Old Style" w:cs="Arial"/>
          <w:b/>
          <w:bCs/>
          <w:sz w:val="24"/>
        </w:rPr>
        <w:t>)</w:t>
      </w:r>
      <w:r w:rsidR="00712D13" w:rsidRPr="00712D13">
        <w:rPr>
          <w:rFonts w:ascii="Bookman Old Style" w:hAnsi="Bookman Old Style" w:cs="Arial"/>
          <w:b/>
          <w:bCs/>
          <w:sz w:val="24"/>
        </w:rPr>
        <w:t xml:space="preserve"> </w:t>
      </w:r>
    </w:p>
    <w:p w14:paraId="7517D3C7" w14:textId="6709125E" w:rsidR="00293DEB" w:rsidRDefault="00293DEB" w:rsidP="0096359B">
      <w:pPr>
        <w:spacing w:line="360" w:lineRule="auto"/>
        <w:rPr>
          <w:rFonts w:ascii="Bookman Old Style" w:hAnsi="Bookman Old Style" w:cs="Arial"/>
          <w:b/>
          <w:bCs/>
          <w:sz w:val="24"/>
        </w:rPr>
      </w:pPr>
    </w:p>
    <w:p w14:paraId="7CA1D0C4" w14:textId="77777777" w:rsidR="003F3F74" w:rsidRDefault="003F3F74" w:rsidP="0096359B">
      <w:pPr>
        <w:spacing w:line="360" w:lineRule="auto"/>
        <w:rPr>
          <w:rFonts w:ascii="Bookman Old Style" w:hAnsi="Bookman Old Style" w:cs="Arial"/>
          <w:b/>
          <w:bCs/>
          <w:sz w:val="24"/>
        </w:rPr>
      </w:pPr>
    </w:p>
    <w:p w14:paraId="6846FD3B" w14:textId="2DF41B10" w:rsidR="00613FC7" w:rsidRDefault="00712D13" w:rsidP="0096359B">
      <w:pPr>
        <w:spacing w:line="360" w:lineRule="auto"/>
        <w:rPr>
          <w:rFonts w:ascii="Bookman Old Style" w:hAnsi="Bookman Old Style" w:cs="Arial"/>
          <w:b/>
          <w:bCs/>
          <w:sz w:val="24"/>
        </w:rPr>
      </w:pPr>
      <w:r w:rsidRPr="00712D13">
        <w:rPr>
          <w:rFonts w:ascii="Bookman Old Style" w:hAnsi="Bookman Old Style" w:cs="Arial"/>
          <w:b/>
          <w:bCs/>
          <w:sz w:val="24"/>
        </w:rPr>
        <w:t xml:space="preserve">(2) </w:t>
      </w:r>
      <w:r w:rsidR="00435C31" w:rsidRPr="00633CFB">
        <w:rPr>
          <w:rFonts w:ascii="Bookman Old Style" w:hAnsi="Bookman Old Style" w:cs="Arial"/>
          <w:b/>
          <w:sz w:val="24"/>
        </w:rPr>
        <w:t>MR. SIRIPURAM SAIKRISHNA</w:t>
      </w:r>
      <w:r w:rsidR="00435C31">
        <w:rPr>
          <w:rFonts w:ascii="Bookman Old Style" w:hAnsi="Bookman Old Style" w:cs="Arial"/>
          <w:b/>
          <w:sz w:val="24"/>
        </w:rPr>
        <w:tab/>
      </w:r>
      <w:r w:rsidRPr="00712D13">
        <w:rPr>
          <w:rFonts w:ascii="Bookman Old Style" w:hAnsi="Bookman Old Style" w:cs="Arial"/>
          <w:b/>
          <w:bCs/>
          <w:sz w:val="24"/>
        </w:rPr>
        <w:t xml:space="preserve"> </w:t>
      </w:r>
      <w:r w:rsidR="00613FC7">
        <w:rPr>
          <w:rFonts w:ascii="Bookman Old Style" w:hAnsi="Bookman Old Style" w:cs="Arial"/>
          <w:b/>
          <w:bCs/>
          <w:sz w:val="24"/>
        </w:rPr>
        <w:tab/>
        <w:t>)</w:t>
      </w:r>
      <w:r w:rsidR="0096359B">
        <w:rPr>
          <w:rFonts w:ascii="Bookman Old Style" w:hAnsi="Bookman Old Style" w:cs="Arial"/>
          <w:b/>
          <w:bCs/>
          <w:sz w:val="24"/>
        </w:rPr>
        <w:tab/>
      </w:r>
      <w:r w:rsidR="0096359B">
        <w:rPr>
          <w:rFonts w:ascii="Bookman Old Style" w:hAnsi="Bookman Old Style" w:cs="Arial"/>
          <w:b/>
          <w:bCs/>
          <w:sz w:val="24"/>
        </w:rPr>
        <w:tab/>
      </w:r>
      <w:r w:rsidR="0096359B">
        <w:rPr>
          <w:rFonts w:ascii="Bookman Old Style" w:hAnsi="Bookman Old Style" w:cs="Arial"/>
          <w:b/>
          <w:bCs/>
          <w:sz w:val="24"/>
        </w:rPr>
        <w:tab/>
      </w:r>
      <w:r w:rsidR="0096359B">
        <w:rPr>
          <w:rFonts w:ascii="Bookman Old Style" w:hAnsi="Bookman Old Style" w:cs="Arial"/>
          <w:b/>
          <w:bCs/>
          <w:sz w:val="24"/>
        </w:rPr>
        <w:tab/>
      </w:r>
    </w:p>
    <w:p w14:paraId="066DB0AE" w14:textId="77777777" w:rsidR="0096359B" w:rsidRPr="009A0458" w:rsidRDefault="0096359B" w:rsidP="0096359B">
      <w:pPr>
        <w:spacing w:line="360" w:lineRule="auto"/>
        <w:rPr>
          <w:rFonts w:ascii="Bookman Old Style" w:hAnsi="Bookman Old Style" w:cs="Arial"/>
          <w:sz w:val="24"/>
        </w:rPr>
      </w:pPr>
      <w:r w:rsidRPr="009A0458">
        <w:rPr>
          <w:rFonts w:ascii="Bookman Old Style" w:hAnsi="Bookman Old Style" w:cs="Arial"/>
          <w:sz w:val="24"/>
        </w:rPr>
        <w:t>in the presence of ………………</w:t>
      </w:r>
      <w:r w:rsidRPr="009A0458">
        <w:rPr>
          <w:rFonts w:ascii="Bookman Old Style" w:hAnsi="Bookman Old Style" w:cs="Arial"/>
          <w:sz w:val="24"/>
        </w:rPr>
        <w:tab/>
      </w:r>
      <w:r w:rsidRPr="009A0458">
        <w:rPr>
          <w:rFonts w:ascii="Bookman Old Style" w:hAnsi="Bookman Old Style" w:cs="Arial"/>
          <w:sz w:val="24"/>
        </w:rPr>
        <w:tab/>
      </w:r>
      <w:r w:rsidRPr="009A0458">
        <w:rPr>
          <w:rFonts w:ascii="Bookman Old Style" w:hAnsi="Bookman Old Style" w:cs="Arial"/>
          <w:sz w:val="24"/>
        </w:rPr>
        <w:tab/>
        <w:t>)</w:t>
      </w:r>
    </w:p>
    <w:p w14:paraId="391FBA6F" w14:textId="77777777" w:rsidR="00293DEB" w:rsidRDefault="00293DEB" w:rsidP="0096359B">
      <w:pPr>
        <w:spacing w:line="360" w:lineRule="auto"/>
        <w:rPr>
          <w:rFonts w:ascii="Bookman Old Style" w:hAnsi="Bookman Old Style" w:cs="Arial"/>
          <w:sz w:val="24"/>
        </w:rPr>
      </w:pPr>
    </w:p>
    <w:p w14:paraId="11400925" w14:textId="77777777" w:rsidR="0096359B" w:rsidRPr="009A0458" w:rsidRDefault="0096359B" w:rsidP="0096359B">
      <w:pPr>
        <w:spacing w:line="360" w:lineRule="auto"/>
        <w:rPr>
          <w:rFonts w:ascii="Bookman Old Style" w:hAnsi="Bookman Old Style" w:cs="Arial"/>
          <w:sz w:val="24"/>
        </w:rPr>
      </w:pPr>
      <w:r w:rsidRPr="009A0458">
        <w:rPr>
          <w:rFonts w:ascii="Bookman Old Style" w:hAnsi="Bookman Old Style" w:cs="Arial"/>
          <w:sz w:val="24"/>
        </w:rPr>
        <w:t>1.</w:t>
      </w:r>
    </w:p>
    <w:p w14:paraId="60AB9B98" w14:textId="77777777" w:rsidR="00293DEB" w:rsidRDefault="00293DEB" w:rsidP="0096359B">
      <w:pPr>
        <w:spacing w:line="360" w:lineRule="auto"/>
        <w:rPr>
          <w:rFonts w:ascii="Bookman Old Style" w:hAnsi="Bookman Old Style" w:cs="Arial"/>
          <w:sz w:val="24"/>
        </w:rPr>
      </w:pPr>
    </w:p>
    <w:p w14:paraId="6779B244" w14:textId="66D2DE9F" w:rsidR="00FA4B37" w:rsidRPr="003F3F74" w:rsidRDefault="0096359B" w:rsidP="003F3F74">
      <w:pPr>
        <w:spacing w:line="360" w:lineRule="auto"/>
        <w:rPr>
          <w:rFonts w:ascii="Bookman Old Style" w:hAnsi="Bookman Old Style" w:cs="Arial"/>
          <w:sz w:val="24"/>
        </w:rPr>
      </w:pPr>
      <w:r w:rsidRPr="009A0458">
        <w:rPr>
          <w:rFonts w:ascii="Bookman Old Style" w:hAnsi="Bookman Old Style" w:cs="Arial"/>
          <w:sz w:val="24"/>
        </w:rPr>
        <w:t>2.</w:t>
      </w:r>
    </w:p>
    <w:sectPr w:rsidR="00FA4B37" w:rsidRPr="003F3F74" w:rsidSect="00293DEB">
      <w:headerReference w:type="default" r:id="rId8"/>
      <w:pgSz w:w="12240" w:h="20160" w:code="5"/>
      <w:pgMar w:top="2016" w:right="1872" w:bottom="2736" w:left="2448" w:header="144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973D2B" w14:textId="77777777" w:rsidR="00CF30EC" w:rsidRDefault="00CF30EC">
      <w:r>
        <w:separator/>
      </w:r>
    </w:p>
  </w:endnote>
  <w:endnote w:type="continuationSeparator" w:id="0">
    <w:p w14:paraId="40E2BD5F" w14:textId="77777777" w:rsidR="00CF30EC" w:rsidRDefault="00CF3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0C942E" w14:textId="77777777" w:rsidR="00CF30EC" w:rsidRDefault="00CF30EC">
      <w:r>
        <w:separator/>
      </w:r>
    </w:p>
  </w:footnote>
  <w:footnote w:type="continuationSeparator" w:id="0">
    <w:p w14:paraId="02626093" w14:textId="77777777" w:rsidR="00CF30EC" w:rsidRDefault="00CF30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B3A11" w14:textId="77777777" w:rsidR="00B555BA" w:rsidRDefault="00B555BA">
    <w:pPr>
      <w:pStyle w:val="Header"/>
      <w:jc w:val="center"/>
    </w:pPr>
    <w:r>
      <w:fldChar w:fldCharType="begin"/>
    </w:r>
    <w:r>
      <w:instrText xml:space="preserve"> PAGE   \* MERGEFORMAT </w:instrText>
    </w:r>
    <w:r>
      <w:fldChar w:fldCharType="separate"/>
    </w:r>
    <w:r w:rsidR="00F550A4">
      <w:rPr>
        <w:noProof/>
      </w:rPr>
      <w:t>5</w:t>
    </w:r>
    <w:r>
      <w:fldChar w:fldCharType="end"/>
    </w:r>
  </w:p>
  <w:p w14:paraId="737F7829" w14:textId="77777777" w:rsidR="00B555BA" w:rsidRDefault="00B555BA">
    <w:pPr>
      <w:pStyle w:val="Header"/>
    </w:pPr>
  </w:p>
  <w:p w14:paraId="4444E9DE" w14:textId="77777777" w:rsidR="00B555BA" w:rsidRDefault="00B555BA"/>
  <w:p w14:paraId="35D7F8E8" w14:textId="77777777" w:rsidR="00B555BA" w:rsidRDefault="00B555BA"/>
  <w:p w14:paraId="1D6E68F8" w14:textId="77777777" w:rsidR="00B555BA" w:rsidRDefault="00B555B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391799"/>
    <w:multiLevelType w:val="hybridMultilevel"/>
    <w:tmpl w:val="21AC44F6"/>
    <w:lvl w:ilvl="0" w:tplc="0409000F">
      <w:start w:val="1"/>
      <w:numFmt w:val="decimal"/>
      <w:lvlText w:val="%1."/>
      <w:lvlJc w:val="left"/>
      <w:pPr>
        <w:tabs>
          <w:tab w:val="num" w:pos="720"/>
        </w:tabs>
        <w:ind w:left="720" w:hanging="36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67683FAD"/>
    <w:multiLevelType w:val="hybridMultilevel"/>
    <w:tmpl w:val="6B867328"/>
    <w:lvl w:ilvl="0" w:tplc="57D636C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942415011">
    <w:abstractNumId w:val="0"/>
  </w:num>
  <w:num w:numId="2" w16cid:durableId="11459710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proofState w:spelling="clean"/>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7FB"/>
    <w:rsid w:val="000011B5"/>
    <w:rsid w:val="0000490B"/>
    <w:rsid w:val="00004E4C"/>
    <w:rsid w:val="000106AA"/>
    <w:rsid w:val="00013FE3"/>
    <w:rsid w:val="00014051"/>
    <w:rsid w:val="0001587C"/>
    <w:rsid w:val="00026817"/>
    <w:rsid w:val="00033F68"/>
    <w:rsid w:val="00037D7F"/>
    <w:rsid w:val="000455DF"/>
    <w:rsid w:val="00047EB5"/>
    <w:rsid w:val="0005060E"/>
    <w:rsid w:val="00053827"/>
    <w:rsid w:val="000565B4"/>
    <w:rsid w:val="00070F6D"/>
    <w:rsid w:val="00073085"/>
    <w:rsid w:val="00075307"/>
    <w:rsid w:val="00084744"/>
    <w:rsid w:val="000877C1"/>
    <w:rsid w:val="00090DCF"/>
    <w:rsid w:val="000947B3"/>
    <w:rsid w:val="00097AC6"/>
    <w:rsid w:val="000A471B"/>
    <w:rsid w:val="000A4A04"/>
    <w:rsid w:val="000B09CE"/>
    <w:rsid w:val="000B43DA"/>
    <w:rsid w:val="000B655F"/>
    <w:rsid w:val="000C11BA"/>
    <w:rsid w:val="000D198E"/>
    <w:rsid w:val="000D2BD6"/>
    <w:rsid w:val="000D40CE"/>
    <w:rsid w:val="000D6E93"/>
    <w:rsid w:val="000E2BFF"/>
    <w:rsid w:val="000F00B5"/>
    <w:rsid w:val="000F3F8A"/>
    <w:rsid w:val="00110E52"/>
    <w:rsid w:val="0011204C"/>
    <w:rsid w:val="00116E29"/>
    <w:rsid w:val="00122287"/>
    <w:rsid w:val="001230B1"/>
    <w:rsid w:val="001234BA"/>
    <w:rsid w:val="0012641A"/>
    <w:rsid w:val="00131221"/>
    <w:rsid w:val="00132129"/>
    <w:rsid w:val="0013220A"/>
    <w:rsid w:val="00132DDB"/>
    <w:rsid w:val="0013566F"/>
    <w:rsid w:val="00137987"/>
    <w:rsid w:val="00140B0E"/>
    <w:rsid w:val="0014122E"/>
    <w:rsid w:val="00142EE4"/>
    <w:rsid w:val="00150B6E"/>
    <w:rsid w:val="00151364"/>
    <w:rsid w:val="0015676B"/>
    <w:rsid w:val="001604EB"/>
    <w:rsid w:val="001628F9"/>
    <w:rsid w:val="00170E71"/>
    <w:rsid w:val="001758C6"/>
    <w:rsid w:val="001923CF"/>
    <w:rsid w:val="001929EF"/>
    <w:rsid w:val="001A3306"/>
    <w:rsid w:val="001B54A1"/>
    <w:rsid w:val="001B623A"/>
    <w:rsid w:val="001C06AD"/>
    <w:rsid w:val="001C3CF1"/>
    <w:rsid w:val="001C43D7"/>
    <w:rsid w:val="001D01B4"/>
    <w:rsid w:val="001D0A9E"/>
    <w:rsid w:val="001E4608"/>
    <w:rsid w:val="001E6E13"/>
    <w:rsid w:val="001F3ACB"/>
    <w:rsid w:val="001F5CF5"/>
    <w:rsid w:val="00202C7C"/>
    <w:rsid w:val="00203A50"/>
    <w:rsid w:val="002045AE"/>
    <w:rsid w:val="002127F3"/>
    <w:rsid w:val="00213280"/>
    <w:rsid w:val="002139CB"/>
    <w:rsid w:val="00230D2F"/>
    <w:rsid w:val="00234F33"/>
    <w:rsid w:val="002413F8"/>
    <w:rsid w:val="00251AA6"/>
    <w:rsid w:val="0026121C"/>
    <w:rsid w:val="002630D8"/>
    <w:rsid w:val="00270926"/>
    <w:rsid w:val="00280C47"/>
    <w:rsid w:val="00293319"/>
    <w:rsid w:val="00293DEB"/>
    <w:rsid w:val="00295AF6"/>
    <w:rsid w:val="00297DDC"/>
    <w:rsid w:val="002A48A2"/>
    <w:rsid w:val="002A67BE"/>
    <w:rsid w:val="002A76E1"/>
    <w:rsid w:val="002B1BF0"/>
    <w:rsid w:val="002B4EBF"/>
    <w:rsid w:val="002C06D0"/>
    <w:rsid w:val="002C1608"/>
    <w:rsid w:val="002C28C8"/>
    <w:rsid w:val="002C2CD8"/>
    <w:rsid w:val="002C6C5D"/>
    <w:rsid w:val="002C6F01"/>
    <w:rsid w:val="002D05E1"/>
    <w:rsid w:val="002D1344"/>
    <w:rsid w:val="002D4BAA"/>
    <w:rsid w:val="002D7BC9"/>
    <w:rsid w:val="002E301D"/>
    <w:rsid w:val="002E32A3"/>
    <w:rsid w:val="002E53E2"/>
    <w:rsid w:val="002E6124"/>
    <w:rsid w:val="002F1E32"/>
    <w:rsid w:val="002F4D5A"/>
    <w:rsid w:val="002F6D4B"/>
    <w:rsid w:val="002F7141"/>
    <w:rsid w:val="002F7E1C"/>
    <w:rsid w:val="00300D80"/>
    <w:rsid w:val="003053D8"/>
    <w:rsid w:val="00310296"/>
    <w:rsid w:val="00310B06"/>
    <w:rsid w:val="00312F8B"/>
    <w:rsid w:val="0031690D"/>
    <w:rsid w:val="0033640F"/>
    <w:rsid w:val="00337AA8"/>
    <w:rsid w:val="003419DB"/>
    <w:rsid w:val="00342B0C"/>
    <w:rsid w:val="0034736F"/>
    <w:rsid w:val="003535CA"/>
    <w:rsid w:val="00354A5B"/>
    <w:rsid w:val="003570F8"/>
    <w:rsid w:val="003755DE"/>
    <w:rsid w:val="00376C7A"/>
    <w:rsid w:val="00377549"/>
    <w:rsid w:val="00384E00"/>
    <w:rsid w:val="0038637E"/>
    <w:rsid w:val="00390A93"/>
    <w:rsid w:val="0039232F"/>
    <w:rsid w:val="003A7026"/>
    <w:rsid w:val="003A76D4"/>
    <w:rsid w:val="003B0CE9"/>
    <w:rsid w:val="003B232D"/>
    <w:rsid w:val="003B47E5"/>
    <w:rsid w:val="003B5BB4"/>
    <w:rsid w:val="003C327B"/>
    <w:rsid w:val="003C522A"/>
    <w:rsid w:val="003D0381"/>
    <w:rsid w:val="003D0F98"/>
    <w:rsid w:val="003D1F4F"/>
    <w:rsid w:val="003D3B93"/>
    <w:rsid w:val="003D61B3"/>
    <w:rsid w:val="003E16FC"/>
    <w:rsid w:val="003E1779"/>
    <w:rsid w:val="003E194C"/>
    <w:rsid w:val="003E3F0B"/>
    <w:rsid w:val="003E632F"/>
    <w:rsid w:val="003F3F74"/>
    <w:rsid w:val="003F5D8F"/>
    <w:rsid w:val="004052EE"/>
    <w:rsid w:val="00405E07"/>
    <w:rsid w:val="00406749"/>
    <w:rsid w:val="00407490"/>
    <w:rsid w:val="00411BA9"/>
    <w:rsid w:val="0041338C"/>
    <w:rsid w:val="004172E5"/>
    <w:rsid w:val="00420D18"/>
    <w:rsid w:val="00422148"/>
    <w:rsid w:val="004248D4"/>
    <w:rsid w:val="004251E1"/>
    <w:rsid w:val="00426140"/>
    <w:rsid w:val="00433032"/>
    <w:rsid w:val="00434FFC"/>
    <w:rsid w:val="00435C31"/>
    <w:rsid w:val="0044095A"/>
    <w:rsid w:val="004418FE"/>
    <w:rsid w:val="00441E64"/>
    <w:rsid w:val="00444041"/>
    <w:rsid w:val="00451D4C"/>
    <w:rsid w:val="00452E28"/>
    <w:rsid w:val="00456DAB"/>
    <w:rsid w:val="004579F3"/>
    <w:rsid w:val="00460BBB"/>
    <w:rsid w:val="00463CEC"/>
    <w:rsid w:val="0046510D"/>
    <w:rsid w:val="004678E7"/>
    <w:rsid w:val="00475AA7"/>
    <w:rsid w:val="0049059B"/>
    <w:rsid w:val="00491537"/>
    <w:rsid w:val="00491A97"/>
    <w:rsid w:val="00492544"/>
    <w:rsid w:val="004A34B9"/>
    <w:rsid w:val="004A5128"/>
    <w:rsid w:val="004A5E86"/>
    <w:rsid w:val="004A7653"/>
    <w:rsid w:val="004B650D"/>
    <w:rsid w:val="004C550F"/>
    <w:rsid w:val="004C6585"/>
    <w:rsid w:val="004C7C97"/>
    <w:rsid w:val="004D0BE9"/>
    <w:rsid w:val="004D5653"/>
    <w:rsid w:val="004E127B"/>
    <w:rsid w:val="004E1FA4"/>
    <w:rsid w:val="004E2A33"/>
    <w:rsid w:val="004F130E"/>
    <w:rsid w:val="004F55E4"/>
    <w:rsid w:val="00501A23"/>
    <w:rsid w:val="00503C23"/>
    <w:rsid w:val="005042D0"/>
    <w:rsid w:val="00505039"/>
    <w:rsid w:val="00514D11"/>
    <w:rsid w:val="00517BDC"/>
    <w:rsid w:val="00520215"/>
    <w:rsid w:val="0052304A"/>
    <w:rsid w:val="00523899"/>
    <w:rsid w:val="0053008C"/>
    <w:rsid w:val="0053237C"/>
    <w:rsid w:val="0053434B"/>
    <w:rsid w:val="00535B67"/>
    <w:rsid w:val="005416C9"/>
    <w:rsid w:val="0054250F"/>
    <w:rsid w:val="0054422D"/>
    <w:rsid w:val="00564984"/>
    <w:rsid w:val="0056530B"/>
    <w:rsid w:val="00565F97"/>
    <w:rsid w:val="00567F1E"/>
    <w:rsid w:val="00574F1E"/>
    <w:rsid w:val="00593234"/>
    <w:rsid w:val="005964E2"/>
    <w:rsid w:val="005A008B"/>
    <w:rsid w:val="005A2B9C"/>
    <w:rsid w:val="005A3E9F"/>
    <w:rsid w:val="005B3C91"/>
    <w:rsid w:val="005B594B"/>
    <w:rsid w:val="005C29EB"/>
    <w:rsid w:val="005C6946"/>
    <w:rsid w:val="005D47BA"/>
    <w:rsid w:val="005D7CF7"/>
    <w:rsid w:val="005E3F84"/>
    <w:rsid w:val="005E519B"/>
    <w:rsid w:val="005F1192"/>
    <w:rsid w:val="005F4B10"/>
    <w:rsid w:val="005F5118"/>
    <w:rsid w:val="00603105"/>
    <w:rsid w:val="00604E40"/>
    <w:rsid w:val="006111E9"/>
    <w:rsid w:val="00612617"/>
    <w:rsid w:val="00613FC7"/>
    <w:rsid w:val="00616D91"/>
    <w:rsid w:val="00620DE6"/>
    <w:rsid w:val="00622126"/>
    <w:rsid w:val="00624BEE"/>
    <w:rsid w:val="00627BE4"/>
    <w:rsid w:val="00633651"/>
    <w:rsid w:val="00633CFB"/>
    <w:rsid w:val="00640BE6"/>
    <w:rsid w:val="00642F21"/>
    <w:rsid w:val="0064630C"/>
    <w:rsid w:val="00656780"/>
    <w:rsid w:val="00670C0C"/>
    <w:rsid w:val="00676BF8"/>
    <w:rsid w:val="00676F3E"/>
    <w:rsid w:val="00677F20"/>
    <w:rsid w:val="006838E3"/>
    <w:rsid w:val="006904C1"/>
    <w:rsid w:val="00691608"/>
    <w:rsid w:val="00692DE8"/>
    <w:rsid w:val="00693DE5"/>
    <w:rsid w:val="006A58C6"/>
    <w:rsid w:val="006B232D"/>
    <w:rsid w:val="006B44F2"/>
    <w:rsid w:val="006C25E9"/>
    <w:rsid w:val="006C2882"/>
    <w:rsid w:val="006C3061"/>
    <w:rsid w:val="006C6291"/>
    <w:rsid w:val="006C75EB"/>
    <w:rsid w:val="006D1E11"/>
    <w:rsid w:val="006D2771"/>
    <w:rsid w:val="006D2820"/>
    <w:rsid w:val="006E03CB"/>
    <w:rsid w:val="006E1B0C"/>
    <w:rsid w:val="006E3161"/>
    <w:rsid w:val="006E3C69"/>
    <w:rsid w:val="006E4603"/>
    <w:rsid w:val="006E568B"/>
    <w:rsid w:val="006E5705"/>
    <w:rsid w:val="006F15AF"/>
    <w:rsid w:val="006F297D"/>
    <w:rsid w:val="006F397C"/>
    <w:rsid w:val="006F5D38"/>
    <w:rsid w:val="007048B1"/>
    <w:rsid w:val="00704941"/>
    <w:rsid w:val="00704FD7"/>
    <w:rsid w:val="00706BB5"/>
    <w:rsid w:val="00711031"/>
    <w:rsid w:val="00712D13"/>
    <w:rsid w:val="007140BD"/>
    <w:rsid w:val="00722D1D"/>
    <w:rsid w:val="007231B2"/>
    <w:rsid w:val="007231DA"/>
    <w:rsid w:val="0072587A"/>
    <w:rsid w:val="00731671"/>
    <w:rsid w:val="00731A3C"/>
    <w:rsid w:val="00732D46"/>
    <w:rsid w:val="007378D3"/>
    <w:rsid w:val="00742567"/>
    <w:rsid w:val="00743664"/>
    <w:rsid w:val="007451D7"/>
    <w:rsid w:val="00746C51"/>
    <w:rsid w:val="0075343D"/>
    <w:rsid w:val="0075413A"/>
    <w:rsid w:val="007558F2"/>
    <w:rsid w:val="0075796F"/>
    <w:rsid w:val="00762690"/>
    <w:rsid w:val="007661CE"/>
    <w:rsid w:val="00767FC9"/>
    <w:rsid w:val="0077567A"/>
    <w:rsid w:val="00781FA3"/>
    <w:rsid w:val="00783479"/>
    <w:rsid w:val="00794E69"/>
    <w:rsid w:val="00796034"/>
    <w:rsid w:val="007A0518"/>
    <w:rsid w:val="007A758C"/>
    <w:rsid w:val="007B2150"/>
    <w:rsid w:val="007B36AD"/>
    <w:rsid w:val="007C20E3"/>
    <w:rsid w:val="007C3066"/>
    <w:rsid w:val="007C3B62"/>
    <w:rsid w:val="007C697A"/>
    <w:rsid w:val="007D0E6D"/>
    <w:rsid w:val="007E046E"/>
    <w:rsid w:val="007E0BA4"/>
    <w:rsid w:val="007E6CBD"/>
    <w:rsid w:val="007E7F9A"/>
    <w:rsid w:val="007F4834"/>
    <w:rsid w:val="00801BF5"/>
    <w:rsid w:val="008119DE"/>
    <w:rsid w:val="00815C7D"/>
    <w:rsid w:val="0081759E"/>
    <w:rsid w:val="00831089"/>
    <w:rsid w:val="0083397F"/>
    <w:rsid w:val="00833AC3"/>
    <w:rsid w:val="00833C3F"/>
    <w:rsid w:val="00834AF1"/>
    <w:rsid w:val="00834BA2"/>
    <w:rsid w:val="00842320"/>
    <w:rsid w:val="008440D7"/>
    <w:rsid w:val="008458F0"/>
    <w:rsid w:val="00850981"/>
    <w:rsid w:val="00852FA4"/>
    <w:rsid w:val="00862DC3"/>
    <w:rsid w:val="00866660"/>
    <w:rsid w:val="00871C98"/>
    <w:rsid w:val="008729F1"/>
    <w:rsid w:val="00873B4A"/>
    <w:rsid w:val="00875762"/>
    <w:rsid w:val="00876077"/>
    <w:rsid w:val="00880F0E"/>
    <w:rsid w:val="00881AC4"/>
    <w:rsid w:val="0088257F"/>
    <w:rsid w:val="00883B6D"/>
    <w:rsid w:val="00885DFE"/>
    <w:rsid w:val="0088759A"/>
    <w:rsid w:val="00887B6B"/>
    <w:rsid w:val="0089007E"/>
    <w:rsid w:val="00890CE9"/>
    <w:rsid w:val="0089304E"/>
    <w:rsid w:val="00895559"/>
    <w:rsid w:val="008A1048"/>
    <w:rsid w:val="008A12B7"/>
    <w:rsid w:val="008A3C3D"/>
    <w:rsid w:val="008A7AB1"/>
    <w:rsid w:val="008B551A"/>
    <w:rsid w:val="008B6E51"/>
    <w:rsid w:val="008C29A6"/>
    <w:rsid w:val="008C324F"/>
    <w:rsid w:val="008C4392"/>
    <w:rsid w:val="008C69B5"/>
    <w:rsid w:val="008D47A1"/>
    <w:rsid w:val="008E542E"/>
    <w:rsid w:val="008E5F7D"/>
    <w:rsid w:val="008E6874"/>
    <w:rsid w:val="008E68EC"/>
    <w:rsid w:val="008F0F0E"/>
    <w:rsid w:val="008F1A13"/>
    <w:rsid w:val="00905E6A"/>
    <w:rsid w:val="00906CB6"/>
    <w:rsid w:val="0091357E"/>
    <w:rsid w:val="009159FA"/>
    <w:rsid w:val="00917801"/>
    <w:rsid w:val="00925A11"/>
    <w:rsid w:val="0092632E"/>
    <w:rsid w:val="00933E5D"/>
    <w:rsid w:val="00940C6E"/>
    <w:rsid w:val="00941B28"/>
    <w:rsid w:val="00945584"/>
    <w:rsid w:val="009528F6"/>
    <w:rsid w:val="00954BFE"/>
    <w:rsid w:val="00957DB7"/>
    <w:rsid w:val="00962B9D"/>
    <w:rsid w:val="0096359B"/>
    <w:rsid w:val="00966055"/>
    <w:rsid w:val="00966BA5"/>
    <w:rsid w:val="00966D05"/>
    <w:rsid w:val="009755E2"/>
    <w:rsid w:val="0098138F"/>
    <w:rsid w:val="009822D5"/>
    <w:rsid w:val="00982B1F"/>
    <w:rsid w:val="009941A6"/>
    <w:rsid w:val="00994460"/>
    <w:rsid w:val="00994491"/>
    <w:rsid w:val="009950E6"/>
    <w:rsid w:val="009A07FB"/>
    <w:rsid w:val="009A276C"/>
    <w:rsid w:val="009A3718"/>
    <w:rsid w:val="009A55EE"/>
    <w:rsid w:val="009C3D5D"/>
    <w:rsid w:val="009D0D0B"/>
    <w:rsid w:val="009D3388"/>
    <w:rsid w:val="009D3F81"/>
    <w:rsid w:val="009D47C3"/>
    <w:rsid w:val="009D636C"/>
    <w:rsid w:val="009D71B6"/>
    <w:rsid w:val="009F2B60"/>
    <w:rsid w:val="009F4C7E"/>
    <w:rsid w:val="00A006CB"/>
    <w:rsid w:val="00A02D80"/>
    <w:rsid w:val="00A058BE"/>
    <w:rsid w:val="00A10F17"/>
    <w:rsid w:val="00A33458"/>
    <w:rsid w:val="00A33886"/>
    <w:rsid w:val="00A37621"/>
    <w:rsid w:val="00A37C73"/>
    <w:rsid w:val="00A5259D"/>
    <w:rsid w:val="00A542E5"/>
    <w:rsid w:val="00A60F7B"/>
    <w:rsid w:val="00A63600"/>
    <w:rsid w:val="00A641AA"/>
    <w:rsid w:val="00A65DD7"/>
    <w:rsid w:val="00A6790B"/>
    <w:rsid w:val="00A6793E"/>
    <w:rsid w:val="00A732BC"/>
    <w:rsid w:val="00A7566B"/>
    <w:rsid w:val="00A75C00"/>
    <w:rsid w:val="00A77F4D"/>
    <w:rsid w:val="00A80318"/>
    <w:rsid w:val="00A8181E"/>
    <w:rsid w:val="00A85988"/>
    <w:rsid w:val="00A922CC"/>
    <w:rsid w:val="00A96E46"/>
    <w:rsid w:val="00AA15D2"/>
    <w:rsid w:val="00AA2548"/>
    <w:rsid w:val="00AC2981"/>
    <w:rsid w:val="00AC339C"/>
    <w:rsid w:val="00AD2755"/>
    <w:rsid w:val="00AD49B3"/>
    <w:rsid w:val="00AE1054"/>
    <w:rsid w:val="00AE4F0F"/>
    <w:rsid w:val="00AE516C"/>
    <w:rsid w:val="00AE649E"/>
    <w:rsid w:val="00AF1311"/>
    <w:rsid w:val="00AF174B"/>
    <w:rsid w:val="00AF211C"/>
    <w:rsid w:val="00AF531A"/>
    <w:rsid w:val="00AF77D8"/>
    <w:rsid w:val="00B01AA5"/>
    <w:rsid w:val="00B07063"/>
    <w:rsid w:val="00B13DE1"/>
    <w:rsid w:val="00B153EA"/>
    <w:rsid w:val="00B159E0"/>
    <w:rsid w:val="00B27DDC"/>
    <w:rsid w:val="00B303E4"/>
    <w:rsid w:val="00B33A81"/>
    <w:rsid w:val="00B4079D"/>
    <w:rsid w:val="00B423D5"/>
    <w:rsid w:val="00B461BB"/>
    <w:rsid w:val="00B47015"/>
    <w:rsid w:val="00B473A5"/>
    <w:rsid w:val="00B555BA"/>
    <w:rsid w:val="00B65CFC"/>
    <w:rsid w:val="00B75A3D"/>
    <w:rsid w:val="00B76AD8"/>
    <w:rsid w:val="00B777B2"/>
    <w:rsid w:val="00B920CA"/>
    <w:rsid w:val="00B94F74"/>
    <w:rsid w:val="00BA0DD6"/>
    <w:rsid w:val="00BA1E93"/>
    <w:rsid w:val="00BA575D"/>
    <w:rsid w:val="00BA647A"/>
    <w:rsid w:val="00BB0415"/>
    <w:rsid w:val="00BB309C"/>
    <w:rsid w:val="00BC378A"/>
    <w:rsid w:val="00BC7D16"/>
    <w:rsid w:val="00BD7D73"/>
    <w:rsid w:val="00BE0BA1"/>
    <w:rsid w:val="00BE1E9A"/>
    <w:rsid w:val="00BE3D9D"/>
    <w:rsid w:val="00BF39FC"/>
    <w:rsid w:val="00BF7907"/>
    <w:rsid w:val="00BF7FD0"/>
    <w:rsid w:val="00C0100B"/>
    <w:rsid w:val="00C0662A"/>
    <w:rsid w:val="00C104FD"/>
    <w:rsid w:val="00C11029"/>
    <w:rsid w:val="00C123DA"/>
    <w:rsid w:val="00C12661"/>
    <w:rsid w:val="00C135AF"/>
    <w:rsid w:val="00C13D4C"/>
    <w:rsid w:val="00C16A1C"/>
    <w:rsid w:val="00C16C11"/>
    <w:rsid w:val="00C17447"/>
    <w:rsid w:val="00C21937"/>
    <w:rsid w:val="00C22681"/>
    <w:rsid w:val="00C278D1"/>
    <w:rsid w:val="00C27F62"/>
    <w:rsid w:val="00C3006C"/>
    <w:rsid w:val="00C34A3F"/>
    <w:rsid w:val="00C34C4B"/>
    <w:rsid w:val="00C45F52"/>
    <w:rsid w:val="00C534E7"/>
    <w:rsid w:val="00C567DC"/>
    <w:rsid w:val="00C5770E"/>
    <w:rsid w:val="00C61879"/>
    <w:rsid w:val="00C642CF"/>
    <w:rsid w:val="00C66E04"/>
    <w:rsid w:val="00C721FE"/>
    <w:rsid w:val="00C722C3"/>
    <w:rsid w:val="00C732FB"/>
    <w:rsid w:val="00C734B7"/>
    <w:rsid w:val="00C74303"/>
    <w:rsid w:val="00C74F05"/>
    <w:rsid w:val="00C817A6"/>
    <w:rsid w:val="00C86CAF"/>
    <w:rsid w:val="00C86FAD"/>
    <w:rsid w:val="00C90D92"/>
    <w:rsid w:val="00C9173F"/>
    <w:rsid w:val="00C919DD"/>
    <w:rsid w:val="00CA0190"/>
    <w:rsid w:val="00CA1257"/>
    <w:rsid w:val="00CA35C2"/>
    <w:rsid w:val="00CA4F28"/>
    <w:rsid w:val="00CA53CC"/>
    <w:rsid w:val="00CB1241"/>
    <w:rsid w:val="00CB2078"/>
    <w:rsid w:val="00CB4403"/>
    <w:rsid w:val="00CB66FE"/>
    <w:rsid w:val="00CC0884"/>
    <w:rsid w:val="00CC240C"/>
    <w:rsid w:val="00CC5A2F"/>
    <w:rsid w:val="00CD6007"/>
    <w:rsid w:val="00CE353F"/>
    <w:rsid w:val="00CE4946"/>
    <w:rsid w:val="00CF30EC"/>
    <w:rsid w:val="00CF5EE3"/>
    <w:rsid w:val="00D00FDD"/>
    <w:rsid w:val="00D02558"/>
    <w:rsid w:val="00D02BA2"/>
    <w:rsid w:val="00D03CAD"/>
    <w:rsid w:val="00D04080"/>
    <w:rsid w:val="00D04233"/>
    <w:rsid w:val="00D07227"/>
    <w:rsid w:val="00D155E5"/>
    <w:rsid w:val="00D15AED"/>
    <w:rsid w:val="00D20962"/>
    <w:rsid w:val="00D21799"/>
    <w:rsid w:val="00D271A2"/>
    <w:rsid w:val="00D31F82"/>
    <w:rsid w:val="00D337A2"/>
    <w:rsid w:val="00D36519"/>
    <w:rsid w:val="00D4086B"/>
    <w:rsid w:val="00D40ECD"/>
    <w:rsid w:val="00D41D1B"/>
    <w:rsid w:val="00D41F6F"/>
    <w:rsid w:val="00D50E6B"/>
    <w:rsid w:val="00D513D9"/>
    <w:rsid w:val="00D54C7D"/>
    <w:rsid w:val="00D616FC"/>
    <w:rsid w:val="00D6265B"/>
    <w:rsid w:val="00D62C45"/>
    <w:rsid w:val="00D62DE4"/>
    <w:rsid w:val="00D63560"/>
    <w:rsid w:val="00D67851"/>
    <w:rsid w:val="00D82208"/>
    <w:rsid w:val="00D834A3"/>
    <w:rsid w:val="00D83798"/>
    <w:rsid w:val="00D84959"/>
    <w:rsid w:val="00D85275"/>
    <w:rsid w:val="00D94493"/>
    <w:rsid w:val="00D97EBC"/>
    <w:rsid w:val="00DA1EC9"/>
    <w:rsid w:val="00DA7C3B"/>
    <w:rsid w:val="00DB2920"/>
    <w:rsid w:val="00DB2944"/>
    <w:rsid w:val="00DB3019"/>
    <w:rsid w:val="00DB44E4"/>
    <w:rsid w:val="00DC3D37"/>
    <w:rsid w:val="00DC5717"/>
    <w:rsid w:val="00DC68CB"/>
    <w:rsid w:val="00DD4610"/>
    <w:rsid w:val="00DD573F"/>
    <w:rsid w:val="00DE2B66"/>
    <w:rsid w:val="00DE3234"/>
    <w:rsid w:val="00DE38C1"/>
    <w:rsid w:val="00DE3CAD"/>
    <w:rsid w:val="00DE3DF6"/>
    <w:rsid w:val="00DF5D95"/>
    <w:rsid w:val="00DF659D"/>
    <w:rsid w:val="00DF6774"/>
    <w:rsid w:val="00E03126"/>
    <w:rsid w:val="00E138DB"/>
    <w:rsid w:val="00E1530C"/>
    <w:rsid w:val="00E17D74"/>
    <w:rsid w:val="00E217D7"/>
    <w:rsid w:val="00E26CCF"/>
    <w:rsid w:val="00E31591"/>
    <w:rsid w:val="00E33FAA"/>
    <w:rsid w:val="00E40DD4"/>
    <w:rsid w:val="00E414E8"/>
    <w:rsid w:val="00E42430"/>
    <w:rsid w:val="00E42C62"/>
    <w:rsid w:val="00E4406E"/>
    <w:rsid w:val="00E45BE6"/>
    <w:rsid w:val="00E50851"/>
    <w:rsid w:val="00E52A81"/>
    <w:rsid w:val="00E5558C"/>
    <w:rsid w:val="00E5653C"/>
    <w:rsid w:val="00E614EE"/>
    <w:rsid w:val="00E63D54"/>
    <w:rsid w:val="00E650DD"/>
    <w:rsid w:val="00E836B8"/>
    <w:rsid w:val="00E85748"/>
    <w:rsid w:val="00E868AC"/>
    <w:rsid w:val="00E90ECB"/>
    <w:rsid w:val="00E92EA0"/>
    <w:rsid w:val="00E93963"/>
    <w:rsid w:val="00EA6212"/>
    <w:rsid w:val="00EB0D46"/>
    <w:rsid w:val="00EB4C5D"/>
    <w:rsid w:val="00EB6E71"/>
    <w:rsid w:val="00EB790B"/>
    <w:rsid w:val="00EC57FB"/>
    <w:rsid w:val="00EC728F"/>
    <w:rsid w:val="00ED0C6E"/>
    <w:rsid w:val="00ED732A"/>
    <w:rsid w:val="00EE353C"/>
    <w:rsid w:val="00EE3FC8"/>
    <w:rsid w:val="00EE69D5"/>
    <w:rsid w:val="00EE6C00"/>
    <w:rsid w:val="00EF1C20"/>
    <w:rsid w:val="00EF20A3"/>
    <w:rsid w:val="00EF5537"/>
    <w:rsid w:val="00EF661A"/>
    <w:rsid w:val="00EF7F3A"/>
    <w:rsid w:val="00F005ED"/>
    <w:rsid w:val="00F01AF2"/>
    <w:rsid w:val="00F106F1"/>
    <w:rsid w:val="00F10AF1"/>
    <w:rsid w:val="00F15CE4"/>
    <w:rsid w:val="00F207A3"/>
    <w:rsid w:val="00F21FA4"/>
    <w:rsid w:val="00F237ED"/>
    <w:rsid w:val="00F2492D"/>
    <w:rsid w:val="00F43BED"/>
    <w:rsid w:val="00F550A4"/>
    <w:rsid w:val="00F572F7"/>
    <w:rsid w:val="00F5788D"/>
    <w:rsid w:val="00F60C2A"/>
    <w:rsid w:val="00F615B6"/>
    <w:rsid w:val="00F66ED5"/>
    <w:rsid w:val="00F7404C"/>
    <w:rsid w:val="00F81CC3"/>
    <w:rsid w:val="00F849CA"/>
    <w:rsid w:val="00F84B93"/>
    <w:rsid w:val="00F870C4"/>
    <w:rsid w:val="00F9171E"/>
    <w:rsid w:val="00FA4B37"/>
    <w:rsid w:val="00FA6194"/>
    <w:rsid w:val="00FA6717"/>
    <w:rsid w:val="00FA7315"/>
    <w:rsid w:val="00FB149E"/>
    <w:rsid w:val="00FB5457"/>
    <w:rsid w:val="00FB54AF"/>
    <w:rsid w:val="00FB6624"/>
    <w:rsid w:val="00FC1E4F"/>
    <w:rsid w:val="00FC2F91"/>
    <w:rsid w:val="00FC7D32"/>
    <w:rsid w:val="00FD43AA"/>
    <w:rsid w:val="00FD7D44"/>
    <w:rsid w:val="00FE498E"/>
    <w:rsid w:val="00FE4B35"/>
    <w:rsid w:val="00FE5ABF"/>
    <w:rsid w:val="00FF0D60"/>
    <w:rsid w:val="00FF0D95"/>
    <w:rsid w:val="00FF2527"/>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737493"/>
  <w15:chartTrackingRefBased/>
  <w15:docId w15:val="{A0BEC9CF-3FAF-4051-A629-F99386245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IN" w:eastAsia="en-IN" w:bidi="mr-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E6B"/>
    <w:rPr>
      <w:rFonts w:ascii="Times New Roman" w:hAnsi="Times New Roman"/>
      <w:sz w:val="28"/>
      <w:szCs w:val="28"/>
      <w:lang w:val="en-US" w:eastAsia="en-US" w:bidi="ar-SA"/>
    </w:rPr>
  </w:style>
  <w:style w:type="paragraph" w:styleId="Heading1">
    <w:name w:val="heading 1"/>
    <w:basedOn w:val="Normal"/>
    <w:next w:val="Normal"/>
    <w:link w:val="Heading1Char1"/>
    <w:uiPriority w:val="99"/>
    <w:qFormat/>
    <w:rsid w:val="00EC57FB"/>
    <w:pPr>
      <w:keepNext/>
      <w:jc w:val="center"/>
      <w:outlineLvl w:val="0"/>
    </w:pPr>
    <w:rPr>
      <w:rFonts w:eastAsia="Times New Roman"/>
      <w:b/>
      <w:bCs/>
      <w:sz w:val="24"/>
      <w:szCs w:val="24"/>
      <w:u w:val="single"/>
      <w:lang w:val="x-none" w:eastAsia="x-none"/>
    </w:rPr>
  </w:style>
  <w:style w:type="paragraph" w:styleId="Heading2">
    <w:name w:val="heading 2"/>
    <w:basedOn w:val="Normal"/>
    <w:next w:val="Normal"/>
    <w:link w:val="Heading2Char"/>
    <w:uiPriority w:val="9"/>
    <w:semiHidden/>
    <w:unhideWhenUsed/>
    <w:qFormat/>
    <w:rsid w:val="001D0A9E"/>
    <w:pPr>
      <w:keepNext/>
      <w:spacing w:before="240" w:after="60"/>
      <w:outlineLvl w:val="1"/>
    </w:pPr>
    <w:rPr>
      <w:rFonts w:asciiTheme="majorHAnsi" w:eastAsiaTheme="majorEastAsia" w:hAnsiTheme="majorHAns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
    <w:rsid w:val="0023263A"/>
    <w:rPr>
      <w:rFonts w:ascii="Cambria" w:eastAsia="Times New Roman" w:hAnsi="Cambria" w:cs="Times New Roman"/>
      <w:b/>
      <w:bCs/>
      <w:kern w:val="32"/>
      <w:sz w:val="32"/>
      <w:szCs w:val="32"/>
    </w:rPr>
  </w:style>
  <w:style w:type="character" w:customStyle="1" w:styleId="Heading1Char1">
    <w:name w:val="Heading 1 Char1"/>
    <w:link w:val="Heading1"/>
    <w:uiPriority w:val="99"/>
    <w:locked/>
    <w:rsid w:val="00EC57FB"/>
    <w:rPr>
      <w:rFonts w:ascii="Times New Roman" w:eastAsia="Times New Roman" w:hAnsi="Times New Roman" w:cs="Times New Roman"/>
      <w:b/>
      <w:bCs/>
      <w:sz w:val="24"/>
      <w:szCs w:val="24"/>
      <w:u w:val="single"/>
    </w:rPr>
  </w:style>
  <w:style w:type="paragraph" w:styleId="BodyText">
    <w:name w:val="Body Text"/>
    <w:basedOn w:val="Normal"/>
    <w:link w:val="BodyTextChar1"/>
    <w:uiPriority w:val="99"/>
    <w:rsid w:val="00EC57FB"/>
    <w:pPr>
      <w:spacing w:line="360" w:lineRule="auto"/>
      <w:jc w:val="both"/>
    </w:pPr>
    <w:rPr>
      <w:rFonts w:eastAsia="Times New Roman"/>
      <w:sz w:val="24"/>
      <w:szCs w:val="24"/>
      <w:lang w:val="x-none" w:eastAsia="x-none"/>
    </w:rPr>
  </w:style>
  <w:style w:type="character" w:customStyle="1" w:styleId="BodyTextChar">
    <w:name w:val="Body Text Char"/>
    <w:uiPriority w:val="99"/>
    <w:semiHidden/>
    <w:rsid w:val="0023263A"/>
    <w:rPr>
      <w:rFonts w:ascii="Times New Roman" w:hAnsi="Times New Roman"/>
      <w:sz w:val="28"/>
      <w:szCs w:val="28"/>
    </w:rPr>
  </w:style>
  <w:style w:type="character" w:customStyle="1" w:styleId="BodyTextChar1">
    <w:name w:val="Body Text Char1"/>
    <w:link w:val="BodyText"/>
    <w:uiPriority w:val="99"/>
    <w:locked/>
    <w:rsid w:val="00EC57FB"/>
    <w:rPr>
      <w:rFonts w:ascii="Times New Roman" w:eastAsia="Times New Roman" w:hAnsi="Times New Roman" w:cs="Times New Roman"/>
      <w:sz w:val="24"/>
      <w:szCs w:val="24"/>
    </w:rPr>
  </w:style>
  <w:style w:type="paragraph" w:styleId="Header">
    <w:name w:val="header"/>
    <w:basedOn w:val="Normal"/>
    <w:link w:val="HeaderChar1"/>
    <w:uiPriority w:val="99"/>
    <w:rsid w:val="00EC57FB"/>
    <w:pPr>
      <w:tabs>
        <w:tab w:val="center" w:pos="4320"/>
        <w:tab w:val="right" w:pos="8640"/>
      </w:tabs>
    </w:pPr>
    <w:rPr>
      <w:rFonts w:eastAsia="Times New Roman"/>
      <w:sz w:val="24"/>
      <w:szCs w:val="24"/>
      <w:lang w:val="x-none" w:eastAsia="x-none"/>
    </w:rPr>
  </w:style>
  <w:style w:type="character" w:customStyle="1" w:styleId="HeaderChar">
    <w:name w:val="Header Char"/>
    <w:uiPriority w:val="99"/>
    <w:semiHidden/>
    <w:rsid w:val="0023263A"/>
    <w:rPr>
      <w:rFonts w:ascii="Times New Roman" w:hAnsi="Times New Roman"/>
      <w:sz w:val="28"/>
      <w:szCs w:val="28"/>
    </w:rPr>
  </w:style>
  <w:style w:type="character" w:customStyle="1" w:styleId="HeaderChar1">
    <w:name w:val="Header Char1"/>
    <w:link w:val="Header"/>
    <w:uiPriority w:val="99"/>
    <w:locked/>
    <w:rsid w:val="00EC57FB"/>
    <w:rPr>
      <w:rFonts w:ascii="Times New Roman" w:eastAsia="Times New Roman" w:hAnsi="Times New Roman" w:cs="Times New Roman"/>
      <w:sz w:val="24"/>
      <w:szCs w:val="24"/>
    </w:rPr>
  </w:style>
  <w:style w:type="character" w:styleId="PageNumber">
    <w:name w:val="page number"/>
    <w:basedOn w:val="DefaultParagraphFont"/>
    <w:uiPriority w:val="99"/>
    <w:rsid w:val="00EC57FB"/>
  </w:style>
  <w:style w:type="character" w:customStyle="1" w:styleId="apple-converted-space">
    <w:name w:val="apple-converted-space"/>
    <w:basedOn w:val="DefaultParagraphFont"/>
    <w:uiPriority w:val="99"/>
    <w:rsid w:val="00EC57FB"/>
  </w:style>
  <w:style w:type="paragraph" w:customStyle="1" w:styleId="CharCharCharChar">
    <w:name w:val="Char Char Char Char"/>
    <w:basedOn w:val="Normal"/>
    <w:uiPriority w:val="99"/>
    <w:rsid w:val="00097AC6"/>
    <w:pPr>
      <w:spacing w:after="160" w:line="240" w:lineRule="exact"/>
    </w:pPr>
    <w:rPr>
      <w:rFonts w:ascii="Verdana" w:hAnsi="Verdana" w:cs="Verdana"/>
      <w:sz w:val="20"/>
      <w:szCs w:val="20"/>
      <w:lang w:val="en-IN"/>
    </w:rPr>
  </w:style>
  <w:style w:type="table" w:styleId="TableGrid">
    <w:name w:val="Table Grid"/>
    <w:basedOn w:val="TableNormal"/>
    <w:uiPriority w:val="99"/>
    <w:rsid w:val="005416C9"/>
    <w:rPr>
      <w:rFonts w:eastAsia="Times New Roman" w:cs="Calibri"/>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rsid w:val="00941B28"/>
    <w:pPr>
      <w:tabs>
        <w:tab w:val="center" w:pos="4320"/>
        <w:tab w:val="right" w:pos="8640"/>
      </w:tabs>
    </w:pPr>
    <w:rPr>
      <w:lang w:val="x-none" w:eastAsia="x-none"/>
    </w:rPr>
  </w:style>
  <w:style w:type="character" w:customStyle="1" w:styleId="FooterChar">
    <w:name w:val="Footer Char"/>
    <w:link w:val="Footer"/>
    <w:uiPriority w:val="99"/>
    <w:semiHidden/>
    <w:rsid w:val="0023263A"/>
    <w:rPr>
      <w:rFonts w:ascii="Times New Roman" w:hAnsi="Times New Roman"/>
      <w:sz w:val="28"/>
      <w:szCs w:val="28"/>
    </w:rPr>
  </w:style>
  <w:style w:type="paragraph" w:styleId="BalloonText">
    <w:name w:val="Balloon Text"/>
    <w:basedOn w:val="Normal"/>
    <w:link w:val="BalloonTextChar1"/>
    <w:uiPriority w:val="99"/>
    <w:semiHidden/>
    <w:rsid w:val="009D636C"/>
    <w:rPr>
      <w:rFonts w:ascii="Tahoma" w:eastAsia="Times New Roman" w:hAnsi="Tahoma"/>
      <w:sz w:val="16"/>
      <w:szCs w:val="16"/>
      <w:lang w:val="x-none" w:eastAsia="x-none"/>
    </w:rPr>
  </w:style>
  <w:style w:type="character" w:customStyle="1" w:styleId="BalloonTextChar">
    <w:name w:val="Balloon Text Char"/>
    <w:uiPriority w:val="99"/>
    <w:semiHidden/>
    <w:rsid w:val="0023263A"/>
    <w:rPr>
      <w:rFonts w:ascii="Times New Roman" w:hAnsi="Times New Roman"/>
      <w:sz w:val="0"/>
      <w:szCs w:val="0"/>
    </w:rPr>
  </w:style>
  <w:style w:type="character" w:customStyle="1" w:styleId="BalloonTextChar1">
    <w:name w:val="Balloon Text Char1"/>
    <w:link w:val="BalloonText"/>
    <w:uiPriority w:val="99"/>
    <w:semiHidden/>
    <w:locked/>
    <w:rsid w:val="009D636C"/>
    <w:rPr>
      <w:rFonts w:ascii="Tahoma" w:eastAsia="Times New Roman" w:hAnsi="Tahoma" w:cs="Tahoma"/>
      <w:sz w:val="16"/>
      <w:szCs w:val="16"/>
    </w:rPr>
  </w:style>
  <w:style w:type="paragraph" w:customStyle="1" w:styleId="CharCharCharChar0">
    <w:name w:val="Char Char Char Char"/>
    <w:basedOn w:val="Normal"/>
    <w:rsid w:val="00E5653C"/>
    <w:pPr>
      <w:spacing w:after="160" w:line="240" w:lineRule="exact"/>
    </w:pPr>
    <w:rPr>
      <w:rFonts w:ascii="Verdana" w:eastAsia="Times New Roman" w:hAnsi="Verdana"/>
      <w:sz w:val="20"/>
      <w:szCs w:val="20"/>
      <w:lang w:val="en-IN"/>
    </w:rPr>
  </w:style>
  <w:style w:type="paragraph" w:styleId="Title">
    <w:name w:val="Title"/>
    <w:basedOn w:val="Normal"/>
    <w:link w:val="TitleChar"/>
    <w:qFormat/>
    <w:rsid w:val="006E4603"/>
    <w:pPr>
      <w:overflowPunct w:val="0"/>
      <w:autoSpaceDE w:val="0"/>
      <w:autoSpaceDN w:val="0"/>
      <w:adjustRightInd w:val="0"/>
      <w:spacing w:line="360" w:lineRule="auto"/>
      <w:jc w:val="center"/>
      <w:textAlignment w:val="baseline"/>
    </w:pPr>
    <w:rPr>
      <w:rFonts w:eastAsia="Times New Roman"/>
      <w:b/>
      <w:sz w:val="40"/>
      <w:szCs w:val="20"/>
      <w:u w:val="single"/>
      <w:lang w:val="x-none" w:eastAsia="x-none"/>
    </w:rPr>
  </w:style>
  <w:style w:type="character" w:customStyle="1" w:styleId="TitleChar">
    <w:name w:val="Title Char"/>
    <w:link w:val="Title"/>
    <w:rsid w:val="006E4603"/>
    <w:rPr>
      <w:rFonts w:ascii="Times New Roman" w:eastAsia="Times New Roman" w:hAnsi="Times New Roman"/>
      <w:b/>
      <w:sz w:val="40"/>
      <w:u w:val="single"/>
    </w:rPr>
  </w:style>
  <w:style w:type="character" w:customStyle="1" w:styleId="FontStyle16">
    <w:name w:val="Font Style16"/>
    <w:rsid w:val="0005060E"/>
    <w:rPr>
      <w:rFonts w:ascii="Times New Roman" w:hAnsi="Times New Roman" w:cs="Times New Roman"/>
      <w:sz w:val="20"/>
      <w:szCs w:val="20"/>
    </w:rPr>
  </w:style>
  <w:style w:type="character" w:customStyle="1" w:styleId="FontStyle12">
    <w:name w:val="Font Style12"/>
    <w:rsid w:val="0005060E"/>
    <w:rPr>
      <w:rFonts w:ascii="Times New Roman" w:eastAsia="Times New Roman" w:hAnsi="Times New Roman" w:cs="Times New Roman"/>
      <w:i/>
      <w:iCs/>
      <w:sz w:val="20"/>
      <w:szCs w:val="20"/>
    </w:rPr>
  </w:style>
  <w:style w:type="character" w:customStyle="1" w:styleId="FontStyle13">
    <w:name w:val="Font Style13"/>
    <w:rsid w:val="0005060E"/>
    <w:rPr>
      <w:rFonts w:ascii="Book Antiqua" w:eastAsia="Times New Roman" w:hAnsi="Book Antiqua" w:cs="Book Antiqua"/>
      <w:b/>
      <w:bCs/>
      <w:i/>
      <w:iCs/>
      <w:spacing w:val="30"/>
      <w:sz w:val="16"/>
      <w:szCs w:val="16"/>
    </w:rPr>
  </w:style>
  <w:style w:type="character" w:customStyle="1" w:styleId="FontStyle14">
    <w:name w:val="Font Style14"/>
    <w:rsid w:val="0005060E"/>
    <w:rPr>
      <w:rFonts w:ascii="Times New Roman" w:eastAsia="Times New Roman" w:hAnsi="Times New Roman" w:cs="Times New Roman"/>
      <w:b/>
      <w:bCs/>
      <w:spacing w:val="10"/>
      <w:sz w:val="16"/>
      <w:szCs w:val="16"/>
    </w:rPr>
  </w:style>
  <w:style w:type="character" w:styleId="Emphasis">
    <w:name w:val="Emphasis"/>
    <w:qFormat/>
    <w:rsid w:val="00A33458"/>
    <w:rPr>
      <w:i/>
      <w:iCs/>
    </w:rPr>
  </w:style>
  <w:style w:type="paragraph" w:customStyle="1" w:styleId="Normal1">
    <w:name w:val="Normal1"/>
    <w:rsid w:val="007661CE"/>
    <w:rPr>
      <w:rFonts w:ascii="Times New Roman" w:eastAsia="Times New Roman" w:hAnsi="Times New Roman"/>
      <w:sz w:val="28"/>
      <w:szCs w:val="28"/>
      <w:lang w:val="en-US" w:eastAsia="en-US" w:bidi="ar-SA"/>
    </w:rPr>
  </w:style>
  <w:style w:type="character" w:customStyle="1" w:styleId="Heading2Char">
    <w:name w:val="Heading 2 Char"/>
    <w:basedOn w:val="DefaultParagraphFont"/>
    <w:link w:val="Heading2"/>
    <w:uiPriority w:val="9"/>
    <w:semiHidden/>
    <w:rsid w:val="001D0A9E"/>
    <w:rPr>
      <w:rFonts w:asciiTheme="majorHAnsi" w:eastAsiaTheme="majorEastAsia" w:hAnsiTheme="majorHAnsi" w:cstheme="majorBidi"/>
      <w:b/>
      <w:bCs/>
      <w:i/>
      <w:iCs/>
      <w:sz w:val="28"/>
      <w:szCs w:val="28"/>
      <w:lang w:val="en-US" w:eastAsia="en-US" w:bidi="ar-SA"/>
    </w:rPr>
  </w:style>
  <w:style w:type="paragraph" w:customStyle="1" w:styleId="TableParagraph">
    <w:name w:val="Table Paragraph"/>
    <w:basedOn w:val="Normal"/>
    <w:uiPriority w:val="1"/>
    <w:qFormat/>
    <w:rsid w:val="0056530B"/>
    <w:pPr>
      <w:widowControl w:val="0"/>
      <w:autoSpaceDE w:val="0"/>
      <w:autoSpaceDN w:val="0"/>
      <w:spacing w:line="248" w:lineRule="exact"/>
      <w:ind w:left="107"/>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506A40-0161-48F6-B29B-F21775117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1095</Words>
  <Characters>6246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SALE  DEED</vt:lpstr>
    </vt:vector>
  </TitlesOfParts>
  <Company/>
  <LinksUpToDate>false</LinksUpToDate>
  <CharactersWithSpaces>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SALE  DEED</dc:title>
  <dc:subject/>
  <dc:creator>renuka</dc:creator>
  <cp:keywords/>
  <cp:lastModifiedBy>Ashishkumar Gautam</cp:lastModifiedBy>
  <cp:revision>10</cp:revision>
  <cp:lastPrinted>2018-02-01T04:56:00Z</cp:lastPrinted>
  <dcterms:created xsi:type="dcterms:W3CDTF">2024-08-26T13:34:00Z</dcterms:created>
  <dcterms:modified xsi:type="dcterms:W3CDTF">2024-08-26T14:08:00Z</dcterms:modified>
</cp:coreProperties>
</file>