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8B20477" w14:textId="77777777" w:rsidR="00E320F9" w:rsidRDefault="00B46719" w:rsidP="00B46719">
      <w:pPr>
        <w:tabs>
          <w:tab w:val="left" w:pos="2805"/>
        </w:tabs>
      </w:pPr>
      <w:r>
        <w:tab/>
      </w:r>
    </w:p>
    <w:p w14:paraId="50621582" w14:textId="77777777" w:rsidR="00E320F9" w:rsidRDefault="00A869B6" w:rsidP="00F2386B">
      <w:pPr>
        <w:ind w:right="-1440"/>
      </w:pPr>
      <w:r>
        <w:rPr>
          <w:noProof/>
          <w:lang w:eastAsia="en-IN"/>
        </w:rPr>
        <mc:AlternateContent>
          <mc:Choice Requires="wps">
            <w:drawing>
              <wp:anchor distT="0" distB="0" distL="114300" distR="114300" simplePos="0" relativeHeight="251743232" behindDoc="0" locked="0" layoutInCell="1" allowOverlap="1" wp14:anchorId="7DD9B44B" wp14:editId="23E69264">
                <wp:simplePos x="0" y="0"/>
                <wp:positionH relativeFrom="margin">
                  <wp:posOffset>-342900</wp:posOffset>
                </wp:positionH>
                <wp:positionV relativeFrom="paragraph">
                  <wp:posOffset>113030</wp:posOffset>
                </wp:positionV>
                <wp:extent cx="5915025" cy="1228725"/>
                <wp:effectExtent l="0" t="0" r="0" b="0"/>
                <wp:wrapNone/>
                <wp:docPr id="6" name="Text Box 6"/>
                <wp:cNvGraphicFramePr/>
                <a:graphic xmlns:a="http://schemas.openxmlformats.org/drawingml/2006/main">
                  <a:graphicData uri="http://schemas.microsoft.com/office/word/2010/wordprocessingShape">
                    <wps:wsp>
                      <wps:cNvSpPr txBox="1"/>
                      <wps:spPr>
                        <a:xfrm>
                          <a:off x="0" y="0"/>
                          <a:ext cx="5915025" cy="1228725"/>
                        </a:xfrm>
                        <a:prstGeom prst="rect">
                          <a:avLst/>
                        </a:prstGeom>
                        <a:noFill/>
                        <a:ln w="6350">
                          <a:noFill/>
                        </a:ln>
                      </wps:spPr>
                      <wps:txbx>
                        <w:txbxContent>
                          <w:p w14:paraId="4AD40E57" w14:textId="77777777" w:rsidR="00BC1A41" w:rsidRPr="00A869B6" w:rsidRDefault="00BC1A41" w:rsidP="001C008A">
                            <w:pPr>
                              <w:spacing w:line="276" w:lineRule="auto"/>
                              <w:rPr>
                                <w:rFonts w:ascii="Arial Narrow" w:hAnsi="Arial Narrow" w:cs="Arial"/>
                                <w:b/>
                                <w:bCs/>
                                <w:sz w:val="36"/>
                                <w:szCs w:val="36"/>
                              </w:rPr>
                            </w:pPr>
                            <w:r w:rsidRPr="00A869B6">
                              <w:rPr>
                                <w:rFonts w:ascii="Arial Narrow" w:hAnsi="Arial Narrow" w:cs="Tahoma"/>
                                <w:sz w:val="36"/>
                                <w:szCs w:val="36"/>
                              </w:rPr>
                              <w:t>Name of Owner:</w:t>
                            </w:r>
                            <w:r w:rsidRPr="00A869B6">
                              <w:rPr>
                                <w:rFonts w:ascii="Arial Narrow" w:hAnsi="Arial Narrow" w:cs="Arial"/>
                                <w:b/>
                                <w:bCs/>
                                <w:sz w:val="36"/>
                                <w:szCs w:val="36"/>
                              </w:rPr>
                              <w:t xml:space="preserve"> </w:t>
                            </w:r>
                            <w:r w:rsidR="00063690">
                              <w:rPr>
                                <w:rFonts w:ascii="Arial Narrow" w:hAnsi="Arial Narrow" w:cs="Arial"/>
                                <w:b/>
                                <w:bCs/>
                                <w:sz w:val="36"/>
                                <w:szCs w:val="36"/>
                              </w:rPr>
                              <w:t xml:space="preserve">M/s. </w:t>
                            </w:r>
                            <w:r w:rsidR="00876577">
                              <w:rPr>
                                <w:rFonts w:ascii="Arial Narrow" w:hAnsi="Arial Narrow" w:cs="Arial"/>
                                <w:b/>
                                <w:bCs/>
                                <w:sz w:val="36"/>
                                <w:szCs w:val="36"/>
                              </w:rPr>
                              <w:t>K2 Metals Pvt. Ltd.</w:t>
                            </w:r>
                          </w:p>
                          <w:p w14:paraId="443702F6" w14:textId="77777777" w:rsidR="00BC1A41" w:rsidRPr="000A482F" w:rsidRDefault="00BC1A41" w:rsidP="0073129A">
                            <w:pPr>
                              <w:rPr>
                                <w:rFonts w:ascii="Arial Narrow" w:hAnsi="Arial Narrow" w:cs="Tahoma"/>
                                <w:b/>
                                <w:sz w:val="24"/>
                                <w:szCs w:val="24"/>
                                <w:u w:val="single"/>
                              </w:rPr>
                            </w:pPr>
                            <w:r w:rsidRPr="000A482F">
                              <w:rPr>
                                <w:rFonts w:ascii="Arial Narrow" w:hAnsi="Arial Narrow" w:cs="Tahoma"/>
                                <w:b/>
                                <w:sz w:val="24"/>
                                <w:szCs w:val="24"/>
                                <w:u w:val="single"/>
                              </w:rPr>
                              <w:t>Details of the property under consideration:</w:t>
                            </w:r>
                          </w:p>
                          <w:p w14:paraId="0D796BAA" w14:textId="77777777" w:rsidR="009B0CD6" w:rsidRDefault="00063690" w:rsidP="00562925">
                            <w:pPr>
                              <w:spacing w:after="0"/>
                              <w:jc w:val="both"/>
                              <w:rPr>
                                <w:rFonts w:ascii="Arial Narrow" w:hAnsi="Arial Narrow" w:cs="Tahoma"/>
                                <w:b/>
                                <w:sz w:val="24"/>
                                <w:szCs w:val="24"/>
                              </w:rPr>
                            </w:pPr>
                            <w:r>
                              <w:rPr>
                                <w:rFonts w:ascii="Arial Narrow" w:hAnsi="Arial Narrow" w:cs="Tahoma"/>
                                <w:b/>
                                <w:sz w:val="24"/>
                                <w:szCs w:val="24"/>
                              </w:rPr>
                              <w:t>Plant &amp; Machinery</w:t>
                            </w:r>
                            <w:r w:rsidR="0070055C">
                              <w:rPr>
                                <w:rFonts w:ascii="Arial Narrow" w:hAnsi="Arial Narrow" w:cs="Tahoma"/>
                                <w:b/>
                                <w:sz w:val="24"/>
                                <w:szCs w:val="24"/>
                              </w:rPr>
                              <w:t xml:space="preserve"> located</w:t>
                            </w:r>
                            <w:r w:rsidR="00BC1A41" w:rsidRPr="000A482F">
                              <w:rPr>
                                <w:rFonts w:ascii="Arial Narrow" w:hAnsi="Arial Narrow" w:cs="Tahoma"/>
                                <w:b/>
                                <w:sz w:val="24"/>
                                <w:szCs w:val="24"/>
                              </w:rPr>
                              <w:t xml:space="preserve"> </w:t>
                            </w:r>
                            <w:r w:rsidR="0070055C">
                              <w:rPr>
                                <w:rFonts w:ascii="Arial Narrow" w:hAnsi="Arial Narrow" w:cs="Tahoma"/>
                                <w:b/>
                                <w:sz w:val="24"/>
                                <w:szCs w:val="24"/>
                              </w:rPr>
                              <w:t>at</w:t>
                            </w:r>
                            <w:r w:rsidR="00BC1A41" w:rsidRPr="000A482F">
                              <w:rPr>
                                <w:rFonts w:ascii="Arial Narrow" w:hAnsi="Arial Narrow" w:cs="Tahoma"/>
                                <w:b/>
                                <w:sz w:val="24"/>
                                <w:szCs w:val="24"/>
                              </w:rPr>
                              <w:t xml:space="preserve"> </w:t>
                            </w:r>
                            <w:bookmarkStart w:id="0" w:name="_Hlk125038189"/>
                            <w:r w:rsidR="00876577" w:rsidRPr="00876577">
                              <w:rPr>
                                <w:rFonts w:ascii="Arial Narrow" w:hAnsi="Arial Narrow" w:cs="Tahoma"/>
                                <w:bCs/>
                                <w:sz w:val="24"/>
                                <w:szCs w:val="24"/>
                              </w:rPr>
                              <w:t>F-6, MIDC, Additional Industrial Estate, Jejuri, Taluka-Purandar, District-Pune, PIN Code- 412 303, State – Maharashtra, Country – India</w:t>
                            </w:r>
                            <w:r w:rsidR="007D7D40">
                              <w:rPr>
                                <w:rFonts w:ascii="Arial Narrow" w:hAnsi="Arial Narrow" w:cs="Tahoma"/>
                                <w:bCs/>
                                <w:sz w:val="24"/>
                                <w:szCs w:val="24"/>
                              </w:rPr>
                              <w:t>.</w:t>
                            </w:r>
                          </w:p>
                          <w:p w14:paraId="06241980" w14:textId="77777777" w:rsidR="009B0CD6" w:rsidRDefault="009B0CD6" w:rsidP="00063690">
                            <w:pPr>
                              <w:spacing w:after="0"/>
                              <w:jc w:val="both"/>
                              <w:rPr>
                                <w:rFonts w:ascii="Arial Narrow" w:hAnsi="Arial Narrow" w:cs="Tahoma"/>
                                <w:b/>
                                <w:sz w:val="24"/>
                                <w:szCs w:val="24"/>
                              </w:rPr>
                            </w:pPr>
                          </w:p>
                          <w:p w14:paraId="31F2F494" w14:textId="77777777" w:rsidR="009B0CD6" w:rsidRDefault="009B0CD6" w:rsidP="00063690">
                            <w:pPr>
                              <w:spacing w:after="0"/>
                              <w:jc w:val="both"/>
                              <w:rPr>
                                <w:rFonts w:ascii="Arial Narrow" w:hAnsi="Arial Narrow" w:cs="Tahoma"/>
                                <w:b/>
                                <w:sz w:val="24"/>
                                <w:szCs w:val="24"/>
                              </w:rPr>
                            </w:pPr>
                          </w:p>
                          <w:bookmarkEnd w:id="0"/>
                          <w:p w14:paraId="509DAAA1" w14:textId="77777777" w:rsidR="00BC1A41" w:rsidRPr="000A482F" w:rsidRDefault="00BC1A41" w:rsidP="00063690">
                            <w:pPr>
                              <w:spacing w:after="0"/>
                              <w:jc w:val="both"/>
                              <w:rPr>
                                <w:rFonts w:ascii="Arial Narrow" w:hAnsi="Arial Narrow" w:cs="Tahoma"/>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0657DA" id="_x0000_t202" coordsize="21600,21600" o:spt="202" path="m,l,21600r21600,l21600,xe">
                <v:stroke joinstyle="miter"/>
                <v:path gradientshapeok="t" o:connecttype="rect"/>
              </v:shapetype>
              <v:shape id="Text Box 6" o:spid="_x0000_s1026" type="#_x0000_t202" style="position:absolute;margin-left:-27pt;margin-top:8.9pt;width:465.75pt;height:96.7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" filled="f" stroked="f" strokeweight=".5pt">
                <v:textbox>
                  <w:txbxContent>
                    <w:p w14:paraId="53EE51E2" w14:textId="0EF7E045" w:rsidR="00BC1A41" w:rsidRPr="00A869B6" w:rsidRDefault="00BC1A41" w:rsidP="001C008A">
                      <w:pPr>
                        <w:spacing w:line="276" w:lineRule="auto"/>
                        <w:rPr>
                          <w:rFonts w:ascii="Arial Narrow" w:hAnsi="Arial Narrow" w:cs="Arial"/>
                          <w:b/>
                          <w:bCs/>
                          <w:sz w:val="36"/>
                          <w:szCs w:val="36"/>
                        </w:rPr>
                      </w:pPr>
                      <w:r w:rsidRPr="00A869B6">
                        <w:rPr>
                          <w:rFonts w:ascii="Arial Narrow" w:hAnsi="Arial Narrow" w:cs="Tahoma"/>
                          <w:sz w:val="36"/>
                          <w:szCs w:val="36"/>
                        </w:rPr>
                        <w:t>Name of Owner:</w:t>
                      </w:r>
                      <w:r w:rsidRPr="00A869B6">
                        <w:rPr>
                          <w:rFonts w:ascii="Arial Narrow" w:hAnsi="Arial Narrow" w:cs="Arial"/>
                          <w:b/>
                          <w:bCs/>
                          <w:sz w:val="36"/>
                          <w:szCs w:val="36"/>
                        </w:rPr>
                        <w:t xml:space="preserve"> </w:t>
                      </w:r>
                      <w:r w:rsidR="00063690">
                        <w:rPr>
                          <w:rFonts w:ascii="Arial Narrow" w:hAnsi="Arial Narrow" w:cs="Arial"/>
                          <w:b/>
                          <w:bCs/>
                          <w:sz w:val="36"/>
                          <w:szCs w:val="36"/>
                        </w:rPr>
                        <w:t xml:space="preserve">M/s. </w:t>
                      </w:r>
                      <w:r w:rsidR="00876577">
                        <w:rPr>
                          <w:rFonts w:ascii="Arial Narrow" w:hAnsi="Arial Narrow" w:cs="Arial"/>
                          <w:b/>
                          <w:bCs/>
                          <w:sz w:val="36"/>
                          <w:szCs w:val="36"/>
                        </w:rPr>
                        <w:t>K2 Metals Pvt. Ltd.</w:t>
                      </w:r>
                    </w:p>
                    <w:p w14:paraId="78C8234A" w14:textId="28851300" w:rsidR="00BC1A41" w:rsidRPr="000A482F" w:rsidRDefault="00BC1A41" w:rsidP="0073129A">
                      <w:pPr>
                        <w:rPr>
                          <w:rFonts w:ascii="Arial Narrow" w:hAnsi="Arial Narrow" w:cs="Tahoma"/>
                          <w:b/>
                          <w:sz w:val="24"/>
                          <w:szCs w:val="24"/>
                          <w:u w:val="single"/>
                        </w:rPr>
                      </w:pPr>
                      <w:r w:rsidRPr="000A482F">
                        <w:rPr>
                          <w:rFonts w:ascii="Arial Narrow" w:hAnsi="Arial Narrow" w:cs="Tahoma"/>
                          <w:b/>
                          <w:sz w:val="24"/>
                          <w:szCs w:val="24"/>
                          <w:u w:val="single"/>
                        </w:rPr>
                        <w:t>Details of the property under consideration:</w:t>
                      </w:r>
                    </w:p>
                    <w:p w14:paraId="2062922D" w14:textId="157D2F95" w:rsidR="009B0CD6" w:rsidRDefault="00063690" w:rsidP="00562925">
                      <w:pPr>
                        <w:spacing w:after="0"/>
                        <w:jc w:val="both"/>
                        <w:rPr>
                          <w:rFonts w:ascii="Arial Narrow" w:hAnsi="Arial Narrow" w:cs="Tahoma"/>
                          <w:b/>
                          <w:sz w:val="24"/>
                          <w:szCs w:val="24"/>
                        </w:rPr>
                      </w:pPr>
                      <w:r>
                        <w:rPr>
                          <w:rFonts w:ascii="Arial Narrow" w:hAnsi="Arial Narrow" w:cs="Tahoma"/>
                          <w:b/>
                          <w:sz w:val="24"/>
                          <w:szCs w:val="24"/>
                        </w:rPr>
                        <w:t>Plant &amp; Machinery</w:t>
                      </w:r>
                      <w:r w:rsidR="0070055C">
                        <w:rPr>
                          <w:rFonts w:ascii="Arial Narrow" w:hAnsi="Arial Narrow" w:cs="Tahoma"/>
                          <w:b/>
                          <w:sz w:val="24"/>
                          <w:szCs w:val="24"/>
                        </w:rPr>
                        <w:t xml:space="preserve"> located</w:t>
                      </w:r>
                      <w:r w:rsidR="00BC1A41" w:rsidRPr="000A482F">
                        <w:rPr>
                          <w:rFonts w:ascii="Arial Narrow" w:hAnsi="Arial Narrow" w:cs="Tahoma"/>
                          <w:b/>
                          <w:sz w:val="24"/>
                          <w:szCs w:val="24"/>
                        </w:rPr>
                        <w:t xml:space="preserve"> </w:t>
                      </w:r>
                      <w:r w:rsidR="0070055C">
                        <w:rPr>
                          <w:rFonts w:ascii="Arial Narrow" w:hAnsi="Arial Narrow" w:cs="Tahoma"/>
                          <w:b/>
                          <w:sz w:val="24"/>
                          <w:szCs w:val="24"/>
                        </w:rPr>
                        <w:t>at</w:t>
                      </w:r>
                      <w:r w:rsidR="00BC1A41" w:rsidRPr="000A482F">
                        <w:rPr>
                          <w:rFonts w:ascii="Arial Narrow" w:hAnsi="Arial Narrow" w:cs="Tahoma"/>
                          <w:b/>
                          <w:sz w:val="24"/>
                          <w:szCs w:val="24"/>
                        </w:rPr>
                        <w:t xml:space="preserve"> </w:t>
                      </w:r>
                      <w:bookmarkStart w:id="1" w:name="_Hlk125038189"/>
                      <w:r w:rsidR="00876577" w:rsidRPr="00876577">
                        <w:rPr>
                          <w:rFonts w:ascii="Arial Narrow" w:hAnsi="Arial Narrow" w:cs="Tahoma"/>
                          <w:bCs/>
                          <w:sz w:val="24"/>
                          <w:szCs w:val="24"/>
                        </w:rPr>
                        <w:t>F-6, MIDC, Additional Industrial Estate, Jejuri, Taluka-Purandar, District-Pune, PIN Code- 412 303, State – Maharashtra, Country – India</w:t>
                      </w:r>
                      <w:r w:rsidR="007D7D40">
                        <w:rPr>
                          <w:rFonts w:ascii="Arial Narrow" w:hAnsi="Arial Narrow" w:cs="Tahoma"/>
                          <w:bCs/>
                          <w:sz w:val="24"/>
                          <w:szCs w:val="24"/>
                        </w:rPr>
                        <w:t>.</w:t>
                      </w:r>
                    </w:p>
                    <w:p w14:paraId="19AD5966" w14:textId="40BF2FFE" w:rsidR="009B0CD6" w:rsidRDefault="009B0CD6" w:rsidP="00063690">
                      <w:pPr>
                        <w:spacing w:after="0"/>
                        <w:jc w:val="both"/>
                        <w:rPr>
                          <w:rFonts w:ascii="Arial Narrow" w:hAnsi="Arial Narrow" w:cs="Tahoma"/>
                          <w:b/>
                          <w:sz w:val="24"/>
                          <w:szCs w:val="24"/>
                        </w:rPr>
                      </w:pPr>
                    </w:p>
                    <w:p w14:paraId="10E9EDE8" w14:textId="77777777" w:rsidR="009B0CD6" w:rsidRDefault="009B0CD6" w:rsidP="00063690">
                      <w:pPr>
                        <w:spacing w:after="0"/>
                        <w:jc w:val="both"/>
                        <w:rPr>
                          <w:rFonts w:ascii="Arial Narrow" w:hAnsi="Arial Narrow" w:cs="Tahoma"/>
                          <w:b/>
                          <w:sz w:val="24"/>
                          <w:szCs w:val="24"/>
                        </w:rPr>
                      </w:pPr>
                    </w:p>
                    <w:bookmarkEnd w:id="1"/>
                    <w:p w14:paraId="30FEC612" w14:textId="74D19995" w:rsidR="00BC1A41" w:rsidRPr="000A482F" w:rsidRDefault="00BC1A41" w:rsidP="00063690">
                      <w:pPr>
                        <w:spacing w:after="0"/>
                        <w:jc w:val="both"/>
                        <w:rPr>
                          <w:rFonts w:ascii="Arial Narrow" w:hAnsi="Arial Narrow" w:cs="Tahoma"/>
                          <w:b/>
                          <w:sz w:val="24"/>
                          <w:szCs w:val="24"/>
                        </w:rPr>
                      </w:pPr>
                    </w:p>
                  </w:txbxContent>
                </v:textbox>
                <w10:wrap anchorx="margin"/>
              </v:shape>
            </w:pict>
          </mc:Fallback>
        </mc:AlternateContent>
      </w:r>
    </w:p>
    <w:p w14:paraId="5DDFF29E" w14:textId="77777777" w:rsidR="00E320F9" w:rsidRDefault="00E320F9"/>
    <w:p w14:paraId="736B81CB" w14:textId="77777777" w:rsidR="00E320F9" w:rsidRDefault="00E320F9"/>
    <w:p w14:paraId="7E5F463F" w14:textId="77777777" w:rsidR="00E320F9" w:rsidRDefault="00E320F9"/>
    <w:p w14:paraId="2816E8AE" w14:textId="77777777" w:rsidR="00E320F9" w:rsidRDefault="00E320F9"/>
    <w:p w14:paraId="11E9368D" w14:textId="77777777" w:rsidR="00063690" w:rsidRPr="00A869B6" w:rsidRDefault="00E91671" w:rsidP="00E91671">
      <w:pPr>
        <w:ind w:left="-360"/>
        <w:sectPr w:rsidR="00063690" w:rsidRPr="00A869B6" w:rsidSect="00760DF9">
          <w:headerReference w:type="default" r:id="rId8"/>
          <w:headerReference w:type="first" r:id="rId9"/>
          <w:footerReference w:type="first" r:id="rId10"/>
          <w:pgSz w:w="11906" w:h="16838"/>
          <w:pgMar w:top="1440" w:right="1440" w:bottom="0" w:left="1440" w:header="708" w:footer="708" w:gutter="0"/>
          <w:cols w:space="708"/>
          <w:titlePg/>
          <w:docGrid w:linePitch="360"/>
        </w:sectPr>
      </w:pPr>
      <w:r>
        <w:rPr>
          <w:noProof/>
          <w:lang w:eastAsia="en-IN"/>
        </w:rPr>
        <mc:AlternateContent>
          <mc:Choice Requires="wps">
            <w:drawing>
              <wp:anchor distT="0" distB="0" distL="114300" distR="114300" simplePos="0" relativeHeight="251748352" behindDoc="0" locked="0" layoutInCell="1" allowOverlap="1" wp14:anchorId="5F8AC498" wp14:editId="69A4D2E2">
                <wp:simplePos x="0" y="0"/>
                <wp:positionH relativeFrom="margin">
                  <wp:posOffset>-533400</wp:posOffset>
                </wp:positionH>
                <wp:positionV relativeFrom="paragraph">
                  <wp:posOffset>3925570</wp:posOffset>
                </wp:positionV>
                <wp:extent cx="6015990" cy="1287780"/>
                <wp:effectExtent l="0" t="0" r="0" b="7620"/>
                <wp:wrapNone/>
                <wp:docPr id="2" name="Text Box 2"/>
                <wp:cNvGraphicFramePr/>
                <a:graphic xmlns:a="http://schemas.openxmlformats.org/drawingml/2006/main">
                  <a:graphicData uri="http://schemas.microsoft.com/office/word/2010/wordprocessingShape">
                    <wps:wsp>
                      <wps:cNvSpPr txBox="1"/>
                      <wps:spPr>
                        <a:xfrm>
                          <a:off x="0" y="0"/>
                          <a:ext cx="6015990" cy="1287780"/>
                        </a:xfrm>
                        <a:prstGeom prst="rect">
                          <a:avLst/>
                        </a:prstGeom>
                        <a:noFill/>
                        <a:ln w="6350">
                          <a:noFill/>
                        </a:ln>
                      </wps:spPr>
                      <wps:txbx>
                        <w:txbxContent>
                          <w:p w14:paraId="7F6357FE" w14:textId="77777777" w:rsidR="00BC1A41" w:rsidRPr="000A482F" w:rsidRDefault="00BC1A41" w:rsidP="00822DAE">
                            <w:pPr>
                              <w:spacing w:after="60"/>
                              <w:jc w:val="center"/>
                              <w:rPr>
                                <w:rFonts w:ascii="Arial Narrow" w:hAnsi="Arial Narrow" w:cstheme="minorHAnsi"/>
                                <w:b/>
                                <w:bCs/>
                                <w:sz w:val="24"/>
                                <w:szCs w:val="24"/>
                                <w:lang w:val="en-US"/>
                              </w:rPr>
                            </w:pPr>
                            <w:r w:rsidRPr="000A482F">
                              <w:rPr>
                                <w:rFonts w:ascii="Arial Narrow" w:hAnsi="Arial Narrow" w:cstheme="minorHAnsi"/>
                                <w:b/>
                                <w:bCs/>
                                <w:sz w:val="24"/>
                                <w:szCs w:val="24"/>
                                <w:lang w:val="en-US"/>
                              </w:rPr>
                              <w:t>Report Prepared For</w:t>
                            </w:r>
                          </w:p>
                          <w:p w14:paraId="21339AFE" w14:textId="77777777" w:rsidR="00726207" w:rsidRPr="006A032A" w:rsidRDefault="00876577" w:rsidP="00726207">
                            <w:pPr>
                              <w:spacing w:after="60"/>
                              <w:jc w:val="center"/>
                              <w:rPr>
                                <w:rFonts w:ascii="Arial Narrow" w:hAnsi="Arial Narrow" w:cstheme="minorHAnsi"/>
                                <w:b/>
                                <w:bCs/>
                                <w:color w:val="000000" w:themeColor="text1"/>
                                <w:sz w:val="24"/>
                                <w:szCs w:val="24"/>
                                <w:lang w:val="en-US"/>
                              </w:rPr>
                            </w:pPr>
                            <w:r>
                              <w:rPr>
                                <w:rFonts w:ascii="Arial Narrow" w:hAnsi="Arial Narrow" w:cstheme="minorHAnsi"/>
                                <w:b/>
                                <w:bCs/>
                                <w:color w:val="000000" w:themeColor="text1"/>
                                <w:sz w:val="24"/>
                                <w:szCs w:val="24"/>
                                <w:lang w:val="en-US"/>
                              </w:rPr>
                              <w:t>UCO Bank</w:t>
                            </w:r>
                          </w:p>
                          <w:p w14:paraId="53CDD585" w14:textId="77777777" w:rsidR="00726207" w:rsidRDefault="007B2B9B" w:rsidP="00726207">
                            <w:pPr>
                              <w:spacing w:line="276" w:lineRule="auto"/>
                              <w:jc w:val="center"/>
                              <w:rPr>
                                <w:rFonts w:ascii="Arial Narrow" w:eastAsia="Arial Narrow" w:hAnsi="Arial Narrow" w:cs="Arial Narrow"/>
                                <w:b/>
                                <w:sz w:val="24"/>
                                <w:szCs w:val="24"/>
                              </w:rPr>
                            </w:pPr>
                            <w:bookmarkStart w:id="2" w:name="_Hlk142632172"/>
                            <w:r>
                              <w:rPr>
                                <w:rFonts w:ascii="Arial Narrow" w:eastAsia="Arial Narrow" w:hAnsi="Arial Narrow" w:cs="Arial Narrow"/>
                                <w:b/>
                              </w:rPr>
                              <w:t>Worli</w:t>
                            </w:r>
                            <w:r w:rsidR="00726207">
                              <w:rPr>
                                <w:rFonts w:ascii="Arial Narrow" w:eastAsia="Arial Narrow" w:hAnsi="Arial Narrow" w:cs="Arial Narrow"/>
                                <w:b/>
                              </w:rPr>
                              <w:t xml:space="preserve"> Branch</w:t>
                            </w:r>
                          </w:p>
                          <w:bookmarkEnd w:id="2"/>
                          <w:p w14:paraId="1A852197" w14:textId="77777777" w:rsidR="00726207" w:rsidRPr="0044470B" w:rsidRDefault="0044470B" w:rsidP="0044470B">
                            <w:pPr>
                              <w:spacing w:line="276" w:lineRule="auto"/>
                              <w:jc w:val="center"/>
                              <w:rPr>
                                <w:rFonts w:ascii="Arial Narrow" w:eastAsia="Arial Narrow" w:hAnsi="Arial Narrow" w:cs="Arial Narrow"/>
                                <w:b/>
                              </w:rPr>
                            </w:pPr>
                            <w:r w:rsidRPr="0044470B">
                              <w:rPr>
                                <w:rFonts w:ascii="Arial Narrow" w:eastAsia="Arial Narrow" w:hAnsi="Arial Narrow" w:cs="Arial Narrow"/>
                                <w:b/>
                              </w:rPr>
                              <w:t>Century Bha</w:t>
                            </w:r>
                            <w:r w:rsidR="007F67C9">
                              <w:rPr>
                                <w:rFonts w:ascii="Arial Narrow" w:eastAsia="Arial Narrow" w:hAnsi="Arial Narrow" w:cs="Arial Narrow"/>
                                <w:b/>
                              </w:rPr>
                              <w:t>v</w:t>
                            </w:r>
                            <w:r w:rsidRPr="0044470B">
                              <w:rPr>
                                <w:rFonts w:ascii="Arial Narrow" w:eastAsia="Arial Narrow" w:hAnsi="Arial Narrow" w:cs="Arial Narrow"/>
                                <w:b/>
                              </w:rPr>
                              <w:t>an, Dr. Annie Besant Road, Worli, Mumbai - 400030, State – Maharashtra, Country – India</w:t>
                            </w:r>
                            <w:r w:rsidR="00726207" w:rsidRPr="0044470B">
                              <w:rPr>
                                <w:rFonts w:ascii="Arial Narrow" w:hAnsi="Arial Narrow" w:cs="Arial"/>
                                <w:b/>
                                <w:bCs/>
                                <w:shd w:val="clear" w:color="auto" w:fill="FFFFFF"/>
                              </w:rPr>
                              <w:t>.</w:t>
                            </w:r>
                          </w:p>
                          <w:p w14:paraId="00666245" w14:textId="77777777" w:rsidR="00BC1A41" w:rsidRPr="000A482F" w:rsidRDefault="00BC1A41" w:rsidP="00726207">
                            <w:pPr>
                              <w:spacing w:after="60"/>
                              <w:jc w:val="center"/>
                              <w:rPr>
                                <w:rFonts w:ascii="Arial Narrow" w:hAnsi="Arial Narrow" w:cstheme="minorHAnsi"/>
                                <w:bCs/>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D488B" id="Text Box 2" o:spid="_x0000_s1027" type="#_x0000_t202" style="position:absolute;left:0;text-align:left;margin-left:-42pt;margin-top:309.1pt;width:473.7pt;height:101.4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" filled="f" stroked="f" strokeweight=".5pt">
                <v:textbox>
                  <w:txbxContent>
                    <w:p w14:paraId="047E3F2F" w14:textId="77777777" w:rsidR="00BC1A41" w:rsidRPr="000A482F" w:rsidRDefault="00BC1A41" w:rsidP="00822DAE">
                      <w:pPr>
                        <w:spacing w:after="60"/>
                        <w:jc w:val="center"/>
                        <w:rPr>
                          <w:rFonts w:ascii="Arial Narrow" w:hAnsi="Arial Narrow" w:cstheme="minorHAnsi"/>
                          <w:b/>
                          <w:bCs/>
                          <w:sz w:val="24"/>
                          <w:szCs w:val="24"/>
                          <w:lang w:val="en-US"/>
                        </w:rPr>
                      </w:pPr>
                      <w:r w:rsidRPr="000A482F">
                        <w:rPr>
                          <w:rFonts w:ascii="Arial Narrow" w:hAnsi="Arial Narrow" w:cstheme="minorHAnsi"/>
                          <w:b/>
                          <w:bCs/>
                          <w:sz w:val="24"/>
                          <w:szCs w:val="24"/>
                          <w:lang w:val="en-US"/>
                        </w:rPr>
                        <w:t>Report Prepared For</w:t>
                      </w:r>
                    </w:p>
                    <w:p w14:paraId="24A4517D" w14:textId="032F4F6B" w:rsidR="00726207" w:rsidRPr="006A032A" w:rsidRDefault="00876577" w:rsidP="00726207">
                      <w:pPr>
                        <w:spacing w:after="60"/>
                        <w:jc w:val="center"/>
                        <w:rPr>
                          <w:rFonts w:ascii="Arial Narrow" w:hAnsi="Arial Narrow" w:cstheme="minorHAnsi"/>
                          <w:b/>
                          <w:bCs/>
                          <w:color w:val="000000" w:themeColor="text1"/>
                          <w:sz w:val="24"/>
                          <w:szCs w:val="24"/>
                          <w:lang w:val="en-US"/>
                        </w:rPr>
                      </w:pPr>
                      <w:r>
                        <w:rPr>
                          <w:rFonts w:ascii="Arial Narrow" w:hAnsi="Arial Narrow" w:cstheme="minorHAnsi"/>
                          <w:b/>
                          <w:bCs/>
                          <w:color w:val="000000" w:themeColor="text1"/>
                          <w:sz w:val="24"/>
                          <w:szCs w:val="24"/>
                          <w:lang w:val="en-US"/>
                        </w:rPr>
                        <w:t>UCO Bank</w:t>
                      </w:r>
                    </w:p>
                    <w:p w14:paraId="4ED6F85C" w14:textId="32BACE2C" w:rsidR="00726207" w:rsidRDefault="007B2B9B" w:rsidP="00726207">
                      <w:pPr>
                        <w:spacing w:line="276" w:lineRule="auto"/>
                        <w:jc w:val="center"/>
                        <w:rPr>
                          <w:rFonts w:ascii="Arial Narrow" w:eastAsia="Arial Narrow" w:hAnsi="Arial Narrow" w:cs="Arial Narrow"/>
                          <w:b/>
                          <w:sz w:val="24"/>
                          <w:szCs w:val="24"/>
                        </w:rPr>
                      </w:pPr>
                      <w:bookmarkStart w:id="5" w:name="_Hlk142632172"/>
                      <w:r>
                        <w:rPr>
                          <w:rFonts w:ascii="Arial Narrow" w:eastAsia="Arial Narrow" w:hAnsi="Arial Narrow" w:cs="Arial Narrow"/>
                          <w:b/>
                        </w:rPr>
                        <w:t>Worli</w:t>
                      </w:r>
                      <w:r w:rsidR="00726207">
                        <w:rPr>
                          <w:rFonts w:ascii="Arial Narrow" w:eastAsia="Arial Narrow" w:hAnsi="Arial Narrow" w:cs="Arial Narrow"/>
                          <w:b/>
                        </w:rPr>
                        <w:t xml:space="preserve"> Branch</w:t>
                      </w:r>
                    </w:p>
                    <w:bookmarkEnd w:id="5"/>
                    <w:p w14:paraId="0ABFF78F" w14:textId="20A10364" w:rsidR="00726207" w:rsidRPr="0044470B" w:rsidRDefault="0044470B" w:rsidP="0044470B">
                      <w:pPr>
                        <w:spacing w:line="276" w:lineRule="auto"/>
                        <w:jc w:val="center"/>
                        <w:rPr>
                          <w:rFonts w:ascii="Arial Narrow" w:eastAsia="Arial Narrow" w:hAnsi="Arial Narrow" w:cs="Arial Narrow"/>
                          <w:b/>
                        </w:rPr>
                      </w:pPr>
                      <w:r w:rsidRPr="0044470B">
                        <w:rPr>
                          <w:rFonts w:ascii="Arial Narrow" w:eastAsia="Arial Narrow" w:hAnsi="Arial Narrow" w:cs="Arial Narrow"/>
                          <w:b/>
                        </w:rPr>
                        <w:t>Century</w:t>
                      </w:r>
                      <w:r w:rsidRPr="0044470B">
                        <w:rPr>
                          <w:rFonts w:ascii="Arial Narrow" w:eastAsia="Arial Narrow" w:hAnsi="Arial Narrow" w:cs="Arial Narrow"/>
                          <w:b/>
                        </w:rPr>
                        <w:t xml:space="preserve"> Bha</w:t>
                      </w:r>
                      <w:r w:rsidR="007F67C9">
                        <w:rPr>
                          <w:rFonts w:ascii="Arial Narrow" w:eastAsia="Arial Narrow" w:hAnsi="Arial Narrow" w:cs="Arial Narrow"/>
                          <w:b/>
                        </w:rPr>
                        <w:t>v</w:t>
                      </w:r>
                      <w:r w:rsidRPr="0044470B">
                        <w:rPr>
                          <w:rFonts w:ascii="Arial Narrow" w:eastAsia="Arial Narrow" w:hAnsi="Arial Narrow" w:cs="Arial Narrow"/>
                          <w:b/>
                        </w:rPr>
                        <w:t>an, Dr. Annie Besant Road, Worli, Mumbai - 400030, State – Maharashtra, Country – India</w:t>
                      </w:r>
                      <w:r w:rsidR="00726207" w:rsidRPr="0044470B">
                        <w:rPr>
                          <w:rFonts w:ascii="Arial Narrow" w:hAnsi="Arial Narrow" w:cs="Arial"/>
                          <w:b/>
                          <w:bCs/>
                          <w:shd w:val="clear" w:color="auto" w:fill="FFFFFF"/>
                        </w:rPr>
                        <w:t>.</w:t>
                      </w:r>
                    </w:p>
                    <w:p w14:paraId="321E71F4" w14:textId="7C0D4887" w:rsidR="00BC1A41" w:rsidRPr="000A482F" w:rsidRDefault="00BC1A41" w:rsidP="00726207">
                      <w:pPr>
                        <w:spacing w:after="60"/>
                        <w:jc w:val="center"/>
                        <w:rPr>
                          <w:rFonts w:ascii="Arial Narrow" w:hAnsi="Arial Narrow" w:cstheme="minorHAnsi"/>
                          <w:bCs/>
                          <w:sz w:val="24"/>
                          <w:szCs w:val="24"/>
                          <w:lang w:val="en-US"/>
                        </w:rPr>
                      </w:pPr>
                    </w:p>
                  </w:txbxContent>
                </v:textbox>
                <w10:wrap anchorx="margin"/>
              </v:shape>
            </w:pict>
          </mc:Fallback>
        </mc:AlternateContent>
      </w:r>
      <w:r w:rsidRPr="00E91671">
        <w:t xml:space="preserve"> </w:t>
      </w:r>
      <w:r w:rsidR="00876577">
        <w:rPr>
          <w:noProof/>
        </w:rPr>
        <w:drawing>
          <wp:inline distT="0" distB="0" distL="0" distR="0" wp14:anchorId="733B15DE" wp14:editId="3CC2E9D3">
            <wp:extent cx="5897880" cy="3943350"/>
            <wp:effectExtent l="0" t="0" r="7620" b="0"/>
            <wp:docPr id="6181305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97880" cy="3943350"/>
                    </a:xfrm>
                    <a:prstGeom prst="rect">
                      <a:avLst/>
                    </a:prstGeom>
                    <a:noFill/>
                    <a:ln>
                      <a:noFill/>
                    </a:ln>
                  </pic:spPr>
                </pic:pic>
              </a:graphicData>
            </a:graphic>
          </wp:inline>
        </w:drawing>
      </w:r>
    </w:p>
    <w:p w14:paraId="3ADE82CF" w14:textId="77777777" w:rsidR="00680FC6" w:rsidRPr="00A12AA8" w:rsidRDefault="005877BE" w:rsidP="005877BE">
      <w:pPr>
        <w:jc w:val="center"/>
        <w:rPr>
          <w:rFonts w:ascii="Arial Narrow" w:hAnsi="Arial Narrow"/>
          <w:b/>
          <w:bCs/>
          <w:color w:val="806000"/>
          <w:sz w:val="40"/>
          <w:szCs w:val="40"/>
        </w:rPr>
      </w:pPr>
      <w:r w:rsidRPr="00A12AA8">
        <w:rPr>
          <w:rFonts w:ascii="Arial Narrow" w:hAnsi="Arial Narrow"/>
          <w:b/>
          <w:bCs/>
          <w:color w:val="806000"/>
          <w:sz w:val="40"/>
          <w:szCs w:val="40"/>
        </w:rPr>
        <w:lastRenderedPageBreak/>
        <w:t>Index</w:t>
      </w:r>
    </w:p>
    <w:p w14:paraId="054D12E6" w14:textId="77777777" w:rsidR="005877BE" w:rsidRPr="005877BE" w:rsidRDefault="005877BE" w:rsidP="005877BE">
      <w:pPr>
        <w:rPr>
          <w:rFonts w:ascii="Arial Narrow" w:hAnsi="Arial Narrow"/>
          <w:sz w:val="32"/>
          <w:szCs w:val="32"/>
        </w:rPr>
      </w:pPr>
    </w:p>
    <w:p w14:paraId="78DAB0E8" w14:textId="77777777" w:rsidR="005877BE" w:rsidRPr="000E70C0" w:rsidRDefault="005877BE" w:rsidP="005877BE">
      <w:pPr>
        <w:rPr>
          <w:rFonts w:ascii="Arial Narrow" w:hAnsi="Arial Narrow"/>
          <w:color w:val="806000" w:themeColor="accent4" w:themeShade="80"/>
          <w:sz w:val="28"/>
          <w:szCs w:val="28"/>
        </w:rPr>
      </w:pPr>
      <w:r w:rsidRPr="000E70C0">
        <w:rPr>
          <w:rFonts w:ascii="Arial Narrow" w:hAnsi="Arial Narrow"/>
          <w:color w:val="806000" w:themeColor="accent4" w:themeShade="80"/>
          <w:sz w:val="28"/>
          <w:szCs w:val="28"/>
        </w:rPr>
        <w:t xml:space="preserve">Contents                                                                                              </w:t>
      </w:r>
      <w:r w:rsidR="000E70C0">
        <w:rPr>
          <w:rFonts w:ascii="Arial Narrow" w:hAnsi="Arial Narrow"/>
          <w:color w:val="806000" w:themeColor="accent4" w:themeShade="80"/>
          <w:sz w:val="28"/>
          <w:szCs w:val="28"/>
        </w:rPr>
        <w:t xml:space="preserve">                 </w:t>
      </w:r>
      <w:r w:rsidRPr="000E70C0">
        <w:rPr>
          <w:rFonts w:ascii="Arial Narrow" w:hAnsi="Arial Narrow"/>
          <w:color w:val="806000" w:themeColor="accent4" w:themeShade="80"/>
          <w:sz w:val="28"/>
          <w:szCs w:val="28"/>
        </w:rPr>
        <w:t>Page No.</w:t>
      </w:r>
    </w:p>
    <w:sdt>
      <w:sdtPr>
        <w:id w:val="1085183990"/>
        <w:docPartObj>
          <w:docPartGallery w:val="Table of Contents"/>
          <w:docPartUnique/>
        </w:docPartObj>
      </w:sdtPr>
      <w:sdtEndPr>
        <w:rPr>
          <w:b/>
          <w:bCs/>
          <w:noProof/>
        </w:rPr>
      </w:sdtEndPr>
      <w:sdtContent>
        <w:p w14:paraId="78C1ACB0" w14:textId="77777777" w:rsidR="005877BE" w:rsidRPr="00694099" w:rsidRDefault="005877BE" w:rsidP="00694099">
          <w:pPr>
            <w:spacing w:line="360" w:lineRule="auto"/>
            <w:jc w:val="both"/>
            <w:rPr>
              <w:rFonts w:ascii="Arial Narrow" w:hAnsi="Arial Narrow"/>
              <w:b/>
              <w:bCs/>
              <w:sz w:val="28"/>
              <w:szCs w:val="28"/>
            </w:rPr>
          </w:pPr>
        </w:p>
        <w:p w14:paraId="390AD83F" w14:textId="77777777" w:rsidR="00D65B77" w:rsidRPr="00D65B77" w:rsidRDefault="005877BE" w:rsidP="00D65B77">
          <w:pPr>
            <w:pStyle w:val="TOC1"/>
            <w:tabs>
              <w:tab w:val="left" w:pos="440"/>
            </w:tabs>
            <w:spacing w:line="480" w:lineRule="auto"/>
            <w:rPr>
              <w:rFonts w:eastAsiaTheme="minorEastAsia" w:cstheme="minorBidi"/>
              <w:b w:val="0"/>
              <w:bCs w:val="0"/>
              <w:sz w:val="28"/>
              <w:szCs w:val="28"/>
            </w:rPr>
          </w:pPr>
          <w:r w:rsidRPr="00694099">
            <w:rPr>
              <w:b w:val="0"/>
              <w:bCs w:val="0"/>
              <w:noProof w:val="0"/>
              <w:sz w:val="28"/>
              <w:szCs w:val="28"/>
            </w:rPr>
            <w:fldChar w:fldCharType="begin"/>
          </w:r>
          <w:r w:rsidRPr="00694099">
            <w:rPr>
              <w:sz w:val="28"/>
              <w:szCs w:val="28"/>
            </w:rPr>
            <w:instrText xml:space="preserve"> TOC \o "1-3" \h \z \u </w:instrText>
          </w:r>
          <w:r w:rsidRPr="00694099">
            <w:rPr>
              <w:b w:val="0"/>
              <w:bCs w:val="0"/>
              <w:noProof w:val="0"/>
              <w:sz w:val="28"/>
              <w:szCs w:val="28"/>
            </w:rPr>
            <w:fldChar w:fldCharType="separate"/>
          </w:r>
          <w:hyperlink w:anchor="_Toc128498784" w:history="1">
            <w:r w:rsidR="00D65B77" w:rsidRPr="00D65B77">
              <w:rPr>
                <w:rStyle w:val="Hyperlink"/>
                <w:sz w:val="28"/>
                <w:szCs w:val="28"/>
              </w:rPr>
              <w:t>1.</w:t>
            </w:r>
            <w:r w:rsidR="00D65B77" w:rsidRPr="00D65B77">
              <w:rPr>
                <w:rFonts w:eastAsiaTheme="minorEastAsia" w:cstheme="minorBidi"/>
                <w:b w:val="0"/>
                <w:bCs w:val="0"/>
                <w:sz w:val="28"/>
                <w:szCs w:val="28"/>
              </w:rPr>
              <w:tab/>
            </w:r>
            <w:r w:rsidR="00D65B77" w:rsidRPr="00D65B77">
              <w:rPr>
                <w:rStyle w:val="Hyperlink"/>
                <w:sz w:val="28"/>
                <w:szCs w:val="28"/>
              </w:rPr>
              <w:t>VALUATION OPINION REPORT</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_Toc128498784 \h </w:instrText>
            </w:r>
            <w:r w:rsidR="00D65B77" w:rsidRPr="00D65B77">
              <w:rPr>
                <w:webHidden/>
                <w:sz w:val="28"/>
                <w:szCs w:val="28"/>
              </w:rPr>
            </w:r>
            <w:r w:rsidR="00D65B77" w:rsidRPr="00D65B77">
              <w:rPr>
                <w:webHidden/>
                <w:sz w:val="28"/>
                <w:szCs w:val="28"/>
              </w:rPr>
              <w:fldChar w:fldCharType="separate"/>
            </w:r>
            <w:r w:rsidR="00095E6C">
              <w:rPr>
                <w:webHidden/>
                <w:sz w:val="28"/>
                <w:szCs w:val="28"/>
              </w:rPr>
              <w:t>3</w:t>
            </w:r>
            <w:r w:rsidR="00D65B77" w:rsidRPr="00D65B77">
              <w:rPr>
                <w:webHidden/>
                <w:sz w:val="28"/>
                <w:szCs w:val="28"/>
              </w:rPr>
              <w:fldChar w:fldCharType="end"/>
            </w:r>
          </w:hyperlink>
        </w:p>
        <w:p w14:paraId="7016A98C" w14:textId="77777777" w:rsidR="00D65B77" w:rsidRPr="00D65B77" w:rsidRDefault="00A96DED" w:rsidP="00D65B77">
          <w:pPr>
            <w:pStyle w:val="TOC1"/>
            <w:tabs>
              <w:tab w:val="left" w:pos="440"/>
            </w:tabs>
            <w:spacing w:line="480" w:lineRule="auto"/>
            <w:rPr>
              <w:rFonts w:eastAsiaTheme="minorEastAsia" w:cstheme="minorBidi"/>
              <w:b w:val="0"/>
              <w:bCs w:val="0"/>
              <w:sz w:val="28"/>
              <w:szCs w:val="28"/>
            </w:rPr>
          </w:pPr>
          <w:hyperlink w:anchor="_Toc128498785" w:history="1">
            <w:r w:rsidR="00D65B77" w:rsidRPr="00D65B77">
              <w:rPr>
                <w:rStyle w:val="Hyperlink"/>
                <w:sz w:val="28"/>
                <w:szCs w:val="28"/>
              </w:rPr>
              <w:t>2.</w:t>
            </w:r>
            <w:r w:rsidR="00D65B77" w:rsidRPr="00D65B77">
              <w:rPr>
                <w:rFonts w:eastAsiaTheme="minorEastAsia" w:cstheme="minorBidi"/>
                <w:b w:val="0"/>
                <w:bCs w:val="0"/>
                <w:sz w:val="28"/>
                <w:szCs w:val="28"/>
              </w:rPr>
              <w:tab/>
            </w:r>
            <w:r w:rsidR="00D65B77" w:rsidRPr="00D65B77">
              <w:rPr>
                <w:rStyle w:val="Hyperlink"/>
                <w:sz w:val="28"/>
                <w:szCs w:val="28"/>
              </w:rPr>
              <w:t>VALUATION REPORT (IN RESPECT OF PLANT AND MACHINERY)</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_Toc128498785 \h </w:instrText>
            </w:r>
            <w:r w:rsidR="00D65B77" w:rsidRPr="00D65B77">
              <w:rPr>
                <w:webHidden/>
                <w:sz w:val="28"/>
                <w:szCs w:val="28"/>
              </w:rPr>
            </w:r>
            <w:r w:rsidR="00D65B77" w:rsidRPr="00D65B77">
              <w:rPr>
                <w:webHidden/>
                <w:sz w:val="28"/>
                <w:szCs w:val="28"/>
              </w:rPr>
              <w:fldChar w:fldCharType="separate"/>
            </w:r>
            <w:r w:rsidR="00095E6C">
              <w:rPr>
                <w:webHidden/>
                <w:sz w:val="28"/>
                <w:szCs w:val="28"/>
              </w:rPr>
              <w:t>4</w:t>
            </w:r>
            <w:r w:rsidR="00D65B77" w:rsidRPr="00D65B77">
              <w:rPr>
                <w:webHidden/>
                <w:sz w:val="28"/>
                <w:szCs w:val="28"/>
              </w:rPr>
              <w:fldChar w:fldCharType="end"/>
            </w:r>
          </w:hyperlink>
        </w:p>
        <w:p w14:paraId="307356B2" w14:textId="77777777" w:rsidR="00D65B77" w:rsidRPr="00D65B77" w:rsidRDefault="00A96DED" w:rsidP="00D65B77">
          <w:pPr>
            <w:pStyle w:val="TOC1"/>
            <w:tabs>
              <w:tab w:val="left" w:pos="440"/>
            </w:tabs>
            <w:spacing w:line="480" w:lineRule="auto"/>
            <w:rPr>
              <w:rFonts w:eastAsiaTheme="minorEastAsia" w:cstheme="minorBidi"/>
              <w:b w:val="0"/>
              <w:bCs w:val="0"/>
              <w:sz w:val="28"/>
              <w:szCs w:val="28"/>
            </w:rPr>
          </w:pPr>
          <w:hyperlink w:anchor="_Toc128498786" w:history="1">
            <w:r w:rsidR="00D65B77" w:rsidRPr="00D65B77">
              <w:rPr>
                <w:rStyle w:val="Hyperlink"/>
                <w:sz w:val="28"/>
                <w:szCs w:val="28"/>
              </w:rPr>
              <w:t>3.</w:t>
            </w:r>
            <w:r w:rsidR="00D65B77" w:rsidRPr="00D65B77">
              <w:rPr>
                <w:rFonts w:eastAsiaTheme="minorEastAsia" w:cstheme="minorBidi"/>
                <w:b w:val="0"/>
                <w:bCs w:val="0"/>
                <w:sz w:val="28"/>
                <w:szCs w:val="28"/>
              </w:rPr>
              <w:tab/>
            </w:r>
            <w:r w:rsidR="00D65B77" w:rsidRPr="00D65B77">
              <w:rPr>
                <w:rStyle w:val="Hyperlink"/>
                <w:sz w:val="28"/>
                <w:szCs w:val="28"/>
              </w:rPr>
              <w:t>VALUATION RATIONALE</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_Toc128498786 \h </w:instrText>
            </w:r>
            <w:r w:rsidR="00D65B77" w:rsidRPr="00D65B77">
              <w:rPr>
                <w:webHidden/>
                <w:sz w:val="28"/>
                <w:szCs w:val="28"/>
              </w:rPr>
            </w:r>
            <w:r w:rsidR="00D65B77" w:rsidRPr="00D65B77">
              <w:rPr>
                <w:webHidden/>
                <w:sz w:val="28"/>
                <w:szCs w:val="28"/>
              </w:rPr>
              <w:fldChar w:fldCharType="separate"/>
            </w:r>
            <w:r w:rsidR="00095E6C">
              <w:rPr>
                <w:webHidden/>
                <w:sz w:val="28"/>
                <w:szCs w:val="28"/>
              </w:rPr>
              <w:t>6</w:t>
            </w:r>
            <w:r w:rsidR="00D65B77" w:rsidRPr="00D65B77">
              <w:rPr>
                <w:webHidden/>
                <w:sz w:val="28"/>
                <w:szCs w:val="28"/>
              </w:rPr>
              <w:fldChar w:fldCharType="end"/>
            </w:r>
          </w:hyperlink>
        </w:p>
        <w:p w14:paraId="53D1C7CD" w14:textId="77777777" w:rsidR="00D65B77" w:rsidRPr="00D65B77" w:rsidRDefault="00A96DED" w:rsidP="00D65B77">
          <w:pPr>
            <w:pStyle w:val="TOC1"/>
            <w:tabs>
              <w:tab w:val="left" w:pos="440"/>
            </w:tabs>
            <w:spacing w:line="480" w:lineRule="auto"/>
            <w:rPr>
              <w:rFonts w:eastAsiaTheme="minorEastAsia" w:cstheme="minorBidi"/>
              <w:b w:val="0"/>
              <w:bCs w:val="0"/>
              <w:sz w:val="28"/>
              <w:szCs w:val="28"/>
            </w:rPr>
          </w:pPr>
          <w:hyperlink w:anchor="_Toc128498805" w:history="1">
            <w:r w:rsidR="00D65B77" w:rsidRPr="00D65B77">
              <w:rPr>
                <w:rStyle w:val="Hyperlink"/>
                <w:sz w:val="28"/>
                <w:szCs w:val="28"/>
              </w:rPr>
              <w:t>4.</w:t>
            </w:r>
            <w:r w:rsidR="00D65B77" w:rsidRPr="00D65B77">
              <w:rPr>
                <w:rFonts w:eastAsiaTheme="minorEastAsia" w:cstheme="minorBidi"/>
                <w:b w:val="0"/>
                <w:bCs w:val="0"/>
                <w:sz w:val="28"/>
                <w:szCs w:val="28"/>
              </w:rPr>
              <w:tab/>
            </w:r>
            <w:r w:rsidR="00D65B77" w:rsidRPr="00D65B77">
              <w:rPr>
                <w:rStyle w:val="Hyperlink"/>
                <w:sz w:val="28"/>
                <w:szCs w:val="28"/>
              </w:rPr>
              <w:t>DOCUMENTS REFERRED: -</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_Toc128498805 \h </w:instrText>
            </w:r>
            <w:r w:rsidR="00D65B77" w:rsidRPr="00D65B77">
              <w:rPr>
                <w:webHidden/>
                <w:sz w:val="28"/>
                <w:szCs w:val="28"/>
              </w:rPr>
            </w:r>
            <w:r w:rsidR="00D65B77" w:rsidRPr="00D65B77">
              <w:rPr>
                <w:webHidden/>
                <w:sz w:val="28"/>
                <w:szCs w:val="28"/>
              </w:rPr>
              <w:fldChar w:fldCharType="separate"/>
            </w:r>
            <w:r w:rsidR="00095E6C">
              <w:rPr>
                <w:webHidden/>
                <w:sz w:val="28"/>
                <w:szCs w:val="28"/>
              </w:rPr>
              <w:t>12</w:t>
            </w:r>
            <w:r w:rsidR="00D65B77" w:rsidRPr="00D65B77">
              <w:rPr>
                <w:webHidden/>
                <w:sz w:val="28"/>
                <w:szCs w:val="28"/>
              </w:rPr>
              <w:fldChar w:fldCharType="end"/>
            </w:r>
          </w:hyperlink>
        </w:p>
        <w:p w14:paraId="31EAD4D9" w14:textId="77777777" w:rsidR="00D65B77" w:rsidRPr="00D65B77" w:rsidRDefault="00A96DED" w:rsidP="00D65B77">
          <w:pPr>
            <w:pStyle w:val="TOC1"/>
            <w:tabs>
              <w:tab w:val="left" w:pos="440"/>
            </w:tabs>
            <w:spacing w:line="480" w:lineRule="auto"/>
            <w:rPr>
              <w:rFonts w:eastAsiaTheme="minorEastAsia" w:cstheme="minorBidi"/>
              <w:b w:val="0"/>
              <w:bCs w:val="0"/>
              <w:sz w:val="28"/>
              <w:szCs w:val="28"/>
            </w:rPr>
          </w:pPr>
          <w:hyperlink w:anchor="_Toc128498806" w:history="1">
            <w:r w:rsidR="00D65B77" w:rsidRPr="00D65B77">
              <w:rPr>
                <w:rStyle w:val="Hyperlink"/>
                <w:sz w:val="28"/>
                <w:szCs w:val="28"/>
              </w:rPr>
              <w:t>5.</w:t>
            </w:r>
            <w:r w:rsidR="00D65B77" w:rsidRPr="00D65B77">
              <w:rPr>
                <w:rFonts w:eastAsiaTheme="minorEastAsia" w:cstheme="minorBidi"/>
                <w:b w:val="0"/>
                <w:bCs w:val="0"/>
                <w:sz w:val="28"/>
                <w:szCs w:val="28"/>
              </w:rPr>
              <w:tab/>
            </w:r>
            <w:r w:rsidR="00D65B77" w:rsidRPr="00D65B77">
              <w:rPr>
                <w:rStyle w:val="Hyperlink"/>
                <w:sz w:val="28"/>
                <w:szCs w:val="28"/>
              </w:rPr>
              <w:t>ABOUT COMPANY AND OUR OBSERVATION: -</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_Toc128498806 \h </w:instrText>
            </w:r>
            <w:r w:rsidR="00D65B77" w:rsidRPr="00D65B77">
              <w:rPr>
                <w:webHidden/>
                <w:sz w:val="28"/>
                <w:szCs w:val="28"/>
              </w:rPr>
            </w:r>
            <w:r w:rsidR="00D65B77" w:rsidRPr="00D65B77">
              <w:rPr>
                <w:webHidden/>
                <w:sz w:val="28"/>
                <w:szCs w:val="28"/>
              </w:rPr>
              <w:fldChar w:fldCharType="separate"/>
            </w:r>
            <w:r w:rsidR="00095E6C">
              <w:rPr>
                <w:webHidden/>
                <w:sz w:val="28"/>
                <w:szCs w:val="28"/>
              </w:rPr>
              <w:t>12</w:t>
            </w:r>
            <w:r w:rsidR="00D65B77" w:rsidRPr="00D65B77">
              <w:rPr>
                <w:webHidden/>
                <w:sz w:val="28"/>
                <w:szCs w:val="28"/>
              </w:rPr>
              <w:fldChar w:fldCharType="end"/>
            </w:r>
          </w:hyperlink>
        </w:p>
        <w:p w14:paraId="18F4465A" w14:textId="77777777" w:rsidR="00D65B77" w:rsidRPr="00D65B77" w:rsidRDefault="00A96DED" w:rsidP="00D65B77">
          <w:pPr>
            <w:pStyle w:val="TOC1"/>
            <w:tabs>
              <w:tab w:val="left" w:pos="440"/>
            </w:tabs>
            <w:spacing w:line="480" w:lineRule="auto"/>
            <w:rPr>
              <w:rFonts w:eastAsiaTheme="minorEastAsia" w:cstheme="minorBidi"/>
              <w:b w:val="0"/>
              <w:bCs w:val="0"/>
              <w:sz w:val="28"/>
              <w:szCs w:val="28"/>
            </w:rPr>
          </w:pPr>
          <w:hyperlink w:anchor="_Toc128498807" w:history="1">
            <w:r w:rsidR="00D65B77" w:rsidRPr="00D65B77">
              <w:rPr>
                <w:rStyle w:val="Hyperlink"/>
                <w:sz w:val="28"/>
                <w:szCs w:val="28"/>
              </w:rPr>
              <w:t>6.</w:t>
            </w:r>
            <w:r w:rsidR="00D65B77" w:rsidRPr="00D65B77">
              <w:rPr>
                <w:rFonts w:eastAsiaTheme="minorEastAsia" w:cstheme="minorBidi"/>
                <w:b w:val="0"/>
                <w:bCs w:val="0"/>
                <w:sz w:val="28"/>
                <w:szCs w:val="28"/>
              </w:rPr>
              <w:tab/>
            </w:r>
            <w:r w:rsidR="00D65B77" w:rsidRPr="00D65B77">
              <w:rPr>
                <w:rStyle w:val="Hyperlink"/>
                <w:sz w:val="28"/>
                <w:szCs w:val="28"/>
              </w:rPr>
              <w:t>DETAILS OF PLANT AND MACHINERY: -</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_Toc128498807 \h </w:instrText>
            </w:r>
            <w:r w:rsidR="00D65B77" w:rsidRPr="00D65B77">
              <w:rPr>
                <w:webHidden/>
                <w:sz w:val="28"/>
                <w:szCs w:val="28"/>
              </w:rPr>
            </w:r>
            <w:r w:rsidR="00D65B77" w:rsidRPr="00D65B77">
              <w:rPr>
                <w:webHidden/>
                <w:sz w:val="28"/>
                <w:szCs w:val="28"/>
              </w:rPr>
              <w:fldChar w:fldCharType="separate"/>
            </w:r>
            <w:r w:rsidR="00095E6C">
              <w:rPr>
                <w:webHidden/>
                <w:sz w:val="28"/>
                <w:szCs w:val="28"/>
              </w:rPr>
              <w:t>13</w:t>
            </w:r>
            <w:r w:rsidR="00D65B77" w:rsidRPr="00D65B77">
              <w:rPr>
                <w:webHidden/>
                <w:sz w:val="28"/>
                <w:szCs w:val="28"/>
              </w:rPr>
              <w:fldChar w:fldCharType="end"/>
            </w:r>
          </w:hyperlink>
        </w:p>
        <w:p w14:paraId="6E3BA30A" w14:textId="77777777" w:rsidR="00D65B77" w:rsidRPr="00D65B77" w:rsidRDefault="00A96DED" w:rsidP="00D65B77">
          <w:pPr>
            <w:pStyle w:val="TOC1"/>
            <w:tabs>
              <w:tab w:val="left" w:pos="440"/>
            </w:tabs>
            <w:spacing w:line="480" w:lineRule="auto"/>
            <w:rPr>
              <w:rFonts w:eastAsiaTheme="minorEastAsia" w:cstheme="minorBidi"/>
              <w:b w:val="0"/>
              <w:bCs w:val="0"/>
              <w:sz w:val="28"/>
              <w:szCs w:val="28"/>
            </w:rPr>
          </w:pPr>
          <w:hyperlink w:anchor="_Toc128498808" w:history="1">
            <w:r w:rsidR="00D65B77" w:rsidRPr="00D65B77">
              <w:rPr>
                <w:rStyle w:val="Hyperlink"/>
                <w:sz w:val="28"/>
                <w:szCs w:val="28"/>
                <w:lang w:bidi="mr-IN"/>
              </w:rPr>
              <w:t>7.</w:t>
            </w:r>
            <w:r w:rsidR="00D65B77" w:rsidRPr="00D65B77">
              <w:rPr>
                <w:rFonts w:eastAsiaTheme="minorEastAsia" w:cstheme="minorBidi"/>
                <w:b w:val="0"/>
                <w:bCs w:val="0"/>
                <w:sz w:val="28"/>
                <w:szCs w:val="28"/>
              </w:rPr>
              <w:tab/>
            </w:r>
            <w:r w:rsidR="00D65B77" w:rsidRPr="00D65B77">
              <w:rPr>
                <w:rStyle w:val="Hyperlink"/>
                <w:sz w:val="28"/>
                <w:szCs w:val="28"/>
              </w:rPr>
              <w:t>DECLARATION CUM UNDERTAKING (Annexure-IV)</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_Toc128498808 \h </w:instrText>
            </w:r>
            <w:r w:rsidR="00D65B77" w:rsidRPr="00D65B77">
              <w:rPr>
                <w:webHidden/>
                <w:sz w:val="28"/>
                <w:szCs w:val="28"/>
              </w:rPr>
            </w:r>
            <w:r w:rsidR="00D65B77" w:rsidRPr="00D65B77">
              <w:rPr>
                <w:webHidden/>
                <w:sz w:val="28"/>
                <w:szCs w:val="28"/>
              </w:rPr>
              <w:fldChar w:fldCharType="separate"/>
            </w:r>
            <w:r w:rsidR="00095E6C">
              <w:rPr>
                <w:webHidden/>
                <w:sz w:val="28"/>
                <w:szCs w:val="28"/>
              </w:rPr>
              <w:t>17</w:t>
            </w:r>
            <w:r w:rsidR="00D65B77" w:rsidRPr="00D65B77">
              <w:rPr>
                <w:webHidden/>
                <w:sz w:val="28"/>
                <w:szCs w:val="28"/>
              </w:rPr>
              <w:fldChar w:fldCharType="end"/>
            </w:r>
          </w:hyperlink>
        </w:p>
        <w:p w14:paraId="00EAA741" w14:textId="77777777" w:rsidR="00D65B77" w:rsidRPr="00D65B77" w:rsidRDefault="00A96DED" w:rsidP="00D65B77">
          <w:pPr>
            <w:pStyle w:val="TOC1"/>
            <w:tabs>
              <w:tab w:val="left" w:pos="440"/>
            </w:tabs>
            <w:spacing w:line="480" w:lineRule="auto"/>
            <w:rPr>
              <w:rFonts w:eastAsiaTheme="minorEastAsia" w:cstheme="minorBidi"/>
              <w:b w:val="0"/>
              <w:bCs w:val="0"/>
              <w:sz w:val="28"/>
              <w:szCs w:val="28"/>
            </w:rPr>
          </w:pPr>
          <w:hyperlink w:anchor="_Toc128498809" w:history="1">
            <w:r w:rsidR="00D65B77" w:rsidRPr="00D65B77">
              <w:rPr>
                <w:rStyle w:val="Hyperlink"/>
                <w:sz w:val="28"/>
                <w:szCs w:val="28"/>
              </w:rPr>
              <w:t>8.</w:t>
            </w:r>
            <w:r w:rsidR="00D65B77" w:rsidRPr="00D65B77">
              <w:rPr>
                <w:rFonts w:eastAsiaTheme="minorEastAsia" w:cstheme="minorBidi"/>
                <w:b w:val="0"/>
                <w:bCs w:val="0"/>
                <w:sz w:val="28"/>
                <w:szCs w:val="28"/>
              </w:rPr>
              <w:tab/>
            </w:r>
            <w:r w:rsidR="00D65B77" w:rsidRPr="00D65B77">
              <w:rPr>
                <w:rStyle w:val="Hyperlink"/>
                <w:sz w:val="28"/>
                <w:szCs w:val="28"/>
              </w:rPr>
              <w:t>ACTUAL SITE PHOTOGRAPHS</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_Toc128498809 \h </w:instrText>
            </w:r>
            <w:r w:rsidR="00D65B77" w:rsidRPr="00D65B77">
              <w:rPr>
                <w:webHidden/>
                <w:sz w:val="28"/>
                <w:szCs w:val="28"/>
              </w:rPr>
            </w:r>
            <w:r w:rsidR="00D65B77" w:rsidRPr="00D65B77">
              <w:rPr>
                <w:webHidden/>
                <w:sz w:val="28"/>
                <w:szCs w:val="28"/>
              </w:rPr>
              <w:fldChar w:fldCharType="separate"/>
            </w:r>
            <w:r w:rsidR="00095E6C">
              <w:rPr>
                <w:webHidden/>
                <w:sz w:val="28"/>
                <w:szCs w:val="28"/>
              </w:rPr>
              <w:t>21</w:t>
            </w:r>
            <w:r w:rsidR="00D65B77" w:rsidRPr="00D65B77">
              <w:rPr>
                <w:webHidden/>
                <w:sz w:val="28"/>
                <w:szCs w:val="28"/>
              </w:rPr>
              <w:fldChar w:fldCharType="end"/>
            </w:r>
          </w:hyperlink>
        </w:p>
        <w:p w14:paraId="451F1C64" w14:textId="77777777" w:rsidR="00D65B77" w:rsidRPr="00D65B77" w:rsidRDefault="00A96DED" w:rsidP="00D65B77">
          <w:pPr>
            <w:pStyle w:val="TOC1"/>
            <w:tabs>
              <w:tab w:val="left" w:pos="440"/>
            </w:tabs>
            <w:spacing w:line="480" w:lineRule="auto"/>
            <w:rPr>
              <w:rFonts w:eastAsiaTheme="minorEastAsia" w:cstheme="minorBidi"/>
              <w:b w:val="0"/>
              <w:bCs w:val="0"/>
              <w:sz w:val="28"/>
              <w:szCs w:val="28"/>
            </w:rPr>
          </w:pPr>
          <w:hyperlink w:anchor="_Toc128498810" w:history="1">
            <w:r w:rsidR="00D65B77" w:rsidRPr="00D65B77">
              <w:rPr>
                <w:rStyle w:val="Hyperlink"/>
                <w:sz w:val="28"/>
                <w:szCs w:val="28"/>
              </w:rPr>
              <w:t>9.</w:t>
            </w:r>
            <w:r w:rsidR="00D65B77" w:rsidRPr="00D65B77">
              <w:rPr>
                <w:rFonts w:eastAsiaTheme="minorEastAsia" w:cstheme="minorBidi"/>
                <w:b w:val="0"/>
                <w:bCs w:val="0"/>
                <w:sz w:val="28"/>
                <w:szCs w:val="28"/>
              </w:rPr>
              <w:tab/>
            </w:r>
            <w:r w:rsidR="00D65B77" w:rsidRPr="00D65B77">
              <w:rPr>
                <w:rStyle w:val="Hyperlink"/>
                <w:sz w:val="28"/>
                <w:szCs w:val="28"/>
              </w:rPr>
              <w:t>ROUTE MAP OF THE PROPERTY</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_Toc128498810 \h </w:instrText>
            </w:r>
            <w:r w:rsidR="00D65B77" w:rsidRPr="00D65B77">
              <w:rPr>
                <w:webHidden/>
                <w:sz w:val="28"/>
                <w:szCs w:val="28"/>
              </w:rPr>
            </w:r>
            <w:r w:rsidR="00D65B77" w:rsidRPr="00D65B77">
              <w:rPr>
                <w:webHidden/>
                <w:sz w:val="28"/>
                <w:szCs w:val="28"/>
              </w:rPr>
              <w:fldChar w:fldCharType="separate"/>
            </w:r>
            <w:r w:rsidR="00095E6C">
              <w:rPr>
                <w:webHidden/>
                <w:sz w:val="28"/>
                <w:szCs w:val="28"/>
              </w:rPr>
              <w:t>35</w:t>
            </w:r>
            <w:r w:rsidR="00D65B77" w:rsidRPr="00D65B77">
              <w:rPr>
                <w:webHidden/>
                <w:sz w:val="28"/>
                <w:szCs w:val="28"/>
              </w:rPr>
              <w:fldChar w:fldCharType="end"/>
            </w:r>
          </w:hyperlink>
        </w:p>
        <w:p w14:paraId="5590EF83" w14:textId="77777777" w:rsidR="00D65B77" w:rsidRPr="00D65B77" w:rsidRDefault="00A96DED" w:rsidP="00D65B77">
          <w:pPr>
            <w:pStyle w:val="TOC1"/>
            <w:tabs>
              <w:tab w:val="left" w:pos="660"/>
            </w:tabs>
            <w:spacing w:line="480" w:lineRule="auto"/>
            <w:rPr>
              <w:rFonts w:eastAsiaTheme="minorEastAsia" w:cstheme="minorBidi"/>
              <w:b w:val="0"/>
              <w:bCs w:val="0"/>
              <w:sz w:val="28"/>
              <w:szCs w:val="28"/>
            </w:rPr>
          </w:pPr>
          <w:hyperlink w:anchor="_Toc128498811" w:history="1">
            <w:r w:rsidR="00D65B77" w:rsidRPr="00D65B77">
              <w:rPr>
                <w:rStyle w:val="Hyperlink"/>
                <w:sz w:val="28"/>
                <w:szCs w:val="28"/>
              </w:rPr>
              <w:t>10.</w:t>
            </w:r>
            <w:r w:rsidR="00D65B77" w:rsidRPr="00D65B77">
              <w:rPr>
                <w:rFonts w:eastAsiaTheme="minorEastAsia" w:cstheme="minorBidi"/>
                <w:b w:val="0"/>
                <w:bCs w:val="0"/>
                <w:sz w:val="28"/>
                <w:szCs w:val="28"/>
              </w:rPr>
              <w:tab/>
            </w:r>
            <w:r w:rsidR="00D65B77" w:rsidRPr="00D65B77">
              <w:rPr>
                <w:rStyle w:val="Hyperlink"/>
                <w:sz w:val="28"/>
                <w:szCs w:val="28"/>
              </w:rPr>
              <w:t>ASSUMPTIONS, CAVEATS, LIMITATION AND DISCLAIMERS</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_Toc128498811 \h </w:instrText>
            </w:r>
            <w:r w:rsidR="00D65B77" w:rsidRPr="00D65B77">
              <w:rPr>
                <w:webHidden/>
                <w:sz w:val="28"/>
                <w:szCs w:val="28"/>
              </w:rPr>
            </w:r>
            <w:r w:rsidR="00D65B77" w:rsidRPr="00D65B77">
              <w:rPr>
                <w:webHidden/>
                <w:sz w:val="28"/>
                <w:szCs w:val="28"/>
              </w:rPr>
              <w:fldChar w:fldCharType="separate"/>
            </w:r>
            <w:r w:rsidR="00095E6C">
              <w:rPr>
                <w:webHidden/>
                <w:sz w:val="28"/>
                <w:szCs w:val="28"/>
              </w:rPr>
              <w:t>36</w:t>
            </w:r>
            <w:r w:rsidR="00D65B77" w:rsidRPr="00D65B77">
              <w:rPr>
                <w:webHidden/>
                <w:sz w:val="28"/>
                <w:szCs w:val="28"/>
              </w:rPr>
              <w:fldChar w:fldCharType="end"/>
            </w:r>
          </w:hyperlink>
        </w:p>
        <w:p w14:paraId="344148F6" w14:textId="77777777" w:rsidR="00D65B77" w:rsidRPr="00D65B77" w:rsidRDefault="00A96DED" w:rsidP="00D65B77">
          <w:pPr>
            <w:pStyle w:val="TOC1"/>
            <w:tabs>
              <w:tab w:val="left" w:pos="660"/>
            </w:tabs>
            <w:spacing w:line="480" w:lineRule="auto"/>
            <w:rPr>
              <w:rFonts w:eastAsiaTheme="minorEastAsia" w:cstheme="minorBidi"/>
              <w:b w:val="0"/>
              <w:bCs w:val="0"/>
              <w:sz w:val="28"/>
              <w:szCs w:val="28"/>
            </w:rPr>
          </w:pPr>
          <w:hyperlink w:anchor="_Toc128498812" w:history="1">
            <w:r w:rsidR="00D65B77" w:rsidRPr="00D65B77">
              <w:rPr>
                <w:rStyle w:val="Hyperlink"/>
                <w:sz w:val="28"/>
                <w:szCs w:val="28"/>
              </w:rPr>
              <w:t>11.</w:t>
            </w:r>
            <w:r w:rsidR="00D65B77" w:rsidRPr="00D65B77">
              <w:rPr>
                <w:rFonts w:eastAsiaTheme="minorEastAsia" w:cstheme="minorBidi"/>
                <w:b w:val="0"/>
                <w:bCs w:val="0"/>
                <w:sz w:val="28"/>
                <w:szCs w:val="28"/>
              </w:rPr>
              <w:tab/>
            </w:r>
            <w:r w:rsidR="00D65B77" w:rsidRPr="00D65B77">
              <w:rPr>
                <w:rStyle w:val="Hyperlink"/>
                <w:sz w:val="28"/>
                <w:szCs w:val="28"/>
              </w:rPr>
              <w:t>MODEL CODE OF CONDUCT FOR VALUERS (Annexure V)</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_Toc128498812 \h </w:instrText>
            </w:r>
            <w:r w:rsidR="00D65B77" w:rsidRPr="00D65B77">
              <w:rPr>
                <w:webHidden/>
                <w:sz w:val="28"/>
                <w:szCs w:val="28"/>
              </w:rPr>
            </w:r>
            <w:r w:rsidR="00D65B77" w:rsidRPr="00D65B77">
              <w:rPr>
                <w:webHidden/>
                <w:sz w:val="28"/>
                <w:szCs w:val="28"/>
              </w:rPr>
              <w:fldChar w:fldCharType="separate"/>
            </w:r>
            <w:r w:rsidR="00095E6C">
              <w:rPr>
                <w:webHidden/>
                <w:sz w:val="28"/>
                <w:szCs w:val="28"/>
              </w:rPr>
              <w:t>38</w:t>
            </w:r>
            <w:r w:rsidR="00D65B77" w:rsidRPr="00D65B77">
              <w:rPr>
                <w:webHidden/>
                <w:sz w:val="28"/>
                <w:szCs w:val="28"/>
              </w:rPr>
              <w:fldChar w:fldCharType="end"/>
            </w:r>
          </w:hyperlink>
        </w:p>
        <w:p w14:paraId="4798CD13" w14:textId="77777777" w:rsidR="00D65B77" w:rsidRPr="00D65B77" w:rsidRDefault="00A96DED" w:rsidP="00D65B77">
          <w:pPr>
            <w:pStyle w:val="TOC1"/>
            <w:tabs>
              <w:tab w:val="left" w:pos="660"/>
            </w:tabs>
            <w:spacing w:line="480" w:lineRule="auto"/>
            <w:rPr>
              <w:rFonts w:eastAsiaTheme="minorEastAsia" w:cstheme="minorBidi"/>
              <w:b w:val="0"/>
              <w:bCs w:val="0"/>
              <w:sz w:val="28"/>
              <w:szCs w:val="28"/>
            </w:rPr>
          </w:pPr>
          <w:hyperlink w:anchor="_Toc128498813" w:history="1">
            <w:r w:rsidR="00D65B77" w:rsidRPr="00D65B77">
              <w:rPr>
                <w:rStyle w:val="Hyperlink"/>
                <w:sz w:val="28"/>
                <w:szCs w:val="28"/>
              </w:rPr>
              <w:t>12.</w:t>
            </w:r>
            <w:r w:rsidR="00D65B77" w:rsidRPr="00D65B77">
              <w:rPr>
                <w:rFonts w:eastAsiaTheme="minorEastAsia" w:cstheme="minorBidi"/>
                <w:b w:val="0"/>
                <w:bCs w:val="0"/>
                <w:sz w:val="28"/>
                <w:szCs w:val="28"/>
              </w:rPr>
              <w:tab/>
            </w:r>
            <w:r w:rsidR="00D65B77" w:rsidRPr="00D65B77">
              <w:rPr>
                <w:rStyle w:val="Hyperlink"/>
                <w:sz w:val="28"/>
                <w:szCs w:val="28"/>
              </w:rPr>
              <w:t>DEFINITION OF VALUE FOR THIS SPECIFIC PURPOSE</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_Toc128498813 \h </w:instrText>
            </w:r>
            <w:r w:rsidR="00D65B77" w:rsidRPr="00D65B77">
              <w:rPr>
                <w:webHidden/>
                <w:sz w:val="28"/>
                <w:szCs w:val="28"/>
              </w:rPr>
            </w:r>
            <w:r w:rsidR="00D65B77" w:rsidRPr="00D65B77">
              <w:rPr>
                <w:webHidden/>
                <w:sz w:val="28"/>
                <w:szCs w:val="28"/>
              </w:rPr>
              <w:fldChar w:fldCharType="separate"/>
            </w:r>
            <w:r w:rsidR="00095E6C">
              <w:rPr>
                <w:webHidden/>
                <w:sz w:val="28"/>
                <w:szCs w:val="28"/>
              </w:rPr>
              <w:t>42</w:t>
            </w:r>
            <w:r w:rsidR="00D65B77" w:rsidRPr="00D65B77">
              <w:rPr>
                <w:webHidden/>
                <w:sz w:val="28"/>
                <w:szCs w:val="28"/>
              </w:rPr>
              <w:fldChar w:fldCharType="end"/>
            </w:r>
          </w:hyperlink>
        </w:p>
        <w:p w14:paraId="4C002539" w14:textId="77777777" w:rsidR="00D65B77" w:rsidRDefault="00A96DED" w:rsidP="00D65B77">
          <w:pPr>
            <w:pStyle w:val="TOC1"/>
            <w:tabs>
              <w:tab w:val="left" w:pos="660"/>
            </w:tabs>
            <w:spacing w:line="480" w:lineRule="auto"/>
            <w:rPr>
              <w:rFonts w:asciiTheme="minorHAnsi" w:eastAsiaTheme="minorEastAsia" w:hAnsiTheme="minorHAnsi" w:cstheme="minorBidi"/>
              <w:b w:val="0"/>
              <w:bCs w:val="0"/>
              <w:sz w:val="22"/>
              <w:szCs w:val="22"/>
            </w:rPr>
          </w:pPr>
          <w:hyperlink w:anchor="_Toc128498814" w:history="1">
            <w:r w:rsidR="00D65B77" w:rsidRPr="00D65B77">
              <w:rPr>
                <w:rStyle w:val="Hyperlink"/>
                <w:sz w:val="28"/>
                <w:szCs w:val="28"/>
                <w:lang w:val="en-US"/>
              </w:rPr>
              <w:t>13.</w:t>
            </w:r>
            <w:r w:rsidR="00D65B77" w:rsidRPr="00D65B77">
              <w:rPr>
                <w:rFonts w:eastAsiaTheme="minorEastAsia" w:cstheme="minorBidi"/>
                <w:b w:val="0"/>
                <w:bCs w:val="0"/>
                <w:sz w:val="28"/>
                <w:szCs w:val="28"/>
              </w:rPr>
              <w:tab/>
            </w:r>
            <w:r w:rsidR="00D65B77" w:rsidRPr="00D65B77">
              <w:rPr>
                <w:rStyle w:val="Hyperlink"/>
                <w:sz w:val="28"/>
                <w:szCs w:val="28"/>
              </w:rPr>
              <w:t>VALUATION OF MOVABLE ASSETS</w:t>
            </w:r>
            <w:r w:rsidR="00D65B77" w:rsidRPr="00D65B77">
              <w:rPr>
                <w:webHidden/>
                <w:sz w:val="28"/>
                <w:szCs w:val="28"/>
              </w:rPr>
              <w:tab/>
            </w:r>
            <w:r w:rsidR="00D65B77" w:rsidRPr="00D65B77">
              <w:rPr>
                <w:webHidden/>
                <w:sz w:val="28"/>
                <w:szCs w:val="28"/>
              </w:rPr>
              <w:fldChar w:fldCharType="begin"/>
            </w:r>
            <w:r w:rsidR="00D65B77" w:rsidRPr="00D65B77">
              <w:rPr>
                <w:webHidden/>
                <w:sz w:val="28"/>
                <w:szCs w:val="28"/>
              </w:rPr>
              <w:instrText xml:space="preserve"> PAGEREF _Toc128498814 \h </w:instrText>
            </w:r>
            <w:r w:rsidR="00D65B77" w:rsidRPr="00D65B77">
              <w:rPr>
                <w:webHidden/>
                <w:sz w:val="28"/>
                <w:szCs w:val="28"/>
              </w:rPr>
            </w:r>
            <w:r w:rsidR="00D65B77" w:rsidRPr="00D65B77">
              <w:rPr>
                <w:webHidden/>
                <w:sz w:val="28"/>
                <w:szCs w:val="28"/>
              </w:rPr>
              <w:fldChar w:fldCharType="separate"/>
            </w:r>
            <w:r w:rsidR="00095E6C">
              <w:rPr>
                <w:webHidden/>
                <w:sz w:val="28"/>
                <w:szCs w:val="28"/>
              </w:rPr>
              <w:t>43</w:t>
            </w:r>
            <w:r w:rsidR="00D65B77" w:rsidRPr="00D65B77">
              <w:rPr>
                <w:webHidden/>
                <w:sz w:val="28"/>
                <w:szCs w:val="28"/>
              </w:rPr>
              <w:fldChar w:fldCharType="end"/>
            </w:r>
          </w:hyperlink>
        </w:p>
        <w:p w14:paraId="3CA0D4F2" w14:textId="77777777" w:rsidR="005877BE" w:rsidRDefault="005877BE" w:rsidP="00D65B77">
          <w:pPr>
            <w:spacing w:line="480" w:lineRule="auto"/>
            <w:jc w:val="both"/>
          </w:pPr>
          <w:r w:rsidRPr="00694099">
            <w:rPr>
              <w:rFonts w:ascii="Arial Narrow" w:hAnsi="Arial Narrow"/>
              <w:b/>
              <w:bCs/>
              <w:noProof/>
              <w:sz w:val="28"/>
              <w:szCs w:val="28"/>
            </w:rPr>
            <w:fldChar w:fldCharType="end"/>
          </w:r>
        </w:p>
      </w:sdtContent>
    </w:sdt>
    <w:p w14:paraId="01162E92" w14:textId="0BBD9641" w:rsidR="005011CE" w:rsidRPr="00BF329D" w:rsidRDefault="005011CE" w:rsidP="00A70DB4">
      <w:pPr>
        <w:spacing w:before="40" w:after="40" w:line="240" w:lineRule="auto"/>
        <w:ind w:left="5040"/>
        <w:jc w:val="right"/>
        <w:rPr>
          <w:rFonts w:ascii="Arial Narrow" w:hAnsi="Arial Narrow"/>
          <w:color w:val="000000" w:themeColor="text1"/>
          <w:sz w:val="18"/>
          <w:szCs w:val="18"/>
        </w:rPr>
      </w:pPr>
      <w:r w:rsidRPr="00BF329D">
        <w:rPr>
          <w:rFonts w:ascii="Arial Narrow" w:hAnsi="Arial Narrow"/>
          <w:color w:val="000000" w:themeColor="text1"/>
          <w:sz w:val="18"/>
          <w:szCs w:val="18"/>
        </w:rPr>
        <w:lastRenderedPageBreak/>
        <w:t>Vastu/</w:t>
      </w:r>
      <w:r w:rsidR="00BF329D" w:rsidRPr="00BF329D">
        <w:rPr>
          <w:rFonts w:ascii="Arial Narrow" w:hAnsi="Arial Narrow"/>
          <w:color w:val="000000" w:themeColor="text1"/>
          <w:sz w:val="18"/>
          <w:szCs w:val="18"/>
        </w:rPr>
        <w:t>Mumbai</w:t>
      </w:r>
      <w:r w:rsidRPr="00BF329D">
        <w:rPr>
          <w:rFonts w:ascii="Arial Narrow" w:hAnsi="Arial Narrow"/>
          <w:color w:val="000000" w:themeColor="text1"/>
          <w:sz w:val="18"/>
          <w:szCs w:val="18"/>
        </w:rPr>
        <w:t>/</w:t>
      </w:r>
      <w:r w:rsidR="00BF329D" w:rsidRPr="00BF329D">
        <w:rPr>
          <w:rFonts w:ascii="Arial Narrow" w:hAnsi="Arial Narrow"/>
          <w:color w:val="000000" w:themeColor="text1"/>
          <w:sz w:val="18"/>
          <w:szCs w:val="18"/>
        </w:rPr>
        <w:t>0</w:t>
      </w:r>
      <w:r w:rsidR="00CF550E">
        <w:rPr>
          <w:rFonts w:ascii="Arial Narrow" w:hAnsi="Arial Narrow"/>
          <w:color w:val="000000" w:themeColor="text1"/>
          <w:sz w:val="18"/>
          <w:szCs w:val="18"/>
        </w:rPr>
        <w:t>7</w:t>
      </w:r>
      <w:r w:rsidRPr="00BF329D">
        <w:rPr>
          <w:rFonts w:ascii="Arial Narrow" w:hAnsi="Arial Narrow"/>
          <w:color w:val="000000" w:themeColor="text1"/>
          <w:sz w:val="18"/>
          <w:szCs w:val="18"/>
        </w:rPr>
        <w:t>/202</w:t>
      </w:r>
      <w:r w:rsidR="0083132F">
        <w:rPr>
          <w:rFonts w:ascii="Arial Narrow" w:hAnsi="Arial Narrow"/>
          <w:color w:val="000000" w:themeColor="text1"/>
          <w:sz w:val="18"/>
          <w:szCs w:val="18"/>
        </w:rPr>
        <w:t>4</w:t>
      </w:r>
      <w:r w:rsidRPr="00BF329D">
        <w:rPr>
          <w:rFonts w:ascii="Arial Narrow" w:hAnsi="Arial Narrow"/>
          <w:color w:val="000000" w:themeColor="text1"/>
          <w:sz w:val="18"/>
          <w:szCs w:val="18"/>
        </w:rPr>
        <w:t>/</w:t>
      </w:r>
      <w:r w:rsidR="0083132F">
        <w:rPr>
          <w:rFonts w:ascii="Arial Narrow" w:hAnsi="Arial Narrow"/>
          <w:color w:val="000000" w:themeColor="text1"/>
          <w:sz w:val="18"/>
          <w:szCs w:val="18"/>
        </w:rPr>
        <w:t>9902</w:t>
      </w:r>
      <w:r w:rsidR="00BF329D" w:rsidRPr="00BF329D">
        <w:rPr>
          <w:rFonts w:ascii="Arial Narrow" w:hAnsi="Arial Narrow"/>
          <w:color w:val="000000" w:themeColor="text1"/>
          <w:sz w:val="18"/>
          <w:szCs w:val="18"/>
        </w:rPr>
        <w:t xml:space="preserve">/ </w:t>
      </w:r>
      <w:r w:rsidR="00B742FF" w:rsidRPr="00B742FF">
        <w:rPr>
          <w:rFonts w:ascii="Arial Narrow" w:hAnsi="Arial Narrow"/>
          <w:sz w:val="18"/>
          <w:szCs w:val="18"/>
        </w:rPr>
        <w:t>2307202</w:t>
      </w:r>
    </w:p>
    <w:p w14:paraId="4B0544AC" w14:textId="4CE45A8F" w:rsidR="005011CE" w:rsidRPr="00B742FF" w:rsidRDefault="00B742FF" w:rsidP="00A70DB4">
      <w:pPr>
        <w:spacing w:before="40" w:after="40" w:line="240" w:lineRule="auto"/>
        <w:ind w:left="5040"/>
        <w:jc w:val="right"/>
        <w:rPr>
          <w:rFonts w:ascii="Arial Narrow" w:hAnsi="Arial Narrow"/>
          <w:sz w:val="18"/>
          <w:szCs w:val="18"/>
        </w:rPr>
      </w:pPr>
      <w:r w:rsidRPr="00B742FF">
        <w:rPr>
          <w:rFonts w:ascii="Arial Narrow" w:hAnsi="Arial Narrow"/>
          <w:sz w:val="18"/>
          <w:szCs w:val="18"/>
        </w:rPr>
        <w:t xml:space="preserve">12/19-206 </w:t>
      </w:r>
      <w:r w:rsidR="005011CE" w:rsidRPr="00B742FF">
        <w:rPr>
          <w:rFonts w:ascii="Arial Narrow" w:hAnsi="Arial Narrow"/>
          <w:sz w:val="18"/>
          <w:szCs w:val="18"/>
        </w:rPr>
        <w:t>-</w:t>
      </w:r>
      <w:r w:rsidR="00BF329D" w:rsidRPr="00B742FF">
        <w:rPr>
          <w:rFonts w:ascii="Arial Narrow" w:hAnsi="Arial Narrow"/>
          <w:sz w:val="18"/>
          <w:szCs w:val="18"/>
        </w:rPr>
        <w:t>APU</w:t>
      </w:r>
      <w:r w:rsidR="005011CE" w:rsidRPr="00B742FF">
        <w:rPr>
          <w:rFonts w:ascii="Arial Narrow" w:hAnsi="Arial Narrow"/>
          <w:sz w:val="18"/>
          <w:szCs w:val="18"/>
        </w:rPr>
        <w:t xml:space="preserve">        </w:t>
      </w:r>
    </w:p>
    <w:p w14:paraId="242845B7" w14:textId="28ED0C86" w:rsidR="005011CE" w:rsidRPr="00BF329D" w:rsidRDefault="005011CE" w:rsidP="00A70DB4">
      <w:pPr>
        <w:spacing w:before="40" w:after="40" w:line="240" w:lineRule="auto"/>
        <w:ind w:left="3600"/>
        <w:jc w:val="right"/>
        <w:rPr>
          <w:rFonts w:ascii="Arial Narrow" w:hAnsi="Arial Narrow" w:cs="Mangal"/>
          <w:color w:val="000000" w:themeColor="text1"/>
          <w:sz w:val="18"/>
          <w:szCs w:val="16"/>
          <w:lang w:val="en-GB" w:bidi="mr-IN"/>
        </w:rPr>
      </w:pPr>
      <w:r w:rsidRPr="00BF329D">
        <w:rPr>
          <w:rFonts w:ascii="Arial Narrow" w:hAnsi="Arial Narrow"/>
          <w:color w:val="000000" w:themeColor="text1"/>
          <w:sz w:val="18"/>
          <w:szCs w:val="18"/>
        </w:rPr>
        <w:tab/>
      </w:r>
      <w:r w:rsidRPr="00BF329D">
        <w:rPr>
          <w:rFonts w:ascii="Arial Narrow" w:hAnsi="Arial Narrow"/>
          <w:color w:val="000000" w:themeColor="text1"/>
          <w:sz w:val="18"/>
          <w:szCs w:val="18"/>
        </w:rPr>
        <w:tab/>
      </w:r>
      <w:r w:rsidRPr="00BF329D">
        <w:rPr>
          <w:rFonts w:ascii="Arial Narrow" w:hAnsi="Arial Narrow"/>
          <w:color w:val="000000" w:themeColor="text1"/>
          <w:sz w:val="18"/>
          <w:szCs w:val="18"/>
        </w:rPr>
        <w:tab/>
        <w:t xml:space="preserve">       Date: </w:t>
      </w:r>
      <w:r w:rsidR="00876577">
        <w:rPr>
          <w:rFonts w:ascii="Arial Narrow" w:hAnsi="Arial Narrow"/>
          <w:color w:val="000000" w:themeColor="text1"/>
          <w:sz w:val="18"/>
          <w:szCs w:val="18"/>
          <w:lang w:val="en-GB"/>
        </w:rPr>
        <w:t>1</w:t>
      </w:r>
      <w:r w:rsidR="0083132F">
        <w:rPr>
          <w:rFonts w:ascii="Arial Narrow" w:hAnsi="Arial Narrow"/>
          <w:color w:val="000000" w:themeColor="text1"/>
          <w:sz w:val="18"/>
          <w:szCs w:val="18"/>
          <w:lang w:val="en-GB"/>
        </w:rPr>
        <w:t>2</w:t>
      </w:r>
      <w:r w:rsidR="00876577">
        <w:rPr>
          <w:rFonts w:ascii="Arial Narrow" w:hAnsi="Arial Narrow"/>
          <w:color w:val="000000" w:themeColor="text1"/>
          <w:sz w:val="18"/>
          <w:szCs w:val="18"/>
          <w:lang w:val="en-GB"/>
        </w:rPr>
        <w:t>.07.2024</w:t>
      </w:r>
    </w:p>
    <w:p w14:paraId="38074A82" w14:textId="77777777" w:rsidR="007E1B2D" w:rsidRDefault="007E1B2D" w:rsidP="008C1918">
      <w:pPr>
        <w:pStyle w:val="Heading1"/>
        <w:numPr>
          <w:ilvl w:val="0"/>
          <w:numId w:val="11"/>
        </w:numPr>
        <w:spacing w:after="240" w:line="240" w:lineRule="auto"/>
        <w:ind w:left="432" w:hanging="432"/>
      </w:pPr>
      <w:bookmarkStart w:id="3" w:name="_Toc53684177"/>
      <w:bookmarkStart w:id="4" w:name="_Toc53684226"/>
      <w:bookmarkStart w:id="5" w:name="_Toc53685450"/>
      <w:bookmarkStart w:id="6" w:name="_Toc59546834"/>
      <w:bookmarkStart w:id="7" w:name="_Toc78382224"/>
      <w:bookmarkStart w:id="8" w:name="_Toc128498784"/>
      <w:bookmarkStart w:id="9" w:name="_Toc53684179"/>
      <w:bookmarkStart w:id="10" w:name="_Toc53684228"/>
      <w:bookmarkStart w:id="11" w:name="_Toc53685451"/>
      <w:bookmarkStart w:id="12" w:name="_Toc59546844"/>
      <w:bookmarkStart w:id="13" w:name="_Toc78382225"/>
      <w:r w:rsidRPr="009E194B">
        <w:t xml:space="preserve">VALUATION </w:t>
      </w:r>
      <w:r w:rsidRPr="00701B62">
        <w:t>OPINION</w:t>
      </w:r>
      <w:r w:rsidRPr="009E194B">
        <w:t xml:space="preserve"> REPORT</w:t>
      </w:r>
      <w:bookmarkEnd w:id="3"/>
      <w:bookmarkEnd w:id="4"/>
      <w:bookmarkEnd w:id="5"/>
      <w:bookmarkEnd w:id="6"/>
      <w:bookmarkEnd w:id="7"/>
      <w:bookmarkEnd w:id="8"/>
    </w:p>
    <w:p w14:paraId="0AC22C94" w14:textId="595B9CAF" w:rsidR="007E1B2D" w:rsidRPr="007F5A71" w:rsidRDefault="007E1B2D" w:rsidP="00D159B9">
      <w:pPr>
        <w:spacing w:before="120" w:line="360" w:lineRule="auto"/>
        <w:jc w:val="both"/>
        <w:rPr>
          <w:rFonts w:ascii="Arial Narrow" w:hAnsi="Arial Narrow" w:cs="Arial"/>
          <w:b/>
          <w:bCs/>
          <w:sz w:val="26"/>
          <w:szCs w:val="26"/>
        </w:rPr>
      </w:pPr>
      <w:r w:rsidRPr="007F5A71">
        <w:rPr>
          <w:rFonts w:ascii="Arial Narrow" w:hAnsi="Arial Narrow"/>
          <w:sz w:val="26"/>
          <w:szCs w:val="26"/>
        </w:rPr>
        <w:t xml:space="preserve">This is to certify that the </w:t>
      </w:r>
      <w:r w:rsidR="00372611" w:rsidRPr="007F5A71">
        <w:rPr>
          <w:rFonts w:ascii="Arial Narrow" w:hAnsi="Arial Narrow"/>
          <w:sz w:val="26"/>
          <w:szCs w:val="26"/>
        </w:rPr>
        <w:t>Plant &amp; Machinery</w:t>
      </w:r>
      <w:r w:rsidR="0070055C" w:rsidRPr="007F5A71">
        <w:rPr>
          <w:rFonts w:ascii="Arial Narrow" w:hAnsi="Arial Narrow"/>
          <w:sz w:val="26"/>
          <w:szCs w:val="26"/>
        </w:rPr>
        <w:t xml:space="preserve"> located at</w:t>
      </w:r>
      <w:r w:rsidRPr="007F5A71">
        <w:rPr>
          <w:rFonts w:ascii="Arial Narrow" w:hAnsi="Arial Narrow" w:cs="Arial"/>
          <w:sz w:val="26"/>
          <w:szCs w:val="26"/>
        </w:rPr>
        <w:t xml:space="preserve"> </w:t>
      </w:r>
      <w:r w:rsidR="00876577" w:rsidRPr="00876577">
        <w:rPr>
          <w:rFonts w:ascii="Arial Narrow" w:hAnsi="Arial Narrow" w:cs="Tahoma"/>
          <w:bCs/>
          <w:sz w:val="26"/>
          <w:szCs w:val="26"/>
        </w:rPr>
        <w:t>F-6, MIDC, Additional Industrial Estate, Jejuri</w:t>
      </w:r>
      <w:r w:rsidR="00300242" w:rsidRPr="00300242">
        <w:rPr>
          <w:rFonts w:ascii="Arial Narrow" w:hAnsi="Arial Narrow" w:cs="Tahoma"/>
          <w:bCs/>
          <w:sz w:val="26"/>
          <w:szCs w:val="26"/>
        </w:rPr>
        <w:t xml:space="preserve">, </w:t>
      </w:r>
      <w:r w:rsidR="00876577">
        <w:rPr>
          <w:rFonts w:ascii="Arial Narrow" w:hAnsi="Arial Narrow" w:cs="Tahoma"/>
          <w:bCs/>
          <w:sz w:val="26"/>
          <w:szCs w:val="26"/>
        </w:rPr>
        <w:t xml:space="preserve">Taluka-Purandar, District-Pune, </w:t>
      </w:r>
      <w:r w:rsidR="00300242" w:rsidRPr="00300242">
        <w:rPr>
          <w:rFonts w:ascii="Arial Narrow" w:hAnsi="Arial Narrow" w:cs="Tahoma"/>
          <w:bCs/>
          <w:sz w:val="26"/>
          <w:szCs w:val="26"/>
        </w:rPr>
        <w:t xml:space="preserve">PIN Code- </w:t>
      </w:r>
      <w:r w:rsidR="00876577" w:rsidRPr="00876577">
        <w:rPr>
          <w:rFonts w:ascii="Arial Narrow" w:hAnsi="Arial Narrow" w:cs="Tahoma"/>
          <w:bCs/>
          <w:sz w:val="26"/>
          <w:szCs w:val="26"/>
        </w:rPr>
        <w:t>412</w:t>
      </w:r>
      <w:r w:rsidR="00876577">
        <w:rPr>
          <w:rFonts w:ascii="Arial Narrow" w:hAnsi="Arial Narrow" w:cs="Tahoma"/>
          <w:bCs/>
          <w:sz w:val="26"/>
          <w:szCs w:val="26"/>
        </w:rPr>
        <w:t xml:space="preserve"> </w:t>
      </w:r>
      <w:r w:rsidR="00876577" w:rsidRPr="00876577">
        <w:rPr>
          <w:rFonts w:ascii="Arial Narrow" w:hAnsi="Arial Narrow" w:cs="Tahoma"/>
          <w:bCs/>
          <w:sz w:val="26"/>
          <w:szCs w:val="26"/>
        </w:rPr>
        <w:t>303</w:t>
      </w:r>
      <w:r w:rsidR="00300242" w:rsidRPr="00300242">
        <w:rPr>
          <w:rFonts w:ascii="Arial Narrow" w:hAnsi="Arial Narrow" w:cs="Tahoma"/>
          <w:bCs/>
          <w:sz w:val="26"/>
          <w:szCs w:val="26"/>
        </w:rPr>
        <w:t>, State – Maharashtra, Country – India</w:t>
      </w:r>
      <w:r w:rsidR="00D159B9" w:rsidRPr="007F5A71">
        <w:rPr>
          <w:rFonts w:ascii="Arial Narrow" w:hAnsi="Arial Narrow" w:cs="Arial"/>
          <w:bCs/>
          <w:sz w:val="26"/>
          <w:szCs w:val="26"/>
          <w:lang w:val="en-US"/>
        </w:rPr>
        <w:t xml:space="preserve"> </w:t>
      </w:r>
      <w:r w:rsidR="004A0151" w:rsidRPr="007F5A71">
        <w:rPr>
          <w:rFonts w:ascii="Arial Narrow" w:hAnsi="Arial Narrow" w:cs="Arial"/>
          <w:bCs/>
          <w:sz w:val="26"/>
          <w:szCs w:val="26"/>
          <w:lang w:val="en-US"/>
        </w:rPr>
        <w:t>belonging</w:t>
      </w:r>
      <w:r w:rsidRPr="007F5A71">
        <w:rPr>
          <w:rFonts w:ascii="Arial Narrow" w:hAnsi="Arial Narrow" w:cs="Arial"/>
          <w:sz w:val="26"/>
          <w:szCs w:val="26"/>
        </w:rPr>
        <w:t xml:space="preserve"> to </w:t>
      </w:r>
      <w:r w:rsidR="00377169" w:rsidRPr="007F5A71">
        <w:rPr>
          <w:rFonts w:ascii="Arial Narrow" w:hAnsi="Arial Narrow" w:cs="Arial"/>
          <w:b/>
          <w:bCs/>
          <w:sz w:val="26"/>
          <w:szCs w:val="26"/>
        </w:rPr>
        <w:t xml:space="preserve">M/s. </w:t>
      </w:r>
      <w:r w:rsidR="00876577">
        <w:rPr>
          <w:rFonts w:ascii="Arial Narrow" w:hAnsi="Arial Narrow" w:cs="Arial"/>
          <w:b/>
          <w:bCs/>
          <w:sz w:val="26"/>
          <w:szCs w:val="26"/>
        </w:rPr>
        <w:t>K2 Metals Pvt. Ltd</w:t>
      </w:r>
      <w:r w:rsidR="00A96DED">
        <w:rPr>
          <w:rFonts w:ascii="Arial Narrow" w:hAnsi="Arial Narrow" w:cs="Arial"/>
          <w:b/>
          <w:bCs/>
          <w:sz w:val="26"/>
          <w:szCs w:val="26"/>
        </w:rPr>
        <w:t>.</w:t>
      </w:r>
    </w:p>
    <w:p w14:paraId="5634EAF4" w14:textId="77777777" w:rsidR="000E451D" w:rsidRDefault="000E451D" w:rsidP="007E1B2D">
      <w:pPr>
        <w:spacing w:before="120" w:line="360" w:lineRule="auto"/>
        <w:jc w:val="both"/>
        <w:rPr>
          <w:rFonts w:ascii="Arial Narrow" w:hAnsi="Arial Narrow"/>
          <w:sz w:val="26"/>
          <w:szCs w:val="26"/>
        </w:rPr>
      </w:pPr>
    </w:p>
    <w:p w14:paraId="47266D87" w14:textId="77777777" w:rsidR="007E1B2D" w:rsidRPr="00D159B9" w:rsidRDefault="00A52DA6" w:rsidP="007E1B2D">
      <w:pPr>
        <w:spacing w:before="120" w:line="360" w:lineRule="auto"/>
        <w:jc w:val="both"/>
        <w:rPr>
          <w:rFonts w:ascii="Arial Narrow" w:hAnsi="Arial Narrow"/>
          <w:sz w:val="26"/>
          <w:szCs w:val="26"/>
        </w:rPr>
      </w:pPr>
      <w:r w:rsidRPr="00C4190A">
        <w:rPr>
          <w:rFonts w:ascii="Arial Narrow" w:hAnsi="Arial Narrow" w:cs="Calibri"/>
          <w:sz w:val="26"/>
          <w:szCs w:val="26"/>
          <w:lang w:val="en-US"/>
        </w:rPr>
        <w:t xml:space="preserve">Considering various parameters recorded, existing economic scenario, and the information that is available with reference to the industrial development and method selected for valuation, we are of the opinion that, the assets can be assessed and valued for </w:t>
      </w:r>
      <w:r>
        <w:rPr>
          <w:rFonts w:ascii="Arial Narrow" w:hAnsi="Arial Narrow" w:cs="Calibri"/>
          <w:sz w:val="26"/>
          <w:szCs w:val="26"/>
          <w:lang w:val="en-US"/>
        </w:rPr>
        <w:t>SARFAESI Securitization and Reconstruction of Financial Assets and Enforcement pf Security Interest Act, 2022 purpose at</w:t>
      </w:r>
      <w:r w:rsidRPr="00C4190A">
        <w:rPr>
          <w:rFonts w:ascii="Arial Narrow" w:hAnsi="Arial Narrow" w:cs="Calibri"/>
          <w:sz w:val="26"/>
          <w:szCs w:val="26"/>
          <w:lang w:val="en-US"/>
        </w:rPr>
        <w:t>:</w:t>
      </w:r>
    </w:p>
    <w:tbl>
      <w:tblPr>
        <w:tblW w:w="944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2428"/>
        <w:gridCol w:w="2430"/>
        <w:gridCol w:w="2264"/>
        <w:gridCol w:w="2323"/>
      </w:tblGrid>
      <w:tr w:rsidR="00731604" w:rsidRPr="00D159B9" w14:paraId="5FD01F4E" w14:textId="77777777" w:rsidTr="00B61222">
        <w:trPr>
          <w:trHeight w:val="600"/>
        </w:trPr>
        <w:tc>
          <w:tcPr>
            <w:tcW w:w="24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844BA8C" w14:textId="77777777" w:rsidR="00731604" w:rsidRPr="00D159B9" w:rsidRDefault="00731604" w:rsidP="00731604">
            <w:pPr>
              <w:spacing w:after="0" w:line="360" w:lineRule="auto"/>
              <w:rPr>
                <w:rFonts w:ascii="Arial Narrow" w:hAnsi="Arial Narrow" w:cs="Calibri"/>
                <w:color w:val="FFFFFF"/>
                <w:sz w:val="26"/>
                <w:szCs w:val="26"/>
              </w:rPr>
            </w:pPr>
            <w:r w:rsidRPr="00D159B9">
              <w:rPr>
                <w:rFonts w:ascii="Arial Narrow" w:hAnsi="Arial Narrow" w:cs="Calibri"/>
                <w:color w:val="FFFFFF"/>
                <w:sz w:val="26"/>
                <w:szCs w:val="26"/>
              </w:rPr>
              <w:t>Particulars</w:t>
            </w:r>
          </w:p>
        </w:tc>
        <w:tc>
          <w:tcPr>
            <w:tcW w:w="24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6FB552EA" w14:textId="77777777" w:rsidR="00731604" w:rsidRPr="00D159B9"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Fair Market Value (</w:t>
            </w:r>
            <w:r w:rsidRPr="00D159B9">
              <w:rPr>
                <w:rFonts w:ascii="Arial" w:hAnsi="Arial" w:cs="Arial"/>
                <w:color w:val="FFFFFF"/>
                <w:sz w:val="26"/>
                <w:szCs w:val="26"/>
              </w:rPr>
              <w:t>₹</w:t>
            </w:r>
            <w:r w:rsidRPr="00D159B9">
              <w:rPr>
                <w:rFonts w:ascii="Arial Narrow" w:hAnsi="Arial Narrow" w:cs="Arial"/>
                <w:color w:val="FFFFFF"/>
                <w:sz w:val="26"/>
                <w:szCs w:val="26"/>
              </w:rPr>
              <w:t>)</w:t>
            </w:r>
          </w:p>
        </w:tc>
        <w:tc>
          <w:tcPr>
            <w:tcW w:w="2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A3AD4D8" w14:textId="77777777" w:rsidR="00731604" w:rsidRPr="00D159B9"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Realizable Value (</w:t>
            </w:r>
            <w:r w:rsidRPr="00D159B9">
              <w:rPr>
                <w:rFonts w:ascii="Arial" w:hAnsi="Arial" w:cs="Arial"/>
                <w:color w:val="FFFFFF"/>
                <w:sz w:val="26"/>
                <w:szCs w:val="26"/>
              </w:rPr>
              <w:t>₹</w:t>
            </w:r>
            <w:r w:rsidRPr="00D159B9">
              <w:rPr>
                <w:rFonts w:ascii="Arial Narrow" w:hAnsi="Arial Narrow" w:cs="Arial"/>
                <w:color w:val="FFFFFF"/>
                <w:sz w:val="26"/>
                <w:szCs w:val="26"/>
              </w:rPr>
              <w:t>)</w:t>
            </w:r>
          </w:p>
        </w:tc>
        <w:tc>
          <w:tcPr>
            <w:tcW w:w="23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E04236E" w14:textId="77777777" w:rsidR="00731604" w:rsidRPr="00D159B9"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Distress Value (</w:t>
            </w:r>
            <w:r w:rsidRPr="00D159B9">
              <w:rPr>
                <w:rFonts w:ascii="Arial" w:hAnsi="Arial" w:cs="Arial"/>
                <w:color w:val="FFFFFF"/>
                <w:sz w:val="26"/>
                <w:szCs w:val="26"/>
              </w:rPr>
              <w:t>₹</w:t>
            </w:r>
            <w:r w:rsidRPr="00D159B9">
              <w:rPr>
                <w:rFonts w:ascii="Arial Narrow" w:hAnsi="Arial Narrow" w:cs="Arial"/>
                <w:color w:val="FFFFFF"/>
                <w:sz w:val="26"/>
                <w:szCs w:val="26"/>
              </w:rPr>
              <w:t>)</w:t>
            </w:r>
          </w:p>
        </w:tc>
      </w:tr>
      <w:tr w:rsidR="007B2B9B" w:rsidRPr="00D159B9" w14:paraId="755EE8AD" w14:textId="77777777" w:rsidTr="00285F78">
        <w:trPr>
          <w:trHeight w:val="300"/>
        </w:trPr>
        <w:tc>
          <w:tcPr>
            <w:tcW w:w="2428" w:type="dxa"/>
            <w:tcBorders>
              <w:top w:val="single" w:sz="4" w:space="0" w:color="FFFFFF" w:themeColor="background1"/>
            </w:tcBorders>
            <w:shd w:val="clear" w:color="auto" w:fill="auto"/>
            <w:noWrap/>
            <w:vAlign w:val="center"/>
            <w:hideMark/>
          </w:tcPr>
          <w:p w14:paraId="4E4DE633" w14:textId="77777777" w:rsidR="007B2B9B" w:rsidRPr="00D159B9" w:rsidRDefault="007B2B9B" w:rsidP="007B2B9B">
            <w:pPr>
              <w:spacing w:after="0" w:line="360" w:lineRule="auto"/>
              <w:rPr>
                <w:rFonts w:ascii="Arial Narrow" w:hAnsi="Arial Narrow" w:cs="Calibri"/>
                <w:b/>
                <w:bCs/>
                <w:color w:val="000000"/>
                <w:sz w:val="26"/>
                <w:szCs w:val="26"/>
              </w:rPr>
            </w:pPr>
            <w:r w:rsidRPr="00D159B9">
              <w:rPr>
                <w:rFonts w:ascii="Arial Narrow" w:hAnsi="Arial Narrow" w:cs="Calibri"/>
                <w:color w:val="000000"/>
                <w:sz w:val="26"/>
                <w:szCs w:val="26"/>
              </w:rPr>
              <w:t>Plant &amp; Machinery</w:t>
            </w:r>
          </w:p>
        </w:tc>
        <w:tc>
          <w:tcPr>
            <w:tcW w:w="2430" w:type="dxa"/>
            <w:tcBorders>
              <w:top w:val="single" w:sz="4" w:space="0" w:color="FFFFFF" w:themeColor="background1"/>
            </w:tcBorders>
            <w:shd w:val="clear" w:color="auto" w:fill="auto"/>
            <w:noWrap/>
            <w:vAlign w:val="center"/>
          </w:tcPr>
          <w:p w14:paraId="1D851DD4" w14:textId="77777777" w:rsidR="007B2B9B" w:rsidRPr="007B2B9B" w:rsidRDefault="007B2B9B" w:rsidP="007B2B9B">
            <w:pPr>
              <w:spacing w:after="0" w:line="360" w:lineRule="auto"/>
              <w:jc w:val="center"/>
              <w:rPr>
                <w:rFonts w:ascii="Arial Narrow" w:hAnsi="Arial Narrow" w:cs="Calibri"/>
                <w:color w:val="000000"/>
                <w:sz w:val="26"/>
                <w:szCs w:val="26"/>
              </w:rPr>
            </w:pPr>
            <w:r w:rsidRPr="007B2B9B">
              <w:rPr>
                <w:rFonts w:ascii="Arial Narrow" w:hAnsi="Arial Narrow" w:cs="Calibri"/>
                <w:color w:val="000000"/>
                <w:sz w:val="26"/>
                <w:szCs w:val="26"/>
              </w:rPr>
              <w:t>9,02,50,000</w:t>
            </w:r>
          </w:p>
        </w:tc>
        <w:tc>
          <w:tcPr>
            <w:tcW w:w="2264" w:type="dxa"/>
            <w:tcBorders>
              <w:top w:val="single" w:sz="4" w:space="0" w:color="FFFFFF" w:themeColor="background1"/>
            </w:tcBorders>
            <w:shd w:val="clear" w:color="auto" w:fill="auto"/>
            <w:noWrap/>
            <w:vAlign w:val="center"/>
          </w:tcPr>
          <w:p w14:paraId="16D605B1" w14:textId="77777777" w:rsidR="007B2B9B" w:rsidRPr="007B2B9B" w:rsidRDefault="007B2B9B" w:rsidP="007B2B9B">
            <w:pPr>
              <w:spacing w:after="0" w:line="360" w:lineRule="auto"/>
              <w:jc w:val="center"/>
              <w:rPr>
                <w:rFonts w:ascii="Arial Narrow" w:hAnsi="Arial Narrow" w:cs="Calibri"/>
                <w:color w:val="000000"/>
                <w:sz w:val="26"/>
                <w:szCs w:val="26"/>
              </w:rPr>
            </w:pPr>
            <w:r w:rsidRPr="007B2B9B">
              <w:rPr>
                <w:rFonts w:ascii="Arial Narrow" w:hAnsi="Arial Narrow" w:cs="Calibri"/>
                <w:color w:val="000000"/>
                <w:sz w:val="26"/>
                <w:szCs w:val="26"/>
              </w:rPr>
              <w:t>7,67,12,500</w:t>
            </w:r>
          </w:p>
        </w:tc>
        <w:tc>
          <w:tcPr>
            <w:tcW w:w="2323" w:type="dxa"/>
            <w:tcBorders>
              <w:top w:val="single" w:sz="4" w:space="0" w:color="FFFFFF" w:themeColor="background1"/>
            </w:tcBorders>
            <w:shd w:val="clear" w:color="auto" w:fill="auto"/>
            <w:noWrap/>
            <w:vAlign w:val="center"/>
          </w:tcPr>
          <w:p w14:paraId="2BA50934" w14:textId="77777777" w:rsidR="007B2B9B" w:rsidRPr="007B2B9B" w:rsidRDefault="007B2B9B" w:rsidP="007B2B9B">
            <w:pPr>
              <w:spacing w:after="0" w:line="360" w:lineRule="auto"/>
              <w:jc w:val="center"/>
              <w:rPr>
                <w:rFonts w:ascii="Arial Narrow" w:hAnsi="Arial Narrow" w:cs="Calibri"/>
                <w:color w:val="000000"/>
                <w:sz w:val="26"/>
                <w:szCs w:val="26"/>
              </w:rPr>
            </w:pPr>
            <w:r w:rsidRPr="007B2B9B">
              <w:rPr>
                <w:rFonts w:ascii="Arial Narrow" w:hAnsi="Arial Narrow" w:cs="Calibri"/>
                <w:color w:val="000000"/>
                <w:sz w:val="26"/>
                <w:szCs w:val="26"/>
              </w:rPr>
              <w:t>6,31,75,000</w:t>
            </w:r>
          </w:p>
        </w:tc>
      </w:tr>
      <w:tr w:rsidR="007B2B9B" w:rsidRPr="00D159B9" w14:paraId="1C620271" w14:textId="77777777" w:rsidTr="00E94190">
        <w:trPr>
          <w:trHeight w:val="300"/>
        </w:trPr>
        <w:tc>
          <w:tcPr>
            <w:tcW w:w="2428" w:type="dxa"/>
            <w:shd w:val="clear" w:color="auto" w:fill="auto"/>
            <w:noWrap/>
            <w:vAlign w:val="center"/>
            <w:hideMark/>
          </w:tcPr>
          <w:p w14:paraId="55113E6A" w14:textId="77777777" w:rsidR="007B2B9B" w:rsidRPr="00D159B9" w:rsidRDefault="007B2B9B" w:rsidP="007B2B9B">
            <w:pPr>
              <w:spacing w:after="0" w:line="360" w:lineRule="auto"/>
              <w:jc w:val="right"/>
              <w:rPr>
                <w:rFonts w:ascii="Arial Narrow" w:hAnsi="Arial Narrow" w:cs="Calibri"/>
                <w:b/>
                <w:bCs/>
                <w:color w:val="000000"/>
                <w:sz w:val="26"/>
                <w:szCs w:val="26"/>
              </w:rPr>
            </w:pPr>
            <w:r w:rsidRPr="00D159B9">
              <w:rPr>
                <w:rFonts w:ascii="Arial Narrow" w:hAnsi="Arial Narrow" w:cs="Calibri"/>
                <w:b/>
                <w:bCs/>
                <w:color w:val="000000"/>
                <w:sz w:val="26"/>
                <w:szCs w:val="26"/>
              </w:rPr>
              <w:t>Total</w:t>
            </w:r>
          </w:p>
        </w:tc>
        <w:tc>
          <w:tcPr>
            <w:tcW w:w="2430" w:type="dxa"/>
            <w:shd w:val="clear" w:color="auto" w:fill="auto"/>
            <w:noWrap/>
            <w:vAlign w:val="center"/>
          </w:tcPr>
          <w:p w14:paraId="1194553B" w14:textId="77777777" w:rsidR="007B2B9B" w:rsidRPr="007B2B9B" w:rsidRDefault="007B2B9B" w:rsidP="007B2B9B">
            <w:pPr>
              <w:spacing w:after="0" w:line="360" w:lineRule="auto"/>
              <w:jc w:val="center"/>
              <w:rPr>
                <w:rFonts w:ascii="Arial Narrow" w:hAnsi="Arial Narrow" w:cs="Calibri"/>
                <w:b/>
                <w:bCs/>
                <w:color w:val="000000"/>
                <w:sz w:val="26"/>
                <w:szCs w:val="26"/>
              </w:rPr>
            </w:pPr>
            <w:r w:rsidRPr="007B2B9B">
              <w:rPr>
                <w:rFonts w:ascii="Arial Narrow" w:hAnsi="Arial Narrow" w:cs="Calibri"/>
                <w:b/>
                <w:bCs/>
                <w:color w:val="000000"/>
                <w:sz w:val="26"/>
                <w:szCs w:val="26"/>
              </w:rPr>
              <w:t>9,02,50,000</w:t>
            </w:r>
          </w:p>
        </w:tc>
        <w:tc>
          <w:tcPr>
            <w:tcW w:w="2264" w:type="dxa"/>
            <w:shd w:val="clear" w:color="auto" w:fill="auto"/>
            <w:noWrap/>
            <w:vAlign w:val="center"/>
          </w:tcPr>
          <w:p w14:paraId="0296816B" w14:textId="77777777" w:rsidR="007B2B9B" w:rsidRPr="007B2B9B" w:rsidRDefault="007B2B9B" w:rsidP="007B2B9B">
            <w:pPr>
              <w:spacing w:after="0" w:line="360" w:lineRule="auto"/>
              <w:jc w:val="center"/>
              <w:rPr>
                <w:rFonts w:ascii="Arial Narrow" w:hAnsi="Arial Narrow" w:cs="Calibri"/>
                <w:b/>
                <w:bCs/>
                <w:color w:val="000000"/>
                <w:sz w:val="26"/>
                <w:szCs w:val="26"/>
              </w:rPr>
            </w:pPr>
            <w:r w:rsidRPr="007B2B9B">
              <w:rPr>
                <w:rFonts w:ascii="Arial Narrow" w:hAnsi="Arial Narrow" w:cs="Calibri"/>
                <w:b/>
                <w:bCs/>
                <w:color w:val="000000"/>
                <w:sz w:val="26"/>
                <w:szCs w:val="26"/>
              </w:rPr>
              <w:t>7,67,12,500</w:t>
            </w:r>
          </w:p>
        </w:tc>
        <w:tc>
          <w:tcPr>
            <w:tcW w:w="2323" w:type="dxa"/>
            <w:shd w:val="clear" w:color="auto" w:fill="auto"/>
            <w:noWrap/>
            <w:vAlign w:val="center"/>
          </w:tcPr>
          <w:p w14:paraId="62EF9633" w14:textId="77777777" w:rsidR="007B2B9B" w:rsidRPr="007B2B9B" w:rsidRDefault="007B2B9B" w:rsidP="007B2B9B">
            <w:pPr>
              <w:spacing w:after="0" w:line="360" w:lineRule="auto"/>
              <w:jc w:val="center"/>
              <w:rPr>
                <w:rFonts w:ascii="Arial Narrow" w:hAnsi="Arial Narrow" w:cs="Calibri"/>
                <w:b/>
                <w:bCs/>
                <w:color w:val="000000"/>
                <w:sz w:val="26"/>
                <w:szCs w:val="26"/>
              </w:rPr>
            </w:pPr>
            <w:r w:rsidRPr="007B2B9B">
              <w:rPr>
                <w:rFonts w:ascii="Arial Narrow" w:hAnsi="Arial Narrow" w:cs="Calibri"/>
                <w:b/>
                <w:bCs/>
                <w:color w:val="000000"/>
                <w:sz w:val="26"/>
                <w:szCs w:val="26"/>
              </w:rPr>
              <w:t>6,31,75,000</w:t>
            </w:r>
          </w:p>
        </w:tc>
      </w:tr>
    </w:tbl>
    <w:p w14:paraId="77046058" w14:textId="77777777" w:rsidR="007E1B2D" w:rsidRPr="000A482F" w:rsidRDefault="007E1B2D" w:rsidP="007E1B2D">
      <w:pPr>
        <w:spacing w:before="240"/>
        <w:rPr>
          <w:rFonts w:ascii="Arial Narrow" w:hAnsi="Arial Narrow" w:cs="Calibri"/>
          <w:sz w:val="24"/>
          <w:szCs w:val="24"/>
        </w:rPr>
      </w:pPr>
      <w:r w:rsidRPr="000A482F">
        <w:rPr>
          <w:rFonts w:ascii="Arial Narrow" w:hAnsi="Arial Narrow" w:cs="Calibri"/>
          <w:sz w:val="24"/>
          <w:szCs w:val="24"/>
        </w:rPr>
        <w:t>Hence certified.</w:t>
      </w:r>
    </w:p>
    <w:p w14:paraId="7DF1121E" w14:textId="77777777" w:rsidR="003120B6" w:rsidRDefault="003120B6" w:rsidP="003120B6">
      <w:pPr>
        <w:autoSpaceDE w:val="0"/>
        <w:autoSpaceDN w:val="0"/>
        <w:adjustRightInd w:val="0"/>
        <w:spacing w:before="120" w:after="0" w:line="240" w:lineRule="auto"/>
        <w:jc w:val="both"/>
        <w:rPr>
          <w:rFonts w:ascii="Arial Narrow" w:hAnsi="Arial Narrow" w:cs="Calibri"/>
          <w:sz w:val="24"/>
          <w:szCs w:val="24"/>
        </w:rPr>
      </w:pPr>
    </w:p>
    <w:p w14:paraId="2450F65F" w14:textId="77777777" w:rsidR="003120B6" w:rsidRPr="00662898" w:rsidRDefault="003120B6" w:rsidP="003120B6">
      <w:pPr>
        <w:autoSpaceDE w:val="0"/>
        <w:autoSpaceDN w:val="0"/>
        <w:adjustRightInd w:val="0"/>
        <w:spacing w:before="120" w:after="0" w:line="240" w:lineRule="auto"/>
        <w:jc w:val="both"/>
        <w:rPr>
          <w:rFonts w:ascii="Arial Narrow" w:hAnsi="Arial Narrow" w:cs="Calibri"/>
          <w:b/>
          <w:bCs/>
          <w:color w:val="000000"/>
        </w:rPr>
      </w:pPr>
      <w:r w:rsidRPr="00662898">
        <w:rPr>
          <w:rFonts w:ascii="Arial Narrow" w:hAnsi="Arial Narrow" w:cs="Calibri"/>
          <w:b/>
          <w:bCs/>
          <w:color w:val="000000"/>
        </w:rPr>
        <w:t>For Vastukala Consultants (I) Pvt. Ltd.</w:t>
      </w:r>
    </w:p>
    <w:p w14:paraId="51085C86" w14:textId="77777777" w:rsidR="003120B6" w:rsidRPr="00662898" w:rsidRDefault="003120B6" w:rsidP="003120B6">
      <w:pPr>
        <w:autoSpaceDE w:val="0"/>
        <w:autoSpaceDN w:val="0"/>
        <w:adjustRightInd w:val="0"/>
        <w:spacing w:after="0" w:line="240" w:lineRule="auto"/>
        <w:jc w:val="both"/>
        <w:rPr>
          <w:rFonts w:ascii="Arial Narrow" w:hAnsi="Arial Narrow" w:cs="Calibri"/>
          <w:color w:val="000000"/>
        </w:rPr>
      </w:pPr>
    </w:p>
    <w:p w14:paraId="48D25B7E" w14:textId="77777777" w:rsidR="003120B6" w:rsidRPr="00662898" w:rsidRDefault="003120B6" w:rsidP="003120B6">
      <w:pPr>
        <w:autoSpaceDE w:val="0"/>
        <w:autoSpaceDN w:val="0"/>
        <w:adjustRightInd w:val="0"/>
        <w:spacing w:after="0" w:line="240" w:lineRule="auto"/>
        <w:jc w:val="both"/>
        <w:rPr>
          <w:rFonts w:ascii="Arial Narrow" w:hAnsi="Arial Narrow" w:cs="Calibri"/>
          <w:color w:val="000000"/>
        </w:rPr>
      </w:pPr>
    </w:p>
    <w:p w14:paraId="490CD04F" w14:textId="77777777" w:rsidR="003120B6" w:rsidRPr="00662898" w:rsidRDefault="003120B6" w:rsidP="003120B6">
      <w:pPr>
        <w:autoSpaceDE w:val="0"/>
        <w:autoSpaceDN w:val="0"/>
        <w:adjustRightInd w:val="0"/>
        <w:spacing w:after="0" w:line="240" w:lineRule="auto"/>
        <w:jc w:val="both"/>
        <w:rPr>
          <w:rFonts w:ascii="Arial Narrow" w:hAnsi="Arial Narrow" w:cs="Calibri"/>
          <w:color w:val="000000"/>
        </w:rPr>
      </w:pPr>
    </w:p>
    <w:p w14:paraId="0BA030E2" w14:textId="77777777" w:rsidR="003120B6" w:rsidRPr="00662898" w:rsidRDefault="003120B6" w:rsidP="003120B6">
      <w:pPr>
        <w:autoSpaceDE w:val="0"/>
        <w:autoSpaceDN w:val="0"/>
        <w:adjustRightInd w:val="0"/>
        <w:spacing w:after="0" w:line="240" w:lineRule="auto"/>
        <w:jc w:val="both"/>
        <w:rPr>
          <w:rFonts w:ascii="Arial Narrow" w:hAnsi="Arial Narrow" w:cs="Calibri"/>
          <w:color w:val="000000"/>
        </w:rPr>
      </w:pPr>
    </w:p>
    <w:p w14:paraId="1B7FFAD6" w14:textId="77777777" w:rsidR="003120B6" w:rsidRPr="00B84D3C" w:rsidRDefault="003120B6" w:rsidP="003120B6">
      <w:pPr>
        <w:spacing w:after="0"/>
        <w:rPr>
          <w:rFonts w:ascii="Arial Narrow" w:hAnsi="Arial Narrow"/>
          <w:b/>
          <w:bCs/>
          <w:color w:val="FF0000"/>
          <w:szCs w:val="24"/>
          <w:lang w:val="en-US"/>
        </w:rPr>
      </w:pPr>
      <w:r w:rsidRPr="00B84D3C">
        <w:rPr>
          <w:rFonts w:ascii="Arial Narrow" w:hAnsi="Arial Narrow"/>
          <w:b/>
          <w:bCs/>
          <w:szCs w:val="24"/>
          <w:lang w:val="en-US"/>
        </w:rPr>
        <w:t>Umang Ashwin Patel</w:t>
      </w:r>
    </w:p>
    <w:p w14:paraId="17C6A814" w14:textId="77777777" w:rsidR="003120B6" w:rsidRPr="00884E2F" w:rsidRDefault="003120B6" w:rsidP="003120B6">
      <w:pPr>
        <w:spacing w:after="0"/>
        <w:rPr>
          <w:rFonts w:ascii="Arial Narrow" w:hAnsi="Arial Narrow"/>
          <w:sz w:val="20"/>
          <w:lang w:val="en-US"/>
        </w:rPr>
      </w:pPr>
      <w:r w:rsidRPr="00884E2F">
        <w:rPr>
          <w:rFonts w:ascii="Arial Narrow" w:hAnsi="Arial Narrow"/>
          <w:sz w:val="20"/>
          <w:lang w:val="en-US"/>
        </w:rPr>
        <w:t>Regd. Valuer</w:t>
      </w:r>
    </w:p>
    <w:p w14:paraId="3B2AD3EB" w14:textId="77777777" w:rsidR="003120B6" w:rsidRPr="00884E2F" w:rsidRDefault="003120B6" w:rsidP="003120B6">
      <w:pPr>
        <w:spacing w:after="0"/>
        <w:rPr>
          <w:rFonts w:ascii="Arial Narrow" w:hAnsi="Arial Narrow"/>
          <w:sz w:val="20"/>
          <w:lang w:val="en-US"/>
        </w:rPr>
      </w:pPr>
      <w:r w:rsidRPr="00884E2F">
        <w:rPr>
          <w:rFonts w:ascii="Arial Narrow" w:hAnsi="Arial Narrow"/>
          <w:sz w:val="20"/>
          <w:lang w:val="en-US"/>
        </w:rPr>
        <w:t>Chartered Engineer (India)</w:t>
      </w:r>
    </w:p>
    <w:p w14:paraId="7510B13D" w14:textId="77777777" w:rsidR="003120B6" w:rsidRDefault="003120B6" w:rsidP="003120B6">
      <w:pPr>
        <w:spacing w:after="0"/>
        <w:rPr>
          <w:rFonts w:ascii="Arial Narrow" w:hAnsi="Arial Narrow"/>
          <w:sz w:val="20"/>
          <w:lang w:val="en-US"/>
        </w:rPr>
      </w:pPr>
      <w:r w:rsidRPr="00884E2F">
        <w:rPr>
          <w:rFonts w:ascii="Arial Narrow" w:hAnsi="Arial Narrow"/>
          <w:sz w:val="20"/>
          <w:lang w:val="en-US"/>
        </w:rPr>
        <w:t>Re</w:t>
      </w:r>
      <w:r>
        <w:rPr>
          <w:rFonts w:ascii="Arial Narrow" w:hAnsi="Arial Narrow"/>
          <w:sz w:val="20"/>
          <w:lang w:val="en-US"/>
        </w:rPr>
        <w:t>g</w:t>
      </w:r>
      <w:r w:rsidRPr="00884E2F">
        <w:rPr>
          <w:rFonts w:ascii="Arial Narrow" w:hAnsi="Arial Narrow"/>
          <w:sz w:val="20"/>
          <w:lang w:val="en-US"/>
        </w:rPr>
        <w:t>.</w:t>
      </w:r>
      <w:r>
        <w:rPr>
          <w:rFonts w:ascii="Arial Narrow" w:hAnsi="Arial Narrow"/>
          <w:sz w:val="20"/>
          <w:lang w:val="en-US"/>
        </w:rPr>
        <w:t xml:space="preserve"> </w:t>
      </w:r>
      <w:r w:rsidRPr="00884E2F">
        <w:rPr>
          <w:rFonts w:ascii="Arial Narrow" w:hAnsi="Arial Narrow"/>
          <w:sz w:val="20"/>
          <w:lang w:val="en-US"/>
        </w:rPr>
        <w:t>No.</w:t>
      </w:r>
      <w:r>
        <w:rPr>
          <w:rFonts w:ascii="Arial Narrow" w:hAnsi="Arial Narrow"/>
          <w:sz w:val="20"/>
          <w:lang w:val="en-US"/>
        </w:rPr>
        <w:t xml:space="preserve"> </w:t>
      </w:r>
      <w:r w:rsidRPr="00884E2F">
        <w:rPr>
          <w:rFonts w:ascii="Arial Narrow" w:hAnsi="Arial Narrow"/>
          <w:sz w:val="20"/>
          <w:lang w:val="en-US"/>
        </w:rPr>
        <w:t>IBBI/RV/04/2019/10803</w:t>
      </w:r>
    </w:p>
    <w:p w14:paraId="1C6C6D52" w14:textId="77777777" w:rsidR="003120B6" w:rsidRDefault="003120B6" w:rsidP="003120B6">
      <w:pPr>
        <w:spacing w:after="0"/>
        <w:rPr>
          <w:rFonts w:ascii="Arial Narrow" w:hAnsi="Arial Narrow"/>
          <w:sz w:val="20"/>
          <w:lang w:val="en-US"/>
        </w:rPr>
      </w:pPr>
    </w:p>
    <w:p w14:paraId="06AA9585" w14:textId="77777777" w:rsidR="00D76489" w:rsidRDefault="00D76489" w:rsidP="003120B6">
      <w:pPr>
        <w:spacing w:after="0"/>
        <w:rPr>
          <w:rFonts w:ascii="Arial Narrow" w:hAnsi="Arial Narrow"/>
          <w:sz w:val="20"/>
          <w:lang w:val="en-US"/>
        </w:rPr>
      </w:pPr>
    </w:p>
    <w:p w14:paraId="5936C1AB" w14:textId="77777777" w:rsidR="00390A5E" w:rsidRDefault="00390A5E" w:rsidP="003120B6">
      <w:pPr>
        <w:spacing w:after="0"/>
        <w:rPr>
          <w:rFonts w:ascii="Arial Narrow" w:hAnsi="Arial Narrow"/>
          <w:sz w:val="20"/>
          <w:lang w:val="en-US"/>
        </w:rPr>
      </w:pPr>
    </w:p>
    <w:p w14:paraId="24B0995C" w14:textId="77777777" w:rsidR="003120B6" w:rsidRDefault="003120B6" w:rsidP="003120B6">
      <w:pPr>
        <w:spacing w:after="0"/>
        <w:rPr>
          <w:rFonts w:ascii="Arial Narrow" w:hAnsi="Arial Narrow"/>
          <w:sz w:val="20"/>
          <w:lang w:val="en-US"/>
        </w:rPr>
      </w:pPr>
    </w:p>
    <w:p w14:paraId="25F828E7" w14:textId="77777777" w:rsidR="000E451D" w:rsidRDefault="000E451D" w:rsidP="003120B6">
      <w:pPr>
        <w:spacing w:after="0"/>
        <w:rPr>
          <w:rFonts w:ascii="Arial Narrow" w:hAnsi="Arial Narrow"/>
          <w:sz w:val="20"/>
          <w:lang w:val="en-US"/>
        </w:rPr>
      </w:pPr>
    </w:p>
    <w:p w14:paraId="3C45EE86" w14:textId="77777777" w:rsidR="000E451D" w:rsidRDefault="000E451D" w:rsidP="003120B6">
      <w:pPr>
        <w:spacing w:after="0"/>
        <w:rPr>
          <w:rFonts w:ascii="Arial Narrow" w:hAnsi="Arial Narrow"/>
          <w:sz w:val="20"/>
          <w:lang w:val="en-US"/>
        </w:rPr>
      </w:pPr>
    </w:p>
    <w:p w14:paraId="61DC64E4" w14:textId="77777777" w:rsidR="000E451D" w:rsidRDefault="000E451D" w:rsidP="003120B6">
      <w:pPr>
        <w:spacing w:after="0"/>
        <w:rPr>
          <w:rFonts w:ascii="Arial Narrow" w:hAnsi="Arial Narrow"/>
          <w:sz w:val="20"/>
          <w:lang w:val="en-US"/>
        </w:rPr>
      </w:pPr>
    </w:p>
    <w:p w14:paraId="5F177357" w14:textId="77777777" w:rsidR="007A4C80" w:rsidRDefault="007A4C80" w:rsidP="003120B6">
      <w:pPr>
        <w:spacing w:after="0"/>
        <w:rPr>
          <w:rFonts w:ascii="Arial Narrow" w:hAnsi="Arial Narrow"/>
          <w:sz w:val="20"/>
          <w:lang w:val="en-US"/>
        </w:rPr>
      </w:pPr>
    </w:p>
    <w:p w14:paraId="21B0BBC1" w14:textId="77777777" w:rsidR="000E451D" w:rsidRDefault="000E451D" w:rsidP="003120B6">
      <w:pPr>
        <w:spacing w:after="0"/>
        <w:rPr>
          <w:rFonts w:ascii="Arial Narrow" w:hAnsi="Arial Narrow"/>
          <w:sz w:val="20"/>
          <w:lang w:val="en-US"/>
        </w:rPr>
      </w:pPr>
    </w:p>
    <w:p w14:paraId="141FAB37" w14:textId="77777777" w:rsidR="000E451D" w:rsidRDefault="000E451D" w:rsidP="003120B6">
      <w:pPr>
        <w:spacing w:after="0"/>
        <w:rPr>
          <w:rFonts w:ascii="Arial Narrow" w:hAnsi="Arial Narrow"/>
          <w:sz w:val="20"/>
          <w:lang w:val="en-US"/>
        </w:rPr>
      </w:pPr>
    </w:p>
    <w:p w14:paraId="1DF81721" w14:textId="77777777" w:rsidR="00A12AA8" w:rsidRPr="00D4203A" w:rsidRDefault="00A12AA8" w:rsidP="008C1918">
      <w:pPr>
        <w:pStyle w:val="Heading1"/>
        <w:numPr>
          <w:ilvl w:val="0"/>
          <w:numId w:val="11"/>
        </w:numPr>
        <w:spacing w:after="240" w:line="240" w:lineRule="auto"/>
        <w:ind w:left="432" w:hanging="432"/>
      </w:pPr>
      <w:bookmarkStart w:id="14" w:name="_Toc128498785"/>
      <w:r w:rsidRPr="00D4203A">
        <w:lastRenderedPageBreak/>
        <w:t>VALUATION REPORT (IN RESPECT OF PLANT AND MACHINERY)</w:t>
      </w:r>
      <w:bookmarkEnd w:id="9"/>
      <w:bookmarkEnd w:id="10"/>
      <w:bookmarkEnd w:id="11"/>
      <w:bookmarkEnd w:id="12"/>
      <w:bookmarkEnd w:id="13"/>
      <w:bookmarkEnd w:id="14"/>
    </w:p>
    <w:p w14:paraId="519BFEAA" w14:textId="77777777" w:rsidR="00A12AA8" w:rsidRPr="00D76489" w:rsidRDefault="00A12AA8" w:rsidP="00D76489">
      <w:pPr>
        <w:spacing w:after="0" w:line="360" w:lineRule="auto"/>
        <w:rPr>
          <w:rFonts w:ascii="Arial Narrow" w:hAnsi="Arial Narrow"/>
          <w:b/>
          <w:bCs/>
          <w:sz w:val="26"/>
          <w:szCs w:val="26"/>
        </w:rPr>
      </w:pPr>
      <w:r w:rsidRPr="00D76489">
        <w:rPr>
          <w:rFonts w:ascii="Arial Narrow" w:hAnsi="Arial Narrow"/>
          <w:b/>
          <w:bCs/>
          <w:sz w:val="26"/>
          <w:szCs w:val="26"/>
        </w:rPr>
        <w:t>To,</w:t>
      </w:r>
    </w:p>
    <w:p w14:paraId="6885AA01" w14:textId="77777777" w:rsidR="00390A5E" w:rsidRPr="001239BA" w:rsidRDefault="007F5A71" w:rsidP="00390A5E">
      <w:pPr>
        <w:spacing w:after="0" w:line="360" w:lineRule="auto"/>
        <w:rPr>
          <w:rFonts w:ascii="Arial Narrow" w:eastAsia="Times New Roman" w:hAnsi="Arial Narrow" w:cs="Times New Roman"/>
          <w:b/>
          <w:color w:val="000000"/>
          <w:sz w:val="26"/>
          <w:szCs w:val="26"/>
          <w:lang w:val="en-US"/>
        </w:rPr>
      </w:pPr>
      <w:r>
        <w:rPr>
          <w:rFonts w:ascii="Arial Narrow" w:eastAsia="Times New Roman" w:hAnsi="Arial Narrow" w:cs="Times New Roman"/>
          <w:b/>
          <w:color w:val="000000"/>
          <w:sz w:val="26"/>
          <w:szCs w:val="26"/>
          <w:lang w:val="en-US"/>
        </w:rPr>
        <w:t>Manager</w:t>
      </w:r>
    </w:p>
    <w:p w14:paraId="6AD7D7EE" w14:textId="77777777" w:rsidR="007F5A71" w:rsidRPr="007F5A71" w:rsidRDefault="00876577" w:rsidP="007F5A71">
      <w:pPr>
        <w:spacing w:after="0" w:line="360" w:lineRule="auto"/>
        <w:rPr>
          <w:rFonts w:ascii="Arial Narrow" w:eastAsia="Times New Roman" w:hAnsi="Arial Narrow" w:cs="Times New Roman"/>
          <w:b/>
          <w:color w:val="000000"/>
          <w:sz w:val="26"/>
          <w:szCs w:val="26"/>
          <w:lang w:val="en-US"/>
        </w:rPr>
      </w:pPr>
      <w:r>
        <w:rPr>
          <w:rFonts w:ascii="Arial Narrow" w:eastAsia="Times New Roman" w:hAnsi="Arial Narrow" w:cs="Times New Roman"/>
          <w:b/>
          <w:color w:val="000000"/>
          <w:sz w:val="26"/>
          <w:szCs w:val="26"/>
          <w:lang w:val="en-US"/>
        </w:rPr>
        <w:t>UCO Bank</w:t>
      </w:r>
    </w:p>
    <w:p w14:paraId="7583B10E" w14:textId="77777777" w:rsidR="000E451D" w:rsidRPr="000E451D" w:rsidRDefault="007B2B9B" w:rsidP="000E451D">
      <w:pPr>
        <w:spacing w:after="0" w:line="360" w:lineRule="auto"/>
        <w:rPr>
          <w:rFonts w:ascii="Arial Narrow" w:eastAsia="Times New Roman" w:hAnsi="Arial Narrow" w:cs="Times New Roman"/>
          <w:b/>
          <w:color w:val="000000"/>
          <w:sz w:val="26"/>
          <w:szCs w:val="26"/>
          <w:lang w:val="en-US"/>
        </w:rPr>
      </w:pPr>
      <w:r>
        <w:rPr>
          <w:rFonts w:ascii="Arial Narrow" w:eastAsia="Times New Roman" w:hAnsi="Arial Narrow" w:cs="Times New Roman"/>
          <w:b/>
          <w:color w:val="000000"/>
          <w:sz w:val="26"/>
          <w:szCs w:val="26"/>
          <w:lang w:val="en-US"/>
        </w:rPr>
        <w:t>Worli Branch</w:t>
      </w:r>
    </w:p>
    <w:p w14:paraId="582C5FFE" w14:textId="77777777" w:rsidR="0044470B" w:rsidRPr="0044470B" w:rsidRDefault="0044470B" w:rsidP="000E451D">
      <w:pPr>
        <w:spacing w:after="0" w:line="360" w:lineRule="auto"/>
        <w:rPr>
          <w:rFonts w:ascii="Arial Narrow" w:eastAsia="Times New Roman" w:hAnsi="Arial Narrow" w:cs="Times New Roman"/>
          <w:bCs/>
          <w:color w:val="000000"/>
          <w:sz w:val="26"/>
          <w:szCs w:val="26"/>
          <w:lang w:val="en-US"/>
        </w:rPr>
      </w:pPr>
      <w:r w:rsidRPr="0044470B">
        <w:rPr>
          <w:rFonts w:ascii="Arial Narrow" w:eastAsia="Times New Roman" w:hAnsi="Arial Narrow" w:cs="Times New Roman"/>
          <w:bCs/>
          <w:color w:val="000000"/>
          <w:sz w:val="26"/>
          <w:szCs w:val="26"/>
          <w:lang w:val="en-US"/>
        </w:rPr>
        <w:t>Century Bha</w:t>
      </w:r>
      <w:r w:rsidR="007F67C9">
        <w:rPr>
          <w:rFonts w:ascii="Arial Narrow" w:eastAsia="Times New Roman" w:hAnsi="Arial Narrow" w:cs="Times New Roman"/>
          <w:bCs/>
          <w:color w:val="000000"/>
          <w:sz w:val="26"/>
          <w:szCs w:val="26"/>
          <w:lang w:val="en-US"/>
        </w:rPr>
        <w:t>v</w:t>
      </w:r>
      <w:r w:rsidRPr="0044470B">
        <w:rPr>
          <w:rFonts w:ascii="Arial Narrow" w:eastAsia="Times New Roman" w:hAnsi="Arial Narrow" w:cs="Times New Roman"/>
          <w:bCs/>
          <w:color w:val="000000"/>
          <w:sz w:val="26"/>
          <w:szCs w:val="26"/>
          <w:lang w:val="en-US"/>
        </w:rPr>
        <w:t xml:space="preserve">an, Dr. Annie Besant Road, </w:t>
      </w:r>
    </w:p>
    <w:p w14:paraId="396B817E" w14:textId="77777777" w:rsidR="00277FED" w:rsidRPr="00D76489" w:rsidRDefault="0044470B" w:rsidP="000E451D">
      <w:pPr>
        <w:spacing w:after="0" w:line="360" w:lineRule="auto"/>
        <w:rPr>
          <w:rFonts w:ascii="Arial Narrow" w:eastAsia="Times New Roman" w:hAnsi="Arial Narrow" w:cs="Times New Roman"/>
          <w:b/>
          <w:color w:val="000000"/>
          <w:sz w:val="26"/>
          <w:szCs w:val="26"/>
          <w:lang w:val="en-US"/>
        </w:rPr>
      </w:pPr>
      <w:r w:rsidRPr="0044470B">
        <w:rPr>
          <w:rFonts w:ascii="Arial Narrow" w:eastAsia="Times New Roman" w:hAnsi="Arial Narrow" w:cs="Times New Roman"/>
          <w:bCs/>
          <w:color w:val="000000"/>
          <w:sz w:val="26"/>
          <w:szCs w:val="26"/>
          <w:lang w:val="en-US"/>
        </w:rPr>
        <w:t>Worli, Mumbai - 400030, State – Maharashtra, Country – India</w:t>
      </w:r>
      <w:r w:rsidR="000E451D" w:rsidRPr="0044470B">
        <w:rPr>
          <w:rFonts w:ascii="Arial Narrow" w:eastAsia="Times New Roman" w:hAnsi="Arial Narrow" w:cs="Times New Roman"/>
          <w:bCs/>
          <w:color w:val="000000"/>
          <w:sz w:val="26"/>
          <w:szCs w:val="26"/>
          <w:lang w:val="en-US"/>
        </w:rPr>
        <w:t xml:space="preserve">., </w:t>
      </w:r>
    </w:p>
    <w:tbl>
      <w:tblPr>
        <w:tblW w:w="9408" w:type="dxa"/>
        <w:tblLook w:val="04A0" w:firstRow="1" w:lastRow="0" w:firstColumn="1" w:lastColumn="0" w:noHBand="0" w:noVBand="1"/>
      </w:tblPr>
      <w:tblGrid>
        <w:gridCol w:w="565"/>
        <w:gridCol w:w="449"/>
        <w:gridCol w:w="2553"/>
        <w:gridCol w:w="284"/>
        <w:gridCol w:w="5557"/>
      </w:tblGrid>
      <w:tr w:rsidR="00A12AA8" w:rsidRPr="00D76489" w14:paraId="2E813C65" w14:textId="77777777" w:rsidTr="007A4C80">
        <w:trPr>
          <w:trHeight w:val="20"/>
        </w:trPr>
        <w:tc>
          <w:tcPr>
            <w:tcW w:w="5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tcPr>
          <w:p w14:paraId="6C53A007" w14:textId="77777777" w:rsidR="00A12AA8" w:rsidRPr="00D76489" w:rsidRDefault="00A12AA8" w:rsidP="00D76489">
            <w:pPr>
              <w:spacing w:after="0" w:line="360" w:lineRule="auto"/>
              <w:jc w:val="center"/>
              <w:rPr>
                <w:rFonts w:ascii="Arial Narrow" w:hAnsi="Arial Narrow" w:cs="Calibri"/>
                <w:bCs/>
                <w:color w:val="FFFFFF"/>
                <w:sz w:val="26"/>
                <w:szCs w:val="26"/>
              </w:rPr>
            </w:pPr>
            <w:r w:rsidRPr="00D76489">
              <w:rPr>
                <w:rFonts w:ascii="Arial Narrow" w:hAnsi="Arial Narrow" w:cs="Calibri"/>
                <w:bCs/>
                <w:color w:val="FFFFFF"/>
                <w:sz w:val="26"/>
                <w:szCs w:val="26"/>
              </w:rPr>
              <w:t>I</w:t>
            </w:r>
          </w:p>
        </w:tc>
        <w:tc>
          <w:tcPr>
            <w:tcW w:w="8843"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tcPr>
          <w:p w14:paraId="5F2F23E7" w14:textId="77777777" w:rsidR="00A12AA8" w:rsidRPr="00D76489" w:rsidRDefault="00A12AA8" w:rsidP="00D76489">
            <w:pPr>
              <w:spacing w:after="0" w:line="360" w:lineRule="auto"/>
              <w:jc w:val="both"/>
              <w:rPr>
                <w:rFonts w:ascii="Arial Narrow" w:hAnsi="Arial Narrow" w:cs="Calibri"/>
                <w:bCs/>
                <w:color w:val="FFFFFF"/>
                <w:sz w:val="26"/>
                <w:szCs w:val="26"/>
              </w:rPr>
            </w:pPr>
            <w:r w:rsidRPr="00D76489">
              <w:rPr>
                <w:rFonts w:ascii="Arial Narrow" w:hAnsi="Arial Narrow" w:cs="Calibri"/>
                <w:bCs/>
                <w:color w:val="FFFFFF"/>
                <w:sz w:val="26"/>
                <w:szCs w:val="26"/>
              </w:rPr>
              <w:t>General (Form- O - 7)</w:t>
            </w:r>
          </w:p>
        </w:tc>
      </w:tr>
      <w:tr w:rsidR="00A12AA8" w:rsidRPr="00D76489" w14:paraId="4BDA4794" w14:textId="77777777" w:rsidTr="007A4C80">
        <w:trPr>
          <w:trHeight w:val="20"/>
        </w:trPr>
        <w:tc>
          <w:tcPr>
            <w:tcW w:w="565" w:type="dxa"/>
            <w:tcBorders>
              <w:top w:val="single" w:sz="4" w:space="0" w:color="FFFFFF" w:themeColor="background1"/>
              <w:left w:val="single" w:sz="4" w:space="0" w:color="CBA987"/>
              <w:bottom w:val="single" w:sz="4" w:space="0" w:color="CBA987"/>
              <w:right w:val="single" w:sz="4" w:space="0" w:color="CBA987"/>
            </w:tcBorders>
            <w:shd w:val="clear" w:color="auto" w:fill="auto"/>
            <w:vAlign w:val="center"/>
          </w:tcPr>
          <w:p w14:paraId="2EF6C29D"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1.</w:t>
            </w:r>
          </w:p>
        </w:tc>
        <w:tc>
          <w:tcPr>
            <w:tcW w:w="3002" w:type="dxa"/>
            <w:gridSpan w:val="2"/>
            <w:tcBorders>
              <w:top w:val="single" w:sz="4" w:space="0" w:color="FFFFFF" w:themeColor="background1"/>
              <w:left w:val="single" w:sz="4" w:space="0" w:color="CBA987"/>
              <w:bottom w:val="single" w:sz="4" w:space="0" w:color="CBA987"/>
              <w:right w:val="single" w:sz="4" w:space="0" w:color="CBA987"/>
            </w:tcBorders>
            <w:shd w:val="clear" w:color="auto" w:fill="auto"/>
            <w:vAlign w:val="center"/>
          </w:tcPr>
          <w:p w14:paraId="4B94C54B"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Location of factory/ works/ premises</w:t>
            </w:r>
          </w:p>
        </w:tc>
        <w:tc>
          <w:tcPr>
            <w:tcW w:w="284" w:type="dxa"/>
            <w:tcBorders>
              <w:top w:val="single" w:sz="4" w:space="0" w:color="FFFFFF" w:themeColor="background1"/>
              <w:left w:val="single" w:sz="4" w:space="0" w:color="CBA987"/>
              <w:bottom w:val="single" w:sz="4" w:space="0" w:color="CBA987"/>
              <w:right w:val="single" w:sz="4" w:space="0" w:color="CBA987"/>
            </w:tcBorders>
            <w:shd w:val="clear" w:color="auto" w:fill="auto"/>
            <w:vAlign w:val="center"/>
          </w:tcPr>
          <w:p w14:paraId="2561BA4B"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FFFFFF" w:themeColor="background1"/>
              <w:left w:val="single" w:sz="4" w:space="0" w:color="CBA987"/>
              <w:bottom w:val="single" w:sz="4" w:space="0" w:color="CBA987"/>
              <w:right w:val="single" w:sz="4" w:space="0" w:color="CBA987"/>
            </w:tcBorders>
            <w:shd w:val="clear" w:color="auto" w:fill="auto"/>
            <w:vAlign w:val="center"/>
          </w:tcPr>
          <w:p w14:paraId="3134A63D" w14:textId="44F80C2E" w:rsidR="004A0151" w:rsidRPr="00E91671" w:rsidRDefault="00272F3A" w:rsidP="00D76489">
            <w:pPr>
              <w:spacing w:after="0" w:line="360" w:lineRule="auto"/>
              <w:jc w:val="both"/>
              <w:rPr>
                <w:rFonts w:ascii="Arial Narrow" w:hAnsi="Arial Narrow"/>
                <w:sz w:val="26"/>
                <w:szCs w:val="26"/>
              </w:rPr>
            </w:pPr>
            <w:r w:rsidRPr="00E91671">
              <w:rPr>
                <w:rFonts w:ascii="Arial Narrow" w:hAnsi="Arial Narrow"/>
                <w:sz w:val="26"/>
                <w:szCs w:val="26"/>
              </w:rPr>
              <w:t>Plant &amp; Machinery</w:t>
            </w:r>
            <w:r w:rsidR="00DB1F51" w:rsidRPr="00E91671">
              <w:rPr>
                <w:rFonts w:ascii="Arial Narrow" w:hAnsi="Arial Narrow"/>
                <w:sz w:val="26"/>
                <w:szCs w:val="26"/>
              </w:rPr>
              <w:t xml:space="preserve"> located at </w:t>
            </w:r>
            <w:r w:rsidR="00876577" w:rsidRPr="00876577">
              <w:rPr>
                <w:rFonts w:ascii="Arial Narrow" w:hAnsi="Arial Narrow" w:cs="Tahoma"/>
                <w:bCs/>
                <w:sz w:val="26"/>
                <w:szCs w:val="26"/>
              </w:rPr>
              <w:t>F-6, MIDC, Additional Industrial Estate, Jejuri, Taluka-Purandar, District-Pune, PIN Code- 412 303, State – Maharashtra, Country – India</w:t>
            </w:r>
            <w:r w:rsidR="00D46538">
              <w:rPr>
                <w:rFonts w:ascii="Arial Narrow" w:hAnsi="Arial Narrow" w:cs="Tahoma"/>
                <w:bCs/>
                <w:sz w:val="26"/>
                <w:szCs w:val="26"/>
              </w:rPr>
              <w:t>.</w:t>
            </w:r>
          </w:p>
        </w:tc>
      </w:tr>
      <w:tr w:rsidR="00A12AA8" w:rsidRPr="00D76489" w14:paraId="5EB2E586"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FF8D54E"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2.</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581BD153"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 xml:space="preserve">Purpose for which valuation is made </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E3A3BA3"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B0EB7ED" w14:textId="71BF38F4" w:rsidR="00A12AA8" w:rsidRPr="00AA20CD" w:rsidRDefault="00A12AA8" w:rsidP="00D76489">
            <w:pPr>
              <w:spacing w:after="0" w:line="360" w:lineRule="auto"/>
              <w:jc w:val="both"/>
              <w:rPr>
                <w:rFonts w:ascii="Arial Narrow" w:hAnsi="Arial Narrow" w:cs="Calibri"/>
                <w:color w:val="000000"/>
                <w:sz w:val="26"/>
                <w:szCs w:val="26"/>
                <w:lang w:val="en-US"/>
              </w:rPr>
            </w:pPr>
            <w:r w:rsidRPr="00D76489">
              <w:rPr>
                <w:rFonts w:ascii="Arial Narrow" w:hAnsi="Arial Narrow" w:cs="Calibri"/>
                <w:color w:val="000000"/>
                <w:sz w:val="26"/>
                <w:szCs w:val="26"/>
              </w:rPr>
              <w:t xml:space="preserve">As per the request from </w:t>
            </w:r>
            <w:r w:rsidR="00876577">
              <w:rPr>
                <w:rFonts w:ascii="Arial Narrow" w:hAnsi="Arial Narrow" w:cs="Calibri"/>
                <w:color w:val="000000"/>
                <w:sz w:val="26"/>
                <w:szCs w:val="26"/>
              </w:rPr>
              <w:t>UCO Bank</w:t>
            </w:r>
            <w:r w:rsidR="00162889" w:rsidRPr="001239BA">
              <w:rPr>
                <w:rFonts w:ascii="Arial Narrow" w:hAnsi="Arial Narrow" w:cs="Calibri"/>
                <w:color w:val="000000"/>
                <w:sz w:val="26"/>
                <w:szCs w:val="26"/>
              </w:rPr>
              <w:t xml:space="preserve">, </w:t>
            </w:r>
            <w:r w:rsidR="007B2B9B">
              <w:rPr>
                <w:rFonts w:ascii="Arial Narrow" w:hAnsi="Arial Narrow" w:cs="Calibri"/>
                <w:color w:val="000000"/>
                <w:sz w:val="26"/>
                <w:szCs w:val="26"/>
              </w:rPr>
              <w:t>Worli</w:t>
            </w:r>
            <w:r w:rsidR="00D76489">
              <w:rPr>
                <w:rFonts w:ascii="Arial Narrow" w:hAnsi="Arial Narrow" w:cs="Calibri"/>
                <w:color w:val="000000"/>
                <w:sz w:val="26"/>
                <w:szCs w:val="26"/>
              </w:rPr>
              <w:t xml:space="preserve"> </w:t>
            </w:r>
            <w:r w:rsidR="004A0151" w:rsidRPr="00D76489">
              <w:rPr>
                <w:rFonts w:ascii="Arial Narrow" w:hAnsi="Arial Narrow" w:cs="Calibri"/>
                <w:color w:val="000000"/>
                <w:sz w:val="26"/>
                <w:szCs w:val="26"/>
              </w:rPr>
              <w:t>Branch</w:t>
            </w:r>
            <w:r w:rsidR="00E3271B">
              <w:rPr>
                <w:rFonts w:ascii="Arial Narrow" w:hAnsi="Arial Narrow" w:cs="Calibri"/>
                <w:color w:val="000000"/>
                <w:sz w:val="26"/>
                <w:szCs w:val="26"/>
              </w:rPr>
              <w:t xml:space="preserve"> </w:t>
            </w:r>
            <w:r w:rsidRPr="00D76489">
              <w:rPr>
                <w:rFonts w:ascii="Arial Narrow" w:hAnsi="Arial Narrow" w:cs="Calibri"/>
                <w:color w:val="000000"/>
                <w:sz w:val="26"/>
                <w:szCs w:val="26"/>
              </w:rPr>
              <w:t xml:space="preserve">to assess Fair Market value of the </w:t>
            </w:r>
            <w:r w:rsidR="00135DFE" w:rsidRPr="00D76489">
              <w:rPr>
                <w:rFonts w:ascii="Arial Narrow" w:hAnsi="Arial Narrow" w:cs="Calibri"/>
                <w:color w:val="000000"/>
                <w:sz w:val="26"/>
                <w:szCs w:val="26"/>
              </w:rPr>
              <w:t>Plant &amp; Machinery</w:t>
            </w:r>
            <w:r w:rsidRPr="00D76489">
              <w:rPr>
                <w:rFonts w:ascii="Arial Narrow" w:hAnsi="Arial Narrow" w:cs="Calibri"/>
                <w:color w:val="000000"/>
                <w:sz w:val="26"/>
                <w:szCs w:val="26"/>
              </w:rPr>
              <w:t xml:space="preserve"> for </w:t>
            </w:r>
            <w:r w:rsidR="00A52DA6" w:rsidRPr="00566A75">
              <w:rPr>
                <w:rFonts w:ascii="Arial Narrow" w:hAnsi="Arial Narrow" w:cs="Calibri"/>
                <w:sz w:val="26"/>
                <w:szCs w:val="26"/>
                <w:lang w:val="en-US"/>
              </w:rPr>
              <w:t>SARFAESI Securitization and Reconstruction of Financial Assets and Enforcement pf Security Interest Act, 2022 purpose</w:t>
            </w:r>
            <w:r w:rsidR="00573B4D">
              <w:rPr>
                <w:rFonts w:ascii="Arial Narrow" w:hAnsi="Arial Narrow" w:cs="Calibri"/>
                <w:sz w:val="26"/>
                <w:szCs w:val="26"/>
                <w:lang w:val="en-US"/>
              </w:rPr>
              <w:t>.</w:t>
            </w:r>
          </w:p>
        </w:tc>
      </w:tr>
      <w:tr w:rsidR="00A12AA8" w:rsidRPr="00D76489" w14:paraId="75DB51A1"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01C2B23"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3.</w:t>
            </w: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3AF8EF2"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 xml:space="preserve">a) </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10B9A5B"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Date of inspection</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52D50A0"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67AF379" w14:textId="77777777" w:rsidR="00A12AA8" w:rsidRPr="00D76489" w:rsidRDefault="00CF6FCF" w:rsidP="00D76489">
            <w:pPr>
              <w:spacing w:after="0" w:line="360" w:lineRule="auto"/>
              <w:rPr>
                <w:rFonts w:ascii="Arial Narrow" w:hAnsi="Arial Narrow" w:cs="Calibri"/>
                <w:sz w:val="26"/>
                <w:szCs w:val="26"/>
              </w:rPr>
            </w:pPr>
            <w:r>
              <w:rPr>
                <w:rFonts w:ascii="Arial Narrow" w:hAnsi="Arial Narrow" w:cs="Calibri"/>
                <w:sz w:val="26"/>
                <w:szCs w:val="26"/>
              </w:rPr>
              <w:t>07.07.2024</w:t>
            </w:r>
          </w:p>
        </w:tc>
      </w:tr>
      <w:tr w:rsidR="00A12AA8" w:rsidRPr="00D76489" w14:paraId="4DD73CF4"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9D7842C" w14:textId="77777777" w:rsidR="00A12AA8" w:rsidRPr="00D76489" w:rsidRDefault="00A12AA8" w:rsidP="00D76489">
            <w:pPr>
              <w:spacing w:after="0" w:line="360" w:lineRule="auto"/>
              <w:jc w:val="center"/>
              <w:rPr>
                <w:rFonts w:ascii="Arial Narrow" w:hAnsi="Arial Narrow" w:cs="Calibri"/>
                <w:bCs/>
                <w:sz w:val="26"/>
                <w:szCs w:val="26"/>
              </w:rPr>
            </w:pP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BF68165"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 xml:space="preserve">b) </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ACEF1CF"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Date on which the valuation is made</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01F5E2E"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E6CC53B" w14:textId="6D215321" w:rsidR="00A12AA8" w:rsidRPr="00D76489" w:rsidRDefault="00876577" w:rsidP="00D76489">
            <w:pPr>
              <w:spacing w:after="0" w:line="360" w:lineRule="auto"/>
              <w:rPr>
                <w:rFonts w:ascii="Arial Narrow" w:hAnsi="Arial Narrow" w:cs="Calibri"/>
                <w:sz w:val="26"/>
                <w:szCs w:val="26"/>
              </w:rPr>
            </w:pPr>
            <w:r>
              <w:rPr>
                <w:rFonts w:ascii="Arial Narrow" w:hAnsi="Arial Narrow" w:cs="Calibri"/>
                <w:sz w:val="26"/>
                <w:szCs w:val="26"/>
              </w:rPr>
              <w:t>1</w:t>
            </w:r>
            <w:r w:rsidR="0083132F">
              <w:rPr>
                <w:rFonts w:ascii="Arial Narrow" w:hAnsi="Arial Narrow" w:cs="Calibri"/>
                <w:sz w:val="26"/>
                <w:szCs w:val="26"/>
              </w:rPr>
              <w:t>2</w:t>
            </w:r>
            <w:r>
              <w:rPr>
                <w:rFonts w:ascii="Arial Narrow" w:hAnsi="Arial Narrow" w:cs="Calibri"/>
                <w:sz w:val="26"/>
                <w:szCs w:val="26"/>
              </w:rPr>
              <w:t>.07.2024</w:t>
            </w:r>
          </w:p>
        </w:tc>
      </w:tr>
      <w:tr w:rsidR="00DB1F51" w:rsidRPr="00D76489" w14:paraId="3F4E1631"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54A3248" w14:textId="77777777" w:rsidR="00DB1F51" w:rsidRPr="00D76489" w:rsidRDefault="00DB1F51" w:rsidP="00D76489">
            <w:pPr>
              <w:spacing w:after="0" w:line="360" w:lineRule="auto"/>
              <w:jc w:val="center"/>
              <w:rPr>
                <w:rFonts w:ascii="Arial Narrow" w:hAnsi="Arial Narrow" w:cs="Calibri"/>
                <w:bCs/>
                <w:sz w:val="26"/>
                <w:szCs w:val="26"/>
              </w:rPr>
            </w:pP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A77E59A" w14:textId="77777777" w:rsidR="00DB1F51" w:rsidRPr="00D76489" w:rsidRDefault="00DB1F51"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c)</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4AFF893" w14:textId="77777777" w:rsidR="00DB1F51" w:rsidRPr="00D76489" w:rsidRDefault="00DB1F51"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Valuation report date</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DDFD8A5" w14:textId="77777777" w:rsidR="00DB1F51" w:rsidRPr="00D76489" w:rsidRDefault="00DB1F51"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F872974" w14:textId="4FDC8B39" w:rsidR="00DB1F51" w:rsidRPr="00D76489" w:rsidRDefault="00876577" w:rsidP="00D76489">
            <w:pPr>
              <w:spacing w:after="0" w:line="360" w:lineRule="auto"/>
              <w:rPr>
                <w:rFonts w:ascii="Arial Narrow" w:hAnsi="Arial Narrow" w:cs="Calibri"/>
                <w:sz w:val="26"/>
                <w:szCs w:val="26"/>
              </w:rPr>
            </w:pPr>
            <w:r>
              <w:rPr>
                <w:rFonts w:ascii="Arial Narrow" w:hAnsi="Arial Narrow" w:cs="Calibri"/>
                <w:sz w:val="26"/>
                <w:szCs w:val="26"/>
              </w:rPr>
              <w:t>1</w:t>
            </w:r>
            <w:r w:rsidR="0083132F">
              <w:rPr>
                <w:rFonts w:ascii="Arial Narrow" w:hAnsi="Arial Narrow" w:cs="Calibri"/>
                <w:sz w:val="26"/>
                <w:szCs w:val="26"/>
              </w:rPr>
              <w:t>2</w:t>
            </w:r>
            <w:r>
              <w:rPr>
                <w:rFonts w:ascii="Arial Narrow" w:hAnsi="Arial Narrow" w:cs="Calibri"/>
                <w:sz w:val="26"/>
                <w:szCs w:val="26"/>
              </w:rPr>
              <w:t>.07.2024</w:t>
            </w:r>
          </w:p>
        </w:tc>
      </w:tr>
      <w:tr w:rsidR="00A12AA8" w:rsidRPr="00D76489" w14:paraId="44FD2ED9"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1B6217B"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4.</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332F30B2"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Basis of valuation / assumptions made of</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46BDB4E"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8C9137B"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As mentioned below.</w:t>
            </w:r>
          </w:p>
        </w:tc>
      </w:tr>
      <w:tr w:rsidR="00A12AA8" w:rsidRPr="00D76489" w14:paraId="65C4289A" w14:textId="77777777" w:rsidTr="00277FED">
        <w:trPr>
          <w:trHeight w:val="2519"/>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FFB1A84" w14:textId="77777777" w:rsidR="00A12AA8" w:rsidRPr="00D76489" w:rsidRDefault="001A1AD7"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a)</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1F351212"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Indigenous Machines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2030764"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tcPr>
          <w:p w14:paraId="593F72C6"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For Valuation Cost Approach is used for calculation of Fair Market Value.</w:t>
            </w:r>
            <w:r w:rsidR="009454FE">
              <w:rPr>
                <w:rFonts w:ascii="Arial Narrow" w:hAnsi="Arial Narrow" w:cs="Calibri"/>
                <w:sz w:val="26"/>
                <w:szCs w:val="26"/>
              </w:rPr>
              <w:t xml:space="preserve"> </w:t>
            </w:r>
            <w:r w:rsidRPr="00D76489">
              <w:rPr>
                <w:rFonts w:ascii="Arial Narrow" w:hAnsi="Arial Narrow" w:cs="Calibri"/>
                <w:sz w:val="26"/>
                <w:szCs w:val="26"/>
              </w:rPr>
              <w:t>Basis of Valuation is as under: -</w:t>
            </w:r>
          </w:p>
          <w:p w14:paraId="722301E6"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xml:space="preserve">• </w:t>
            </w:r>
            <w:r w:rsidR="0044128A">
              <w:rPr>
                <w:rFonts w:ascii="Arial Narrow" w:hAnsi="Arial Narrow" w:cs="Calibri"/>
                <w:sz w:val="26"/>
                <w:szCs w:val="26"/>
              </w:rPr>
              <w:t>Purchase Value/ Replacement Cost</w:t>
            </w:r>
          </w:p>
          <w:p w14:paraId="440CCAF1"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Visual Observation</w:t>
            </w:r>
          </w:p>
          <w:p w14:paraId="39D25917"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Specifications of Machinery</w:t>
            </w:r>
          </w:p>
          <w:p w14:paraId="55B0A384"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Manufacturer of Machinery</w:t>
            </w:r>
          </w:p>
          <w:p w14:paraId="747DE8D3"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Condition of Machinery</w:t>
            </w:r>
          </w:p>
          <w:p w14:paraId="1D59D9BF"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lastRenderedPageBreak/>
              <w:t>• Present Maintenance</w:t>
            </w:r>
          </w:p>
          <w:p w14:paraId="1B0327DD"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Age of Machines</w:t>
            </w:r>
          </w:p>
          <w:p w14:paraId="631D1AF5"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Estimated Balance Economic Life</w:t>
            </w:r>
          </w:p>
          <w:p w14:paraId="6EA00264"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Depreciation calculated by straight line method</w:t>
            </w:r>
          </w:p>
          <w:p w14:paraId="0B88AAEC" w14:textId="77777777" w:rsidR="007F5A71" w:rsidRDefault="007F5A71" w:rsidP="00D76489">
            <w:pPr>
              <w:spacing w:after="0" w:line="360" w:lineRule="auto"/>
              <w:jc w:val="both"/>
              <w:rPr>
                <w:rFonts w:ascii="Arial Narrow" w:hAnsi="Arial Narrow" w:cs="Calibri"/>
                <w:sz w:val="26"/>
                <w:szCs w:val="26"/>
              </w:rPr>
            </w:pPr>
          </w:p>
          <w:p w14:paraId="1511C520" w14:textId="77777777"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We have assessed the Fair Market Value (FMV) by applying appropriate depreciation considering the above parameters.</w:t>
            </w:r>
          </w:p>
        </w:tc>
      </w:tr>
      <w:tr w:rsidR="00A12AA8" w:rsidRPr="00D76489" w14:paraId="15FD6B7C"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1567CD4" w14:textId="77777777" w:rsidR="00A12AA8" w:rsidRPr="00D76489" w:rsidRDefault="001A1AD7"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b)</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5DFFA589"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 xml:space="preserve">Imported Machines </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37E4E6A"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vMerge/>
            <w:tcBorders>
              <w:top w:val="single" w:sz="4" w:space="0" w:color="CBA987"/>
              <w:left w:val="single" w:sz="4" w:space="0" w:color="CBA987"/>
              <w:bottom w:val="single" w:sz="4" w:space="0" w:color="CBA987"/>
              <w:right w:val="single" w:sz="4" w:space="0" w:color="CBA987"/>
            </w:tcBorders>
            <w:shd w:val="clear" w:color="auto" w:fill="auto"/>
            <w:vAlign w:val="center"/>
          </w:tcPr>
          <w:p w14:paraId="0F930397" w14:textId="77777777" w:rsidR="00A12AA8" w:rsidRPr="00D76489" w:rsidRDefault="00A12AA8" w:rsidP="00D76489">
            <w:pPr>
              <w:spacing w:after="0" w:line="360" w:lineRule="auto"/>
              <w:rPr>
                <w:rFonts w:ascii="Arial Narrow" w:hAnsi="Arial Narrow" w:cs="Calibri"/>
                <w:sz w:val="26"/>
                <w:szCs w:val="26"/>
              </w:rPr>
            </w:pPr>
          </w:p>
        </w:tc>
      </w:tr>
      <w:tr w:rsidR="00A12AA8" w:rsidRPr="00D76489" w14:paraId="6D5D4482" w14:textId="77777777"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6112D4B" w14:textId="77777777"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5.</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4C036765" w14:textId="77777777"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Details of the charges created on the assets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9A25CAB"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4C9D0D5" w14:textId="77777777"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Information not available</w:t>
            </w:r>
          </w:p>
        </w:tc>
      </w:tr>
    </w:tbl>
    <w:p w14:paraId="2E1A13DB" w14:textId="77777777" w:rsidR="004A0151" w:rsidRPr="00D76489" w:rsidRDefault="004A0151" w:rsidP="00D76489">
      <w:pPr>
        <w:pStyle w:val="Heading1"/>
        <w:numPr>
          <w:ilvl w:val="0"/>
          <w:numId w:val="0"/>
        </w:numPr>
        <w:spacing w:before="0" w:line="360" w:lineRule="auto"/>
        <w:ind w:left="432"/>
        <w:rPr>
          <w:sz w:val="26"/>
          <w:szCs w:val="26"/>
        </w:rPr>
      </w:pPr>
      <w:bookmarkStart w:id="15" w:name="_Toc26875871"/>
      <w:bookmarkStart w:id="16" w:name="_Toc78382226"/>
      <w:bookmarkStart w:id="17" w:name="_Toc53684180"/>
      <w:bookmarkStart w:id="18" w:name="_Toc53684229"/>
      <w:bookmarkStart w:id="19" w:name="_Toc53685452"/>
      <w:bookmarkStart w:id="20" w:name="_Toc59546845"/>
    </w:p>
    <w:p w14:paraId="3978904D" w14:textId="77777777" w:rsidR="004A0151" w:rsidRPr="00D76489" w:rsidRDefault="004A0151" w:rsidP="00D76489">
      <w:pPr>
        <w:spacing w:after="0" w:line="360" w:lineRule="auto"/>
        <w:rPr>
          <w:rFonts w:ascii="Arial Narrow" w:hAnsi="Arial Narrow"/>
          <w:sz w:val="26"/>
          <w:szCs w:val="26"/>
        </w:rPr>
      </w:pPr>
    </w:p>
    <w:p w14:paraId="6144A859" w14:textId="77777777" w:rsidR="004A0151" w:rsidRPr="00D76489" w:rsidRDefault="004A0151" w:rsidP="00D76489">
      <w:pPr>
        <w:spacing w:after="0" w:line="360" w:lineRule="auto"/>
        <w:rPr>
          <w:rFonts w:ascii="Arial Narrow" w:hAnsi="Arial Narrow"/>
          <w:sz w:val="26"/>
          <w:szCs w:val="26"/>
        </w:rPr>
      </w:pPr>
    </w:p>
    <w:p w14:paraId="21FB3806" w14:textId="77777777" w:rsidR="004A0151" w:rsidRPr="00D76489" w:rsidRDefault="004A0151" w:rsidP="00D76489">
      <w:pPr>
        <w:spacing w:after="0" w:line="360" w:lineRule="auto"/>
        <w:rPr>
          <w:rFonts w:ascii="Arial Narrow" w:hAnsi="Arial Narrow"/>
          <w:sz w:val="26"/>
          <w:szCs w:val="26"/>
        </w:rPr>
      </w:pPr>
    </w:p>
    <w:p w14:paraId="3DA101EA" w14:textId="77777777" w:rsidR="004A0151" w:rsidRPr="00D76489" w:rsidRDefault="004A0151" w:rsidP="00D76489">
      <w:pPr>
        <w:spacing w:after="0" w:line="360" w:lineRule="auto"/>
        <w:rPr>
          <w:rFonts w:ascii="Arial Narrow" w:hAnsi="Arial Narrow"/>
          <w:sz w:val="26"/>
          <w:szCs w:val="26"/>
        </w:rPr>
      </w:pPr>
    </w:p>
    <w:p w14:paraId="64D34FA3" w14:textId="77777777" w:rsidR="004A0151" w:rsidRPr="00D76489" w:rsidRDefault="004A0151" w:rsidP="00D76489">
      <w:pPr>
        <w:spacing w:after="0" w:line="360" w:lineRule="auto"/>
        <w:rPr>
          <w:rFonts w:ascii="Arial Narrow" w:hAnsi="Arial Narrow"/>
          <w:sz w:val="26"/>
          <w:szCs w:val="26"/>
        </w:rPr>
      </w:pPr>
    </w:p>
    <w:p w14:paraId="19A3140F" w14:textId="77777777" w:rsidR="004A0151" w:rsidRPr="00D76489" w:rsidRDefault="004A0151" w:rsidP="00D76489">
      <w:pPr>
        <w:spacing w:after="0" w:line="360" w:lineRule="auto"/>
        <w:rPr>
          <w:rFonts w:ascii="Arial Narrow" w:hAnsi="Arial Narrow"/>
          <w:sz w:val="26"/>
          <w:szCs w:val="26"/>
        </w:rPr>
      </w:pPr>
    </w:p>
    <w:p w14:paraId="20452FE2" w14:textId="77777777" w:rsidR="004A0151" w:rsidRPr="00D76489" w:rsidRDefault="004A0151" w:rsidP="00D76489">
      <w:pPr>
        <w:spacing w:after="0" w:line="360" w:lineRule="auto"/>
        <w:rPr>
          <w:rFonts w:ascii="Arial Narrow" w:hAnsi="Arial Narrow"/>
          <w:sz w:val="26"/>
          <w:szCs w:val="26"/>
        </w:rPr>
      </w:pPr>
    </w:p>
    <w:p w14:paraId="194ABFEE" w14:textId="77777777" w:rsidR="004A0151" w:rsidRPr="00D76489" w:rsidRDefault="004A0151" w:rsidP="00D76489">
      <w:pPr>
        <w:spacing w:after="0" w:line="360" w:lineRule="auto"/>
        <w:rPr>
          <w:rFonts w:ascii="Arial Narrow" w:hAnsi="Arial Narrow"/>
          <w:sz w:val="26"/>
          <w:szCs w:val="26"/>
        </w:rPr>
      </w:pPr>
    </w:p>
    <w:p w14:paraId="63B1C43B" w14:textId="77777777" w:rsidR="004A0151" w:rsidRPr="00D76489" w:rsidRDefault="004A0151" w:rsidP="00D76489">
      <w:pPr>
        <w:spacing w:after="0" w:line="360" w:lineRule="auto"/>
        <w:rPr>
          <w:rFonts w:ascii="Arial Narrow" w:hAnsi="Arial Narrow"/>
          <w:sz w:val="26"/>
          <w:szCs w:val="26"/>
        </w:rPr>
      </w:pPr>
    </w:p>
    <w:p w14:paraId="35C2032C" w14:textId="77777777" w:rsidR="004A0151" w:rsidRPr="00D76489" w:rsidRDefault="004A0151" w:rsidP="00D76489">
      <w:pPr>
        <w:spacing w:after="0" w:line="360" w:lineRule="auto"/>
        <w:rPr>
          <w:rFonts w:ascii="Arial Narrow" w:hAnsi="Arial Narrow"/>
          <w:sz w:val="26"/>
          <w:szCs w:val="26"/>
        </w:rPr>
      </w:pPr>
    </w:p>
    <w:p w14:paraId="6F006C7F" w14:textId="77777777" w:rsidR="004A0151" w:rsidRPr="00D76489" w:rsidRDefault="004A0151" w:rsidP="00D76489">
      <w:pPr>
        <w:spacing w:after="0" w:line="360" w:lineRule="auto"/>
        <w:rPr>
          <w:rFonts w:ascii="Arial Narrow" w:hAnsi="Arial Narrow"/>
          <w:sz w:val="26"/>
          <w:szCs w:val="26"/>
        </w:rPr>
      </w:pPr>
    </w:p>
    <w:p w14:paraId="7E4F4935" w14:textId="77777777" w:rsidR="004A0151" w:rsidRPr="00D76489" w:rsidRDefault="004A0151" w:rsidP="00D76489">
      <w:pPr>
        <w:spacing w:after="0" w:line="360" w:lineRule="auto"/>
        <w:rPr>
          <w:rFonts w:ascii="Arial Narrow" w:hAnsi="Arial Narrow"/>
          <w:sz w:val="26"/>
          <w:szCs w:val="26"/>
        </w:rPr>
      </w:pPr>
    </w:p>
    <w:p w14:paraId="42B866DF" w14:textId="77777777" w:rsidR="004A0151" w:rsidRPr="00D76489" w:rsidRDefault="004A0151" w:rsidP="00D76489">
      <w:pPr>
        <w:spacing w:after="0" w:line="360" w:lineRule="auto"/>
        <w:rPr>
          <w:rFonts w:ascii="Arial Narrow" w:hAnsi="Arial Narrow"/>
          <w:sz w:val="26"/>
          <w:szCs w:val="26"/>
        </w:rPr>
      </w:pPr>
    </w:p>
    <w:p w14:paraId="374F5327" w14:textId="77777777" w:rsidR="004A0151" w:rsidRPr="00D76489" w:rsidRDefault="004A0151" w:rsidP="00D76489">
      <w:pPr>
        <w:spacing w:after="0" w:line="360" w:lineRule="auto"/>
        <w:rPr>
          <w:rFonts w:ascii="Arial Narrow" w:hAnsi="Arial Narrow"/>
          <w:sz w:val="26"/>
          <w:szCs w:val="26"/>
        </w:rPr>
      </w:pPr>
    </w:p>
    <w:p w14:paraId="7935C659" w14:textId="77777777" w:rsidR="004A0151" w:rsidRPr="00D76489" w:rsidRDefault="004A0151" w:rsidP="00D76489">
      <w:pPr>
        <w:spacing w:after="0" w:line="360" w:lineRule="auto"/>
        <w:rPr>
          <w:rFonts w:ascii="Arial Narrow" w:hAnsi="Arial Narrow"/>
          <w:sz w:val="26"/>
          <w:szCs w:val="26"/>
        </w:rPr>
      </w:pPr>
    </w:p>
    <w:p w14:paraId="1F07339A" w14:textId="77777777" w:rsidR="004A0151" w:rsidRPr="00D76489" w:rsidRDefault="004A0151" w:rsidP="00D76489">
      <w:pPr>
        <w:spacing w:after="0" w:line="360" w:lineRule="auto"/>
        <w:rPr>
          <w:rFonts w:ascii="Arial Narrow" w:hAnsi="Arial Narrow"/>
          <w:sz w:val="26"/>
          <w:szCs w:val="26"/>
        </w:rPr>
      </w:pPr>
    </w:p>
    <w:p w14:paraId="72536ABE" w14:textId="77777777" w:rsidR="004A0151" w:rsidRPr="00D76489" w:rsidRDefault="004A0151" w:rsidP="00D76489">
      <w:pPr>
        <w:spacing w:after="0" w:line="360" w:lineRule="auto"/>
        <w:rPr>
          <w:rFonts w:ascii="Arial Narrow" w:hAnsi="Arial Narrow"/>
          <w:sz w:val="26"/>
          <w:szCs w:val="26"/>
        </w:rPr>
      </w:pPr>
    </w:p>
    <w:p w14:paraId="0532E606" w14:textId="77777777" w:rsidR="004A0151" w:rsidRPr="00D76489" w:rsidRDefault="004A0151" w:rsidP="00D76489">
      <w:pPr>
        <w:spacing w:after="0" w:line="360" w:lineRule="auto"/>
        <w:rPr>
          <w:rFonts w:ascii="Arial Narrow" w:hAnsi="Arial Narrow"/>
          <w:sz w:val="26"/>
          <w:szCs w:val="26"/>
        </w:rPr>
      </w:pPr>
    </w:p>
    <w:p w14:paraId="0CAF3658" w14:textId="77777777" w:rsidR="004A0151" w:rsidRPr="00D76489" w:rsidRDefault="004A0151" w:rsidP="00D76489">
      <w:pPr>
        <w:spacing w:after="0" w:line="360" w:lineRule="auto"/>
        <w:rPr>
          <w:rFonts w:ascii="Arial Narrow" w:hAnsi="Arial Narrow"/>
          <w:sz w:val="26"/>
          <w:szCs w:val="26"/>
        </w:rPr>
      </w:pPr>
    </w:p>
    <w:p w14:paraId="38C4905B" w14:textId="77777777" w:rsidR="00A12AA8" w:rsidRPr="000A482F" w:rsidRDefault="00A12AA8" w:rsidP="008C1918">
      <w:pPr>
        <w:pStyle w:val="Heading1"/>
        <w:numPr>
          <w:ilvl w:val="0"/>
          <w:numId w:val="11"/>
        </w:numPr>
        <w:spacing w:after="240" w:line="240" w:lineRule="auto"/>
        <w:ind w:left="432" w:hanging="432"/>
      </w:pPr>
      <w:bookmarkStart w:id="21" w:name="_Toc128498786"/>
      <w:r w:rsidRPr="000A482F">
        <w:lastRenderedPageBreak/>
        <w:t>VALUATION RATIONALE</w:t>
      </w:r>
      <w:bookmarkEnd w:id="15"/>
      <w:bookmarkEnd w:id="16"/>
      <w:bookmarkEnd w:id="21"/>
    </w:p>
    <w:p w14:paraId="67E2CA59" w14:textId="77777777" w:rsidR="00A12AA8" w:rsidRPr="000A482F" w:rsidRDefault="00A12AA8" w:rsidP="008C1918">
      <w:pPr>
        <w:pStyle w:val="BalloonText"/>
        <w:numPr>
          <w:ilvl w:val="0"/>
          <w:numId w:val="6"/>
        </w:numPr>
        <w:spacing w:line="360" w:lineRule="auto"/>
        <w:contextualSpacing/>
        <w:outlineLvl w:val="1"/>
        <w:rPr>
          <w:rFonts w:ascii="Arial Narrow" w:hAnsi="Arial Narrow"/>
          <w:b/>
          <w:bCs/>
          <w:vanish/>
          <w:color w:val="FF1D25"/>
        </w:rPr>
      </w:pPr>
      <w:bookmarkStart w:id="22" w:name="_Toc17312183"/>
      <w:bookmarkStart w:id="23" w:name="_Toc17382745"/>
      <w:bookmarkStart w:id="24" w:name="_Toc17811878"/>
      <w:bookmarkStart w:id="25" w:name="_Toc26203625"/>
      <w:bookmarkStart w:id="26" w:name="_Toc26875872"/>
      <w:bookmarkStart w:id="27" w:name="_Toc87970376"/>
      <w:bookmarkStart w:id="28" w:name="_Toc87970413"/>
      <w:bookmarkStart w:id="29" w:name="_Toc87970864"/>
      <w:bookmarkStart w:id="30" w:name="_Toc87970982"/>
      <w:bookmarkStart w:id="31" w:name="_Toc88058344"/>
      <w:bookmarkStart w:id="32" w:name="_Toc88058514"/>
      <w:bookmarkStart w:id="33" w:name="_Toc88058848"/>
      <w:bookmarkStart w:id="34" w:name="_Toc94022936"/>
      <w:bookmarkStart w:id="35" w:name="_Toc120880732"/>
      <w:bookmarkStart w:id="36" w:name="_Toc126691609"/>
      <w:bookmarkStart w:id="37" w:name="_Toc128498787"/>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p>
    <w:p w14:paraId="0279A9A1"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38" w:name="_Toc17312184"/>
      <w:bookmarkStart w:id="39" w:name="_Toc17382746"/>
      <w:bookmarkStart w:id="40" w:name="_Toc17811879"/>
      <w:bookmarkStart w:id="41" w:name="_Toc26203626"/>
      <w:bookmarkStart w:id="42" w:name="_Toc26875873"/>
      <w:bookmarkStart w:id="43" w:name="_Toc87970377"/>
      <w:bookmarkStart w:id="44" w:name="_Toc87970414"/>
      <w:bookmarkStart w:id="45" w:name="_Toc87970865"/>
      <w:bookmarkStart w:id="46" w:name="_Toc87970983"/>
      <w:bookmarkStart w:id="47" w:name="_Toc88058345"/>
      <w:bookmarkStart w:id="48" w:name="_Toc88058515"/>
      <w:bookmarkStart w:id="49" w:name="_Toc88058849"/>
      <w:bookmarkStart w:id="50" w:name="_Toc94022937"/>
      <w:bookmarkStart w:id="51" w:name="_Toc120880733"/>
      <w:bookmarkStart w:id="52" w:name="_Toc126691610"/>
      <w:bookmarkStart w:id="53" w:name="_Toc128498788"/>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p>
    <w:p w14:paraId="106D2B2E"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54" w:name="_Toc17312185"/>
      <w:bookmarkStart w:id="55" w:name="_Toc17382747"/>
      <w:bookmarkStart w:id="56" w:name="_Toc17811880"/>
      <w:bookmarkStart w:id="57" w:name="_Toc26203627"/>
      <w:bookmarkStart w:id="58" w:name="_Toc26875874"/>
      <w:bookmarkStart w:id="59" w:name="_Toc87970378"/>
      <w:bookmarkStart w:id="60" w:name="_Toc87970415"/>
      <w:bookmarkStart w:id="61" w:name="_Toc87970866"/>
      <w:bookmarkStart w:id="62" w:name="_Toc87970984"/>
      <w:bookmarkStart w:id="63" w:name="_Toc88058346"/>
      <w:bookmarkStart w:id="64" w:name="_Toc88058516"/>
      <w:bookmarkStart w:id="65" w:name="_Toc88058850"/>
      <w:bookmarkStart w:id="66" w:name="_Toc94022938"/>
      <w:bookmarkStart w:id="67" w:name="_Toc120880734"/>
      <w:bookmarkStart w:id="68" w:name="_Toc126691611"/>
      <w:bookmarkStart w:id="69" w:name="_Toc128498789"/>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p>
    <w:p w14:paraId="471E4533"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70" w:name="_Toc17312186"/>
      <w:bookmarkStart w:id="71" w:name="_Toc17382748"/>
      <w:bookmarkStart w:id="72" w:name="_Toc17811881"/>
      <w:bookmarkStart w:id="73" w:name="_Toc26203628"/>
      <w:bookmarkStart w:id="74" w:name="_Toc26875875"/>
      <w:bookmarkStart w:id="75" w:name="_Toc87970379"/>
      <w:bookmarkStart w:id="76" w:name="_Toc87970416"/>
      <w:bookmarkStart w:id="77" w:name="_Toc87970867"/>
      <w:bookmarkStart w:id="78" w:name="_Toc87970985"/>
      <w:bookmarkStart w:id="79" w:name="_Toc88058347"/>
      <w:bookmarkStart w:id="80" w:name="_Toc88058517"/>
      <w:bookmarkStart w:id="81" w:name="_Toc88058851"/>
      <w:bookmarkStart w:id="82" w:name="_Toc94022939"/>
      <w:bookmarkStart w:id="83" w:name="_Toc120880735"/>
      <w:bookmarkStart w:id="84" w:name="_Toc126691612"/>
      <w:bookmarkStart w:id="85" w:name="_Toc128498790"/>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p>
    <w:p w14:paraId="6F519CED"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86" w:name="_Toc17312187"/>
      <w:bookmarkStart w:id="87" w:name="_Toc17382749"/>
      <w:bookmarkStart w:id="88" w:name="_Toc17811882"/>
      <w:bookmarkStart w:id="89" w:name="_Toc26203629"/>
      <w:bookmarkStart w:id="90" w:name="_Toc26875876"/>
      <w:bookmarkStart w:id="91" w:name="_Toc87970380"/>
      <w:bookmarkStart w:id="92" w:name="_Toc87970417"/>
      <w:bookmarkStart w:id="93" w:name="_Toc87970868"/>
      <w:bookmarkStart w:id="94" w:name="_Toc87970986"/>
      <w:bookmarkStart w:id="95" w:name="_Toc88058348"/>
      <w:bookmarkStart w:id="96" w:name="_Toc88058518"/>
      <w:bookmarkStart w:id="97" w:name="_Toc88058852"/>
      <w:bookmarkStart w:id="98" w:name="_Toc94022940"/>
      <w:bookmarkStart w:id="99" w:name="_Toc120880736"/>
      <w:bookmarkStart w:id="100" w:name="_Toc126691613"/>
      <w:bookmarkStart w:id="101" w:name="_Toc128498791"/>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p>
    <w:p w14:paraId="28FE236A"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102" w:name="_Toc17312188"/>
      <w:bookmarkStart w:id="103" w:name="_Toc17382750"/>
      <w:bookmarkStart w:id="104" w:name="_Toc17811883"/>
      <w:bookmarkStart w:id="105" w:name="_Toc26203630"/>
      <w:bookmarkStart w:id="106" w:name="_Toc26875877"/>
      <w:bookmarkStart w:id="107" w:name="_Toc87970381"/>
      <w:bookmarkStart w:id="108" w:name="_Toc87970418"/>
      <w:bookmarkStart w:id="109" w:name="_Toc87970869"/>
      <w:bookmarkStart w:id="110" w:name="_Toc87970987"/>
      <w:bookmarkStart w:id="111" w:name="_Toc88058349"/>
      <w:bookmarkStart w:id="112" w:name="_Toc88058519"/>
      <w:bookmarkStart w:id="113" w:name="_Toc88058853"/>
      <w:bookmarkStart w:id="114" w:name="_Toc94022941"/>
      <w:bookmarkStart w:id="115" w:name="_Toc120880737"/>
      <w:bookmarkStart w:id="116" w:name="_Toc126691614"/>
      <w:bookmarkStart w:id="117" w:name="_Toc128498792"/>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p>
    <w:p w14:paraId="38A161F7" w14:textId="77777777"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118" w:name="_Toc17312189"/>
      <w:bookmarkStart w:id="119" w:name="_Toc17382751"/>
      <w:bookmarkStart w:id="120" w:name="_Toc17811884"/>
      <w:bookmarkStart w:id="121" w:name="_Toc26203631"/>
      <w:bookmarkStart w:id="122" w:name="_Toc26875878"/>
      <w:bookmarkStart w:id="123" w:name="_Toc87970382"/>
      <w:bookmarkStart w:id="124" w:name="_Toc87970419"/>
      <w:bookmarkStart w:id="125" w:name="_Toc87970870"/>
      <w:bookmarkStart w:id="126" w:name="_Toc87970988"/>
      <w:bookmarkStart w:id="127" w:name="_Toc88058350"/>
      <w:bookmarkStart w:id="128" w:name="_Toc88058520"/>
      <w:bookmarkStart w:id="129" w:name="_Toc88058854"/>
      <w:bookmarkStart w:id="130" w:name="_Toc94022942"/>
      <w:bookmarkStart w:id="131" w:name="_Toc120880738"/>
      <w:bookmarkStart w:id="132" w:name="_Toc126691615"/>
      <w:bookmarkStart w:id="133" w:name="_Toc128498793"/>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p>
    <w:p w14:paraId="22380D02" w14:textId="77777777" w:rsidR="00A12AA8" w:rsidRPr="000A482F" w:rsidRDefault="00A12AA8" w:rsidP="000A482F">
      <w:pPr>
        <w:pStyle w:val="BalloonText"/>
        <w:spacing w:line="360" w:lineRule="auto"/>
        <w:ind w:left="432" w:hanging="432"/>
        <w:contextualSpacing/>
        <w:outlineLvl w:val="1"/>
        <w:rPr>
          <w:rFonts w:ascii="Arial Narrow" w:hAnsi="Arial Narrow"/>
          <w:b/>
          <w:bCs/>
          <w:vanish/>
          <w:color w:val="FF1D25"/>
        </w:rPr>
      </w:pPr>
      <w:bookmarkStart w:id="134" w:name="_Toc17312190"/>
      <w:bookmarkStart w:id="135" w:name="_Toc17382752"/>
      <w:bookmarkStart w:id="136" w:name="_Toc17811885"/>
      <w:bookmarkStart w:id="137" w:name="_Toc26203632"/>
      <w:bookmarkStart w:id="138" w:name="_Toc26875879"/>
      <w:bookmarkEnd w:id="134"/>
      <w:bookmarkEnd w:id="135"/>
      <w:bookmarkEnd w:id="136"/>
      <w:bookmarkEnd w:id="137"/>
      <w:bookmarkEnd w:id="138"/>
    </w:p>
    <w:p w14:paraId="5B57DC1E" w14:textId="77777777" w:rsidR="00A12AA8" w:rsidRPr="000A482F" w:rsidRDefault="00A12AA8" w:rsidP="000A482F">
      <w:pPr>
        <w:pStyle w:val="BalloonText"/>
        <w:spacing w:line="360" w:lineRule="auto"/>
        <w:ind w:left="432" w:hanging="432"/>
        <w:contextualSpacing/>
        <w:outlineLvl w:val="1"/>
        <w:rPr>
          <w:rFonts w:ascii="Arial Narrow" w:hAnsi="Arial Narrow"/>
          <w:b/>
          <w:bCs/>
          <w:vanish/>
          <w:color w:val="FF1D25"/>
        </w:rPr>
      </w:pPr>
      <w:bookmarkStart w:id="139" w:name="_Toc17312191"/>
      <w:bookmarkStart w:id="140" w:name="_Toc17382753"/>
      <w:bookmarkStart w:id="141" w:name="_Toc17811886"/>
      <w:bookmarkStart w:id="142" w:name="_Toc26203633"/>
      <w:bookmarkStart w:id="143" w:name="_Toc26875880"/>
      <w:bookmarkEnd w:id="139"/>
      <w:bookmarkEnd w:id="140"/>
      <w:bookmarkEnd w:id="141"/>
      <w:bookmarkEnd w:id="142"/>
      <w:bookmarkEnd w:id="143"/>
    </w:p>
    <w:p w14:paraId="54A4554C" w14:textId="77777777" w:rsidR="00A12AA8" w:rsidRPr="000A482F" w:rsidRDefault="00A12AA8" w:rsidP="000A482F">
      <w:pPr>
        <w:pStyle w:val="BalloonText"/>
        <w:spacing w:line="360" w:lineRule="auto"/>
        <w:ind w:left="432" w:hanging="432"/>
        <w:contextualSpacing/>
        <w:outlineLvl w:val="1"/>
        <w:rPr>
          <w:rFonts w:ascii="Arial Narrow" w:hAnsi="Arial Narrow"/>
          <w:b/>
          <w:bCs/>
          <w:vanish/>
          <w:color w:val="FF1D25"/>
        </w:rPr>
      </w:pPr>
      <w:bookmarkStart w:id="144" w:name="_Toc17312192"/>
      <w:bookmarkStart w:id="145" w:name="_Toc17382754"/>
      <w:bookmarkStart w:id="146" w:name="_Toc17811887"/>
      <w:bookmarkStart w:id="147" w:name="_Toc26203634"/>
      <w:bookmarkStart w:id="148" w:name="_Toc26875881"/>
      <w:bookmarkEnd w:id="144"/>
      <w:bookmarkEnd w:id="145"/>
      <w:bookmarkEnd w:id="146"/>
      <w:bookmarkEnd w:id="147"/>
      <w:bookmarkEnd w:id="148"/>
    </w:p>
    <w:p w14:paraId="3F691BC0" w14:textId="77777777" w:rsidR="00A12AA8" w:rsidRPr="00D76489" w:rsidRDefault="00D76489" w:rsidP="00D76489">
      <w:pPr>
        <w:pStyle w:val="Heading2"/>
        <w:numPr>
          <w:ilvl w:val="1"/>
          <w:numId w:val="0"/>
        </w:numPr>
        <w:spacing w:before="0" w:line="360" w:lineRule="auto"/>
        <w:ind w:left="576" w:hanging="576"/>
        <w:contextualSpacing/>
        <w:rPr>
          <w:b w:val="0"/>
          <w:color w:val="806000"/>
        </w:rPr>
      </w:pPr>
      <w:bookmarkStart w:id="149" w:name="_Toc26875882"/>
      <w:bookmarkStart w:id="150" w:name="_Toc88058855"/>
      <w:bookmarkStart w:id="151" w:name="_Toc94022943"/>
      <w:bookmarkStart w:id="152" w:name="_Toc120880739"/>
      <w:bookmarkStart w:id="153" w:name="_Toc126691616"/>
      <w:bookmarkStart w:id="154" w:name="_Toc128498794"/>
      <w:r w:rsidRPr="00D76489">
        <w:rPr>
          <w:b w:val="0"/>
          <w:color w:val="806000"/>
          <w:lang w:val="en-US"/>
        </w:rPr>
        <w:t xml:space="preserve">3.1 </w:t>
      </w:r>
      <w:r w:rsidRPr="00D76489">
        <w:rPr>
          <w:b w:val="0"/>
          <w:color w:val="806000"/>
        </w:rPr>
        <w:t>METHODOLOGIES</w:t>
      </w:r>
      <w:bookmarkEnd w:id="149"/>
      <w:bookmarkEnd w:id="150"/>
      <w:bookmarkEnd w:id="151"/>
      <w:bookmarkEnd w:id="152"/>
      <w:bookmarkEnd w:id="153"/>
      <w:bookmarkEnd w:id="154"/>
    </w:p>
    <w:p w14:paraId="3E5A781B" w14:textId="77777777" w:rsidR="00A12AA8" w:rsidRPr="00D76489" w:rsidRDefault="00D76489" w:rsidP="00D76489">
      <w:pPr>
        <w:pStyle w:val="Heading3"/>
        <w:keepNext w:val="0"/>
        <w:numPr>
          <w:ilvl w:val="2"/>
          <w:numId w:val="0"/>
        </w:numPr>
        <w:tabs>
          <w:tab w:val="left" w:pos="990"/>
        </w:tabs>
        <w:spacing w:before="0" w:after="0" w:line="360" w:lineRule="auto"/>
        <w:ind w:left="630" w:hanging="630"/>
        <w:contextualSpacing/>
        <w:rPr>
          <w:rFonts w:ascii="Arial Narrow" w:hAnsi="Arial Narrow"/>
          <w:color w:val="806000"/>
        </w:rPr>
      </w:pPr>
      <w:bookmarkStart w:id="155" w:name="_Toc26875883"/>
      <w:bookmarkStart w:id="156" w:name="_Toc88058856"/>
      <w:bookmarkStart w:id="157" w:name="_Toc94022944"/>
      <w:bookmarkStart w:id="158" w:name="_Toc120880740"/>
      <w:bookmarkStart w:id="159" w:name="_Toc126691617"/>
      <w:bookmarkStart w:id="160" w:name="_Toc128498795"/>
      <w:r w:rsidRPr="00D76489">
        <w:rPr>
          <w:rFonts w:ascii="Arial Narrow" w:hAnsi="Arial Narrow"/>
          <w:color w:val="806000"/>
          <w:lang w:val="en-US"/>
        </w:rPr>
        <w:t xml:space="preserve">3.1.1 </w:t>
      </w:r>
      <w:r w:rsidRPr="00D76489">
        <w:rPr>
          <w:rFonts w:ascii="Arial Narrow" w:hAnsi="Arial Narrow"/>
          <w:color w:val="806000"/>
        </w:rPr>
        <w:t>MARKET APPROACH</w:t>
      </w:r>
      <w:bookmarkEnd w:id="155"/>
      <w:bookmarkEnd w:id="156"/>
      <w:bookmarkEnd w:id="157"/>
      <w:bookmarkEnd w:id="158"/>
      <w:bookmarkEnd w:id="159"/>
      <w:bookmarkEnd w:id="160"/>
    </w:p>
    <w:p w14:paraId="2FBE781B"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As per Ind AS 113: Appendix A, it is defined as a valuation technique that uses prices and other relevant information generated by market transactions involving identical or comparable (i.e. similar) assets, liabilities or a group of assets and liabilities.</w:t>
      </w:r>
    </w:p>
    <w:p w14:paraId="3912648C"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In order to compare the subject of the valuation with the price of the other tangible asset interests, Valuers adopt generally accepted and appropriate units of comparison that are considered by participants, dependent upon the type of asset being valued.</w:t>
      </w:r>
    </w:p>
    <w:p w14:paraId="11A8264E" w14:textId="77777777" w:rsidR="00A12AA8" w:rsidRPr="00D76489" w:rsidRDefault="00A12AA8" w:rsidP="00D76489">
      <w:pPr>
        <w:widowControl w:val="0"/>
        <w:autoSpaceDE w:val="0"/>
        <w:autoSpaceDN w:val="0"/>
        <w:adjustRightInd w:val="0"/>
        <w:spacing w:after="0" w:line="240" w:lineRule="auto"/>
        <w:ind w:right="27"/>
        <w:jc w:val="both"/>
        <w:rPr>
          <w:rFonts w:ascii="Arial Narrow" w:hAnsi="Arial Narrow"/>
          <w:sz w:val="26"/>
          <w:szCs w:val="26"/>
        </w:rPr>
      </w:pPr>
    </w:p>
    <w:p w14:paraId="7AD230D6"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As per IVS 400 differences that should be considered in valuing tangible asset interests include, but are not limited to:</w:t>
      </w:r>
    </w:p>
    <w:p w14:paraId="6CA86BEA"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type of interest providing the price evidence and the type of interest being valued,</w:t>
      </w:r>
    </w:p>
    <w:p w14:paraId="1440D8B0"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respective locations,</w:t>
      </w:r>
    </w:p>
    <w:p w14:paraId="16C581FA"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respective configuration,</w:t>
      </w:r>
    </w:p>
    <w:p w14:paraId="3218037A"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circumstances under which the price was determined, and the basis of value required,</w:t>
      </w:r>
    </w:p>
    <w:p w14:paraId="5E4A26E0" w14:textId="77777777"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effective date of the price evidence and the valuation date, and market conditions at the time of the relevant transactions and how they differ from conditions at the valuation date.</w:t>
      </w:r>
    </w:p>
    <w:p w14:paraId="5DC24B1F" w14:textId="77777777" w:rsidR="00D76489" w:rsidRDefault="00D76489" w:rsidP="00D76489">
      <w:pPr>
        <w:widowControl w:val="0"/>
        <w:autoSpaceDE w:val="0"/>
        <w:autoSpaceDN w:val="0"/>
        <w:adjustRightInd w:val="0"/>
        <w:spacing w:after="0" w:line="240" w:lineRule="auto"/>
        <w:ind w:right="27"/>
        <w:jc w:val="both"/>
        <w:rPr>
          <w:rFonts w:ascii="Arial Narrow" w:hAnsi="Arial Narrow"/>
          <w:b/>
          <w:bCs/>
          <w:sz w:val="26"/>
          <w:szCs w:val="26"/>
        </w:rPr>
      </w:pPr>
    </w:p>
    <w:p w14:paraId="01C8C5BF"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Direct Sales Comparison Method</w:t>
      </w:r>
      <w:r w:rsidRPr="00D76489">
        <w:rPr>
          <w:rFonts w:ascii="Arial Narrow" w:hAnsi="Arial Narrow"/>
          <w:sz w:val="26"/>
          <w:szCs w:val="26"/>
        </w:rPr>
        <w:t xml:space="preserve"> is the most common method under the Market Approach for Plant and Machinery Valuation. The basic fundamental for this method is on the assumption that an informed purchaser would not pay more for an item than the cost of acquiring an existing one with the same utility. This method is preferred when valuing plant and machinery for which there is a known and active secondary market. In applying it under the ‘in-situ’ premise, an allowance then is made to reflect the cost of delivery, installation taxes, fees and duties known as indirect or additional costs.</w:t>
      </w:r>
    </w:p>
    <w:p w14:paraId="0E56EFEE" w14:textId="77777777" w:rsidR="00856E62" w:rsidRPr="00D76489" w:rsidRDefault="00856E62" w:rsidP="00D76489">
      <w:pPr>
        <w:widowControl w:val="0"/>
        <w:autoSpaceDE w:val="0"/>
        <w:autoSpaceDN w:val="0"/>
        <w:adjustRightInd w:val="0"/>
        <w:spacing w:after="0" w:line="240" w:lineRule="auto"/>
        <w:ind w:right="27"/>
        <w:jc w:val="both"/>
        <w:rPr>
          <w:rFonts w:ascii="Arial Narrow" w:hAnsi="Arial Narrow"/>
          <w:sz w:val="26"/>
          <w:szCs w:val="26"/>
        </w:rPr>
      </w:pPr>
    </w:p>
    <w:p w14:paraId="383F3224"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Comparable Match Method</w:t>
      </w:r>
      <w:r w:rsidRPr="00D76489">
        <w:rPr>
          <w:rFonts w:ascii="Arial Narrow" w:hAnsi="Arial Narrow"/>
          <w:sz w:val="26"/>
          <w:szCs w:val="26"/>
        </w:rPr>
        <w:t xml:space="preserve"> is other method under market approach for plant and machinery valuation. This technique establishes values based on the analysis of similar (but not identical) assets using some measure of utility (size, capacity, year manufactured, etc.) as the basis of comparison. The main difference from direct sales comparison method is that the comparisons may not be similar in terms of model and year built, but has other similarities such as capacity, </w:t>
      </w:r>
      <w:r w:rsidRPr="00D76489">
        <w:rPr>
          <w:rFonts w:ascii="Arial Narrow" w:hAnsi="Arial Narrow"/>
          <w:sz w:val="26"/>
          <w:szCs w:val="26"/>
        </w:rPr>
        <w:lastRenderedPageBreak/>
        <w:t>brand acceptance or same country of origin. Hence, appropriate adjustments have to be made on the comparable before the value of asset can be derived.</w:t>
      </w:r>
    </w:p>
    <w:p w14:paraId="6B734DCA" w14:textId="77777777" w:rsidR="000A482F" w:rsidRPr="00D76489" w:rsidRDefault="000A482F" w:rsidP="00D76489">
      <w:pPr>
        <w:widowControl w:val="0"/>
        <w:autoSpaceDE w:val="0"/>
        <w:autoSpaceDN w:val="0"/>
        <w:adjustRightInd w:val="0"/>
        <w:spacing w:after="0" w:line="240" w:lineRule="auto"/>
        <w:ind w:right="27"/>
        <w:jc w:val="both"/>
        <w:rPr>
          <w:rFonts w:ascii="Arial Narrow" w:hAnsi="Arial Narrow"/>
          <w:sz w:val="26"/>
          <w:szCs w:val="26"/>
        </w:rPr>
      </w:pPr>
    </w:p>
    <w:p w14:paraId="417C3FDC" w14:textId="77777777"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color w:val="806000"/>
        </w:rPr>
      </w:pPr>
      <w:bookmarkStart w:id="161" w:name="_Toc26875884"/>
      <w:bookmarkStart w:id="162" w:name="_Toc88058857"/>
      <w:bookmarkStart w:id="163" w:name="_Toc94022945"/>
      <w:bookmarkStart w:id="164" w:name="_Toc120880741"/>
      <w:bookmarkStart w:id="165" w:name="_Toc126691618"/>
      <w:bookmarkStart w:id="166" w:name="_Toc128498796"/>
      <w:r w:rsidRPr="00D76489">
        <w:rPr>
          <w:rFonts w:ascii="Arial Narrow" w:hAnsi="Arial Narrow"/>
          <w:color w:val="806000"/>
          <w:lang w:val="en-US"/>
        </w:rPr>
        <w:t xml:space="preserve">3.1.2 </w:t>
      </w:r>
      <w:r w:rsidRPr="00D76489">
        <w:rPr>
          <w:rFonts w:ascii="Arial Narrow" w:hAnsi="Arial Narrow"/>
          <w:color w:val="806000"/>
        </w:rPr>
        <w:t>INCOME APPROACH</w:t>
      </w:r>
      <w:bookmarkEnd w:id="161"/>
      <w:bookmarkEnd w:id="162"/>
      <w:bookmarkEnd w:id="163"/>
      <w:bookmarkEnd w:id="164"/>
      <w:bookmarkEnd w:id="165"/>
      <w:bookmarkEnd w:id="166"/>
      <w:r w:rsidRPr="00D76489">
        <w:rPr>
          <w:rFonts w:ascii="Arial Narrow" w:hAnsi="Arial Narrow" w:cs="Arial"/>
          <w:b w:val="0"/>
          <w:lang w:val="en-US"/>
        </w:rPr>
        <w:t xml:space="preserve"> </w:t>
      </w:r>
    </w:p>
    <w:p w14:paraId="56AAAFF7" w14:textId="77777777" w:rsidR="00A12AA8"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 xml:space="preserve">It is defined as valuation technique that convert future amounts (e.g., cash flows or income and expenses) to a single current (i.e., discounted) amount. The fair value measurement is determined on the basis of the value indicated by current market expectations about future amounts. </w:t>
      </w:r>
    </w:p>
    <w:p w14:paraId="6D2D76C9" w14:textId="77777777" w:rsidR="00D76489" w:rsidRPr="00D76489" w:rsidRDefault="00D76489" w:rsidP="00D76489">
      <w:pPr>
        <w:widowControl w:val="0"/>
        <w:autoSpaceDE w:val="0"/>
        <w:autoSpaceDN w:val="0"/>
        <w:adjustRightInd w:val="0"/>
        <w:spacing w:after="0" w:line="240" w:lineRule="auto"/>
        <w:ind w:right="27"/>
        <w:jc w:val="both"/>
        <w:rPr>
          <w:rFonts w:ascii="Arial Narrow" w:hAnsi="Arial Narrow"/>
          <w:sz w:val="26"/>
          <w:szCs w:val="26"/>
        </w:rPr>
      </w:pPr>
    </w:p>
    <w:p w14:paraId="0432F7FB"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The income approach is defined in the International Glossary of Business Valuation Terms as</w:t>
      </w:r>
    </w:p>
    <w:p w14:paraId="32600E82"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“A general way of determining a value indication of a business, business ownership interest, security or intangible asset using one or more methods that converts anticipated economic benefits into a present single amount.”</w:t>
      </w:r>
    </w:p>
    <w:p w14:paraId="2A195F27"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The development of a yield or discount rate should be influenced by the objective of the valuation. For example:</w:t>
      </w:r>
    </w:p>
    <w:p w14:paraId="2A643169" w14:textId="77777777" w:rsidR="00855267" w:rsidRPr="00D76489" w:rsidRDefault="00A12AA8" w:rsidP="00D76489">
      <w:pPr>
        <w:pStyle w:val="BalloonText"/>
        <w:widowControl w:val="0"/>
        <w:numPr>
          <w:ilvl w:val="0"/>
          <w:numId w:val="8"/>
        </w:numPr>
        <w:autoSpaceDE w:val="0"/>
        <w:autoSpaceDN w:val="0"/>
        <w:adjustRightInd w:val="0"/>
        <w:spacing w:line="360" w:lineRule="auto"/>
        <w:ind w:left="360" w:right="27"/>
        <w:contextualSpacing/>
        <w:jc w:val="both"/>
        <w:rPr>
          <w:rFonts w:ascii="Arial Narrow" w:hAnsi="Arial Narrow"/>
          <w:sz w:val="26"/>
          <w:szCs w:val="26"/>
        </w:rPr>
      </w:pPr>
      <w:r w:rsidRPr="00D76489">
        <w:rPr>
          <w:rFonts w:ascii="Arial Narrow" w:hAnsi="Arial Narrow"/>
          <w:sz w:val="26"/>
          <w:szCs w:val="26"/>
        </w:rPr>
        <w:t>If the objective of the valuation is to establish the value to a particular owner or potential owner based on their own investment criteria, the rate used may reflect their required rate of return or their weighted average cost of capital, and</w:t>
      </w:r>
    </w:p>
    <w:p w14:paraId="60C8659B" w14:textId="77777777" w:rsidR="00A12AA8" w:rsidRPr="00D76489" w:rsidRDefault="00A12AA8" w:rsidP="00D76489">
      <w:pPr>
        <w:pStyle w:val="BalloonText"/>
        <w:widowControl w:val="0"/>
        <w:numPr>
          <w:ilvl w:val="0"/>
          <w:numId w:val="8"/>
        </w:numPr>
        <w:autoSpaceDE w:val="0"/>
        <w:autoSpaceDN w:val="0"/>
        <w:adjustRightInd w:val="0"/>
        <w:spacing w:line="360" w:lineRule="auto"/>
        <w:ind w:left="360" w:right="27"/>
        <w:contextualSpacing/>
        <w:jc w:val="both"/>
        <w:rPr>
          <w:rFonts w:ascii="Arial Narrow" w:hAnsi="Arial Narrow"/>
          <w:sz w:val="26"/>
          <w:szCs w:val="26"/>
        </w:rPr>
      </w:pPr>
      <w:r w:rsidRPr="00D76489">
        <w:rPr>
          <w:rFonts w:ascii="Arial Narrow" w:hAnsi="Arial Narrow"/>
          <w:sz w:val="26"/>
          <w:szCs w:val="26"/>
        </w:rPr>
        <w:t>If the objective of the valuation is to establish the market value, the discount rate may be derived from observation of the returns implicit in the price paid for tangible asset interests traded in the market between participants or from hypothetical participant’s required rates or return. When a discount rate is based on an analysis of market transactions, Valuers should also follow the guidance contained in IVS 105 Valuation Approaches and Methods.</w:t>
      </w:r>
    </w:p>
    <w:p w14:paraId="02EECAB2" w14:textId="77777777" w:rsidR="00A12AA8"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Two methods are typically used to value machinery and equipment using the income approach, Direct Capitalization Method and Discounted Cash Flow Method.</w:t>
      </w:r>
    </w:p>
    <w:p w14:paraId="1DE2CAE9" w14:textId="77777777" w:rsidR="00D76489" w:rsidRPr="00D76489" w:rsidRDefault="00D76489" w:rsidP="00D76489">
      <w:pPr>
        <w:widowControl w:val="0"/>
        <w:autoSpaceDE w:val="0"/>
        <w:autoSpaceDN w:val="0"/>
        <w:adjustRightInd w:val="0"/>
        <w:spacing w:after="0" w:line="240" w:lineRule="auto"/>
        <w:ind w:right="27"/>
        <w:jc w:val="both"/>
        <w:rPr>
          <w:rFonts w:ascii="Arial Narrow" w:hAnsi="Arial Narrow"/>
          <w:sz w:val="26"/>
          <w:szCs w:val="26"/>
        </w:rPr>
      </w:pPr>
    </w:p>
    <w:p w14:paraId="208F01A0" w14:textId="77777777" w:rsidR="00A12AA8"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Direct Capitalization Method</w:t>
      </w:r>
      <w:r w:rsidRPr="00D76489">
        <w:rPr>
          <w:rFonts w:ascii="Arial Narrow" w:hAnsi="Arial Narrow"/>
          <w:sz w:val="26"/>
          <w:szCs w:val="26"/>
        </w:rPr>
        <w:t xml:space="preserve"> involves capitalizing a ‘normalized’ single year net income estimated by an appropriate market-based yield. It capitalizes a projected cash flow into perpetuity and the capitalization rate that is calculated has no changes. </w:t>
      </w:r>
    </w:p>
    <w:p w14:paraId="293E0B5A" w14:textId="77777777" w:rsidR="00D76489" w:rsidRPr="00D76489" w:rsidRDefault="00D76489" w:rsidP="00D76489">
      <w:pPr>
        <w:widowControl w:val="0"/>
        <w:autoSpaceDE w:val="0"/>
        <w:autoSpaceDN w:val="0"/>
        <w:adjustRightInd w:val="0"/>
        <w:spacing w:after="0" w:line="240" w:lineRule="auto"/>
        <w:ind w:right="27"/>
        <w:jc w:val="both"/>
        <w:rPr>
          <w:rFonts w:ascii="Arial Narrow" w:hAnsi="Arial Narrow"/>
          <w:sz w:val="26"/>
          <w:szCs w:val="26"/>
        </w:rPr>
      </w:pPr>
    </w:p>
    <w:p w14:paraId="4C464653" w14:textId="77777777"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Discounted Cash Flow Method</w:t>
      </w:r>
      <w:r w:rsidRPr="00D76489">
        <w:rPr>
          <w:rFonts w:ascii="Arial Narrow" w:hAnsi="Arial Narrow"/>
          <w:sz w:val="26"/>
          <w:szCs w:val="26"/>
        </w:rPr>
        <w:t xml:space="preserve"> is a multiple period model. Using this method, future cash flows from the asset are forecasted using market stated assumptions as well as future capital and </w:t>
      </w:r>
      <w:r w:rsidRPr="00D76489">
        <w:rPr>
          <w:rFonts w:ascii="Arial Narrow" w:hAnsi="Arial Narrow"/>
          <w:sz w:val="26"/>
          <w:szCs w:val="26"/>
        </w:rPr>
        <w:lastRenderedPageBreak/>
        <w:t>operational expenditures projected by the company. This method allows for the explicit modelling of income and expense associated with the assets. These future financial benefits are then discounted to a present-day value at an appropriate discount rate taking into account return on investment and risk.</w:t>
      </w:r>
    </w:p>
    <w:p w14:paraId="3F04B4B2" w14:textId="77777777" w:rsidR="000A482F" w:rsidRPr="00D76489" w:rsidRDefault="000A482F" w:rsidP="00D76489">
      <w:pPr>
        <w:widowControl w:val="0"/>
        <w:autoSpaceDE w:val="0"/>
        <w:autoSpaceDN w:val="0"/>
        <w:adjustRightInd w:val="0"/>
        <w:spacing w:after="0" w:line="240" w:lineRule="auto"/>
        <w:ind w:right="27"/>
        <w:jc w:val="both"/>
        <w:rPr>
          <w:rFonts w:ascii="Arial Narrow" w:hAnsi="Arial Narrow"/>
          <w:sz w:val="26"/>
          <w:szCs w:val="26"/>
        </w:rPr>
      </w:pPr>
    </w:p>
    <w:p w14:paraId="3294E2A3" w14:textId="77777777"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color w:val="806000"/>
        </w:rPr>
      </w:pPr>
      <w:bookmarkStart w:id="167" w:name="_Toc26875885"/>
      <w:bookmarkStart w:id="168" w:name="_Toc88058858"/>
      <w:bookmarkStart w:id="169" w:name="_Toc94022946"/>
      <w:bookmarkStart w:id="170" w:name="_Toc120880742"/>
      <w:bookmarkStart w:id="171" w:name="_Toc126691619"/>
      <w:bookmarkStart w:id="172" w:name="_Toc128498797"/>
      <w:r w:rsidRPr="00D76489">
        <w:rPr>
          <w:rFonts w:ascii="Arial Narrow" w:hAnsi="Arial Narrow"/>
          <w:color w:val="806000"/>
          <w:lang w:val="en-US"/>
        </w:rPr>
        <w:t xml:space="preserve">3.1.3 </w:t>
      </w:r>
      <w:r w:rsidRPr="00D76489">
        <w:rPr>
          <w:rFonts w:ascii="Arial Narrow" w:hAnsi="Arial Narrow"/>
          <w:color w:val="806000"/>
        </w:rPr>
        <w:t>COST APPROACH</w:t>
      </w:r>
      <w:bookmarkEnd w:id="167"/>
      <w:bookmarkEnd w:id="168"/>
      <w:bookmarkEnd w:id="169"/>
      <w:bookmarkEnd w:id="170"/>
      <w:bookmarkEnd w:id="171"/>
      <w:bookmarkEnd w:id="172"/>
    </w:p>
    <w:p w14:paraId="14C7561E" w14:textId="77777777" w:rsidR="00A12AA8"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The cost approach is commonly adopted method for plant and equipment, particularly in the case of individual assets that are specialised or special-use facilities. In cost approach appraisal, the </w:t>
      </w:r>
      <w:hyperlink r:id="rId12" w:history="1">
        <w:r w:rsidRPr="00D76489">
          <w:rPr>
            <w:rFonts w:ascii="Arial Narrow" w:hAnsi="Arial Narrow"/>
            <w:sz w:val="26"/>
            <w:szCs w:val="26"/>
          </w:rPr>
          <w:t>market price</w:t>
        </w:r>
      </w:hyperlink>
      <w:r w:rsidRPr="00D76489">
        <w:rPr>
          <w:rFonts w:ascii="Arial Narrow" w:hAnsi="Arial Narrow"/>
          <w:sz w:val="26"/>
          <w:szCs w:val="26"/>
        </w:rPr>
        <w:t> for the asset is equal to the cost, less </w:t>
      </w:r>
      <w:hyperlink r:id="rId13" w:history="1">
        <w:r w:rsidRPr="00D76489">
          <w:rPr>
            <w:rFonts w:ascii="Arial Narrow" w:hAnsi="Arial Narrow"/>
            <w:sz w:val="26"/>
            <w:szCs w:val="26"/>
          </w:rPr>
          <w:t>depreciation</w:t>
        </w:r>
      </w:hyperlink>
      <w:r w:rsidRPr="00D76489">
        <w:rPr>
          <w:rFonts w:ascii="Arial Narrow" w:hAnsi="Arial Narrow"/>
          <w:sz w:val="26"/>
          <w:szCs w:val="26"/>
        </w:rPr>
        <w:t>. It yields the most accurate </w:t>
      </w:r>
      <w:hyperlink r:id="rId14" w:history="1">
        <w:r w:rsidRPr="00D76489">
          <w:rPr>
            <w:rFonts w:ascii="Arial Narrow" w:hAnsi="Arial Narrow"/>
            <w:sz w:val="26"/>
            <w:szCs w:val="26"/>
          </w:rPr>
          <w:t>market value</w:t>
        </w:r>
      </w:hyperlink>
      <w:r w:rsidRPr="00D76489">
        <w:rPr>
          <w:rFonts w:ascii="Arial Narrow" w:hAnsi="Arial Narrow"/>
          <w:sz w:val="26"/>
          <w:szCs w:val="26"/>
        </w:rPr>
        <w:t> when the asset is new.</w:t>
      </w:r>
    </w:p>
    <w:p w14:paraId="3E3F7AA4" w14:textId="77777777" w:rsidR="00D76489" w:rsidRPr="00D76489" w:rsidRDefault="00D76489" w:rsidP="00D76489">
      <w:pPr>
        <w:spacing w:after="0" w:line="240" w:lineRule="auto"/>
        <w:jc w:val="both"/>
        <w:rPr>
          <w:rFonts w:ascii="Arial Narrow" w:hAnsi="Arial Narrow"/>
          <w:sz w:val="26"/>
          <w:szCs w:val="26"/>
        </w:rPr>
      </w:pPr>
    </w:p>
    <w:p w14:paraId="2450B2D5" w14:textId="77777777"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Replacement Cost New is the cost of obtaining an alternative asset of equivalent utility; this can either be a modern equivalent providing the same functionality or the cost of reproducing an exact replica of the subject asset. After concluding on a replacement cost, the value should be adjusted to reflect the impact on value of physical, functional, technological and economic obsolescence on value. In any event, adjustments made to any particular replacement cost should be designed to produce the same cost as the modern equivalent asset from an output and utility point of view. In addition, other applicable direct &amp; indirect cost applicable in the current market conditions will be factored to arrive at current RCN for the machineries.</w:t>
      </w:r>
    </w:p>
    <w:p w14:paraId="46E95345" w14:textId="77777777" w:rsidR="00694099" w:rsidRPr="00D76489" w:rsidRDefault="00694099" w:rsidP="00D76489">
      <w:pPr>
        <w:spacing w:after="0" w:line="240" w:lineRule="auto"/>
        <w:jc w:val="both"/>
        <w:rPr>
          <w:rFonts w:ascii="Arial Narrow" w:hAnsi="Arial Narrow"/>
          <w:sz w:val="26"/>
          <w:szCs w:val="26"/>
        </w:rPr>
      </w:pPr>
    </w:p>
    <w:p w14:paraId="002C5942" w14:textId="77777777"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Reproduction Cost New Method is appropriate in circumstances where the cost of a modern equivalent asset is greater than the cost of recreating a replica of the subject asset or the utility offered by the subject asset could only be provided by a replica rather than a modern equivalent.</w:t>
      </w:r>
    </w:p>
    <w:p w14:paraId="4068EEA0" w14:textId="77777777" w:rsidR="00694099" w:rsidRPr="00D76489" w:rsidRDefault="00694099" w:rsidP="00D76489">
      <w:pPr>
        <w:spacing w:after="0" w:line="240" w:lineRule="auto"/>
        <w:jc w:val="both"/>
        <w:rPr>
          <w:rFonts w:ascii="Arial Narrow" w:hAnsi="Arial Narrow"/>
          <w:sz w:val="26"/>
          <w:szCs w:val="26"/>
        </w:rPr>
      </w:pPr>
    </w:p>
    <w:p w14:paraId="14974C11" w14:textId="77777777"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Under Indexing Method, a ratio multiplier based on applicable index of a particular category of assets in comparison to the similar index at the time of procurement/ acquisition of asset is computed. The ratio multiplier is computed from Wholesale Price Index (WPI) published by Reserve Bank of India for various categories of assets. This multiplier is then applied to historical cost to estimate the current replacement cost of the assets. Under this scenario, capitalized values in the fixed register would typically involve all direct and indirect costs and thus, no extra costs will be factored to estimate current replacement cost.</w:t>
      </w:r>
    </w:p>
    <w:p w14:paraId="0B4DE52C" w14:textId="77777777" w:rsidR="000A482F" w:rsidRPr="00D76489" w:rsidRDefault="000A482F" w:rsidP="00D76489">
      <w:pPr>
        <w:spacing w:after="0" w:line="360" w:lineRule="auto"/>
        <w:jc w:val="both"/>
        <w:rPr>
          <w:rFonts w:ascii="Arial Narrow" w:hAnsi="Arial Narrow"/>
          <w:sz w:val="26"/>
          <w:szCs w:val="26"/>
        </w:rPr>
      </w:pPr>
    </w:p>
    <w:p w14:paraId="465D76EA" w14:textId="77777777" w:rsidR="00A12AA8" w:rsidRPr="00D76489" w:rsidRDefault="00D76489" w:rsidP="00D76489">
      <w:pPr>
        <w:pStyle w:val="Heading2"/>
        <w:numPr>
          <w:ilvl w:val="1"/>
          <w:numId w:val="0"/>
        </w:numPr>
        <w:spacing w:before="0" w:line="360" w:lineRule="auto"/>
        <w:ind w:left="576" w:hanging="576"/>
        <w:contextualSpacing/>
        <w:rPr>
          <w:b w:val="0"/>
          <w:color w:val="806000"/>
        </w:rPr>
      </w:pPr>
      <w:bookmarkStart w:id="173" w:name="_Toc26875886"/>
      <w:bookmarkStart w:id="174" w:name="_Toc88058859"/>
      <w:bookmarkStart w:id="175" w:name="_Toc94022947"/>
      <w:bookmarkStart w:id="176" w:name="_Toc120880743"/>
      <w:bookmarkStart w:id="177" w:name="_Toc126691620"/>
      <w:bookmarkStart w:id="178" w:name="_Toc128498798"/>
      <w:r w:rsidRPr="00D76489">
        <w:rPr>
          <w:b w:val="0"/>
          <w:color w:val="806000"/>
        </w:rPr>
        <w:lastRenderedPageBreak/>
        <w:t>3.2 OTHER TERMINOLOGIES USED</w:t>
      </w:r>
      <w:bookmarkEnd w:id="173"/>
      <w:bookmarkEnd w:id="174"/>
      <w:bookmarkEnd w:id="175"/>
      <w:bookmarkEnd w:id="176"/>
      <w:bookmarkEnd w:id="177"/>
      <w:bookmarkEnd w:id="178"/>
    </w:p>
    <w:p w14:paraId="0AA7D61D" w14:textId="77777777" w:rsidR="00A12AA8" w:rsidRPr="00D76489" w:rsidRDefault="00D76489" w:rsidP="00D76489">
      <w:pPr>
        <w:pStyle w:val="Heading3"/>
        <w:keepNext w:val="0"/>
        <w:numPr>
          <w:ilvl w:val="2"/>
          <w:numId w:val="0"/>
        </w:numPr>
        <w:tabs>
          <w:tab w:val="left" w:pos="360"/>
          <w:tab w:val="left" w:pos="1170"/>
        </w:tabs>
        <w:spacing w:before="0" w:after="0" w:line="360" w:lineRule="auto"/>
        <w:ind w:left="540" w:hanging="576"/>
        <w:contextualSpacing/>
        <w:rPr>
          <w:rFonts w:ascii="Arial Narrow" w:hAnsi="Arial Narrow"/>
          <w:color w:val="806000"/>
        </w:rPr>
      </w:pPr>
      <w:bookmarkStart w:id="179" w:name="_Toc26875887"/>
      <w:bookmarkStart w:id="180" w:name="_Toc88058860"/>
      <w:bookmarkStart w:id="181" w:name="_Toc94022948"/>
      <w:bookmarkStart w:id="182" w:name="_Toc120880744"/>
      <w:bookmarkStart w:id="183" w:name="_Toc126691621"/>
      <w:bookmarkStart w:id="184" w:name="_Toc128498799"/>
      <w:r w:rsidRPr="00D76489">
        <w:rPr>
          <w:rFonts w:ascii="Arial Narrow" w:hAnsi="Arial Narrow"/>
          <w:color w:val="806000"/>
        </w:rPr>
        <w:t>3.2.1 DEPRECIATED REPLACEMENT COST</w:t>
      </w:r>
      <w:bookmarkEnd w:id="179"/>
      <w:bookmarkEnd w:id="180"/>
      <w:bookmarkEnd w:id="181"/>
      <w:bookmarkEnd w:id="182"/>
      <w:bookmarkEnd w:id="183"/>
      <w:bookmarkEnd w:id="184"/>
    </w:p>
    <w:p w14:paraId="63CDC79D" w14:textId="77777777" w:rsidR="00A12AA8" w:rsidRPr="00D76489" w:rsidRDefault="00A12AA8" w:rsidP="00D76489">
      <w:pPr>
        <w:spacing w:after="0" w:line="360" w:lineRule="auto"/>
        <w:jc w:val="both"/>
        <w:rPr>
          <w:rFonts w:ascii="Arial Narrow" w:hAnsi="Arial Narrow"/>
          <w:sz w:val="26"/>
          <w:szCs w:val="26"/>
          <w:lang w:bidi="bn-IN"/>
        </w:rPr>
      </w:pPr>
      <w:r w:rsidRPr="00D76489">
        <w:rPr>
          <w:rFonts w:ascii="Arial Narrow" w:hAnsi="Arial Narrow"/>
          <w:sz w:val="26"/>
          <w:szCs w:val="26"/>
          <w:lang w:bidi="bn-IN"/>
        </w:rPr>
        <w:t>In regard to the Appraisal and Guidance Notes issued by the International Valuation Standards Council (IVSC) in which the Depreciated Replacement Cost is defined as:</w:t>
      </w:r>
    </w:p>
    <w:p w14:paraId="686FAAE6" w14:textId="77777777" w:rsidR="00A12AA8" w:rsidRPr="00D76489" w:rsidRDefault="00A12AA8" w:rsidP="00D76489">
      <w:pPr>
        <w:spacing w:after="0" w:line="360" w:lineRule="auto"/>
        <w:jc w:val="both"/>
        <w:rPr>
          <w:rFonts w:ascii="Arial Narrow" w:hAnsi="Arial Narrow"/>
          <w:b/>
          <w:bCs/>
          <w:sz w:val="26"/>
          <w:szCs w:val="26"/>
          <w:lang w:bidi="bn-IN"/>
        </w:rPr>
      </w:pPr>
      <w:r w:rsidRPr="00D76489">
        <w:rPr>
          <w:rFonts w:ascii="Arial Narrow" w:hAnsi="Arial Narrow"/>
          <w:b/>
          <w:bCs/>
          <w:sz w:val="26"/>
          <w:szCs w:val="26"/>
          <w:lang w:bidi="bn-IN"/>
        </w:rPr>
        <w:t>“The current cost of replacing an asset with its modern equivalent asset less deductions for physical deterioration and all relevant forms of obsolescence and optimization.”</w:t>
      </w:r>
    </w:p>
    <w:p w14:paraId="1EFC23BB" w14:textId="77777777" w:rsidR="00856E62" w:rsidRPr="00D76489" w:rsidRDefault="00856E62" w:rsidP="00D76489">
      <w:pPr>
        <w:spacing w:after="0" w:line="240" w:lineRule="auto"/>
        <w:jc w:val="both"/>
        <w:rPr>
          <w:rFonts w:ascii="Arial Narrow" w:hAnsi="Arial Narrow"/>
          <w:b/>
          <w:bCs/>
          <w:sz w:val="16"/>
          <w:szCs w:val="16"/>
          <w:lang w:bidi="bn-IN"/>
        </w:rPr>
      </w:pPr>
    </w:p>
    <w:p w14:paraId="49F37F2C" w14:textId="77777777" w:rsidR="00A12AA8" w:rsidRDefault="00A12AA8" w:rsidP="00D76489">
      <w:pPr>
        <w:spacing w:after="0" w:line="360" w:lineRule="auto"/>
        <w:jc w:val="both"/>
        <w:rPr>
          <w:rFonts w:ascii="Arial Narrow" w:hAnsi="Arial Narrow"/>
          <w:sz w:val="26"/>
          <w:szCs w:val="26"/>
          <w:lang w:bidi="bn-IN"/>
        </w:rPr>
      </w:pPr>
      <w:r w:rsidRPr="00D76489">
        <w:rPr>
          <w:rFonts w:ascii="Arial Narrow" w:hAnsi="Arial Narrow"/>
          <w:sz w:val="26"/>
          <w:szCs w:val="26"/>
          <w:lang w:bidi="bn-IN"/>
        </w:rPr>
        <w:t>Under Cost Approach, the fair value of the Plant &amp; Machinery component will be assessed through ‘Depreciated Replacement Cost’ (DRC) Method. In this approach, the Current Replacement Cost of the assets (given the current condition of the asset) is evaluated after giving regards to parameters such as Make, Model, Capacity, Technical specification, Types of process, construction specifications, age of the Machinery, Country of origin, etc. and the same has been depreciated based on parameters such as age, physical condition of the components, remaining useful life, technical obsolescence, etc. of individual components.</w:t>
      </w:r>
    </w:p>
    <w:p w14:paraId="1D628457" w14:textId="77777777" w:rsidR="00D76489" w:rsidRPr="00D76489" w:rsidRDefault="00D76489" w:rsidP="00D76489">
      <w:pPr>
        <w:spacing w:after="0" w:line="240" w:lineRule="auto"/>
        <w:jc w:val="both"/>
        <w:rPr>
          <w:rFonts w:ascii="Arial Narrow" w:hAnsi="Arial Narrow"/>
          <w:sz w:val="16"/>
          <w:szCs w:val="16"/>
          <w:lang w:bidi="bn-IN"/>
        </w:rPr>
      </w:pPr>
    </w:p>
    <w:p w14:paraId="677BD0C6" w14:textId="77777777"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85" w:name="_Toc26875888"/>
      <w:r w:rsidRPr="00D76489">
        <w:rPr>
          <w:rFonts w:ascii="Arial Narrow" w:hAnsi="Arial Narrow"/>
          <w:color w:val="806000"/>
          <w:sz w:val="26"/>
          <w:szCs w:val="26"/>
          <w:lang w:bidi="bn-IN"/>
        </w:rPr>
        <w:t>3.2.2 TOTAL ECONOMIC/ PHYSICAL LIFE</w:t>
      </w:r>
      <w:bookmarkEnd w:id="185"/>
    </w:p>
    <w:p w14:paraId="14052D99" w14:textId="77777777"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The total economic life of the assets has been considered on the basis of economic life prescribed for various categories under Schedule II, Part C of Indian Companies Act, 2013 and Useful life of machines catalogue published by American Society of Appraisers (ASA). Wherever the age of machineries had exceeded the prescribed total economic life, typically future/ balance physical life will be adopted on the basis of physical/ working condition of the assets. It is to be noted that estimated future physical life of the machineries is based on the visual/ physical observation of the valuer as of date of inspection and no technical evaluation regarding the durability of machineries has been undertaken.</w:t>
      </w:r>
    </w:p>
    <w:p w14:paraId="25B30F1D" w14:textId="77777777" w:rsidR="000A482F" w:rsidRPr="00D76489" w:rsidRDefault="000A482F" w:rsidP="00D76489">
      <w:pPr>
        <w:spacing w:after="0" w:line="240" w:lineRule="auto"/>
        <w:jc w:val="both"/>
        <w:rPr>
          <w:rFonts w:ascii="Arial Narrow" w:hAnsi="Arial Narrow"/>
          <w:sz w:val="16"/>
          <w:szCs w:val="16"/>
        </w:rPr>
      </w:pPr>
    </w:p>
    <w:p w14:paraId="61579EC7" w14:textId="77777777"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86" w:name="_Toc26875889"/>
      <w:r w:rsidRPr="00D76489">
        <w:rPr>
          <w:rFonts w:ascii="Arial Narrow" w:hAnsi="Arial Narrow"/>
          <w:color w:val="806000"/>
          <w:sz w:val="26"/>
          <w:szCs w:val="26"/>
          <w:lang w:bidi="bn-IN"/>
        </w:rPr>
        <w:t>3.2.3 SCRAP &amp; SALVAGE VALUE</w:t>
      </w:r>
      <w:bookmarkEnd w:id="186"/>
    </w:p>
    <w:p w14:paraId="797330ED" w14:textId="77777777" w:rsidR="00A12AA8"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Salvage value is the estimated amount that an asset is worth at the end of its useful life. It is also known as scrap value or residual value and is used while determining the depreciation of an asset.</w:t>
      </w:r>
    </w:p>
    <w:p w14:paraId="5328DEDF" w14:textId="77777777" w:rsidR="00D76489" w:rsidRPr="00D76489" w:rsidRDefault="00D76489" w:rsidP="00D76489">
      <w:pPr>
        <w:spacing w:after="0" w:line="240" w:lineRule="auto"/>
        <w:jc w:val="both"/>
        <w:rPr>
          <w:rFonts w:ascii="Arial Narrow" w:hAnsi="Arial Narrow"/>
          <w:sz w:val="16"/>
          <w:szCs w:val="16"/>
        </w:rPr>
      </w:pPr>
    </w:p>
    <w:p w14:paraId="61FAE4B4" w14:textId="77777777"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87" w:name="_Toc26875890"/>
      <w:r w:rsidRPr="00D76489">
        <w:rPr>
          <w:rFonts w:ascii="Arial Narrow" w:hAnsi="Arial Narrow"/>
          <w:color w:val="806000"/>
          <w:sz w:val="26"/>
          <w:szCs w:val="26"/>
          <w:lang w:bidi="bn-IN"/>
        </w:rPr>
        <w:t>3.2.4 IN-SITU &amp; EX-SITU VALUE</w:t>
      </w:r>
      <w:bookmarkEnd w:id="187"/>
    </w:p>
    <w:p w14:paraId="7124C978" w14:textId="77777777"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 xml:space="preserve">Under In-situ value, the assets will remain in their existing place and location (In-Situ) following the completion of sale. In-situ value is typically assessed in the case of assessment of Fair Value </w:t>
      </w:r>
      <w:r w:rsidRPr="00D76489">
        <w:rPr>
          <w:rFonts w:ascii="Arial Narrow" w:hAnsi="Arial Narrow"/>
          <w:sz w:val="26"/>
          <w:szCs w:val="26"/>
        </w:rPr>
        <w:lastRenderedPageBreak/>
        <w:t>on ‘going concern’ basis. In this scenario, the prospective buyer for the unit would comprehend the requirement of necessary industrial infrastructure (including other indirect costs that are typically allowed for capitalization) that is required for the operations of the industry.</w:t>
      </w:r>
    </w:p>
    <w:p w14:paraId="2B51F901" w14:textId="77777777" w:rsidR="00856E62" w:rsidRPr="00D76489" w:rsidRDefault="00856E62" w:rsidP="00D76489">
      <w:pPr>
        <w:spacing w:after="0" w:line="240" w:lineRule="auto"/>
        <w:jc w:val="both"/>
        <w:rPr>
          <w:rFonts w:ascii="Arial Narrow" w:hAnsi="Arial Narrow"/>
          <w:sz w:val="26"/>
          <w:szCs w:val="26"/>
        </w:rPr>
      </w:pPr>
    </w:p>
    <w:p w14:paraId="02CA714F" w14:textId="77777777"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Under Ex-situ value, the assets will be removed from their existing location following the completion of sale and this typically utilized in the case of assessment of Liquidation Value or Forced Sale Value. In this scenario, adjustments are required to exclude necessary costs &amp; charges such as foundation costs, decommissioning costs, etc.</w:t>
      </w:r>
    </w:p>
    <w:p w14:paraId="2B69A44A" w14:textId="77777777" w:rsidR="0025363D" w:rsidRPr="00D76489" w:rsidRDefault="0025363D" w:rsidP="00D76489">
      <w:pPr>
        <w:spacing w:after="0" w:line="240" w:lineRule="auto"/>
        <w:jc w:val="both"/>
        <w:rPr>
          <w:rFonts w:ascii="Arial Narrow" w:hAnsi="Arial Narrow"/>
          <w:sz w:val="26"/>
          <w:szCs w:val="26"/>
        </w:rPr>
      </w:pPr>
      <w:bookmarkStart w:id="188" w:name="_Toc26875891"/>
    </w:p>
    <w:p w14:paraId="0ED07465" w14:textId="77777777"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3.3 FACTORS AFFECTING THE VALUE</w:t>
      </w:r>
      <w:bookmarkEnd w:id="188"/>
    </w:p>
    <w:p w14:paraId="6E0DF213" w14:textId="77777777"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89" w:name="_Toc26875892"/>
      <w:r w:rsidRPr="00D76489">
        <w:rPr>
          <w:rFonts w:ascii="Arial Narrow" w:hAnsi="Arial Narrow"/>
          <w:color w:val="806000"/>
          <w:sz w:val="26"/>
          <w:szCs w:val="26"/>
          <w:lang w:bidi="bn-IN"/>
        </w:rPr>
        <w:t>3.3.1 GENERAL FACTORS</w:t>
      </w:r>
      <w:bookmarkEnd w:id="189"/>
    </w:p>
    <w:p w14:paraId="280CA343" w14:textId="77777777"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The value of P&amp;E starts with the inspection. This is done to ascertain the condition of the plant and also to determine if the information provided to them is usable and related to the subject assets being valued. The factors generally considered during inspection are:</w:t>
      </w:r>
    </w:p>
    <w:p w14:paraId="07E00B99" w14:textId="77777777"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ASSET RELATED</w:t>
      </w:r>
    </w:p>
    <w:p w14:paraId="3929A049"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asset’s technical specification</w:t>
      </w:r>
    </w:p>
    <w:p w14:paraId="0CF6D0BD"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remaining useful, economic or effective life, considering both preventive and predictive maintenance</w:t>
      </w:r>
    </w:p>
    <w:p w14:paraId="73B28952"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asset’s condition including maintenance history</w:t>
      </w:r>
    </w:p>
    <w:p w14:paraId="234B0481"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Any functional, physical or technological obsolescence</w:t>
      </w:r>
    </w:p>
    <w:p w14:paraId="0FF88A21"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Additional costs associated with additional equipment, transport, installation and commissioning etc.</w:t>
      </w:r>
    </w:p>
    <w:p w14:paraId="4CD7CF7B" w14:textId="77777777"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ENVIRONMENT RELATED</w:t>
      </w:r>
    </w:p>
    <w:p w14:paraId="0E3F8411"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location in relation to the source of raw material and market for the product</w:t>
      </w:r>
    </w:p>
    <w:p w14:paraId="35BA469C"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impact of any environmental or other legislation that either restricts utilization or imposes additional operation or decommissioning costs</w:t>
      </w:r>
    </w:p>
    <w:p w14:paraId="46339E9F"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Licenses to operate machineries which produce or utilize radioactive substances or toxic wastes and that may be restricted in certain countries.</w:t>
      </w:r>
    </w:p>
    <w:p w14:paraId="45590C55" w14:textId="77777777"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ECONOMY RELATED</w:t>
      </w:r>
    </w:p>
    <w:p w14:paraId="043AF92A"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actual or potential profitability of the asset based on comparison of operating costs with earnings or potential earnings</w:t>
      </w:r>
    </w:p>
    <w:p w14:paraId="65758364"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lastRenderedPageBreak/>
        <w:t>The demand for the product manufactured by the plant with regard to both macro and micro- economic factors could impact on demand</w:t>
      </w:r>
    </w:p>
    <w:p w14:paraId="683E89F0" w14:textId="77777777"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potential for the asset to be put to a more valuable use than the current use (i.e. HABU)</w:t>
      </w:r>
    </w:p>
    <w:p w14:paraId="423EAAA2" w14:textId="77777777" w:rsidR="000A482F" w:rsidRPr="00D76489" w:rsidRDefault="000A482F" w:rsidP="00D76489">
      <w:pPr>
        <w:pStyle w:val="BalloonText"/>
        <w:ind w:left="450" w:right="27"/>
        <w:contextualSpacing/>
        <w:jc w:val="both"/>
        <w:rPr>
          <w:rFonts w:ascii="Arial Narrow" w:hAnsi="Arial Narrow" w:cs="Calibri"/>
          <w:color w:val="000000"/>
          <w:sz w:val="26"/>
          <w:szCs w:val="26"/>
          <w:lang w:bidi="bn-IN"/>
        </w:rPr>
      </w:pPr>
    </w:p>
    <w:p w14:paraId="7924D8A6" w14:textId="77777777" w:rsidR="00A12AA8" w:rsidRPr="00D76489" w:rsidRDefault="00D76489" w:rsidP="00D76489">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190" w:name="_Toc26875893"/>
      <w:bookmarkStart w:id="191" w:name="_Toc88058861"/>
      <w:bookmarkStart w:id="192" w:name="_Toc94022949"/>
      <w:bookmarkStart w:id="193" w:name="_Toc120880745"/>
      <w:bookmarkStart w:id="194" w:name="_Toc126691622"/>
      <w:bookmarkStart w:id="195" w:name="_Toc128498800"/>
      <w:r w:rsidRPr="00D76489">
        <w:rPr>
          <w:rFonts w:ascii="Arial Narrow" w:hAnsi="Arial Narrow"/>
          <w:color w:val="806000"/>
          <w:lang w:val="en-US" w:bidi="bn-IN"/>
        </w:rPr>
        <w:t xml:space="preserve">3.3.3 </w:t>
      </w:r>
      <w:r w:rsidRPr="00D76489">
        <w:rPr>
          <w:rFonts w:ascii="Arial Narrow" w:hAnsi="Arial Narrow"/>
          <w:color w:val="806000"/>
          <w:lang w:bidi="bn-IN"/>
        </w:rPr>
        <w:t>FACTORS RELATED TO IMPORTED ASSETS</w:t>
      </w:r>
      <w:bookmarkEnd w:id="190"/>
      <w:bookmarkEnd w:id="191"/>
      <w:bookmarkEnd w:id="192"/>
      <w:bookmarkEnd w:id="193"/>
      <w:bookmarkEnd w:id="194"/>
      <w:bookmarkEnd w:id="195"/>
    </w:p>
    <w:p w14:paraId="1598434E" w14:textId="77777777" w:rsidR="000A482F"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For assessing Current Replacement Cost of imported Machineries (if any), I have adopted the current price (vide replacement cost method or index method using producer price index issued by central bank of respective country) of the machineries along with prevailing currency exchange rate, duties, freight charges, commissioning costs, etc.</w:t>
      </w:r>
    </w:p>
    <w:p w14:paraId="0D5AC980" w14:textId="77777777" w:rsidR="000A482F" w:rsidRPr="00D76489" w:rsidRDefault="000A482F" w:rsidP="00D76489">
      <w:pPr>
        <w:spacing w:after="0" w:line="240" w:lineRule="auto"/>
        <w:jc w:val="both"/>
        <w:rPr>
          <w:rFonts w:ascii="Arial Narrow" w:hAnsi="Arial Narrow"/>
          <w:sz w:val="26"/>
          <w:szCs w:val="26"/>
        </w:rPr>
      </w:pPr>
    </w:p>
    <w:p w14:paraId="6EF0F5E2" w14:textId="77777777" w:rsidR="00A12AA8" w:rsidRPr="00D76489" w:rsidRDefault="00D76489" w:rsidP="00D76489">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196" w:name="_Toc26875894"/>
      <w:bookmarkStart w:id="197" w:name="_Toc88058862"/>
      <w:bookmarkStart w:id="198" w:name="_Toc94022950"/>
      <w:bookmarkStart w:id="199" w:name="_Toc120880746"/>
      <w:bookmarkStart w:id="200" w:name="_Toc126691623"/>
      <w:bookmarkStart w:id="201" w:name="_Toc128498801"/>
      <w:r w:rsidRPr="00D76489">
        <w:rPr>
          <w:rFonts w:ascii="Arial Narrow" w:hAnsi="Arial Narrow"/>
          <w:color w:val="806000"/>
          <w:lang w:val="en-US" w:bidi="bn-IN"/>
        </w:rPr>
        <w:t xml:space="preserve">3.3.4 </w:t>
      </w:r>
      <w:r w:rsidRPr="00D76489">
        <w:rPr>
          <w:rFonts w:ascii="Arial Narrow" w:hAnsi="Arial Narrow"/>
          <w:color w:val="806000"/>
          <w:lang w:bidi="bn-IN"/>
        </w:rPr>
        <w:t>FACTORS RELATED TO USED ASSETS</w:t>
      </w:r>
      <w:bookmarkEnd w:id="196"/>
      <w:bookmarkEnd w:id="197"/>
      <w:bookmarkEnd w:id="198"/>
      <w:bookmarkEnd w:id="199"/>
      <w:bookmarkEnd w:id="200"/>
      <w:bookmarkEnd w:id="201"/>
    </w:p>
    <w:p w14:paraId="2D15DCC2" w14:textId="77777777"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 xml:space="preserve">The methodologies and approaches specified above are equitably used in the case of transferred assets. Replacement cost of second-hand machineries/ transferred equipment is assessed after taking proper consideration to the actual year of manufacturing </w:t>
      </w:r>
      <w:r w:rsidR="00992C71" w:rsidRPr="00D76489">
        <w:rPr>
          <w:rFonts w:ascii="Arial Narrow" w:hAnsi="Arial Narrow"/>
          <w:sz w:val="26"/>
          <w:szCs w:val="26"/>
        </w:rPr>
        <w:t>4</w:t>
      </w:r>
      <w:r w:rsidRPr="00D76489">
        <w:rPr>
          <w:rFonts w:ascii="Arial Narrow" w:hAnsi="Arial Narrow"/>
          <w:sz w:val="26"/>
          <w:szCs w:val="26"/>
        </w:rPr>
        <w:t>of the plant and machineries, country of origin, actual invoice or Historic cost, etc. It is to be noted that the details related to the same has been availed from the Client as well as based on my best effort basis.</w:t>
      </w:r>
    </w:p>
    <w:p w14:paraId="3AC2C97B" w14:textId="77777777" w:rsidR="00856E62" w:rsidRPr="00D76489" w:rsidRDefault="00856E62" w:rsidP="00D76489">
      <w:pPr>
        <w:pStyle w:val="Heading3"/>
        <w:keepNext w:val="0"/>
        <w:numPr>
          <w:ilvl w:val="2"/>
          <w:numId w:val="0"/>
        </w:numPr>
        <w:spacing w:before="0" w:after="0"/>
        <w:ind w:left="720" w:hanging="720"/>
        <w:contextualSpacing/>
        <w:rPr>
          <w:rFonts w:ascii="Arial Narrow" w:hAnsi="Arial Narrow"/>
          <w:bCs w:val="0"/>
          <w:color w:val="806000"/>
          <w:lang w:val="en-US"/>
        </w:rPr>
      </w:pPr>
      <w:bookmarkStart w:id="202" w:name="_Toc26875895"/>
      <w:bookmarkStart w:id="203" w:name="_Toc88058863"/>
    </w:p>
    <w:p w14:paraId="5DB846B4" w14:textId="77777777"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bCs w:val="0"/>
          <w:color w:val="806000"/>
          <w:lang w:val="en-US"/>
        </w:rPr>
      </w:pPr>
      <w:bookmarkStart w:id="204" w:name="_Toc94022951"/>
      <w:bookmarkStart w:id="205" w:name="_Toc120880747"/>
      <w:bookmarkStart w:id="206" w:name="_Toc126691624"/>
      <w:bookmarkStart w:id="207" w:name="_Toc128498802"/>
      <w:r w:rsidRPr="00D76489">
        <w:rPr>
          <w:rFonts w:ascii="Arial Narrow" w:hAnsi="Arial Narrow"/>
          <w:bCs w:val="0"/>
          <w:color w:val="806000"/>
          <w:lang w:val="en-US"/>
        </w:rPr>
        <w:t>3.4 METHODOLOGY ADOPTED</w:t>
      </w:r>
      <w:bookmarkEnd w:id="202"/>
      <w:bookmarkEnd w:id="203"/>
      <w:bookmarkEnd w:id="204"/>
      <w:bookmarkEnd w:id="205"/>
      <w:bookmarkEnd w:id="206"/>
      <w:bookmarkEnd w:id="207"/>
    </w:p>
    <w:p w14:paraId="017D4B20" w14:textId="77777777"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As stated earlier, the fair value of Plant and Machinery has been estimated through Depreciated Replacement Cost Method</w:t>
      </w:r>
      <w:r w:rsidR="00855267" w:rsidRPr="00D76489">
        <w:rPr>
          <w:rFonts w:ascii="Arial Narrow" w:hAnsi="Arial Narrow"/>
          <w:sz w:val="26"/>
          <w:szCs w:val="26"/>
        </w:rPr>
        <w:t>.</w:t>
      </w:r>
      <w:r w:rsidRPr="00D76489">
        <w:rPr>
          <w:rFonts w:ascii="Arial Narrow" w:hAnsi="Arial Narrow"/>
          <w:sz w:val="26"/>
          <w:szCs w:val="26"/>
        </w:rPr>
        <w:t xml:space="preserve"> </w:t>
      </w:r>
    </w:p>
    <w:p w14:paraId="3EB7B509" w14:textId="77777777" w:rsidR="00861BE3" w:rsidRPr="00D76489" w:rsidRDefault="00861BE3" w:rsidP="00D76489">
      <w:pPr>
        <w:spacing w:after="0" w:line="240" w:lineRule="auto"/>
        <w:jc w:val="both"/>
        <w:rPr>
          <w:rFonts w:ascii="Arial Narrow" w:hAnsi="Arial Narrow"/>
          <w:sz w:val="26"/>
          <w:szCs w:val="26"/>
        </w:rPr>
      </w:pPr>
    </w:p>
    <w:p w14:paraId="28A8ECC5" w14:textId="77777777"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bCs w:val="0"/>
          <w:color w:val="806000"/>
        </w:rPr>
      </w:pPr>
      <w:bookmarkStart w:id="208" w:name="_Toc26875896"/>
      <w:bookmarkStart w:id="209" w:name="_Toc88058864"/>
      <w:bookmarkStart w:id="210" w:name="_Toc94022952"/>
      <w:bookmarkStart w:id="211" w:name="_Toc120880748"/>
      <w:bookmarkStart w:id="212" w:name="_Toc126691625"/>
      <w:bookmarkStart w:id="213" w:name="_Toc128498803"/>
      <w:r w:rsidRPr="00D76489">
        <w:rPr>
          <w:rFonts w:ascii="Arial Narrow" w:hAnsi="Arial Narrow"/>
          <w:bCs w:val="0"/>
          <w:color w:val="806000"/>
          <w:lang w:val="en-US"/>
        </w:rPr>
        <w:t xml:space="preserve">3.5 </w:t>
      </w:r>
      <w:r w:rsidRPr="00D76489">
        <w:rPr>
          <w:rFonts w:ascii="Arial Narrow" w:hAnsi="Arial Narrow"/>
          <w:bCs w:val="0"/>
          <w:color w:val="806000"/>
        </w:rPr>
        <w:t>VALUATION</w:t>
      </w:r>
      <w:bookmarkEnd w:id="208"/>
      <w:bookmarkEnd w:id="209"/>
      <w:bookmarkEnd w:id="210"/>
      <w:bookmarkEnd w:id="211"/>
      <w:bookmarkEnd w:id="212"/>
      <w:bookmarkEnd w:id="213"/>
    </w:p>
    <w:p w14:paraId="738FFFFB" w14:textId="77777777" w:rsidR="00A12AA8" w:rsidRPr="00D76489" w:rsidRDefault="00D76489" w:rsidP="00D76489">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214" w:name="_Toc26875897"/>
      <w:bookmarkStart w:id="215" w:name="_Toc88058865"/>
      <w:bookmarkStart w:id="216" w:name="_Toc94022953"/>
      <w:bookmarkStart w:id="217" w:name="_Toc120880749"/>
      <w:bookmarkStart w:id="218" w:name="_Toc126691626"/>
      <w:bookmarkStart w:id="219" w:name="_Toc128498804"/>
      <w:r w:rsidRPr="00D76489">
        <w:rPr>
          <w:rFonts w:ascii="Arial Narrow" w:hAnsi="Arial Narrow"/>
          <w:color w:val="806000"/>
          <w:lang w:val="en-US" w:bidi="bn-IN"/>
        </w:rPr>
        <w:t xml:space="preserve">3.5.1 </w:t>
      </w:r>
      <w:r w:rsidRPr="00D76489">
        <w:rPr>
          <w:rFonts w:ascii="Arial Narrow" w:hAnsi="Arial Narrow"/>
          <w:color w:val="806000"/>
          <w:lang w:bidi="bn-IN"/>
        </w:rPr>
        <w:t>VALUATION APPROACH</w:t>
      </w:r>
      <w:bookmarkEnd w:id="214"/>
      <w:bookmarkEnd w:id="215"/>
      <w:bookmarkEnd w:id="216"/>
      <w:bookmarkEnd w:id="217"/>
      <w:bookmarkEnd w:id="218"/>
      <w:bookmarkEnd w:id="219"/>
    </w:p>
    <w:p w14:paraId="765C25C9" w14:textId="77777777" w:rsidR="00A12AA8" w:rsidRPr="00D76489" w:rsidRDefault="00A12AA8" w:rsidP="00D76489">
      <w:pPr>
        <w:spacing w:after="0" w:line="360" w:lineRule="auto"/>
        <w:jc w:val="both"/>
        <w:rPr>
          <w:rFonts w:ascii="Arial Narrow" w:hAnsi="Arial Narrow"/>
          <w:sz w:val="26"/>
          <w:szCs w:val="26"/>
        </w:rPr>
      </w:pPr>
      <w:bookmarkStart w:id="220" w:name="_Hlk528160368"/>
      <w:r w:rsidRPr="00D76489">
        <w:rPr>
          <w:rFonts w:ascii="Arial Narrow" w:hAnsi="Arial Narrow"/>
          <w:b/>
          <w:bCs/>
          <w:sz w:val="26"/>
          <w:szCs w:val="26"/>
        </w:rPr>
        <w:t>Fair Value</w:t>
      </w:r>
      <w:r w:rsidRPr="00D76489">
        <w:rPr>
          <w:rFonts w:ascii="Arial Narrow" w:hAnsi="Arial Narrow"/>
          <w:sz w:val="26"/>
          <w:szCs w:val="26"/>
        </w:rPr>
        <w:t xml:space="preserve"> assessed is the ‘in-situ’ and on ‘going concern’ basis that assumes that the enterprise shall continue to operate and run its business and that specified fixed asset shall continue to have economic utility. Under this assessment, I have assumed that the prospective buyer for the unit would comprehend the requirement of necessary industrial infrastructure (including other indirect costs which are typically allowed for capitalization) that is required for the operations of the industry. Fair Value of the assets has been assessed on the basis of the afore-mentioned premise</w:t>
      </w:r>
      <w:bookmarkEnd w:id="220"/>
      <w:r w:rsidRPr="00D76489">
        <w:rPr>
          <w:rFonts w:ascii="Arial Narrow" w:hAnsi="Arial Narrow"/>
          <w:sz w:val="26"/>
          <w:szCs w:val="26"/>
        </w:rPr>
        <w:t>.</w:t>
      </w:r>
    </w:p>
    <w:bookmarkEnd w:id="17"/>
    <w:bookmarkEnd w:id="18"/>
    <w:bookmarkEnd w:id="19"/>
    <w:bookmarkEnd w:id="20"/>
    <w:p w14:paraId="4822758C" w14:textId="77777777" w:rsidR="00855267" w:rsidRPr="00D76489" w:rsidRDefault="00855267" w:rsidP="00D76489">
      <w:pPr>
        <w:pStyle w:val="Heading1"/>
        <w:numPr>
          <w:ilvl w:val="0"/>
          <w:numId w:val="0"/>
        </w:numPr>
        <w:spacing w:before="0" w:line="240" w:lineRule="auto"/>
        <w:ind w:left="720" w:hanging="720"/>
        <w:rPr>
          <w:rFonts w:cs="Calibri"/>
          <w:sz w:val="26"/>
          <w:szCs w:val="26"/>
          <w:lang w:val="en-US"/>
        </w:rPr>
      </w:pPr>
    </w:p>
    <w:p w14:paraId="6D045A7E" w14:textId="77777777" w:rsidR="000A482F" w:rsidRPr="00D76489" w:rsidRDefault="000A482F" w:rsidP="00D76489">
      <w:pPr>
        <w:spacing w:after="0"/>
        <w:rPr>
          <w:rFonts w:ascii="Arial Narrow" w:hAnsi="Arial Narrow"/>
          <w:sz w:val="26"/>
          <w:szCs w:val="26"/>
          <w:lang w:val="en-US"/>
        </w:rPr>
      </w:pPr>
    </w:p>
    <w:p w14:paraId="5B107D6C" w14:textId="77777777" w:rsidR="000A482F" w:rsidRPr="00D76489" w:rsidRDefault="000A482F" w:rsidP="00D76489">
      <w:pPr>
        <w:spacing w:after="0"/>
        <w:rPr>
          <w:rFonts w:ascii="Arial Narrow" w:hAnsi="Arial Narrow"/>
          <w:sz w:val="26"/>
          <w:szCs w:val="26"/>
          <w:lang w:val="en-US"/>
        </w:rPr>
      </w:pPr>
    </w:p>
    <w:p w14:paraId="22A87692" w14:textId="77777777" w:rsidR="00855267" w:rsidRPr="00D4203A" w:rsidRDefault="00A12AA8" w:rsidP="008C1918">
      <w:pPr>
        <w:pStyle w:val="Heading1"/>
        <w:numPr>
          <w:ilvl w:val="0"/>
          <w:numId w:val="11"/>
        </w:numPr>
        <w:spacing w:after="240" w:line="240" w:lineRule="auto"/>
        <w:ind w:left="432" w:hanging="432"/>
      </w:pPr>
      <w:bookmarkStart w:id="221" w:name="_Toc128498805"/>
      <w:r w:rsidRPr="00D4203A">
        <w:lastRenderedPageBreak/>
        <w:t xml:space="preserve">DOCUMENTS </w:t>
      </w:r>
      <w:bookmarkStart w:id="222" w:name="_Toc58257668"/>
      <w:bookmarkStart w:id="223" w:name="_Toc59546847"/>
      <w:r w:rsidR="00311E90" w:rsidRPr="00D4203A">
        <w:t>REFERRED: -</w:t>
      </w:r>
      <w:bookmarkEnd w:id="221"/>
    </w:p>
    <w:p w14:paraId="33D98CD1" w14:textId="77777777" w:rsidR="00A12AA8" w:rsidRPr="003169D7" w:rsidRDefault="00A12AA8" w:rsidP="00D51CBD">
      <w:pPr>
        <w:rPr>
          <w:rFonts w:ascii="Arial Narrow" w:hAnsi="Arial Narrow" w:cs="Calibri"/>
          <w:sz w:val="26"/>
          <w:szCs w:val="26"/>
          <w:lang w:val="en-US"/>
        </w:rPr>
      </w:pPr>
      <w:r w:rsidRPr="003169D7">
        <w:rPr>
          <w:rFonts w:ascii="Arial Narrow" w:hAnsi="Arial Narrow"/>
          <w:sz w:val="26"/>
          <w:szCs w:val="26"/>
          <w:lang w:eastAsia="en-IN"/>
        </w:rPr>
        <w:t>Party has provided the Copy of following documents/ Information.</w:t>
      </w:r>
    </w:p>
    <w:p w14:paraId="3BFBF63B" w14:textId="77777777" w:rsidR="00CF6FCF" w:rsidRPr="00CF6FCF" w:rsidRDefault="00CF6FCF" w:rsidP="008C1918">
      <w:pPr>
        <w:numPr>
          <w:ilvl w:val="0"/>
          <w:numId w:val="4"/>
        </w:numPr>
        <w:spacing w:after="0" w:line="360" w:lineRule="auto"/>
        <w:ind w:left="360"/>
        <w:jc w:val="both"/>
        <w:rPr>
          <w:rFonts w:ascii="Arial Narrow" w:hAnsi="Arial Narrow" w:cs="Arial"/>
          <w:sz w:val="26"/>
          <w:szCs w:val="26"/>
        </w:rPr>
      </w:pPr>
      <w:bookmarkStart w:id="224" w:name="_Toc78382229"/>
      <w:r>
        <w:rPr>
          <w:rFonts w:ascii="Arial Narrow" w:hAnsi="Arial Narrow"/>
          <w:w w:val="105"/>
          <w:sz w:val="26"/>
          <w:szCs w:val="26"/>
        </w:rPr>
        <w:t xml:space="preserve">List of Plant &amp; Machinery. </w:t>
      </w:r>
    </w:p>
    <w:p w14:paraId="4C221A23" w14:textId="77777777" w:rsidR="00CF6FCF" w:rsidRPr="00CF6FCF" w:rsidRDefault="00CF6FCF" w:rsidP="008C1918">
      <w:pPr>
        <w:numPr>
          <w:ilvl w:val="0"/>
          <w:numId w:val="4"/>
        </w:numPr>
        <w:spacing w:after="0" w:line="360" w:lineRule="auto"/>
        <w:ind w:left="360"/>
        <w:jc w:val="both"/>
        <w:rPr>
          <w:rFonts w:ascii="Arial Narrow" w:hAnsi="Arial Narrow" w:cs="Arial"/>
          <w:sz w:val="26"/>
          <w:szCs w:val="26"/>
        </w:rPr>
      </w:pPr>
      <w:r>
        <w:rPr>
          <w:rFonts w:ascii="Arial Narrow" w:hAnsi="Arial Narrow"/>
          <w:w w:val="105"/>
          <w:sz w:val="26"/>
          <w:szCs w:val="26"/>
        </w:rPr>
        <w:t>Invoice Copy for Few Machineries.</w:t>
      </w:r>
    </w:p>
    <w:p w14:paraId="53518F59" w14:textId="77777777" w:rsidR="00CF6FCF" w:rsidRDefault="00CF6FCF" w:rsidP="008C1918">
      <w:pPr>
        <w:numPr>
          <w:ilvl w:val="0"/>
          <w:numId w:val="4"/>
        </w:numPr>
        <w:spacing w:after="0" w:line="360" w:lineRule="auto"/>
        <w:ind w:left="360"/>
        <w:jc w:val="both"/>
        <w:rPr>
          <w:rFonts w:ascii="Arial Narrow" w:hAnsi="Arial Narrow" w:cs="Arial"/>
          <w:sz w:val="26"/>
          <w:szCs w:val="26"/>
        </w:rPr>
      </w:pPr>
      <w:r>
        <w:rPr>
          <w:rFonts w:ascii="Arial Narrow" w:hAnsi="Arial Narrow"/>
          <w:w w:val="105"/>
          <w:sz w:val="26"/>
          <w:szCs w:val="26"/>
        </w:rPr>
        <w:t>Audited Balance Sheet for the financial year ended at 31.03.2020 &amp; 31.03.2021.</w:t>
      </w:r>
    </w:p>
    <w:p w14:paraId="7AF532FA" w14:textId="77777777" w:rsidR="00A12AA8" w:rsidRPr="00D4203A" w:rsidRDefault="003700CB" w:rsidP="001A1AD7">
      <w:pPr>
        <w:pStyle w:val="Heading1"/>
        <w:numPr>
          <w:ilvl w:val="0"/>
          <w:numId w:val="11"/>
        </w:numPr>
        <w:spacing w:after="160" w:line="240" w:lineRule="auto"/>
        <w:ind w:left="432" w:hanging="432"/>
      </w:pPr>
      <w:bookmarkStart w:id="225" w:name="_Toc128498806"/>
      <w:r w:rsidRPr="00D4203A">
        <w:t>ABOUT COMPANY</w:t>
      </w:r>
      <w:r>
        <w:t xml:space="preserve"> AND OUR OBSERVATION</w:t>
      </w:r>
      <w:r w:rsidRPr="00D4203A">
        <w:t>: -</w:t>
      </w:r>
      <w:bookmarkEnd w:id="225"/>
    </w:p>
    <w:p w14:paraId="2BB1A55F" w14:textId="77777777" w:rsidR="0044128A" w:rsidRPr="0044128A" w:rsidRDefault="002F685C" w:rsidP="0044128A">
      <w:pPr>
        <w:numPr>
          <w:ilvl w:val="0"/>
          <w:numId w:val="4"/>
        </w:numPr>
        <w:spacing w:after="0" w:line="360" w:lineRule="auto"/>
        <w:ind w:left="360"/>
        <w:jc w:val="both"/>
        <w:rPr>
          <w:rFonts w:ascii="Arial Narrow" w:hAnsi="Arial Narrow" w:cs="Arial"/>
          <w:sz w:val="26"/>
          <w:szCs w:val="26"/>
        </w:rPr>
      </w:pPr>
      <w:r>
        <w:rPr>
          <w:rFonts w:ascii="Arial Narrow" w:hAnsi="Arial Narrow" w:cs="Arial"/>
          <w:b/>
          <w:bCs/>
          <w:sz w:val="26"/>
          <w:szCs w:val="26"/>
        </w:rPr>
        <w:t xml:space="preserve">M/s. </w:t>
      </w:r>
      <w:r w:rsidR="00876577">
        <w:rPr>
          <w:rFonts w:ascii="Arial Narrow" w:hAnsi="Arial Narrow" w:cs="Arial"/>
          <w:b/>
          <w:bCs/>
          <w:sz w:val="26"/>
          <w:szCs w:val="26"/>
        </w:rPr>
        <w:t>K2 Metals Pvt. Ltd.</w:t>
      </w:r>
      <w:r w:rsidR="0044128A">
        <w:rPr>
          <w:rFonts w:ascii="Arial Narrow" w:hAnsi="Arial Narrow" w:cs="Arial"/>
          <w:b/>
          <w:bCs/>
          <w:sz w:val="26"/>
          <w:szCs w:val="26"/>
        </w:rPr>
        <w:t xml:space="preserve"> </w:t>
      </w:r>
      <w:r w:rsidR="0044128A" w:rsidRPr="0044128A">
        <w:rPr>
          <w:rFonts w:ascii="Arial Narrow" w:hAnsi="Arial Narrow" w:cs="Arial"/>
          <w:sz w:val="26"/>
          <w:szCs w:val="26"/>
        </w:rPr>
        <w:t>(</w:t>
      </w:r>
      <w:r w:rsidR="0044128A">
        <w:rPr>
          <w:rFonts w:ascii="Arial Narrow" w:hAnsi="Arial Narrow" w:cs="Arial"/>
          <w:sz w:val="26"/>
          <w:szCs w:val="26"/>
        </w:rPr>
        <w:t>“</w:t>
      </w:r>
      <w:r w:rsidR="0044128A" w:rsidRPr="0044128A">
        <w:rPr>
          <w:rFonts w:ascii="Arial Narrow" w:hAnsi="Arial Narrow" w:cs="Arial"/>
          <w:sz w:val="26"/>
          <w:szCs w:val="26"/>
        </w:rPr>
        <w:t>KMPL” or “Company”)</w:t>
      </w:r>
      <w:r>
        <w:rPr>
          <w:rFonts w:ascii="Arial Narrow" w:hAnsi="Arial Narrow" w:cs="Arial"/>
          <w:b/>
          <w:bCs/>
          <w:sz w:val="26"/>
          <w:szCs w:val="26"/>
        </w:rPr>
        <w:t xml:space="preserve"> </w:t>
      </w:r>
      <w:r w:rsidRPr="002F685C">
        <w:rPr>
          <w:rFonts w:ascii="Arial Narrow" w:hAnsi="Arial Narrow" w:cs="Arial"/>
          <w:sz w:val="26"/>
          <w:szCs w:val="26"/>
        </w:rPr>
        <w:t>is a Private</w:t>
      </w:r>
      <w:r w:rsidR="0044128A">
        <w:rPr>
          <w:rFonts w:ascii="Arial Narrow" w:hAnsi="Arial Narrow" w:cs="Arial"/>
          <w:sz w:val="26"/>
          <w:szCs w:val="26"/>
        </w:rPr>
        <w:t xml:space="preserve"> Limited Company</w:t>
      </w:r>
      <w:r w:rsidRPr="002F685C">
        <w:rPr>
          <w:rFonts w:ascii="Arial Narrow" w:hAnsi="Arial Narrow" w:cs="Arial"/>
          <w:sz w:val="26"/>
          <w:szCs w:val="26"/>
        </w:rPr>
        <w:t xml:space="preserve"> incorporated on </w:t>
      </w:r>
      <w:r w:rsidR="0044128A" w:rsidRPr="0044128A">
        <w:rPr>
          <w:rFonts w:ascii="Arial Narrow" w:hAnsi="Arial Narrow" w:cs="Arial"/>
          <w:sz w:val="26"/>
          <w:szCs w:val="26"/>
        </w:rPr>
        <w:t>08</w:t>
      </w:r>
      <w:r w:rsidR="0044128A" w:rsidRPr="0044128A">
        <w:rPr>
          <w:rFonts w:ascii="Arial Narrow" w:hAnsi="Arial Narrow" w:cs="Arial"/>
          <w:sz w:val="26"/>
          <w:szCs w:val="26"/>
          <w:vertAlign w:val="superscript"/>
        </w:rPr>
        <w:t>th</w:t>
      </w:r>
      <w:r w:rsidR="0044128A">
        <w:rPr>
          <w:rFonts w:ascii="Arial Narrow" w:hAnsi="Arial Narrow" w:cs="Arial"/>
          <w:sz w:val="26"/>
          <w:szCs w:val="26"/>
        </w:rPr>
        <w:t xml:space="preserve"> </w:t>
      </w:r>
      <w:r w:rsidR="0044128A" w:rsidRPr="0044128A">
        <w:rPr>
          <w:rFonts w:ascii="Arial Narrow" w:hAnsi="Arial Narrow" w:cs="Arial"/>
          <w:sz w:val="26"/>
          <w:szCs w:val="26"/>
        </w:rPr>
        <w:t xml:space="preserve">May 2009. It is classified as </w:t>
      </w:r>
      <w:r w:rsidR="0044128A">
        <w:rPr>
          <w:rFonts w:ascii="Arial Narrow" w:hAnsi="Arial Narrow" w:cs="Arial"/>
          <w:sz w:val="26"/>
          <w:szCs w:val="26"/>
        </w:rPr>
        <w:t>n</w:t>
      </w:r>
      <w:r w:rsidR="0044128A" w:rsidRPr="0044128A">
        <w:rPr>
          <w:rFonts w:ascii="Arial Narrow" w:hAnsi="Arial Narrow" w:cs="Arial"/>
          <w:sz w:val="26"/>
          <w:szCs w:val="26"/>
        </w:rPr>
        <w:t xml:space="preserve">on-government company and is registered at Registrar of Companies, ROC Mumbai. </w:t>
      </w:r>
    </w:p>
    <w:p w14:paraId="5921ED6D" w14:textId="77777777" w:rsidR="005C652D" w:rsidRDefault="0044128A" w:rsidP="005C652D">
      <w:pPr>
        <w:numPr>
          <w:ilvl w:val="0"/>
          <w:numId w:val="4"/>
        </w:numPr>
        <w:spacing w:after="0" w:line="360" w:lineRule="auto"/>
        <w:ind w:left="360"/>
        <w:jc w:val="both"/>
        <w:rPr>
          <w:rFonts w:ascii="Arial Narrow" w:hAnsi="Arial Narrow" w:cs="Arial"/>
          <w:sz w:val="26"/>
          <w:szCs w:val="26"/>
        </w:rPr>
      </w:pPr>
      <w:r w:rsidRPr="005C652D">
        <w:rPr>
          <w:rFonts w:ascii="Arial Narrow" w:hAnsi="Arial Narrow" w:cs="Arial"/>
          <w:sz w:val="26"/>
          <w:szCs w:val="26"/>
        </w:rPr>
        <w:t>K</w:t>
      </w:r>
      <w:r w:rsidR="005C652D" w:rsidRPr="005C652D">
        <w:rPr>
          <w:rFonts w:ascii="Arial Narrow" w:hAnsi="Arial Narrow" w:cs="Arial"/>
          <w:sz w:val="26"/>
          <w:szCs w:val="26"/>
        </w:rPr>
        <w:t>MPL</w:t>
      </w:r>
      <w:r w:rsidRPr="005C652D">
        <w:rPr>
          <w:rFonts w:ascii="Arial Narrow" w:hAnsi="Arial Narrow" w:cs="Arial"/>
          <w:sz w:val="26"/>
          <w:szCs w:val="26"/>
        </w:rPr>
        <w:t>'s Corporate Identification Number is (CIN) U27109MH2009PTC192260 and its registration number is 192260.</w:t>
      </w:r>
      <w:r w:rsidR="005C652D">
        <w:rPr>
          <w:rFonts w:ascii="Arial Narrow" w:hAnsi="Arial Narrow" w:cs="Arial"/>
          <w:sz w:val="26"/>
          <w:szCs w:val="26"/>
        </w:rPr>
        <w:t xml:space="preserve"> </w:t>
      </w:r>
      <w:r w:rsidRPr="005C652D">
        <w:rPr>
          <w:rFonts w:ascii="Arial Narrow" w:hAnsi="Arial Narrow" w:cs="Arial"/>
          <w:sz w:val="26"/>
          <w:szCs w:val="26"/>
        </w:rPr>
        <w:t xml:space="preserve">Its registered address is </w:t>
      </w:r>
      <w:r w:rsidR="005C652D" w:rsidRPr="005C652D">
        <w:rPr>
          <w:rFonts w:ascii="Arial Narrow" w:hAnsi="Arial Narrow" w:cs="Arial"/>
          <w:sz w:val="26"/>
          <w:szCs w:val="26"/>
        </w:rPr>
        <w:t>Flat No 203, 2</w:t>
      </w:r>
      <w:r w:rsidR="005C652D" w:rsidRPr="005C652D">
        <w:rPr>
          <w:rFonts w:ascii="Arial Narrow" w:hAnsi="Arial Narrow" w:cs="Arial"/>
          <w:sz w:val="26"/>
          <w:szCs w:val="26"/>
          <w:vertAlign w:val="superscript"/>
        </w:rPr>
        <w:t>nd</w:t>
      </w:r>
      <w:r w:rsidR="005C652D">
        <w:rPr>
          <w:rFonts w:ascii="Arial Narrow" w:hAnsi="Arial Narrow" w:cs="Arial"/>
          <w:sz w:val="26"/>
          <w:szCs w:val="26"/>
        </w:rPr>
        <w:t xml:space="preserve"> </w:t>
      </w:r>
      <w:r w:rsidR="005C652D" w:rsidRPr="005C652D">
        <w:rPr>
          <w:rFonts w:ascii="Arial Narrow" w:hAnsi="Arial Narrow" w:cs="Arial"/>
          <w:sz w:val="26"/>
          <w:szCs w:val="26"/>
        </w:rPr>
        <w:t>Floor, B</w:t>
      </w:r>
      <w:r w:rsidR="005C652D">
        <w:rPr>
          <w:rFonts w:ascii="Arial Narrow" w:hAnsi="Arial Narrow" w:cs="Arial"/>
          <w:sz w:val="26"/>
          <w:szCs w:val="26"/>
        </w:rPr>
        <w:t>uilding</w:t>
      </w:r>
      <w:r w:rsidR="005C652D" w:rsidRPr="005C652D">
        <w:rPr>
          <w:rFonts w:ascii="Arial Narrow" w:hAnsi="Arial Narrow" w:cs="Arial"/>
          <w:sz w:val="26"/>
          <w:szCs w:val="26"/>
        </w:rPr>
        <w:t xml:space="preserve"> No. 1</w:t>
      </w:r>
      <w:r w:rsidR="005C652D">
        <w:rPr>
          <w:rFonts w:ascii="Arial Narrow" w:hAnsi="Arial Narrow" w:cs="Arial"/>
          <w:sz w:val="26"/>
          <w:szCs w:val="26"/>
        </w:rPr>
        <w:t>C</w:t>
      </w:r>
      <w:r w:rsidR="005C652D" w:rsidRPr="005C652D">
        <w:rPr>
          <w:rFonts w:ascii="Arial Narrow" w:hAnsi="Arial Narrow" w:cs="Arial"/>
          <w:sz w:val="26"/>
          <w:szCs w:val="26"/>
        </w:rPr>
        <w:t>, Siddhachal Off. Pokhran Road No. 2, Majiwada, Thane (West), Thane, Maharashtra, India-400</w:t>
      </w:r>
      <w:r w:rsidR="005C652D">
        <w:rPr>
          <w:rFonts w:ascii="Arial Narrow" w:hAnsi="Arial Narrow" w:cs="Arial"/>
          <w:sz w:val="26"/>
          <w:szCs w:val="26"/>
        </w:rPr>
        <w:t xml:space="preserve"> </w:t>
      </w:r>
      <w:r w:rsidR="005C652D" w:rsidRPr="005C652D">
        <w:rPr>
          <w:rFonts w:ascii="Arial Narrow" w:hAnsi="Arial Narrow" w:cs="Arial"/>
          <w:sz w:val="26"/>
          <w:szCs w:val="26"/>
        </w:rPr>
        <w:t>606.</w:t>
      </w:r>
    </w:p>
    <w:p w14:paraId="059E461E" w14:textId="77777777" w:rsidR="005C652D" w:rsidRPr="005C652D" w:rsidRDefault="005C652D" w:rsidP="005C652D">
      <w:pPr>
        <w:numPr>
          <w:ilvl w:val="0"/>
          <w:numId w:val="4"/>
        </w:numPr>
        <w:spacing w:after="0" w:line="360" w:lineRule="auto"/>
        <w:ind w:left="360"/>
        <w:jc w:val="both"/>
        <w:rPr>
          <w:rFonts w:ascii="Arial Narrow" w:hAnsi="Arial Narrow" w:cs="Arial"/>
          <w:sz w:val="26"/>
          <w:szCs w:val="26"/>
        </w:rPr>
      </w:pPr>
      <w:r w:rsidRPr="005C652D">
        <w:rPr>
          <w:rFonts w:ascii="Arial Narrow" w:hAnsi="Arial Narrow" w:cs="Arial"/>
          <w:sz w:val="26"/>
          <w:szCs w:val="26"/>
        </w:rPr>
        <w:t>KMPL is a Maharashtra-based company involved in manufacturing of steel wires and galvanised wires in</w:t>
      </w:r>
      <w:r>
        <w:rPr>
          <w:rFonts w:ascii="Arial Narrow" w:hAnsi="Arial Narrow" w:cs="Arial"/>
          <w:sz w:val="26"/>
          <w:szCs w:val="26"/>
        </w:rPr>
        <w:t xml:space="preserve"> </w:t>
      </w:r>
      <w:r w:rsidRPr="005C652D">
        <w:rPr>
          <w:rFonts w:ascii="Arial Narrow" w:hAnsi="Arial Narrow" w:cs="Arial"/>
          <w:sz w:val="26"/>
          <w:szCs w:val="26"/>
        </w:rPr>
        <w:t>the range of 0.9 mm to 10.00 mm. The company is promoted by Mr. Rahul Kulkarni and Mrs. Megha Kulkarni. KMPL, which</w:t>
      </w:r>
      <w:r>
        <w:rPr>
          <w:rFonts w:ascii="Arial Narrow" w:hAnsi="Arial Narrow" w:cs="Arial"/>
          <w:sz w:val="26"/>
          <w:szCs w:val="26"/>
        </w:rPr>
        <w:t xml:space="preserve"> </w:t>
      </w:r>
      <w:r w:rsidRPr="005C652D">
        <w:rPr>
          <w:rFonts w:ascii="Arial Narrow" w:hAnsi="Arial Narrow" w:cs="Arial"/>
          <w:sz w:val="26"/>
          <w:szCs w:val="26"/>
        </w:rPr>
        <w:t>started operations in 2014, has its manufacturing unit in Jejuri MIDC, Pune with an installed capacity to manufacture 24,000</w:t>
      </w:r>
      <w:r>
        <w:rPr>
          <w:rFonts w:ascii="Arial Narrow" w:hAnsi="Arial Narrow" w:cs="Arial"/>
          <w:sz w:val="26"/>
          <w:szCs w:val="26"/>
        </w:rPr>
        <w:t xml:space="preserve"> </w:t>
      </w:r>
      <w:r w:rsidRPr="005C652D">
        <w:rPr>
          <w:rFonts w:ascii="Arial Narrow" w:hAnsi="Arial Narrow" w:cs="Arial"/>
          <w:sz w:val="26"/>
          <w:szCs w:val="26"/>
        </w:rPr>
        <w:t>MTPA</w:t>
      </w:r>
    </w:p>
    <w:p w14:paraId="23F4A65F" w14:textId="77777777" w:rsidR="00BA0DC0" w:rsidRPr="005C652D" w:rsidRDefault="005C652D" w:rsidP="00BA0DC0">
      <w:pPr>
        <w:numPr>
          <w:ilvl w:val="0"/>
          <w:numId w:val="4"/>
        </w:numPr>
        <w:spacing w:after="0" w:line="360" w:lineRule="auto"/>
        <w:ind w:left="360"/>
        <w:jc w:val="both"/>
        <w:rPr>
          <w:rFonts w:ascii="Arial Narrow" w:hAnsi="Arial Narrow" w:cs="Arial"/>
          <w:sz w:val="26"/>
          <w:szCs w:val="26"/>
        </w:rPr>
      </w:pPr>
      <w:r>
        <w:rPr>
          <w:rFonts w:ascii="Arial Narrow" w:hAnsi="Arial Narrow" w:cs="Arial"/>
          <w:b/>
          <w:bCs/>
          <w:sz w:val="26"/>
          <w:szCs w:val="26"/>
        </w:rPr>
        <w:t>KMPL’s</w:t>
      </w:r>
      <w:r w:rsidR="00BA0DC0" w:rsidRPr="00397997">
        <w:rPr>
          <w:rFonts w:ascii="Arial Narrow" w:hAnsi="Arial Narrow" w:cs="Arial"/>
          <w:b/>
          <w:bCs/>
          <w:sz w:val="26"/>
          <w:szCs w:val="26"/>
        </w:rPr>
        <w:t xml:space="preserve"> </w:t>
      </w:r>
      <w:r w:rsidR="00BA0DC0">
        <w:rPr>
          <w:rFonts w:ascii="Arial Narrow" w:hAnsi="Arial Narrow" w:cs="Arial"/>
          <w:sz w:val="26"/>
          <w:szCs w:val="26"/>
        </w:rPr>
        <w:t>m</w:t>
      </w:r>
      <w:r w:rsidR="00BA0DC0" w:rsidRPr="00BA0DC0">
        <w:rPr>
          <w:rFonts w:ascii="Arial Narrow" w:hAnsi="Arial Narrow" w:cs="Arial"/>
          <w:sz w:val="26"/>
          <w:szCs w:val="26"/>
        </w:rPr>
        <w:t>anufactur</w:t>
      </w:r>
      <w:r>
        <w:rPr>
          <w:rFonts w:ascii="Arial Narrow" w:hAnsi="Arial Narrow" w:cs="Arial"/>
          <w:sz w:val="26"/>
          <w:szCs w:val="26"/>
        </w:rPr>
        <w:t>ing</w:t>
      </w:r>
      <w:r w:rsidR="00BA0DC0" w:rsidRPr="00BA0DC0">
        <w:rPr>
          <w:rFonts w:ascii="Arial Narrow" w:hAnsi="Arial Narrow" w:cs="Arial"/>
          <w:sz w:val="26"/>
          <w:szCs w:val="26"/>
        </w:rPr>
        <w:t xml:space="preserve"> </w:t>
      </w:r>
      <w:r>
        <w:rPr>
          <w:rFonts w:ascii="Arial Narrow" w:hAnsi="Arial Narrow" w:cs="Arial"/>
          <w:sz w:val="26"/>
          <w:szCs w:val="26"/>
        </w:rPr>
        <w:t xml:space="preserve">Unit is </w:t>
      </w:r>
      <w:r w:rsidR="00BA0DC0">
        <w:rPr>
          <w:rFonts w:ascii="Arial Narrow" w:hAnsi="Arial Narrow" w:cs="Arial"/>
          <w:sz w:val="26"/>
          <w:szCs w:val="26"/>
        </w:rPr>
        <w:t>located</w:t>
      </w:r>
      <w:r w:rsidR="00BA0DC0" w:rsidRPr="00397997">
        <w:rPr>
          <w:rFonts w:ascii="Arial Narrow" w:hAnsi="Arial Narrow" w:cs="Arial"/>
          <w:sz w:val="26"/>
          <w:szCs w:val="26"/>
        </w:rPr>
        <w:t xml:space="preserve"> at </w:t>
      </w:r>
      <w:r w:rsidR="00876577" w:rsidRPr="00876577">
        <w:rPr>
          <w:rFonts w:ascii="Arial Narrow" w:hAnsi="Arial Narrow" w:cs="Tahoma"/>
          <w:bCs/>
          <w:sz w:val="26"/>
          <w:szCs w:val="26"/>
        </w:rPr>
        <w:t>F-6, MIDC, Additional Industrial Estate, Jejuri, Taluka-Purandar, District-Pune, PIN Code- 412 303, State – Maharashtra, Country – India</w:t>
      </w:r>
      <w:r w:rsidR="00BA0DC0" w:rsidRPr="00397997">
        <w:rPr>
          <w:rFonts w:ascii="Arial Narrow" w:hAnsi="Arial Narrow" w:cs="Tahoma"/>
          <w:bCs/>
          <w:sz w:val="26"/>
          <w:szCs w:val="26"/>
        </w:rPr>
        <w:t>.</w:t>
      </w:r>
    </w:p>
    <w:p w14:paraId="7B9F4A33" w14:textId="77777777" w:rsidR="005C652D" w:rsidRDefault="00A519BA" w:rsidP="00BA0DC0">
      <w:pPr>
        <w:numPr>
          <w:ilvl w:val="0"/>
          <w:numId w:val="4"/>
        </w:numPr>
        <w:spacing w:after="0" w:line="360" w:lineRule="auto"/>
        <w:ind w:left="360"/>
        <w:jc w:val="both"/>
        <w:rPr>
          <w:rFonts w:ascii="Arial Narrow" w:hAnsi="Arial Narrow" w:cs="Arial"/>
          <w:sz w:val="26"/>
          <w:szCs w:val="26"/>
        </w:rPr>
      </w:pPr>
      <w:r w:rsidRPr="00A519BA">
        <w:rPr>
          <w:rFonts w:ascii="Arial Narrow" w:hAnsi="Arial Narrow" w:cs="Arial"/>
          <w:sz w:val="26"/>
          <w:szCs w:val="26"/>
        </w:rPr>
        <w:t>Party has provided the List of Plant &amp; Machinery which contained Machine Description, Capacity, Qty, Year of Ma</w:t>
      </w:r>
      <w:r>
        <w:rPr>
          <w:rFonts w:ascii="Arial Narrow" w:hAnsi="Arial Narrow" w:cs="Arial"/>
          <w:sz w:val="26"/>
          <w:szCs w:val="26"/>
        </w:rPr>
        <w:t>n</w:t>
      </w:r>
      <w:r w:rsidRPr="00A519BA">
        <w:rPr>
          <w:rFonts w:ascii="Arial Narrow" w:hAnsi="Arial Narrow" w:cs="Arial"/>
          <w:sz w:val="26"/>
          <w:szCs w:val="26"/>
        </w:rPr>
        <w:t xml:space="preserve">ufacturing and the same information is considered true and correct for our Valuation. </w:t>
      </w:r>
    </w:p>
    <w:p w14:paraId="28EE6F81" w14:textId="77777777" w:rsidR="00A519BA" w:rsidRDefault="00A519BA" w:rsidP="00BA0DC0">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During the date and time of our visit the Plant was in operation at lower capacity (15 to 20% of Installed Capacity.</w:t>
      </w:r>
    </w:p>
    <w:p w14:paraId="5E386DC5" w14:textId="77777777" w:rsidR="00A55421" w:rsidRPr="00A519BA" w:rsidRDefault="00A55421" w:rsidP="00BA0DC0">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1 MW Roof top Solar Plant installed at Site, however company official has informed us that the Solar Plant is not belonging to Company, therefore the same is not considered for Valuation.</w:t>
      </w:r>
    </w:p>
    <w:bookmarkEnd w:id="222"/>
    <w:bookmarkEnd w:id="223"/>
    <w:bookmarkEnd w:id="224"/>
    <w:p w14:paraId="35D80A77" w14:textId="77777777" w:rsidR="00B27059" w:rsidRDefault="00B27059" w:rsidP="003169D7">
      <w:pPr>
        <w:numPr>
          <w:ilvl w:val="0"/>
          <w:numId w:val="4"/>
        </w:numPr>
        <w:spacing w:after="0" w:line="360" w:lineRule="auto"/>
        <w:ind w:left="360"/>
        <w:jc w:val="both"/>
        <w:rPr>
          <w:rFonts w:ascii="Arial Narrow" w:hAnsi="Arial Narrow"/>
          <w:bCs/>
          <w:sz w:val="26"/>
          <w:szCs w:val="26"/>
        </w:rPr>
      </w:pPr>
      <w:r w:rsidRPr="00E91671">
        <w:rPr>
          <w:rFonts w:ascii="Arial Narrow" w:hAnsi="Arial Narrow"/>
          <w:sz w:val="26"/>
          <w:szCs w:val="26"/>
          <w:lang w:eastAsia="x-none"/>
        </w:rPr>
        <w:t xml:space="preserve">Mr. </w:t>
      </w:r>
      <w:r w:rsidR="00A519BA">
        <w:rPr>
          <w:rFonts w:ascii="Arial Narrow" w:hAnsi="Arial Narrow"/>
          <w:sz w:val="26"/>
          <w:szCs w:val="26"/>
          <w:lang w:eastAsia="x-none"/>
        </w:rPr>
        <w:t>Nikhil Raut</w:t>
      </w:r>
      <w:r w:rsidR="003938EF" w:rsidRPr="00E91671">
        <w:rPr>
          <w:rFonts w:ascii="Arial Narrow" w:hAnsi="Arial Narrow"/>
          <w:sz w:val="26"/>
          <w:szCs w:val="26"/>
          <w:lang w:eastAsia="x-none"/>
        </w:rPr>
        <w:t>,</w:t>
      </w:r>
      <w:r w:rsidR="00BA0DC0">
        <w:rPr>
          <w:rFonts w:ascii="Arial Narrow" w:hAnsi="Arial Narrow"/>
          <w:sz w:val="26"/>
          <w:szCs w:val="26"/>
          <w:lang w:eastAsia="x-none"/>
        </w:rPr>
        <w:t xml:space="preserve"> </w:t>
      </w:r>
      <w:r w:rsidR="003938EF" w:rsidRPr="00E91671">
        <w:rPr>
          <w:rFonts w:ascii="Arial Narrow" w:hAnsi="Arial Narrow" w:cs="Arial"/>
          <w:sz w:val="26"/>
          <w:szCs w:val="26"/>
        </w:rPr>
        <w:t>(</w:t>
      </w:r>
      <w:r w:rsidRPr="00E91671">
        <w:rPr>
          <w:rFonts w:ascii="Arial Narrow" w:hAnsi="Arial Narrow"/>
          <w:sz w:val="26"/>
          <w:szCs w:val="26"/>
          <w:lang w:eastAsia="x-none"/>
        </w:rPr>
        <w:t xml:space="preserve">Mob. No. +91 </w:t>
      </w:r>
      <w:r w:rsidR="00A519BA" w:rsidRPr="00A519BA">
        <w:rPr>
          <w:rFonts w:ascii="Arial Narrow" w:hAnsi="Arial Narrow" w:cs="Arial"/>
          <w:sz w:val="26"/>
          <w:szCs w:val="26"/>
        </w:rPr>
        <w:t>96044 24039</w:t>
      </w:r>
      <w:r w:rsidRPr="00E91671">
        <w:rPr>
          <w:rFonts w:ascii="Arial Narrow" w:hAnsi="Arial Narrow" w:cs="Arial"/>
          <w:sz w:val="26"/>
          <w:szCs w:val="26"/>
        </w:rPr>
        <w:t xml:space="preserve">) </w:t>
      </w:r>
      <w:r w:rsidRPr="00E91671">
        <w:rPr>
          <w:rFonts w:ascii="Arial Narrow" w:hAnsi="Arial Narrow"/>
          <w:bCs/>
          <w:sz w:val="26"/>
          <w:szCs w:val="26"/>
        </w:rPr>
        <w:t>accompanied our engineer and showed the Machine under Valuation.</w:t>
      </w:r>
    </w:p>
    <w:p w14:paraId="3C164049" w14:textId="77777777" w:rsidR="007D273D" w:rsidRDefault="00A12AA8" w:rsidP="007D273D">
      <w:pPr>
        <w:pStyle w:val="Heading1"/>
        <w:numPr>
          <w:ilvl w:val="0"/>
          <w:numId w:val="11"/>
        </w:numPr>
        <w:spacing w:after="240" w:line="240" w:lineRule="auto"/>
        <w:ind w:left="432" w:hanging="432"/>
      </w:pPr>
      <w:bookmarkStart w:id="226" w:name="_Toc78382227"/>
      <w:bookmarkStart w:id="227" w:name="_Toc128498807"/>
      <w:r w:rsidRPr="00D4203A">
        <w:lastRenderedPageBreak/>
        <w:t xml:space="preserve">DETAILS OF PLANT AND </w:t>
      </w:r>
      <w:bookmarkEnd w:id="226"/>
      <w:r w:rsidR="005E492D" w:rsidRPr="00D4203A">
        <w:t>MACHINERY: -</w:t>
      </w:r>
      <w:bookmarkEnd w:id="227"/>
    </w:p>
    <w:tbl>
      <w:tblPr>
        <w:tblW w:w="971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506"/>
        <w:gridCol w:w="5062"/>
        <w:gridCol w:w="547"/>
        <w:gridCol w:w="630"/>
        <w:gridCol w:w="630"/>
        <w:gridCol w:w="1080"/>
        <w:gridCol w:w="1260"/>
      </w:tblGrid>
      <w:tr w:rsidR="00E73E2D" w:rsidRPr="00E73E2D" w14:paraId="1873DE09" w14:textId="77777777" w:rsidTr="00E73E2D">
        <w:trPr>
          <w:trHeight w:val="20"/>
          <w:tblHeader/>
        </w:trPr>
        <w:tc>
          <w:tcPr>
            <w:tcW w:w="5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CAD0E2E" w14:textId="77777777" w:rsidR="00E73E2D" w:rsidRPr="00E73E2D" w:rsidRDefault="00E73E2D" w:rsidP="00E73E2D">
            <w:pPr>
              <w:spacing w:after="0" w:line="360" w:lineRule="auto"/>
              <w:jc w:val="center"/>
              <w:rPr>
                <w:rFonts w:ascii="Arial Narrow" w:eastAsia="Times New Roman" w:hAnsi="Arial Narrow" w:cs="Calibri"/>
                <w:color w:val="FFFFFF" w:themeColor="background1"/>
                <w:lang w:eastAsia="en-IN"/>
              </w:rPr>
            </w:pPr>
            <w:r w:rsidRPr="00E73E2D">
              <w:rPr>
                <w:rFonts w:ascii="Arial Narrow" w:eastAsia="Times New Roman" w:hAnsi="Arial Narrow" w:cs="Calibri"/>
                <w:color w:val="FFFFFF" w:themeColor="background1"/>
                <w:lang w:eastAsia="en-IN"/>
              </w:rPr>
              <w:t>S. No.</w:t>
            </w:r>
          </w:p>
        </w:tc>
        <w:tc>
          <w:tcPr>
            <w:tcW w:w="50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605D67F" w14:textId="77777777" w:rsidR="00E73E2D" w:rsidRPr="00E73E2D" w:rsidRDefault="00E73E2D" w:rsidP="00E73E2D">
            <w:pPr>
              <w:spacing w:after="0" w:line="360" w:lineRule="auto"/>
              <w:rPr>
                <w:rFonts w:ascii="Arial Narrow" w:eastAsia="Times New Roman" w:hAnsi="Arial Narrow" w:cs="Calibri"/>
                <w:color w:val="FFFFFF" w:themeColor="background1"/>
                <w:lang w:eastAsia="en-IN"/>
              </w:rPr>
            </w:pPr>
            <w:r w:rsidRPr="00E73E2D">
              <w:rPr>
                <w:rFonts w:ascii="Arial Narrow" w:eastAsia="Times New Roman" w:hAnsi="Arial Narrow" w:cs="Calibri"/>
                <w:color w:val="FFFFFF" w:themeColor="background1"/>
                <w:lang w:eastAsia="en-IN"/>
              </w:rPr>
              <w:t>Particular</w:t>
            </w:r>
          </w:p>
        </w:tc>
        <w:tc>
          <w:tcPr>
            <w:tcW w:w="5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902B388" w14:textId="77777777" w:rsidR="00E73E2D" w:rsidRPr="00E73E2D" w:rsidRDefault="00E73E2D" w:rsidP="00E73E2D">
            <w:pPr>
              <w:spacing w:after="0" w:line="360" w:lineRule="auto"/>
              <w:jc w:val="center"/>
              <w:rPr>
                <w:rFonts w:ascii="Arial Narrow" w:eastAsia="Times New Roman" w:hAnsi="Arial Narrow" w:cs="Calibri"/>
                <w:color w:val="FFFFFF" w:themeColor="background1"/>
                <w:lang w:eastAsia="en-IN"/>
              </w:rPr>
            </w:pPr>
            <w:r w:rsidRPr="00E73E2D">
              <w:rPr>
                <w:rFonts w:ascii="Arial Narrow" w:eastAsia="Times New Roman" w:hAnsi="Arial Narrow" w:cs="Calibri"/>
                <w:color w:val="FFFFFF" w:themeColor="background1"/>
                <w:lang w:eastAsia="en-IN"/>
              </w:rPr>
              <w:t>Qty.</w:t>
            </w:r>
          </w:p>
        </w:tc>
        <w:tc>
          <w:tcPr>
            <w:tcW w:w="6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7AE49BD" w14:textId="77777777" w:rsidR="00E73E2D" w:rsidRPr="00E73E2D" w:rsidRDefault="00E73E2D" w:rsidP="00E73E2D">
            <w:pPr>
              <w:spacing w:after="0" w:line="360" w:lineRule="auto"/>
              <w:jc w:val="center"/>
              <w:rPr>
                <w:rFonts w:ascii="Arial Narrow" w:eastAsia="Times New Roman" w:hAnsi="Arial Narrow" w:cs="Calibri"/>
                <w:color w:val="FFFFFF" w:themeColor="background1"/>
                <w:lang w:eastAsia="en-IN"/>
              </w:rPr>
            </w:pPr>
            <w:r w:rsidRPr="00E73E2D">
              <w:rPr>
                <w:rFonts w:ascii="Arial Narrow" w:eastAsia="Times New Roman" w:hAnsi="Arial Narrow" w:cs="Calibri"/>
                <w:color w:val="FFFFFF" w:themeColor="background1"/>
                <w:lang w:eastAsia="en-IN"/>
              </w:rPr>
              <w:t>YOM</w:t>
            </w:r>
          </w:p>
        </w:tc>
        <w:tc>
          <w:tcPr>
            <w:tcW w:w="6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44FAFA1" w14:textId="77777777" w:rsidR="00E73E2D" w:rsidRPr="00E73E2D" w:rsidRDefault="00E73E2D" w:rsidP="00E73E2D">
            <w:pPr>
              <w:spacing w:after="0" w:line="360" w:lineRule="auto"/>
              <w:jc w:val="center"/>
              <w:rPr>
                <w:rFonts w:ascii="Arial Narrow" w:eastAsia="Times New Roman" w:hAnsi="Arial Narrow" w:cs="Calibri"/>
                <w:color w:val="FFFFFF" w:themeColor="background1"/>
                <w:lang w:eastAsia="en-IN"/>
              </w:rPr>
            </w:pPr>
            <w:r w:rsidRPr="00E73E2D">
              <w:rPr>
                <w:rFonts w:ascii="Arial Narrow" w:eastAsia="Times New Roman" w:hAnsi="Arial Narrow" w:cs="Calibri"/>
                <w:color w:val="FFFFFF" w:themeColor="background1"/>
                <w:lang w:eastAsia="en-IN"/>
              </w:rPr>
              <w:t>Age (Yrs)</w:t>
            </w:r>
          </w:p>
        </w:tc>
        <w:tc>
          <w:tcPr>
            <w:tcW w:w="10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0117067" w14:textId="77777777" w:rsidR="00E73E2D" w:rsidRPr="00E73E2D" w:rsidRDefault="00E73E2D" w:rsidP="00E73E2D">
            <w:pPr>
              <w:spacing w:after="0" w:line="360" w:lineRule="auto"/>
              <w:jc w:val="center"/>
              <w:rPr>
                <w:rFonts w:ascii="Arial Narrow" w:eastAsia="Times New Roman" w:hAnsi="Arial Narrow" w:cs="Calibri"/>
                <w:color w:val="FFFFFF" w:themeColor="background1"/>
                <w:lang w:eastAsia="en-IN"/>
              </w:rPr>
            </w:pPr>
            <w:r w:rsidRPr="00E73E2D">
              <w:rPr>
                <w:rFonts w:ascii="Arial Narrow" w:eastAsia="Times New Roman" w:hAnsi="Arial Narrow" w:cs="Calibri"/>
                <w:color w:val="FFFFFF" w:themeColor="background1"/>
                <w:lang w:eastAsia="en-IN"/>
              </w:rPr>
              <w:t>Residual Life (Yrs)</w:t>
            </w:r>
          </w:p>
        </w:tc>
        <w:tc>
          <w:tcPr>
            <w:tcW w:w="1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6812131B" w14:textId="77777777" w:rsidR="00E73E2D" w:rsidRPr="00E73E2D" w:rsidRDefault="00E73E2D" w:rsidP="00E73E2D">
            <w:pPr>
              <w:spacing w:after="0" w:line="360" w:lineRule="auto"/>
              <w:jc w:val="center"/>
              <w:rPr>
                <w:rFonts w:ascii="Arial Narrow" w:eastAsia="Times New Roman" w:hAnsi="Arial Narrow" w:cs="Calibri"/>
                <w:color w:val="FFFFFF" w:themeColor="background1"/>
                <w:lang w:eastAsia="en-IN"/>
              </w:rPr>
            </w:pPr>
            <w:r w:rsidRPr="00E73E2D">
              <w:rPr>
                <w:rFonts w:ascii="Arial Narrow" w:eastAsia="Times New Roman" w:hAnsi="Arial Narrow" w:cs="Calibri"/>
                <w:color w:val="FFFFFF" w:themeColor="background1"/>
                <w:lang w:eastAsia="en-IN"/>
              </w:rPr>
              <w:t xml:space="preserve"> FMV (Rs.) </w:t>
            </w:r>
          </w:p>
        </w:tc>
      </w:tr>
      <w:tr w:rsidR="00E73E2D" w:rsidRPr="00E73E2D" w14:paraId="5770C9EB" w14:textId="77777777" w:rsidTr="00E73E2D">
        <w:trPr>
          <w:trHeight w:val="20"/>
        </w:trPr>
        <w:tc>
          <w:tcPr>
            <w:tcW w:w="507" w:type="dxa"/>
            <w:tcBorders>
              <w:top w:val="single" w:sz="4" w:space="0" w:color="FFFFFF" w:themeColor="background1"/>
            </w:tcBorders>
            <w:shd w:val="clear" w:color="auto" w:fill="auto"/>
            <w:vAlign w:val="center"/>
            <w:hideMark/>
          </w:tcPr>
          <w:p w14:paraId="3019AFF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5068" w:type="dxa"/>
            <w:tcBorders>
              <w:top w:val="single" w:sz="4" w:space="0" w:color="FFFFFF" w:themeColor="background1"/>
            </w:tcBorders>
            <w:shd w:val="clear" w:color="auto" w:fill="auto"/>
            <w:vAlign w:val="center"/>
            <w:hideMark/>
          </w:tcPr>
          <w:p w14:paraId="6480BFD7"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Pr>
                <w:rFonts w:ascii="Arial Narrow" w:eastAsia="Times New Roman" w:hAnsi="Arial Narrow" w:cs="Calibri"/>
                <w:color w:val="000000"/>
                <w:lang w:eastAsia="en-IN"/>
              </w:rPr>
              <w:t>1</w:t>
            </w:r>
            <w:r w:rsidRPr="00E73E2D">
              <w:rPr>
                <w:rFonts w:ascii="Arial Narrow" w:eastAsia="Times New Roman" w:hAnsi="Arial Narrow" w:cs="Calibri"/>
                <w:color w:val="000000"/>
                <w:lang w:eastAsia="en-IN"/>
              </w:rPr>
              <w:t>500</w:t>
            </w:r>
            <w:r>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KVA transformer capacity with 3 layer Electrical Panel Distribution System along with Capacitor Bank.</w:t>
            </w:r>
          </w:p>
        </w:tc>
        <w:tc>
          <w:tcPr>
            <w:tcW w:w="540" w:type="dxa"/>
            <w:tcBorders>
              <w:top w:val="single" w:sz="4" w:space="0" w:color="FFFFFF" w:themeColor="background1"/>
            </w:tcBorders>
            <w:shd w:val="clear" w:color="auto" w:fill="auto"/>
            <w:vAlign w:val="center"/>
            <w:hideMark/>
          </w:tcPr>
          <w:p w14:paraId="3A4C99E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Set</w:t>
            </w:r>
          </w:p>
        </w:tc>
        <w:tc>
          <w:tcPr>
            <w:tcW w:w="630" w:type="dxa"/>
            <w:tcBorders>
              <w:top w:val="single" w:sz="4" w:space="0" w:color="FFFFFF" w:themeColor="background1"/>
            </w:tcBorders>
            <w:shd w:val="clear" w:color="auto" w:fill="auto"/>
            <w:vAlign w:val="center"/>
            <w:hideMark/>
          </w:tcPr>
          <w:p w14:paraId="27B859D4"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tcBorders>
              <w:top w:val="single" w:sz="4" w:space="0" w:color="FFFFFF" w:themeColor="background1"/>
            </w:tcBorders>
            <w:shd w:val="clear" w:color="auto" w:fill="auto"/>
            <w:vAlign w:val="center"/>
            <w:hideMark/>
          </w:tcPr>
          <w:p w14:paraId="665AF4FA"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tcBorders>
              <w:top w:val="single" w:sz="4" w:space="0" w:color="FFFFFF" w:themeColor="background1"/>
            </w:tcBorders>
            <w:shd w:val="clear" w:color="auto" w:fill="auto"/>
            <w:vAlign w:val="center"/>
            <w:hideMark/>
          </w:tcPr>
          <w:p w14:paraId="4A75084A"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tcBorders>
              <w:top w:val="single" w:sz="4" w:space="0" w:color="FFFFFF" w:themeColor="background1"/>
            </w:tcBorders>
            <w:shd w:val="clear" w:color="auto" w:fill="auto"/>
            <w:vAlign w:val="center"/>
            <w:hideMark/>
          </w:tcPr>
          <w:p w14:paraId="06CBE730"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21,50,000</w:t>
            </w:r>
          </w:p>
        </w:tc>
      </w:tr>
      <w:tr w:rsidR="00E73E2D" w:rsidRPr="00E73E2D" w14:paraId="11415504" w14:textId="77777777" w:rsidTr="00E73E2D">
        <w:trPr>
          <w:trHeight w:val="20"/>
        </w:trPr>
        <w:tc>
          <w:tcPr>
            <w:tcW w:w="507" w:type="dxa"/>
            <w:shd w:val="clear" w:color="auto" w:fill="auto"/>
            <w:vAlign w:val="center"/>
            <w:hideMark/>
          </w:tcPr>
          <w:p w14:paraId="1CFF200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w:t>
            </w:r>
          </w:p>
        </w:tc>
        <w:tc>
          <w:tcPr>
            <w:tcW w:w="5068" w:type="dxa"/>
            <w:shd w:val="clear" w:color="auto" w:fill="auto"/>
            <w:vAlign w:val="center"/>
            <w:hideMark/>
          </w:tcPr>
          <w:p w14:paraId="027C765A" w14:textId="77777777" w:rsidR="00E73E2D" w:rsidRPr="00E73E2D" w:rsidRDefault="00E73E2D" w:rsidP="00CF6FCF">
            <w:pPr>
              <w:spacing w:after="0" w:line="360" w:lineRule="auto"/>
              <w:jc w:val="both"/>
              <w:rPr>
                <w:rFonts w:ascii="Arial Narrow" w:eastAsia="Times New Roman" w:hAnsi="Arial Narrow" w:cs="Calibri"/>
                <w:color w:val="000000"/>
                <w:lang w:val="de-DE" w:eastAsia="en-IN"/>
              </w:rPr>
            </w:pPr>
            <w:r w:rsidRPr="00E73E2D">
              <w:rPr>
                <w:rFonts w:ascii="Arial Narrow" w:eastAsia="Times New Roman" w:hAnsi="Arial Narrow" w:cs="Calibri"/>
                <w:color w:val="000000"/>
                <w:lang w:val="de-DE" w:eastAsia="en-IN"/>
              </w:rPr>
              <w:t>200 KVA Mahindra Brand Diesel Generator.</w:t>
            </w:r>
          </w:p>
        </w:tc>
        <w:tc>
          <w:tcPr>
            <w:tcW w:w="540" w:type="dxa"/>
            <w:shd w:val="clear" w:color="auto" w:fill="auto"/>
            <w:vAlign w:val="center"/>
            <w:hideMark/>
          </w:tcPr>
          <w:p w14:paraId="7BD50AF2"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3711E538"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44937720"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684DE20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0EE56431"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10,50,000</w:t>
            </w:r>
          </w:p>
        </w:tc>
      </w:tr>
      <w:tr w:rsidR="00E73E2D" w:rsidRPr="00E73E2D" w14:paraId="1F839DC7" w14:textId="77777777" w:rsidTr="00E73E2D">
        <w:trPr>
          <w:trHeight w:val="20"/>
        </w:trPr>
        <w:tc>
          <w:tcPr>
            <w:tcW w:w="507" w:type="dxa"/>
            <w:shd w:val="clear" w:color="auto" w:fill="auto"/>
            <w:vAlign w:val="center"/>
            <w:hideMark/>
          </w:tcPr>
          <w:p w14:paraId="12672A30"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3</w:t>
            </w:r>
          </w:p>
        </w:tc>
        <w:tc>
          <w:tcPr>
            <w:tcW w:w="5068" w:type="dxa"/>
            <w:shd w:val="clear" w:color="auto" w:fill="auto"/>
            <w:vAlign w:val="center"/>
            <w:hideMark/>
          </w:tcPr>
          <w:p w14:paraId="1ACA1B9A"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400 KVA UPS System : Emerson make capable to run both GI lines simultaneously for 15</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mins in case of power failures.</w:t>
            </w:r>
          </w:p>
        </w:tc>
        <w:tc>
          <w:tcPr>
            <w:tcW w:w="540" w:type="dxa"/>
            <w:shd w:val="clear" w:color="auto" w:fill="auto"/>
            <w:vAlign w:val="center"/>
            <w:hideMark/>
          </w:tcPr>
          <w:p w14:paraId="5691A43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Set</w:t>
            </w:r>
          </w:p>
        </w:tc>
        <w:tc>
          <w:tcPr>
            <w:tcW w:w="630" w:type="dxa"/>
            <w:shd w:val="clear" w:color="auto" w:fill="auto"/>
            <w:vAlign w:val="center"/>
            <w:hideMark/>
          </w:tcPr>
          <w:p w14:paraId="2C55671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2022</w:t>
            </w:r>
          </w:p>
        </w:tc>
        <w:tc>
          <w:tcPr>
            <w:tcW w:w="630" w:type="dxa"/>
            <w:shd w:val="clear" w:color="auto" w:fill="auto"/>
            <w:vAlign w:val="center"/>
            <w:hideMark/>
          </w:tcPr>
          <w:p w14:paraId="63617F8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w:t>
            </w:r>
          </w:p>
        </w:tc>
        <w:tc>
          <w:tcPr>
            <w:tcW w:w="1080" w:type="dxa"/>
            <w:shd w:val="clear" w:color="auto" w:fill="auto"/>
            <w:vAlign w:val="center"/>
            <w:hideMark/>
          </w:tcPr>
          <w:p w14:paraId="2E67310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13</w:t>
            </w:r>
          </w:p>
        </w:tc>
        <w:tc>
          <w:tcPr>
            <w:tcW w:w="1260" w:type="dxa"/>
            <w:shd w:val="clear" w:color="auto" w:fill="auto"/>
            <w:vAlign w:val="center"/>
            <w:hideMark/>
          </w:tcPr>
          <w:p w14:paraId="47D05CC4"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16,00,000</w:t>
            </w:r>
          </w:p>
        </w:tc>
      </w:tr>
      <w:tr w:rsidR="00E73E2D" w:rsidRPr="00E73E2D" w14:paraId="3BFD2FD8" w14:textId="77777777" w:rsidTr="00E73E2D">
        <w:trPr>
          <w:trHeight w:val="20"/>
        </w:trPr>
        <w:tc>
          <w:tcPr>
            <w:tcW w:w="507" w:type="dxa"/>
            <w:shd w:val="clear" w:color="auto" w:fill="auto"/>
            <w:vAlign w:val="center"/>
            <w:hideMark/>
          </w:tcPr>
          <w:p w14:paraId="1748953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4</w:t>
            </w:r>
          </w:p>
        </w:tc>
        <w:tc>
          <w:tcPr>
            <w:tcW w:w="5068" w:type="dxa"/>
            <w:shd w:val="clear" w:color="auto" w:fill="auto"/>
            <w:vAlign w:val="center"/>
            <w:hideMark/>
          </w:tcPr>
          <w:p w14:paraId="5691221D"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xml:space="preserve">Acid Neutralisation : New ETP </w:t>
            </w:r>
            <w:r w:rsidR="007A4C80">
              <w:rPr>
                <w:rFonts w:ascii="Arial Narrow" w:eastAsia="Times New Roman" w:hAnsi="Arial Narrow" w:cs="Calibri"/>
                <w:color w:val="000000"/>
                <w:lang w:eastAsia="en-IN"/>
              </w:rPr>
              <w:t>P</w:t>
            </w:r>
            <w:r w:rsidRPr="00E73E2D">
              <w:rPr>
                <w:rFonts w:ascii="Arial Narrow" w:eastAsia="Times New Roman" w:hAnsi="Arial Narrow" w:cs="Calibri"/>
                <w:color w:val="000000"/>
                <w:lang w:eastAsia="en-IN"/>
              </w:rPr>
              <w:t>lant with ZLD arrangements to process pickling effluent capacity of 2500</w:t>
            </w:r>
            <w:r w:rsidR="00CF6FCF">
              <w:rPr>
                <w:rFonts w:ascii="Arial Narrow" w:eastAsia="Times New Roman" w:hAnsi="Arial Narrow" w:cs="Calibri"/>
                <w:color w:val="000000"/>
                <w:lang w:eastAsia="en-IN"/>
              </w:rPr>
              <w:t xml:space="preserve"> MT</w:t>
            </w:r>
            <w:r w:rsidRPr="00E73E2D">
              <w:rPr>
                <w:rFonts w:ascii="Arial Narrow" w:eastAsia="Times New Roman" w:hAnsi="Arial Narrow" w:cs="Calibri"/>
                <w:color w:val="000000"/>
                <w:lang w:eastAsia="en-IN"/>
              </w:rPr>
              <w:t xml:space="preserve"> of Gi wires. Also Membership with MPCB approved hazardous waste disposal units.</w:t>
            </w:r>
          </w:p>
        </w:tc>
        <w:tc>
          <w:tcPr>
            <w:tcW w:w="540" w:type="dxa"/>
            <w:shd w:val="clear" w:color="auto" w:fill="auto"/>
            <w:vAlign w:val="center"/>
            <w:hideMark/>
          </w:tcPr>
          <w:p w14:paraId="18D6A926"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7E23DEE2"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2019</w:t>
            </w:r>
          </w:p>
        </w:tc>
        <w:tc>
          <w:tcPr>
            <w:tcW w:w="630" w:type="dxa"/>
            <w:shd w:val="clear" w:color="auto" w:fill="auto"/>
            <w:vAlign w:val="center"/>
            <w:hideMark/>
          </w:tcPr>
          <w:p w14:paraId="412A7A44"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5</w:t>
            </w:r>
          </w:p>
        </w:tc>
        <w:tc>
          <w:tcPr>
            <w:tcW w:w="1080" w:type="dxa"/>
            <w:shd w:val="clear" w:color="auto" w:fill="auto"/>
            <w:vAlign w:val="center"/>
            <w:hideMark/>
          </w:tcPr>
          <w:p w14:paraId="15A1476A"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15</w:t>
            </w:r>
          </w:p>
        </w:tc>
        <w:tc>
          <w:tcPr>
            <w:tcW w:w="1260" w:type="dxa"/>
            <w:shd w:val="clear" w:color="auto" w:fill="auto"/>
            <w:vAlign w:val="center"/>
            <w:hideMark/>
          </w:tcPr>
          <w:p w14:paraId="673D76A3"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17,50,000</w:t>
            </w:r>
          </w:p>
        </w:tc>
      </w:tr>
      <w:tr w:rsidR="00E73E2D" w:rsidRPr="00E73E2D" w14:paraId="50086806" w14:textId="77777777" w:rsidTr="00E73E2D">
        <w:trPr>
          <w:trHeight w:val="20"/>
        </w:trPr>
        <w:tc>
          <w:tcPr>
            <w:tcW w:w="507" w:type="dxa"/>
            <w:shd w:val="clear" w:color="auto" w:fill="auto"/>
            <w:vAlign w:val="center"/>
            <w:hideMark/>
          </w:tcPr>
          <w:p w14:paraId="7B214922"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5</w:t>
            </w:r>
          </w:p>
        </w:tc>
        <w:tc>
          <w:tcPr>
            <w:tcW w:w="5068" w:type="dxa"/>
            <w:shd w:val="clear" w:color="auto" w:fill="auto"/>
            <w:vAlign w:val="center"/>
            <w:hideMark/>
          </w:tcPr>
          <w:p w14:paraId="46FF8B1F"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Furnace Oil Storage : Total Storage and Distribution capacity of 40</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KL to ensure full week running of both the GI lines.</w:t>
            </w:r>
          </w:p>
        </w:tc>
        <w:tc>
          <w:tcPr>
            <w:tcW w:w="540" w:type="dxa"/>
            <w:shd w:val="clear" w:color="auto" w:fill="auto"/>
            <w:vAlign w:val="center"/>
            <w:hideMark/>
          </w:tcPr>
          <w:p w14:paraId="5489022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2724362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2018</w:t>
            </w:r>
          </w:p>
        </w:tc>
        <w:tc>
          <w:tcPr>
            <w:tcW w:w="630" w:type="dxa"/>
            <w:shd w:val="clear" w:color="auto" w:fill="auto"/>
            <w:vAlign w:val="center"/>
            <w:hideMark/>
          </w:tcPr>
          <w:p w14:paraId="333D976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6</w:t>
            </w:r>
          </w:p>
        </w:tc>
        <w:tc>
          <w:tcPr>
            <w:tcW w:w="1080" w:type="dxa"/>
            <w:shd w:val="clear" w:color="auto" w:fill="auto"/>
            <w:vAlign w:val="center"/>
            <w:hideMark/>
          </w:tcPr>
          <w:p w14:paraId="5CE56D0E"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14</w:t>
            </w:r>
          </w:p>
        </w:tc>
        <w:tc>
          <w:tcPr>
            <w:tcW w:w="1260" w:type="dxa"/>
            <w:shd w:val="clear" w:color="auto" w:fill="auto"/>
            <w:vAlign w:val="center"/>
            <w:hideMark/>
          </w:tcPr>
          <w:p w14:paraId="6895A5D9"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10,00,000</w:t>
            </w:r>
          </w:p>
        </w:tc>
      </w:tr>
      <w:tr w:rsidR="00E73E2D" w:rsidRPr="00E73E2D" w14:paraId="4C0641C7" w14:textId="77777777" w:rsidTr="00E73E2D">
        <w:trPr>
          <w:trHeight w:val="20"/>
        </w:trPr>
        <w:tc>
          <w:tcPr>
            <w:tcW w:w="507" w:type="dxa"/>
            <w:shd w:val="clear" w:color="auto" w:fill="auto"/>
            <w:vAlign w:val="center"/>
            <w:hideMark/>
          </w:tcPr>
          <w:p w14:paraId="6D8B811F"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6</w:t>
            </w:r>
          </w:p>
        </w:tc>
        <w:tc>
          <w:tcPr>
            <w:tcW w:w="5068" w:type="dxa"/>
            <w:shd w:val="clear" w:color="auto" w:fill="auto"/>
            <w:vAlign w:val="center"/>
            <w:hideMark/>
          </w:tcPr>
          <w:p w14:paraId="1BE58564"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Acid Storage ; Total Storage and Distribution capacity of 20</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KL to ensure full week running of both the GI lines.</w:t>
            </w:r>
          </w:p>
        </w:tc>
        <w:tc>
          <w:tcPr>
            <w:tcW w:w="540" w:type="dxa"/>
            <w:shd w:val="clear" w:color="auto" w:fill="auto"/>
            <w:vAlign w:val="center"/>
            <w:hideMark/>
          </w:tcPr>
          <w:p w14:paraId="4F3AFC02"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24E2B8C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2018</w:t>
            </w:r>
          </w:p>
        </w:tc>
        <w:tc>
          <w:tcPr>
            <w:tcW w:w="630" w:type="dxa"/>
            <w:shd w:val="clear" w:color="auto" w:fill="auto"/>
            <w:vAlign w:val="center"/>
            <w:hideMark/>
          </w:tcPr>
          <w:p w14:paraId="28D7CB9E"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6</w:t>
            </w:r>
          </w:p>
        </w:tc>
        <w:tc>
          <w:tcPr>
            <w:tcW w:w="1080" w:type="dxa"/>
            <w:shd w:val="clear" w:color="auto" w:fill="auto"/>
            <w:vAlign w:val="center"/>
            <w:hideMark/>
          </w:tcPr>
          <w:p w14:paraId="79AB22A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14</w:t>
            </w:r>
          </w:p>
        </w:tc>
        <w:tc>
          <w:tcPr>
            <w:tcW w:w="1260" w:type="dxa"/>
            <w:shd w:val="clear" w:color="auto" w:fill="auto"/>
            <w:vAlign w:val="center"/>
            <w:hideMark/>
          </w:tcPr>
          <w:p w14:paraId="355D0143"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6,50,000</w:t>
            </w:r>
          </w:p>
        </w:tc>
      </w:tr>
      <w:tr w:rsidR="00E73E2D" w:rsidRPr="00E73E2D" w14:paraId="5F6A9484" w14:textId="77777777" w:rsidTr="00E73E2D">
        <w:trPr>
          <w:trHeight w:val="20"/>
        </w:trPr>
        <w:tc>
          <w:tcPr>
            <w:tcW w:w="507" w:type="dxa"/>
            <w:shd w:val="clear" w:color="auto" w:fill="auto"/>
            <w:vAlign w:val="center"/>
            <w:hideMark/>
          </w:tcPr>
          <w:p w14:paraId="2716525A"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7</w:t>
            </w:r>
          </w:p>
        </w:tc>
        <w:tc>
          <w:tcPr>
            <w:tcW w:w="5068" w:type="dxa"/>
            <w:shd w:val="clear" w:color="auto" w:fill="auto"/>
            <w:vAlign w:val="center"/>
            <w:hideMark/>
          </w:tcPr>
          <w:p w14:paraId="1E61FF1E"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Overhead Cranes- 5 MT</w:t>
            </w:r>
          </w:p>
        </w:tc>
        <w:tc>
          <w:tcPr>
            <w:tcW w:w="540" w:type="dxa"/>
            <w:shd w:val="clear" w:color="auto" w:fill="auto"/>
            <w:vAlign w:val="center"/>
            <w:hideMark/>
          </w:tcPr>
          <w:p w14:paraId="3084F31F"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7</w:t>
            </w:r>
          </w:p>
        </w:tc>
        <w:tc>
          <w:tcPr>
            <w:tcW w:w="630" w:type="dxa"/>
            <w:shd w:val="clear" w:color="auto" w:fill="auto"/>
            <w:vAlign w:val="center"/>
            <w:hideMark/>
          </w:tcPr>
          <w:p w14:paraId="776FC234"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157A2BD8"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0AF0C720"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5213DF4E"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47,00,000</w:t>
            </w:r>
          </w:p>
        </w:tc>
      </w:tr>
      <w:tr w:rsidR="00E73E2D" w:rsidRPr="00E73E2D" w14:paraId="32607DEA" w14:textId="77777777" w:rsidTr="00E73E2D">
        <w:trPr>
          <w:trHeight w:val="20"/>
        </w:trPr>
        <w:tc>
          <w:tcPr>
            <w:tcW w:w="507" w:type="dxa"/>
            <w:shd w:val="clear" w:color="auto" w:fill="auto"/>
            <w:vAlign w:val="center"/>
            <w:hideMark/>
          </w:tcPr>
          <w:p w14:paraId="16D07C5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8</w:t>
            </w:r>
          </w:p>
        </w:tc>
        <w:tc>
          <w:tcPr>
            <w:tcW w:w="5068" w:type="dxa"/>
            <w:shd w:val="clear" w:color="auto" w:fill="auto"/>
            <w:vAlign w:val="center"/>
            <w:hideMark/>
          </w:tcPr>
          <w:p w14:paraId="573F277D"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Inhouse Workshop : Full Scale in house workshop for day to day operations. Chiller, Cooling Tower Other Utilities</w:t>
            </w:r>
          </w:p>
        </w:tc>
        <w:tc>
          <w:tcPr>
            <w:tcW w:w="540" w:type="dxa"/>
            <w:shd w:val="clear" w:color="auto" w:fill="auto"/>
            <w:vAlign w:val="center"/>
            <w:hideMark/>
          </w:tcPr>
          <w:p w14:paraId="2CDAD95A"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62D11D9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2019</w:t>
            </w:r>
          </w:p>
        </w:tc>
        <w:tc>
          <w:tcPr>
            <w:tcW w:w="630" w:type="dxa"/>
            <w:shd w:val="clear" w:color="auto" w:fill="auto"/>
            <w:vAlign w:val="center"/>
            <w:hideMark/>
          </w:tcPr>
          <w:p w14:paraId="0B695080"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5</w:t>
            </w:r>
          </w:p>
        </w:tc>
        <w:tc>
          <w:tcPr>
            <w:tcW w:w="1080" w:type="dxa"/>
            <w:shd w:val="clear" w:color="auto" w:fill="auto"/>
            <w:vAlign w:val="center"/>
            <w:hideMark/>
          </w:tcPr>
          <w:p w14:paraId="6241F0C6"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15</w:t>
            </w:r>
          </w:p>
        </w:tc>
        <w:tc>
          <w:tcPr>
            <w:tcW w:w="1260" w:type="dxa"/>
            <w:shd w:val="clear" w:color="auto" w:fill="auto"/>
            <w:vAlign w:val="center"/>
            <w:hideMark/>
          </w:tcPr>
          <w:p w14:paraId="16BED790"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52,50,000</w:t>
            </w:r>
          </w:p>
        </w:tc>
      </w:tr>
      <w:tr w:rsidR="00E73E2D" w:rsidRPr="00E73E2D" w14:paraId="319A4847" w14:textId="77777777" w:rsidTr="00E73E2D">
        <w:trPr>
          <w:trHeight w:val="20"/>
        </w:trPr>
        <w:tc>
          <w:tcPr>
            <w:tcW w:w="507" w:type="dxa"/>
            <w:shd w:val="clear" w:color="auto" w:fill="auto"/>
            <w:vAlign w:val="center"/>
            <w:hideMark/>
          </w:tcPr>
          <w:p w14:paraId="3ACB423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5068" w:type="dxa"/>
            <w:shd w:val="clear" w:color="auto" w:fill="auto"/>
            <w:vAlign w:val="center"/>
            <w:hideMark/>
          </w:tcPr>
          <w:p w14:paraId="22B8FBE6"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Inhouse Electronic Weighment scale with capacity of 60</w:t>
            </w:r>
            <w:r w:rsidR="00CF6FCF">
              <w:rPr>
                <w:rFonts w:ascii="Arial Narrow" w:eastAsia="Times New Roman" w:hAnsi="Arial Narrow" w:cs="Calibri"/>
                <w:color w:val="000000"/>
                <w:lang w:eastAsia="en-IN"/>
              </w:rPr>
              <w:t xml:space="preserve"> MT</w:t>
            </w:r>
            <w:r w:rsidRPr="00E73E2D">
              <w:rPr>
                <w:rFonts w:ascii="Arial Narrow" w:eastAsia="Times New Roman" w:hAnsi="Arial Narrow" w:cs="Calibri"/>
                <w:color w:val="000000"/>
                <w:lang w:eastAsia="en-IN"/>
              </w:rPr>
              <w:t>.</w:t>
            </w:r>
          </w:p>
        </w:tc>
        <w:tc>
          <w:tcPr>
            <w:tcW w:w="540" w:type="dxa"/>
            <w:shd w:val="clear" w:color="auto" w:fill="auto"/>
            <w:vAlign w:val="center"/>
            <w:hideMark/>
          </w:tcPr>
          <w:p w14:paraId="2DA462F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1674C731"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2022</w:t>
            </w:r>
          </w:p>
        </w:tc>
        <w:tc>
          <w:tcPr>
            <w:tcW w:w="630" w:type="dxa"/>
            <w:shd w:val="clear" w:color="auto" w:fill="auto"/>
            <w:vAlign w:val="center"/>
            <w:hideMark/>
          </w:tcPr>
          <w:p w14:paraId="190A5E26"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w:t>
            </w:r>
          </w:p>
        </w:tc>
        <w:tc>
          <w:tcPr>
            <w:tcW w:w="1080" w:type="dxa"/>
            <w:shd w:val="clear" w:color="auto" w:fill="auto"/>
            <w:vAlign w:val="center"/>
            <w:hideMark/>
          </w:tcPr>
          <w:p w14:paraId="3DCA85E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18</w:t>
            </w:r>
          </w:p>
        </w:tc>
        <w:tc>
          <w:tcPr>
            <w:tcW w:w="1260" w:type="dxa"/>
            <w:shd w:val="clear" w:color="auto" w:fill="auto"/>
            <w:vAlign w:val="center"/>
            <w:hideMark/>
          </w:tcPr>
          <w:p w14:paraId="1D7F2424"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8,00,000</w:t>
            </w:r>
          </w:p>
        </w:tc>
      </w:tr>
      <w:tr w:rsidR="00E73E2D" w:rsidRPr="00E73E2D" w14:paraId="13D6AA07" w14:textId="77777777" w:rsidTr="00E73E2D">
        <w:trPr>
          <w:trHeight w:val="20"/>
        </w:trPr>
        <w:tc>
          <w:tcPr>
            <w:tcW w:w="507" w:type="dxa"/>
            <w:shd w:val="clear" w:color="auto" w:fill="auto"/>
            <w:vAlign w:val="center"/>
            <w:hideMark/>
          </w:tcPr>
          <w:p w14:paraId="06D3A56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5068" w:type="dxa"/>
            <w:shd w:val="clear" w:color="auto" w:fill="auto"/>
            <w:vAlign w:val="center"/>
            <w:hideMark/>
          </w:tcPr>
          <w:p w14:paraId="007D69EA" w14:textId="77777777" w:rsidR="00E73E2D" w:rsidRPr="00E73E2D" w:rsidRDefault="00E73E2D" w:rsidP="00CF6FCF">
            <w:pPr>
              <w:spacing w:after="0" w:line="360" w:lineRule="auto"/>
              <w:jc w:val="both"/>
              <w:rPr>
                <w:rFonts w:ascii="Arial Narrow" w:eastAsia="Times New Roman" w:hAnsi="Arial Narrow" w:cs="Calibri"/>
                <w:b/>
                <w:bCs/>
                <w:color w:val="000000"/>
                <w:lang w:eastAsia="en-IN"/>
              </w:rPr>
            </w:pPr>
            <w:r w:rsidRPr="00E73E2D">
              <w:rPr>
                <w:rFonts w:ascii="Arial Narrow" w:eastAsia="Times New Roman" w:hAnsi="Arial Narrow" w:cs="Calibri"/>
                <w:b/>
                <w:bCs/>
                <w:color w:val="000000"/>
                <w:lang w:eastAsia="en-IN"/>
              </w:rPr>
              <w:t>Primary Wire Drawing Facility : About 3000</w:t>
            </w:r>
            <w:r w:rsidR="00CF6FCF">
              <w:rPr>
                <w:rFonts w:ascii="Arial Narrow" w:eastAsia="Times New Roman" w:hAnsi="Arial Narrow" w:cs="Calibri"/>
                <w:b/>
                <w:bCs/>
                <w:color w:val="000000"/>
                <w:lang w:eastAsia="en-IN"/>
              </w:rPr>
              <w:t xml:space="preserve"> MT</w:t>
            </w:r>
            <w:r w:rsidRPr="00E73E2D">
              <w:rPr>
                <w:rFonts w:ascii="Arial Narrow" w:eastAsia="Times New Roman" w:hAnsi="Arial Narrow" w:cs="Calibri"/>
                <w:b/>
                <w:bCs/>
                <w:color w:val="000000"/>
                <w:lang w:eastAsia="en-IN"/>
              </w:rPr>
              <w:t>/</w:t>
            </w:r>
            <w:r w:rsidR="00CF6FCF">
              <w:rPr>
                <w:rFonts w:ascii="Arial Narrow" w:eastAsia="Times New Roman" w:hAnsi="Arial Narrow" w:cs="Calibri"/>
                <w:b/>
                <w:bCs/>
                <w:color w:val="000000"/>
                <w:lang w:eastAsia="en-IN"/>
              </w:rPr>
              <w:t>Month</w:t>
            </w:r>
          </w:p>
        </w:tc>
        <w:tc>
          <w:tcPr>
            <w:tcW w:w="540" w:type="dxa"/>
            <w:shd w:val="clear" w:color="auto" w:fill="auto"/>
            <w:vAlign w:val="center"/>
            <w:hideMark/>
          </w:tcPr>
          <w:p w14:paraId="6654F56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630" w:type="dxa"/>
            <w:shd w:val="clear" w:color="auto" w:fill="auto"/>
            <w:vAlign w:val="center"/>
            <w:hideMark/>
          </w:tcPr>
          <w:p w14:paraId="64571728"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630" w:type="dxa"/>
            <w:shd w:val="clear" w:color="auto" w:fill="auto"/>
            <w:vAlign w:val="center"/>
            <w:hideMark/>
          </w:tcPr>
          <w:p w14:paraId="7C203B4F"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1080" w:type="dxa"/>
            <w:shd w:val="clear" w:color="auto" w:fill="auto"/>
            <w:vAlign w:val="center"/>
            <w:hideMark/>
          </w:tcPr>
          <w:p w14:paraId="7B90477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1260" w:type="dxa"/>
            <w:shd w:val="clear" w:color="auto" w:fill="auto"/>
            <w:vAlign w:val="center"/>
            <w:hideMark/>
          </w:tcPr>
          <w:p w14:paraId="6912DDDF"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p>
        </w:tc>
      </w:tr>
      <w:tr w:rsidR="00E73E2D" w:rsidRPr="00E73E2D" w14:paraId="4B72424A" w14:textId="77777777" w:rsidTr="00E73E2D">
        <w:trPr>
          <w:trHeight w:val="20"/>
        </w:trPr>
        <w:tc>
          <w:tcPr>
            <w:tcW w:w="507" w:type="dxa"/>
            <w:shd w:val="clear" w:color="auto" w:fill="auto"/>
            <w:vAlign w:val="center"/>
            <w:hideMark/>
          </w:tcPr>
          <w:p w14:paraId="2D45853E"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10</w:t>
            </w:r>
          </w:p>
        </w:tc>
        <w:tc>
          <w:tcPr>
            <w:tcW w:w="5068" w:type="dxa"/>
            <w:shd w:val="clear" w:color="auto" w:fill="auto"/>
            <w:vAlign w:val="center"/>
            <w:hideMark/>
          </w:tcPr>
          <w:p w14:paraId="5F1565ED"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Straight Line Wire Drawing Machine 1 = 6 Blocker + DBC from Wuxi Pingsheng China, Full PLC with 12</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 - Capable to draw high carbon </w:t>
            </w:r>
          </w:p>
        </w:tc>
        <w:tc>
          <w:tcPr>
            <w:tcW w:w="540" w:type="dxa"/>
            <w:shd w:val="clear" w:color="auto" w:fill="auto"/>
            <w:vAlign w:val="center"/>
            <w:hideMark/>
          </w:tcPr>
          <w:p w14:paraId="52F41D1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7A0D266A"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6587A4A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1FC43CC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465BD11E"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29,50,000</w:t>
            </w:r>
          </w:p>
        </w:tc>
      </w:tr>
      <w:tr w:rsidR="00E73E2D" w:rsidRPr="00E73E2D" w14:paraId="552A107E" w14:textId="77777777" w:rsidTr="00E73E2D">
        <w:trPr>
          <w:trHeight w:val="20"/>
        </w:trPr>
        <w:tc>
          <w:tcPr>
            <w:tcW w:w="507" w:type="dxa"/>
            <w:shd w:val="clear" w:color="auto" w:fill="auto"/>
            <w:vAlign w:val="center"/>
            <w:hideMark/>
          </w:tcPr>
          <w:p w14:paraId="7965FB4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5068" w:type="dxa"/>
            <w:shd w:val="clear" w:color="auto" w:fill="auto"/>
            <w:vAlign w:val="center"/>
            <w:hideMark/>
          </w:tcPr>
          <w:p w14:paraId="5865D04C"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Straight Line Wire Drawing Machine 2 = 8 Blocker + DBC from Wuxi Pingsheng China, Full PLC with 16</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 -  Capable to draw high carbon </w:t>
            </w:r>
          </w:p>
        </w:tc>
        <w:tc>
          <w:tcPr>
            <w:tcW w:w="540" w:type="dxa"/>
            <w:shd w:val="clear" w:color="auto" w:fill="auto"/>
            <w:vAlign w:val="center"/>
            <w:hideMark/>
          </w:tcPr>
          <w:p w14:paraId="54F4D70A"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4FEA75E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2017</w:t>
            </w:r>
          </w:p>
        </w:tc>
        <w:tc>
          <w:tcPr>
            <w:tcW w:w="630" w:type="dxa"/>
            <w:shd w:val="clear" w:color="auto" w:fill="auto"/>
            <w:vAlign w:val="center"/>
            <w:hideMark/>
          </w:tcPr>
          <w:p w14:paraId="70B9B52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7</w:t>
            </w:r>
          </w:p>
        </w:tc>
        <w:tc>
          <w:tcPr>
            <w:tcW w:w="1080" w:type="dxa"/>
            <w:shd w:val="clear" w:color="auto" w:fill="auto"/>
            <w:vAlign w:val="center"/>
            <w:hideMark/>
          </w:tcPr>
          <w:p w14:paraId="1F6830C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13</w:t>
            </w:r>
          </w:p>
        </w:tc>
        <w:tc>
          <w:tcPr>
            <w:tcW w:w="1260" w:type="dxa"/>
            <w:shd w:val="clear" w:color="auto" w:fill="auto"/>
            <w:vAlign w:val="center"/>
            <w:hideMark/>
          </w:tcPr>
          <w:p w14:paraId="7B24FDD0"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40,00,000</w:t>
            </w:r>
          </w:p>
        </w:tc>
      </w:tr>
      <w:tr w:rsidR="00E73E2D" w:rsidRPr="00E73E2D" w14:paraId="0AE4ACD3" w14:textId="77777777" w:rsidTr="00E73E2D">
        <w:trPr>
          <w:trHeight w:val="20"/>
        </w:trPr>
        <w:tc>
          <w:tcPr>
            <w:tcW w:w="507" w:type="dxa"/>
            <w:shd w:val="clear" w:color="auto" w:fill="auto"/>
            <w:vAlign w:val="center"/>
            <w:hideMark/>
          </w:tcPr>
          <w:p w14:paraId="49C79C6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12</w:t>
            </w:r>
          </w:p>
        </w:tc>
        <w:tc>
          <w:tcPr>
            <w:tcW w:w="5068" w:type="dxa"/>
            <w:shd w:val="clear" w:color="auto" w:fill="auto"/>
            <w:vAlign w:val="center"/>
            <w:hideMark/>
          </w:tcPr>
          <w:p w14:paraId="09C7BABE"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Straight Line Wire Drawing Machine 3 = 6 Blocker + DBC from Wuxi Pingsheng China, Full PLC with 12</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 -  Capable to draw high carbon </w:t>
            </w:r>
          </w:p>
        </w:tc>
        <w:tc>
          <w:tcPr>
            <w:tcW w:w="540" w:type="dxa"/>
            <w:shd w:val="clear" w:color="auto" w:fill="auto"/>
            <w:vAlign w:val="center"/>
            <w:hideMark/>
          </w:tcPr>
          <w:p w14:paraId="4E53BBA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7D52CB1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2019</w:t>
            </w:r>
          </w:p>
        </w:tc>
        <w:tc>
          <w:tcPr>
            <w:tcW w:w="630" w:type="dxa"/>
            <w:shd w:val="clear" w:color="auto" w:fill="auto"/>
            <w:vAlign w:val="center"/>
            <w:hideMark/>
          </w:tcPr>
          <w:p w14:paraId="6C45E78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5</w:t>
            </w:r>
          </w:p>
        </w:tc>
        <w:tc>
          <w:tcPr>
            <w:tcW w:w="1080" w:type="dxa"/>
            <w:shd w:val="clear" w:color="auto" w:fill="auto"/>
            <w:vAlign w:val="center"/>
            <w:hideMark/>
          </w:tcPr>
          <w:p w14:paraId="50D00C78"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15</w:t>
            </w:r>
          </w:p>
        </w:tc>
        <w:tc>
          <w:tcPr>
            <w:tcW w:w="1260" w:type="dxa"/>
            <w:shd w:val="clear" w:color="auto" w:fill="auto"/>
            <w:vAlign w:val="center"/>
            <w:hideMark/>
          </w:tcPr>
          <w:p w14:paraId="587B3D1F"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38,50,000</w:t>
            </w:r>
          </w:p>
        </w:tc>
      </w:tr>
      <w:tr w:rsidR="00E73E2D" w:rsidRPr="00E73E2D" w14:paraId="3E774052" w14:textId="77777777" w:rsidTr="00E73E2D">
        <w:trPr>
          <w:trHeight w:val="20"/>
        </w:trPr>
        <w:tc>
          <w:tcPr>
            <w:tcW w:w="507" w:type="dxa"/>
            <w:shd w:val="clear" w:color="auto" w:fill="auto"/>
            <w:vAlign w:val="center"/>
            <w:hideMark/>
          </w:tcPr>
          <w:p w14:paraId="01C6D6F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13</w:t>
            </w:r>
          </w:p>
        </w:tc>
        <w:tc>
          <w:tcPr>
            <w:tcW w:w="5068" w:type="dxa"/>
            <w:shd w:val="clear" w:color="auto" w:fill="auto"/>
            <w:vAlign w:val="center"/>
            <w:hideMark/>
          </w:tcPr>
          <w:p w14:paraId="4431CA66"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1 = 7 Blocker + DBC from AMCO, Full VDC with 10</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 - Capable to draw high carbon</w:t>
            </w:r>
          </w:p>
        </w:tc>
        <w:tc>
          <w:tcPr>
            <w:tcW w:w="540" w:type="dxa"/>
            <w:shd w:val="clear" w:color="auto" w:fill="auto"/>
            <w:vAlign w:val="center"/>
            <w:hideMark/>
          </w:tcPr>
          <w:p w14:paraId="452E90E2"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2679192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0EC79C7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1ACAD8F4"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72F1B9F1"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24,00,000</w:t>
            </w:r>
          </w:p>
        </w:tc>
      </w:tr>
      <w:tr w:rsidR="00E73E2D" w:rsidRPr="00E73E2D" w14:paraId="6ACC8275" w14:textId="77777777" w:rsidTr="00E73E2D">
        <w:trPr>
          <w:trHeight w:val="20"/>
        </w:trPr>
        <w:tc>
          <w:tcPr>
            <w:tcW w:w="507" w:type="dxa"/>
            <w:shd w:val="clear" w:color="auto" w:fill="auto"/>
            <w:vAlign w:val="center"/>
            <w:hideMark/>
          </w:tcPr>
          <w:p w14:paraId="7FEB67AC"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lastRenderedPageBreak/>
              <w:t>14</w:t>
            </w:r>
          </w:p>
        </w:tc>
        <w:tc>
          <w:tcPr>
            <w:tcW w:w="5068" w:type="dxa"/>
            <w:shd w:val="clear" w:color="auto" w:fill="auto"/>
            <w:vAlign w:val="center"/>
            <w:hideMark/>
          </w:tcPr>
          <w:p w14:paraId="04F5222E"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2 = 7 Blocker + DBC from ASSOMAC, Full VDC with 10</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 - Capable to draw high carbon</w:t>
            </w:r>
          </w:p>
        </w:tc>
        <w:tc>
          <w:tcPr>
            <w:tcW w:w="540" w:type="dxa"/>
            <w:shd w:val="clear" w:color="auto" w:fill="auto"/>
            <w:vAlign w:val="center"/>
            <w:hideMark/>
          </w:tcPr>
          <w:p w14:paraId="4B2CF961"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1767E0B2"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0723DA12"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05718A02"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6FC81B4E"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24,00,000</w:t>
            </w:r>
          </w:p>
        </w:tc>
      </w:tr>
      <w:tr w:rsidR="00E73E2D" w:rsidRPr="00E73E2D" w14:paraId="78988654" w14:textId="77777777" w:rsidTr="00E73E2D">
        <w:trPr>
          <w:trHeight w:val="20"/>
        </w:trPr>
        <w:tc>
          <w:tcPr>
            <w:tcW w:w="507" w:type="dxa"/>
            <w:shd w:val="clear" w:color="auto" w:fill="auto"/>
            <w:vAlign w:val="center"/>
            <w:hideMark/>
          </w:tcPr>
          <w:p w14:paraId="42B5BDE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15</w:t>
            </w:r>
          </w:p>
        </w:tc>
        <w:tc>
          <w:tcPr>
            <w:tcW w:w="5068" w:type="dxa"/>
            <w:shd w:val="clear" w:color="auto" w:fill="auto"/>
            <w:vAlign w:val="center"/>
            <w:hideMark/>
          </w:tcPr>
          <w:p w14:paraId="514373C7"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3 = 6 Blocker  + DBC from ASSOMAC, Full VDC with 8</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 - Capable to draw high carbon</w:t>
            </w:r>
          </w:p>
        </w:tc>
        <w:tc>
          <w:tcPr>
            <w:tcW w:w="540" w:type="dxa"/>
            <w:shd w:val="clear" w:color="auto" w:fill="auto"/>
            <w:vAlign w:val="center"/>
            <w:hideMark/>
          </w:tcPr>
          <w:p w14:paraId="23BD74D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3638CE0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2017</w:t>
            </w:r>
          </w:p>
        </w:tc>
        <w:tc>
          <w:tcPr>
            <w:tcW w:w="630" w:type="dxa"/>
            <w:shd w:val="clear" w:color="auto" w:fill="auto"/>
            <w:vAlign w:val="center"/>
            <w:hideMark/>
          </w:tcPr>
          <w:p w14:paraId="3C45900E"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7</w:t>
            </w:r>
          </w:p>
        </w:tc>
        <w:tc>
          <w:tcPr>
            <w:tcW w:w="1080" w:type="dxa"/>
            <w:shd w:val="clear" w:color="auto" w:fill="auto"/>
            <w:vAlign w:val="center"/>
            <w:hideMark/>
          </w:tcPr>
          <w:p w14:paraId="53B43FE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13</w:t>
            </w:r>
          </w:p>
        </w:tc>
        <w:tc>
          <w:tcPr>
            <w:tcW w:w="1260" w:type="dxa"/>
            <w:shd w:val="clear" w:color="auto" w:fill="auto"/>
            <w:vAlign w:val="center"/>
            <w:hideMark/>
          </w:tcPr>
          <w:p w14:paraId="450554F1"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24,50,000</w:t>
            </w:r>
          </w:p>
        </w:tc>
      </w:tr>
      <w:tr w:rsidR="00E73E2D" w:rsidRPr="00E73E2D" w14:paraId="0F0DE3E3" w14:textId="77777777" w:rsidTr="00E73E2D">
        <w:trPr>
          <w:trHeight w:val="20"/>
        </w:trPr>
        <w:tc>
          <w:tcPr>
            <w:tcW w:w="507" w:type="dxa"/>
            <w:shd w:val="clear" w:color="auto" w:fill="auto"/>
            <w:vAlign w:val="center"/>
            <w:hideMark/>
          </w:tcPr>
          <w:p w14:paraId="0E662A1F"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16</w:t>
            </w:r>
          </w:p>
        </w:tc>
        <w:tc>
          <w:tcPr>
            <w:tcW w:w="5068" w:type="dxa"/>
            <w:shd w:val="clear" w:color="auto" w:fill="auto"/>
            <w:vAlign w:val="center"/>
            <w:hideMark/>
          </w:tcPr>
          <w:p w14:paraId="006AA66E"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4 = 6 Blocker + DBC from ASSOMAC, Full VDC with 10</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 - Capable to draw high carbon</w:t>
            </w:r>
          </w:p>
        </w:tc>
        <w:tc>
          <w:tcPr>
            <w:tcW w:w="540" w:type="dxa"/>
            <w:shd w:val="clear" w:color="auto" w:fill="auto"/>
            <w:vAlign w:val="center"/>
            <w:hideMark/>
          </w:tcPr>
          <w:p w14:paraId="167F822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34B11B3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2017</w:t>
            </w:r>
          </w:p>
        </w:tc>
        <w:tc>
          <w:tcPr>
            <w:tcW w:w="630" w:type="dxa"/>
            <w:shd w:val="clear" w:color="auto" w:fill="auto"/>
            <w:vAlign w:val="center"/>
            <w:hideMark/>
          </w:tcPr>
          <w:p w14:paraId="096DD46E"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7</w:t>
            </w:r>
          </w:p>
        </w:tc>
        <w:tc>
          <w:tcPr>
            <w:tcW w:w="1080" w:type="dxa"/>
            <w:shd w:val="clear" w:color="auto" w:fill="auto"/>
            <w:vAlign w:val="center"/>
            <w:hideMark/>
          </w:tcPr>
          <w:p w14:paraId="557B27B6"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13</w:t>
            </w:r>
          </w:p>
        </w:tc>
        <w:tc>
          <w:tcPr>
            <w:tcW w:w="1260" w:type="dxa"/>
            <w:shd w:val="clear" w:color="auto" w:fill="auto"/>
            <w:vAlign w:val="center"/>
            <w:hideMark/>
          </w:tcPr>
          <w:p w14:paraId="70AF4599"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26,00,000</w:t>
            </w:r>
          </w:p>
        </w:tc>
      </w:tr>
      <w:tr w:rsidR="00E73E2D" w:rsidRPr="00E73E2D" w14:paraId="756C577C" w14:textId="77777777" w:rsidTr="00E73E2D">
        <w:trPr>
          <w:trHeight w:val="20"/>
        </w:trPr>
        <w:tc>
          <w:tcPr>
            <w:tcW w:w="507" w:type="dxa"/>
            <w:shd w:val="clear" w:color="auto" w:fill="auto"/>
            <w:vAlign w:val="center"/>
            <w:hideMark/>
          </w:tcPr>
          <w:p w14:paraId="22EC451F"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17</w:t>
            </w:r>
          </w:p>
        </w:tc>
        <w:tc>
          <w:tcPr>
            <w:tcW w:w="5068" w:type="dxa"/>
            <w:shd w:val="clear" w:color="auto" w:fill="auto"/>
            <w:vAlign w:val="center"/>
            <w:hideMark/>
          </w:tcPr>
          <w:p w14:paraId="5D247EF1"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5 = 6 Blocker  from AMCO, Full VDC with 8</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 - Capable to draw high carbon</w:t>
            </w:r>
          </w:p>
        </w:tc>
        <w:tc>
          <w:tcPr>
            <w:tcW w:w="540" w:type="dxa"/>
            <w:shd w:val="clear" w:color="auto" w:fill="auto"/>
            <w:vAlign w:val="center"/>
            <w:hideMark/>
          </w:tcPr>
          <w:p w14:paraId="5C26C4B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56562A5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2019</w:t>
            </w:r>
          </w:p>
        </w:tc>
        <w:tc>
          <w:tcPr>
            <w:tcW w:w="630" w:type="dxa"/>
            <w:shd w:val="clear" w:color="auto" w:fill="auto"/>
            <w:vAlign w:val="center"/>
            <w:hideMark/>
          </w:tcPr>
          <w:p w14:paraId="42A29DA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5</w:t>
            </w:r>
          </w:p>
        </w:tc>
        <w:tc>
          <w:tcPr>
            <w:tcW w:w="1080" w:type="dxa"/>
            <w:shd w:val="clear" w:color="auto" w:fill="auto"/>
            <w:vAlign w:val="center"/>
            <w:hideMark/>
          </w:tcPr>
          <w:p w14:paraId="7387C26C"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15</w:t>
            </w:r>
          </w:p>
        </w:tc>
        <w:tc>
          <w:tcPr>
            <w:tcW w:w="1260" w:type="dxa"/>
            <w:shd w:val="clear" w:color="auto" w:fill="auto"/>
            <w:vAlign w:val="center"/>
            <w:hideMark/>
          </w:tcPr>
          <w:p w14:paraId="3A3A9B80"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28,00,000</w:t>
            </w:r>
          </w:p>
        </w:tc>
      </w:tr>
      <w:tr w:rsidR="00E73E2D" w:rsidRPr="00E73E2D" w14:paraId="47D7E5BC" w14:textId="77777777" w:rsidTr="00E73E2D">
        <w:trPr>
          <w:trHeight w:val="20"/>
        </w:trPr>
        <w:tc>
          <w:tcPr>
            <w:tcW w:w="507" w:type="dxa"/>
            <w:shd w:val="clear" w:color="auto" w:fill="auto"/>
            <w:vAlign w:val="center"/>
            <w:hideMark/>
          </w:tcPr>
          <w:p w14:paraId="58653604"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18</w:t>
            </w:r>
          </w:p>
        </w:tc>
        <w:tc>
          <w:tcPr>
            <w:tcW w:w="5068" w:type="dxa"/>
            <w:shd w:val="clear" w:color="auto" w:fill="auto"/>
            <w:vAlign w:val="center"/>
            <w:hideMark/>
          </w:tcPr>
          <w:p w14:paraId="3DD62EF7"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6 = 3 Blocker  from AMCO, Full VDC with 6</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 - Capable to draw high carbon</w:t>
            </w:r>
          </w:p>
        </w:tc>
        <w:tc>
          <w:tcPr>
            <w:tcW w:w="540" w:type="dxa"/>
            <w:shd w:val="clear" w:color="auto" w:fill="auto"/>
            <w:vAlign w:val="center"/>
            <w:hideMark/>
          </w:tcPr>
          <w:p w14:paraId="5CD488B4"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608D4C76"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2019</w:t>
            </w:r>
          </w:p>
        </w:tc>
        <w:tc>
          <w:tcPr>
            <w:tcW w:w="630" w:type="dxa"/>
            <w:shd w:val="clear" w:color="auto" w:fill="auto"/>
            <w:vAlign w:val="center"/>
            <w:hideMark/>
          </w:tcPr>
          <w:p w14:paraId="27BB3A5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5</w:t>
            </w:r>
          </w:p>
        </w:tc>
        <w:tc>
          <w:tcPr>
            <w:tcW w:w="1080" w:type="dxa"/>
            <w:shd w:val="clear" w:color="auto" w:fill="auto"/>
            <w:vAlign w:val="center"/>
            <w:hideMark/>
          </w:tcPr>
          <w:p w14:paraId="54BAC00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15</w:t>
            </w:r>
          </w:p>
        </w:tc>
        <w:tc>
          <w:tcPr>
            <w:tcW w:w="1260" w:type="dxa"/>
            <w:shd w:val="clear" w:color="auto" w:fill="auto"/>
            <w:vAlign w:val="center"/>
            <w:hideMark/>
          </w:tcPr>
          <w:p w14:paraId="1B668A64"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24,50,000</w:t>
            </w:r>
          </w:p>
        </w:tc>
      </w:tr>
      <w:tr w:rsidR="00E73E2D" w:rsidRPr="00E73E2D" w14:paraId="68F058B3" w14:textId="77777777" w:rsidTr="00E73E2D">
        <w:trPr>
          <w:trHeight w:val="20"/>
        </w:trPr>
        <w:tc>
          <w:tcPr>
            <w:tcW w:w="507" w:type="dxa"/>
            <w:shd w:val="clear" w:color="auto" w:fill="auto"/>
            <w:vAlign w:val="center"/>
            <w:hideMark/>
          </w:tcPr>
          <w:p w14:paraId="40953B1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5068" w:type="dxa"/>
            <w:shd w:val="clear" w:color="auto" w:fill="auto"/>
            <w:vAlign w:val="center"/>
            <w:hideMark/>
          </w:tcPr>
          <w:p w14:paraId="38096489" w14:textId="77777777" w:rsidR="00E73E2D" w:rsidRPr="00E73E2D" w:rsidRDefault="00E73E2D" w:rsidP="00CF6FCF">
            <w:pPr>
              <w:spacing w:after="0" w:line="360" w:lineRule="auto"/>
              <w:jc w:val="both"/>
              <w:rPr>
                <w:rFonts w:ascii="Arial Narrow" w:eastAsia="Times New Roman" w:hAnsi="Arial Narrow" w:cs="Calibri"/>
                <w:b/>
                <w:bCs/>
                <w:color w:val="000000"/>
                <w:lang w:eastAsia="en-IN"/>
              </w:rPr>
            </w:pPr>
            <w:r w:rsidRPr="00E73E2D">
              <w:rPr>
                <w:rFonts w:ascii="Arial Narrow" w:eastAsia="Times New Roman" w:hAnsi="Arial Narrow" w:cs="Calibri"/>
                <w:b/>
                <w:bCs/>
                <w:color w:val="000000"/>
                <w:lang w:eastAsia="en-IN"/>
              </w:rPr>
              <w:t>Fine Wire Drawing Facility : About 1250</w:t>
            </w:r>
            <w:r w:rsidR="00CF6FCF">
              <w:rPr>
                <w:rFonts w:ascii="Arial Narrow" w:eastAsia="Times New Roman" w:hAnsi="Arial Narrow" w:cs="Calibri"/>
                <w:b/>
                <w:bCs/>
                <w:color w:val="000000"/>
                <w:lang w:eastAsia="en-IN"/>
              </w:rPr>
              <w:t xml:space="preserve"> MT</w:t>
            </w:r>
            <w:r w:rsidRPr="00E73E2D">
              <w:rPr>
                <w:rFonts w:ascii="Arial Narrow" w:eastAsia="Times New Roman" w:hAnsi="Arial Narrow" w:cs="Calibri"/>
                <w:b/>
                <w:bCs/>
                <w:color w:val="000000"/>
                <w:lang w:eastAsia="en-IN"/>
              </w:rPr>
              <w:t>/</w:t>
            </w:r>
            <w:r w:rsidR="00CF6FCF">
              <w:rPr>
                <w:rFonts w:ascii="Arial Narrow" w:eastAsia="Times New Roman" w:hAnsi="Arial Narrow" w:cs="Calibri"/>
                <w:b/>
                <w:bCs/>
                <w:color w:val="000000"/>
                <w:lang w:eastAsia="en-IN"/>
              </w:rPr>
              <w:t>Month</w:t>
            </w:r>
            <w:r w:rsidRPr="00E73E2D">
              <w:rPr>
                <w:rFonts w:ascii="Arial Narrow" w:eastAsia="Times New Roman" w:hAnsi="Arial Narrow" w:cs="Calibri"/>
                <w:b/>
                <w:bCs/>
                <w:color w:val="000000"/>
                <w:lang w:eastAsia="en-IN"/>
              </w:rPr>
              <w:t> </w:t>
            </w:r>
          </w:p>
        </w:tc>
        <w:tc>
          <w:tcPr>
            <w:tcW w:w="540" w:type="dxa"/>
            <w:shd w:val="clear" w:color="auto" w:fill="auto"/>
            <w:vAlign w:val="center"/>
            <w:hideMark/>
          </w:tcPr>
          <w:p w14:paraId="5B629A8F"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630" w:type="dxa"/>
            <w:shd w:val="clear" w:color="auto" w:fill="auto"/>
            <w:vAlign w:val="center"/>
            <w:hideMark/>
          </w:tcPr>
          <w:p w14:paraId="70D0420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630" w:type="dxa"/>
            <w:shd w:val="clear" w:color="auto" w:fill="auto"/>
            <w:vAlign w:val="center"/>
            <w:hideMark/>
          </w:tcPr>
          <w:p w14:paraId="0081FDD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1080" w:type="dxa"/>
            <w:shd w:val="clear" w:color="auto" w:fill="auto"/>
            <w:vAlign w:val="center"/>
            <w:hideMark/>
          </w:tcPr>
          <w:p w14:paraId="15F38E74"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1260" w:type="dxa"/>
            <w:shd w:val="clear" w:color="auto" w:fill="auto"/>
            <w:vAlign w:val="center"/>
            <w:hideMark/>
          </w:tcPr>
          <w:p w14:paraId="3BACA2DA"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p>
        </w:tc>
      </w:tr>
      <w:tr w:rsidR="00E73E2D" w:rsidRPr="00E73E2D" w14:paraId="39651DA1" w14:textId="77777777" w:rsidTr="00E73E2D">
        <w:trPr>
          <w:trHeight w:val="20"/>
        </w:trPr>
        <w:tc>
          <w:tcPr>
            <w:tcW w:w="507" w:type="dxa"/>
            <w:shd w:val="clear" w:color="auto" w:fill="auto"/>
            <w:vAlign w:val="center"/>
            <w:hideMark/>
          </w:tcPr>
          <w:p w14:paraId="6787C8E8"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19</w:t>
            </w:r>
          </w:p>
        </w:tc>
        <w:tc>
          <w:tcPr>
            <w:tcW w:w="5068" w:type="dxa"/>
            <w:shd w:val="clear" w:color="auto" w:fill="auto"/>
            <w:vAlign w:val="center"/>
            <w:hideMark/>
          </w:tcPr>
          <w:p w14:paraId="5F334C1D"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1 = 8 Blocker + DBC from AMCO, Full VDC with 8</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w:t>
            </w:r>
          </w:p>
        </w:tc>
        <w:tc>
          <w:tcPr>
            <w:tcW w:w="540" w:type="dxa"/>
            <w:shd w:val="clear" w:color="auto" w:fill="auto"/>
            <w:vAlign w:val="center"/>
            <w:hideMark/>
          </w:tcPr>
          <w:p w14:paraId="4DFBDA96"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51FD957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085BE26E"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480A548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4F598C38"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8,00,000</w:t>
            </w:r>
          </w:p>
        </w:tc>
      </w:tr>
      <w:tr w:rsidR="00E73E2D" w:rsidRPr="00E73E2D" w14:paraId="49267197" w14:textId="77777777" w:rsidTr="00E73E2D">
        <w:trPr>
          <w:trHeight w:val="20"/>
        </w:trPr>
        <w:tc>
          <w:tcPr>
            <w:tcW w:w="507" w:type="dxa"/>
            <w:shd w:val="clear" w:color="auto" w:fill="auto"/>
            <w:vAlign w:val="center"/>
            <w:hideMark/>
          </w:tcPr>
          <w:p w14:paraId="772E88C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w:t>
            </w:r>
          </w:p>
        </w:tc>
        <w:tc>
          <w:tcPr>
            <w:tcW w:w="5068" w:type="dxa"/>
            <w:shd w:val="clear" w:color="auto" w:fill="auto"/>
            <w:vAlign w:val="center"/>
            <w:hideMark/>
          </w:tcPr>
          <w:p w14:paraId="4F42D5BF"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2 = 8 Blocker + DBC from AMCO, Full VDC with 8</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w:t>
            </w:r>
          </w:p>
        </w:tc>
        <w:tc>
          <w:tcPr>
            <w:tcW w:w="540" w:type="dxa"/>
            <w:shd w:val="clear" w:color="auto" w:fill="auto"/>
            <w:vAlign w:val="center"/>
            <w:hideMark/>
          </w:tcPr>
          <w:p w14:paraId="520EDFE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1FB12AEA"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6AC8261A"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1B6A9E2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6441BE17"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8,00,000</w:t>
            </w:r>
          </w:p>
        </w:tc>
      </w:tr>
      <w:tr w:rsidR="00E73E2D" w:rsidRPr="00E73E2D" w14:paraId="45ECC33C" w14:textId="77777777" w:rsidTr="00E73E2D">
        <w:trPr>
          <w:trHeight w:val="20"/>
        </w:trPr>
        <w:tc>
          <w:tcPr>
            <w:tcW w:w="507" w:type="dxa"/>
            <w:shd w:val="clear" w:color="auto" w:fill="auto"/>
            <w:vAlign w:val="center"/>
            <w:hideMark/>
          </w:tcPr>
          <w:p w14:paraId="62E083A6"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21</w:t>
            </w:r>
          </w:p>
        </w:tc>
        <w:tc>
          <w:tcPr>
            <w:tcW w:w="5068" w:type="dxa"/>
            <w:shd w:val="clear" w:color="auto" w:fill="auto"/>
            <w:vAlign w:val="center"/>
            <w:hideMark/>
          </w:tcPr>
          <w:p w14:paraId="5A275051"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3 = 8 Blocker + DBC from AMCO, Full VDC with 8</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w:t>
            </w:r>
          </w:p>
        </w:tc>
        <w:tc>
          <w:tcPr>
            <w:tcW w:w="540" w:type="dxa"/>
            <w:shd w:val="clear" w:color="auto" w:fill="auto"/>
            <w:vAlign w:val="center"/>
            <w:hideMark/>
          </w:tcPr>
          <w:p w14:paraId="31412B8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2C300721"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498E4718"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724A2FD8"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231A604A"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8,00,000</w:t>
            </w:r>
          </w:p>
        </w:tc>
      </w:tr>
      <w:tr w:rsidR="00E73E2D" w:rsidRPr="00E73E2D" w14:paraId="0E186D09" w14:textId="77777777" w:rsidTr="00E73E2D">
        <w:trPr>
          <w:trHeight w:val="20"/>
        </w:trPr>
        <w:tc>
          <w:tcPr>
            <w:tcW w:w="507" w:type="dxa"/>
            <w:shd w:val="clear" w:color="auto" w:fill="auto"/>
            <w:vAlign w:val="center"/>
            <w:hideMark/>
          </w:tcPr>
          <w:p w14:paraId="270AB22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22</w:t>
            </w:r>
          </w:p>
        </w:tc>
        <w:tc>
          <w:tcPr>
            <w:tcW w:w="5068" w:type="dxa"/>
            <w:shd w:val="clear" w:color="auto" w:fill="auto"/>
            <w:vAlign w:val="center"/>
            <w:hideMark/>
          </w:tcPr>
          <w:p w14:paraId="60618ECF"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4 = 8 Blocker + DBC from AMCO, Full VDC with 8</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w:t>
            </w:r>
          </w:p>
        </w:tc>
        <w:tc>
          <w:tcPr>
            <w:tcW w:w="540" w:type="dxa"/>
            <w:shd w:val="clear" w:color="auto" w:fill="auto"/>
            <w:vAlign w:val="center"/>
            <w:hideMark/>
          </w:tcPr>
          <w:p w14:paraId="19B072B8"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212DB651"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71B8011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3B0F9E8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6140CD7F"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8,00,000</w:t>
            </w:r>
          </w:p>
        </w:tc>
      </w:tr>
      <w:tr w:rsidR="00E73E2D" w:rsidRPr="00E73E2D" w14:paraId="26B0D264" w14:textId="77777777" w:rsidTr="00E73E2D">
        <w:trPr>
          <w:trHeight w:val="20"/>
        </w:trPr>
        <w:tc>
          <w:tcPr>
            <w:tcW w:w="507" w:type="dxa"/>
            <w:shd w:val="clear" w:color="auto" w:fill="auto"/>
            <w:vAlign w:val="center"/>
            <w:hideMark/>
          </w:tcPr>
          <w:p w14:paraId="5A1BBB5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23</w:t>
            </w:r>
          </w:p>
        </w:tc>
        <w:tc>
          <w:tcPr>
            <w:tcW w:w="5068" w:type="dxa"/>
            <w:shd w:val="clear" w:color="auto" w:fill="auto"/>
            <w:vAlign w:val="center"/>
            <w:hideMark/>
          </w:tcPr>
          <w:p w14:paraId="74EE3CCF"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5 = 8 Blocker + DBC from AMCO, Full VDC with 8</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w:t>
            </w:r>
          </w:p>
        </w:tc>
        <w:tc>
          <w:tcPr>
            <w:tcW w:w="540" w:type="dxa"/>
            <w:shd w:val="clear" w:color="auto" w:fill="auto"/>
            <w:vAlign w:val="center"/>
            <w:hideMark/>
          </w:tcPr>
          <w:p w14:paraId="729FD35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787BEAC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44EBA2D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1ED339B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285A2E59"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8,00,000</w:t>
            </w:r>
          </w:p>
        </w:tc>
      </w:tr>
      <w:tr w:rsidR="00E73E2D" w:rsidRPr="00E73E2D" w14:paraId="3EFFAB78" w14:textId="77777777" w:rsidTr="00E73E2D">
        <w:trPr>
          <w:trHeight w:val="20"/>
        </w:trPr>
        <w:tc>
          <w:tcPr>
            <w:tcW w:w="507" w:type="dxa"/>
            <w:shd w:val="clear" w:color="auto" w:fill="auto"/>
            <w:vAlign w:val="center"/>
            <w:hideMark/>
          </w:tcPr>
          <w:p w14:paraId="688419CC"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24</w:t>
            </w:r>
          </w:p>
        </w:tc>
        <w:tc>
          <w:tcPr>
            <w:tcW w:w="5068" w:type="dxa"/>
            <w:shd w:val="clear" w:color="auto" w:fill="auto"/>
            <w:vAlign w:val="center"/>
            <w:hideMark/>
          </w:tcPr>
          <w:p w14:paraId="2EDE8E49"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6 = 8 Blocker + DBC from AMCO, Full VDC with 8</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w:t>
            </w:r>
          </w:p>
        </w:tc>
        <w:tc>
          <w:tcPr>
            <w:tcW w:w="540" w:type="dxa"/>
            <w:shd w:val="clear" w:color="auto" w:fill="auto"/>
            <w:vAlign w:val="center"/>
            <w:hideMark/>
          </w:tcPr>
          <w:p w14:paraId="2B0564EE"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08FDD33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0C9C5C71"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659319C4"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57504F51"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8,00,000</w:t>
            </w:r>
          </w:p>
        </w:tc>
      </w:tr>
      <w:tr w:rsidR="00E73E2D" w:rsidRPr="00E73E2D" w14:paraId="7E62CF08" w14:textId="77777777" w:rsidTr="00E73E2D">
        <w:trPr>
          <w:trHeight w:val="20"/>
        </w:trPr>
        <w:tc>
          <w:tcPr>
            <w:tcW w:w="507" w:type="dxa"/>
            <w:shd w:val="clear" w:color="auto" w:fill="auto"/>
            <w:vAlign w:val="center"/>
            <w:hideMark/>
          </w:tcPr>
          <w:p w14:paraId="7161FAA6"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25</w:t>
            </w:r>
          </w:p>
        </w:tc>
        <w:tc>
          <w:tcPr>
            <w:tcW w:w="5068" w:type="dxa"/>
            <w:shd w:val="clear" w:color="auto" w:fill="auto"/>
            <w:vAlign w:val="center"/>
            <w:hideMark/>
          </w:tcPr>
          <w:p w14:paraId="56D9AD43"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7 = 5 Blocker + DBC from AMCO, Full VDC with 6</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w:t>
            </w:r>
          </w:p>
        </w:tc>
        <w:tc>
          <w:tcPr>
            <w:tcW w:w="540" w:type="dxa"/>
            <w:shd w:val="clear" w:color="auto" w:fill="auto"/>
            <w:vAlign w:val="center"/>
            <w:hideMark/>
          </w:tcPr>
          <w:p w14:paraId="77D8C006"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514B9A78"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5C71C3D6"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1372C53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35043B46"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5,50,000</w:t>
            </w:r>
          </w:p>
        </w:tc>
      </w:tr>
      <w:tr w:rsidR="00E73E2D" w:rsidRPr="00E73E2D" w14:paraId="27FA7452" w14:textId="77777777" w:rsidTr="00E73E2D">
        <w:trPr>
          <w:trHeight w:val="20"/>
        </w:trPr>
        <w:tc>
          <w:tcPr>
            <w:tcW w:w="507" w:type="dxa"/>
            <w:shd w:val="clear" w:color="auto" w:fill="auto"/>
            <w:vAlign w:val="center"/>
            <w:hideMark/>
          </w:tcPr>
          <w:p w14:paraId="2FAD679C"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26</w:t>
            </w:r>
          </w:p>
        </w:tc>
        <w:tc>
          <w:tcPr>
            <w:tcW w:w="5068" w:type="dxa"/>
            <w:shd w:val="clear" w:color="auto" w:fill="auto"/>
            <w:vAlign w:val="center"/>
            <w:hideMark/>
          </w:tcPr>
          <w:p w14:paraId="2A6C8F55"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8 = 4 Blocker + DBC from AMCO, Full VDC with 5</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w:t>
            </w:r>
          </w:p>
        </w:tc>
        <w:tc>
          <w:tcPr>
            <w:tcW w:w="540" w:type="dxa"/>
            <w:shd w:val="clear" w:color="auto" w:fill="auto"/>
            <w:vAlign w:val="center"/>
            <w:hideMark/>
          </w:tcPr>
          <w:p w14:paraId="21C38A8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65A6C81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4A571324"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09861E6E"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794A06F9"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4,50,000</w:t>
            </w:r>
          </w:p>
        </w:tc>
      </w:tr>
      <w:tr w:rsidR="00E73E2D" w:rsidRPr="00E73E2D" w14:paraId="04763B6E" w14:textId="77777777" w:rsidTr="00E73E2D">
        <w:trPr>
          <w:trHeight w:val="20"/>
        </w:trPr>
        <w:tc>
          <w:tcPr>
            <w:tcW w:w="507" w:type="dxa"/>
            <w:shd w:val="clear" w:color="auto" w:fill="auto"/>
            <w:vAlign w:val="center"/>
            <w:hideMark/>
          </w:tcPr>
          <w:p w14:paraId="4E4D3CF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27</w:t>
            </w:r>
          </w:p>
        </w:tc>
        <w:tc>
          <w:tcPr>
            <w:tcW w:w="5068" w:type="dxa"/>
            <w:shd w:val="clear" w:color="auto" w:fill="auto"/>
            <w:vAlign w:val="center"/>
            <w:hideMark/>
          </w:tcPr>
          <w:p w14:paraId="04298F87"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9 = 5 Blocker + DBC from AMCO, Full VDC with 6</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w:t>
            </w:r>
          </w:p>
        </w:tc>
        <w:tc>
          <w:tcPr>
            <w:tcW w:w="540" w:type="dxa"/>
            <w:shd w:val="clear" w:color="auto" w:fill="auto"/>
            <w:vAlign w:val="center"/>
            <w:hideMark/>
          </w:tcPr>
          <w:p w14:paraId="4973EACF"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7F03ECF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2017</w:t>
            </w:r>
          </w:p>
        </w:tc>
        <w:tc>
          <w:tcPr>
            <w:tcW w:w="630" w:type="dxa"/>
            <w:shd w:val="clear" w:color="auto" w:fill="auto"/>
            <w:vAlign w:val="center"/>
            <w:hideMark/>
          </w:tcPr>
          <w:p w14:paraId="54A619BE"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7</w:t>
            </w:r>
          </w:p>
        </w:tc>
        <w:tc>
          <w:tcPr>
            <w:tcW w:w="1080" w:type="dxa"/>
            <w:shd w:val="clear" w:color="auto" w:fill="auto"/>
            <w:vAlign w:val="center"/>
            <w:hideMark/>
          </w:tcPr>
          <w:p w14:paraId="0336646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13</w:t>
            </w:r>
          </w:p>
        </w:tc>
        <w:tc>
          <w:tcPr>
            <w:tcW w:w="1260" w:type="dxa"/>
            <w:shd w:val="clear" w:color="auto" w:fill="auto"/>
            <w:vAlign w:val="center"/>
            <w:hideMark/>
          </w:tcPr>
          <w:p w14:paraId="58B720E8"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6,00,000</w:t>
            </w:r>
          </w:p>
        </w:tc>
      </w:tr>
      <w:tr w:rsidR="00E73E2D" w:rsidRPr="00E73E2D" w14:paraId="71550C97" w14:textId="77777777" w:rsidTr="00E73E2D">
        <w:trPr>
          <w:trHeight w:val="20"/>
        </w:trPr>
        <w:tc>
          <w:tcPr>
            <w:tcW w:w="507" w:type="dxa"/>
            <w:shd w:val="clear" w:color="auto" w:fill="auto"/>
            <w:vAlign w:val="center"/>
            <w:hideMark/>
          </w:tcPr>
          <w:p w14:paraId="46D29898"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lastRenderedPageBreak/>
              <w:t>28</w:t>
            </w:r>
          </w:p>
        </w:tc>
        <w:tc>
          <w:tcPr>
            <w:tcW w:w="5068" w:type="dxa"/>
            <w:shd w:val="clear" w:color="auto" w:fill="auto"/>
            <w:vAlign w:val="center"/>
            <w:hideMark/>
          </w:tcPr>
          <w:p w14:paraId="1834CA73"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10 = 4 Blocker + DBC from AMCO, Full VDC with 5</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w:t>
            </w:r>
          </w:p>
        </w:tc>
        <w:tc>
          <w:tcPr>
            <w:tcW w:w="540" w:type="dxa"/>
            <w:shd w:val="clear" w:color="auto" w:fill="auto"/>
            <w:vAlign w:val="center"/>
            <w:hideMark/>
          </w:tcPr>
          <w:p w14:paraId="3C475F5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192163F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2017</w:t>
            </w:r>
          </w:p>
        </w:tc>
        <w:tc>
          <w:tcPr>
            <w:tcW w:w="630" w:type="dxa"/>
            <w:shd w:val="clear" w:color="auto" w:fill="auto"/>
            <w:vAlign w:val="center"/>
            <w:hideMark/>
          </w:tcPr>
          <w:p w14:paraId="3105195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7</w:t>
            </w:r>
          </w:p>
        </w:tc>
        <w:tc>
          <w:tcPr>
            <w:tcW w:w="1080" w:type="dxa"/>
            <w:shd w:val="clear" w:color="auto" w:fill="auto"/>
            <w:vAlign w:val="center"/>
            <w:hideMark/>
          </w:tcPr>
          <w:p w14:paraId="2BAA7FFE"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13</w:t>
            </w:r>
          </w:p>
        </w:tc>
        <w:tc>
          <w:tcPr>
            <w:tcW w:w="1260" w:type="dxa"/>
            <w:shd w:val="clear" w:color="auto" w:fill="auto"/>
            <w:vAlign w:val="center"/>
            <w:hideMark/>
          </w:tcPr>
          <w:p w14:paraId="46FCF523"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5,00,000</w:t>
            </w:r>
          </w:p>
        </w:tc>
      </w:tr>
      <w:tr w:rsidR="00E73E2D" w:rsidRPr="00E73E2D" w14:paraId="1ACB1BDD" w14:textId="77777777" w:rsidTr="00E73E2D">
        <w:trPr>
          <w:trHeight w:val="20"/>
        </w:trPr>
        <w:tc>
          <w:tcPr>
            <w:tcW w:w="507" w:type="dxa"/>
            <w:shd w:val="clear" w:color="auto" w:fill="auto"/>
            <w:vAlign w:val="center"/>
            <w:hideMark/>
          </w:tcPr>
          <w:p w14:paraId="66D0E4A1"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29</w:t>
            </w:r>
          </w:p>
        </w:tc>
        <w:tc>
          <w:tcPr>
            <w:tcW w:w="5068" w:type="dxa"/>
            <w:shd w:val="clear" w:color="auto" w:fill="auto"/>
            <w:vAlign w:val="center"/>
            <w:hideMark/>
          </w:tcPr>
          <w:p w14:paraId="76DFE45A"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11 = 4 Blocker from Miyazaki, Full VDC with 6</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w:t>
            </w:r>
          </w:p>
        </w:tc>
        <w:tc>
          <w:tcPr>
            <w:tcW w:w="540" w:type="dxa"/>
            <w:shd w:val="clear" w:color="auto" w:fill="auto"/>
            <w:vAlign w:val="center"/>
            <w:hideMark/>
          </w:tcPr>
          <w:p w14:paraId="0648582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206B2CAF"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2017</w:t>
            </w:r>
          </w:p>
        </w:tc>
        <w:tc>
          <w:tcPr>
            <w:tcW w:w="630" w:type="dxa"/>
            <w:shd w:val="clear" w:color="auto" w:fill="auto"/>
            <w:vAlign w:val="center"/>
            <w:hideMark/>
          </w:tcPr>
          <w:p w14:paraId="4A9DFED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7</w:t>
            </w:r>
          </w:p>
        </w:tc>
        <w:tc>
          <w:tcPr>
            <w:tcW w:w="1080" w:type="dxa"/>
            <w:shd w:val="clear" w:color="auto" w:fill="auto"/>
            <w:vAlign w:val="center"/>
            <w:hideMark/>
          </w:tcPr>
          <w:p w14:paraId="2A46E3C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13</w:t>
            </w:r>
          </w:p>
        </w:tc>
        <w:tc>
          <w:tcPr>
            <w:tcW w:w="1260" w:type="dxa"/>
            <w:shd w:val="clear" w:color="auto" w:fill="auto"/>
            <w:vAlign w:val="center"/>
            <w:hideMark/>
          </w:tcPr>
          <w:p w14:paraId="7C9C7F43"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5,00,000</w:t>
            </w:r>
          </w:p>
        </w:tc>
      </w:tr>
      <w:tr w:rsidR="00E73E2D" w:rsidRPr="00E73E2D" w14:paraId="46CB0B4A" w14:textId="77777777" w:rsidTr="00E73E2D">
        <w:trPr>
          <w:trHeight w:val="20"/>
        </w:trPr>
        <w:tc>
          <w:tcPr>
            <w:tcW w:w="507" w:type="dxa"/>
            <w:shd w:val="clear" w:color="auto" w:fill="auto"/>
            <w:vAlign w:val="center"/>
            <w:hideMark/>
          </w:tcPr>
          <w:p w14:paraId="7CF89DC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30</w:t>
            </w:r>
          </w:p>
        </w:tc>
        <w:tc>
          <w:tcPr>
            <w:tcW w:w="5068" w:type="dxa"/>
            <w:shd w:val="clear" w:color="auto" w:fill="auto"/>
            <w:vAlign w:val="center"/>
            <w:hideMark/>
          </w:tcPr>
          <w:p w14:paraId="68C92FAF"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OTO Type Wire Drawing Machine 12 = 4 Blocker from Miyazaki, Full VDC with 6</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w:t>
            </w:r>
          </w:p>
        </w:tc>
        <w:tc>
          <w:tcPr>
            <w:tcW w:w="540" w:type="dxa"/>
            <w:shd w:val="clear" w:color="auto" w:fill="auto"/>
            <w:vAlign w:val="center"/>
            <w:hideMark/>
          </w:tcPr>
          <w:p w14:paraId="09373182"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2572EF0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2017</w:t>
            </w:r>
          </w:p>
        </w:tc>
        <w:tc>
          <w:tcPr>
            <w:tcW w:w="630" w:type="dxa"/>
            <w:shd w:val="clear" w:color="auto" w:fill="auto"/>
            <w:vAlign w:val="center"/>
            <w:hideMark/>
          </w:tcPr>
          <w:p w14:paraId="45492FE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7</w:t>
            </w:r>
          </w:p>
        </w:tc>
        <w:tc>
          <w:tcPr>
            <w:tcW w:w="1080" w:type="dxa"/>
            <w:shd w:val="clear" w:color="auto" w:fill="auto"/>
            <w:vAlign w:val="center"/>
            <w:hideMark/>
          </w:tcPr>
          <w:p w14:paraId="23C029AF"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13</w:t>
            </w:r>
          </w:p>
        </w:tc>
        <w:tc>
          <w:tcPr>
            <w:tcW w:w="1260" w:type="dxa"/>
            <w:shd w:val="clear" w:color="auto" w:fill="auto"/>
            <w:vAlign w:val="center"/>
            <w:hideMark/>
          </w:tcPr>
          <w:p w14:paraId="1E0BD3DA"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5,00,000</w:t>
            </w:r>
          </w:p>
        </w:tc>
      </w:tr>
      <w:tr w:rsidR="00E73E2D" w:rsidRPr="00E73E2D" w14:paraId="3085C86F" w14:textId="77777777" w:rsidTr="00E73E2D">
        <w:trPr>
          <w:trHeight w:val="20"/>
        </w:trPr>
        <w:tc>
          <w:tcPr>
            <w:tcW w:w="507" w:type="dxa"/>
            <w:shd w:val="clear" w:color="auto" w:fill="auto"/>
            <w:vAlign w:val="center"/>
            <w:hideMark/>
          </w:tcPr>
          <w:p w14:paraId="767CFF74"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31</w:t>
            </w:r>
          </w:p>
        </w:tc>
        <w:tc>
          <w:tcPr>
            <w:tcW w:w="5068" w:type="dxa"/>
            <w:shd w:val="clear" w:color="auto" w:fill="auto"/>
            <w:vAlign w:val="center"/>
            <w:hideMark/>
          </w:tcPr>
          <w:p w14:paraId="346102B9"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xml:space="preserve">OTO Type Wire Drawing Machine 13 = 4 </w:t>
            </w:r>
            <w:r w:rsidR="00CF6FCF" w:rsidRPr="00E73E2D">
              <w:rPr>
                <w:rFonts w:ascii="Arial Narrow" w:eastAsia="Times New Roman" w:hAnsi="Arial Narrow" w:cs="Calibri"/>
                <w:color w:val="000000"/>
                <w:lang w:eastAsia="en-IN"/>
              </w:rPr>
              <w:t>Blocker from</w:t>
            </w:r>
            <w:r w:rsidRPr="00E73E2D">
              <w:rPr>
                <w:rFonts w:ascii="Arial Narrow" w:eastAsia="Times New Roman" w:hAnsi="Arial Narrow" w:cs="Calibri"/>
                <w:color w:val="000000"/>
                <w:lang w:eastAsia="en-IN"/>
              </w:rPr>
              <w:t xml:space="preserve"> AMCO, Full VDC with 5</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w:t>
            </w:r>
          </w:p>
        </w:tc>
        <w:tc>
          <w:tcPr>
            <w:tcW w:w="540" w:type="dxa"/>
            <w:shd w:val="clear" w:color="auto" w:fill="auto"/>
            <w:vAlign w:val="center"/>
            <w:hideMark/>
          </w:tcPr>
          <w:p w14:paraId="08B2372C"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37FB3CCC"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2017</w:t>
            </w:r>
          </w:p>
        </w:tc>
        <w:tc>
          <w:tcPr>
            <w:tcW w:w="630" w:type="dxa"/>
            <w:shd w:val="clear" w:color="auto" w:fill="auto"/>
            <w:vAlign w:val="center"/>
            <w:hideMark/>
          </w:tcPr>
          <w:p w14:paraId="3C581F3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7</w:t>
            </w:r>
          </w:p>
        </w:tc>
        <w:tc>
          <w:tcPr>
            <w:tcW w:w="1080" w:type="dxa"/>
            <w:shd w:val="clear" w:color="auto" w:fill="auto"/>
            <w:vAlign w:val="center"/>
            <w:hideMark/>
          </w:tcPr>
          <w:p w14:paraId="1BB2A1A1"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13</w:t>
            </w:r>
          </w:p>
        </w:tc>
        <w:tc>
          <w:tcPr>
            <w:tcW w:w="1260" w:type="dxa"/>
            <w:shd w:val="clear" w:color="auto" w:fill="auto"/>
            <w:vAlign w:val="center"/>
            <w:hideMark/>
          </w:tcPr>
          <w:p w14:paraId="2EEF61C0"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5,00,000</w:t>
            </w:r>
          </w:p>
        </w:tc>
      </w:tr>
      <w:tr w:rsidR="00E73E2D" w:rsidRPr="00E73E2D" w14:paraId="443B6FC6" w14:textId="77777777" w:rsidTr="00E73E2D">
        <w:trPr>
          <w:trHeight w:val="20"/>
        </w:trPr>
        <w:tc>
          <w:tcPr>
            <w:tcW w:w="507" w:type="dxa"/>
            <w:shd w:val="clear" w:color="auto" w:fill="auto"/>
            <w:vAlign w:val="center"/>
            <w:hideMark/>
          </w:tcPr>
          <w:p w14:paraId="17672152"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32</w:t>
            </w:r>
          </w:p>
        </w:tc>
        <w:tc>
          <w:tcPr>
            <w:tcW w:w="5068" w:type="dxa"/>
            <w:shd w:val="clear" w:color="auto" w:fill="auto"/>
            <w:vAlign w:val="center"/>
            <w:hideMark/>
          </w:tcPr>
          <w:p w14:paraId="6A75F5D7"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xml:space="preserve">OTO Type Wire Drawing Machine 14 = 4 </w:t>
            </w:r>
            <w:r w:rsidR="00CF6FCF" w:rsidRPr="00E73E2D">
              <w:rPr>
                <w:rFonts w:ascii="Arial Narrow" w:eastAsia="Times New Roman" w:hAnsi="Arial Narrow" w:cs="Calibri"/>
                <w:color w:val="000000"/>
                <w:lang w:eastAsia="en-IN"/>
              </w:rPr>
              <w:t>Blocker from</w:t>
            </w:r>
            <w:r w:rsidRPr="00E73E2D">
              <w:rPr>
                <w:rFonts w:ascii="Arial Narrow" w:eastAsia="Times New Roman" w:hAnsi="Arial Narrow" w:cs="Calibri"/>
                <w:color w:val="000000"/>
                <w:lang w:eastAsia="en-IN"/>
              </w:rPr>
              <w:t xml:space="preserve"> AMCO, Full VDC with 5</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mtr / sec max speed.</w:t>
            </w:r>
          </w:p>
        </w:tc>
        <w:tc>
          <w:tcPr>
            <w:tcW w:w="540" w:type="dxa"/>
            <w:shd w:val="clear" w:color="auto" w:fill="auto"/>
            <w:vAlign w:val="center"/>
            <w:hideMark/>
          </w:tcPr>
          <w:p w14:paraId="4A653C01"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28BBD8B8"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2017</w:t>
            </w:r>
          </w:p>
        </w:tc>
        <w:tc>
          <w:tcPr>
            <w:tcW w:w="630" w:type="dxa"/>
            <w:shd w:val="clear" w:color="auto" w:fill="auto"/>
            <w:vAlign w:val="center"/>
            <w:hideMark/>
          </w:tcPr>
          <w:p w14:paraId="4975C2F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7</w:t>
            </w:r>
          </w:p>
        </w:tc>
        <w:tc>
          <w:tcPr>
            <w:tcW w:w="1080" w:type="dxa"/>
            <w:shd w:val="clear" w:color="auto" w:fill="auto"/>
            <w:vAlign w:val="center"/>
            <w:hideMark/>
          </w:tcPr>
          <w:p w14:paraId="45C55971"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13</w:t>
            </w:r>
          </w:p>
        </w:tc>
        <w:tc>
          <w:tcPr>
            <w:tcW w:w="1260" w:type="dxa"/>
            <w:shd w:val="clear" w:color="auto" w:fill="auto"/>
            <w:vAlign w:val="center"/>
            <w:hideMark/>
          </w:tcPr>
          <w:p w14:paraId="3F052A7A"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5,00,000</w:t>
            </w:r>
          </w:p>
        </w:tc>
      </w:tr>
      <w:tr w:rsidR="00E73E2D" w:rsidRPr="00E73E2D" w14:paraId="7D677CDF" w14:textId="77777777" w:rsidTr="00E73E2D">
        <w:trPr>
          <w:trHeight w:val="20"/>
        </w:trPr>
        <w:tc>
          <w:tcPr>
            <w:tcW w:w="507" w:type="dxa"/>
            <w:shd w:val="clear" w:color="auto" w:fill="auto"/>
            <w:vAlign w:val="center"/>
            <w:hideMark/>
          </w:tcPr>
          <w:p w14:paraId="373BD686"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5068" w:type="dxa"/>
            <w:shd w:val="clear" w:color="auto" w:fill="auto"/>
            <w:vAlign w:val="center"/>
            <w:hideMark/>
          </w:tcPr>
          <w:p w14:paraId="0DA1931F" w14:textId="77777777" w:rsidR="00E73E2D" w:rsidRPr="00E73E2D" w:rsidRDefault="00E73E2D" w:rsidP="00CF6FCF">
            <w:pPr>
              <w:spacing w:after="0" w:line="360" w:lineRule="auto"/>
              <w:jc w:val="both"/>
              <w:rPr>
                <w:rFonts w:ascii="Arial Narrow" w:eastAsia="Times New Roman" w:hAnsi="Arial Narrow" w:cs="Calibri"/>
                <w:b/>
                <w:bCs/>
                <w:color w:val="000000"/>
                <w:lang w:eastAsia="en-IN"/>
              </w:rPr>
            </w:pPr>
            <w:r w:rsidRPr="00E73E2D">
              <w:rPr>
                <w:rFonts w:ascii="Arial Narrow" w:eastAsia="Times New Roman" w:hAnsi="Arial Narrow" w:cs="Calibri"/>
                <w:b/>
                <w:bCs/>
                <w:color w:val="000000"/>
                <w:lang w:eastAsia="en-IN"/>
              </w:rPr>
              <w:t>Annealing Facility: About 1000</w:t>
            </w:r>
            <w:r w:rsidR="00CF6FCF">
              <w:rPr>
                <w:rFonts w:ascii="Arial Narrow" w:eastAsia="Times New Roman" w:hAnsi="Arial Narrow" w:cs="Calibri"/>
                <w:b/>
                <w:bCs/>
                <w:color w:val="000000"/>
                <w:lang w:eastAsia="en-IN"/>
              </w:rPr>
              <w:t xml:space="preserve"> MT</w:t>
            </w:r>
            <w:r w:rsidRPr="00E73E2D">
              <w:rPr>
                <w:rFonts w:ascii="Arial Narrow" w:eastAsia="Times New Roman" w:hAnsi="Arial Narrow" w:cs="Calibri"/>
                <w:b/>
                <w:bCs/>
                <w:color w:val="000000"/>
                <w:lang w:eastAsia="en-IN"/>
              </w:rPr>
              <w:t>/</w:t>
            </w:r>
            <w:r w:rsidR="00CF6FCF">
              <w:rPr>
                <w:rFonts w:ascii="Arial Narrow" w:eastAsia="Times New Roman" w:hAnsi="Arial Narrow" w:cs="Calibri"/>
                <w:b/>
                <w:bCs/>
                <w:color w:val="000000"/>
                <w:lang w:eastAsia="en-IN"/>
              </w:rPr>
              <w:t>Month</w:t>
            </w:r>
          </w:p>
        </w:tc>
        <w:tc>
          <w:tcPr>
            <w:tcW w:w="540" w:type="dxa"/>
            <w:shd w:val="clear" w:color="auto" w:fill="auto"/>
            <w:vAlign w:val="center"/>
            <w:hideMark/>
          </w:tcPr>
          <w:p w14:paraId="0A95C7D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630" w:type="dxa"/>
            <w:shd w:val="clear" w:color="auto" w:fill="auto"/>
            <w:vAlign w:val="center"/>
            <w:hideMark/>
          </w:tcPr>
          <w:p w14:paraId="2F1FF95E"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630" w:type="dxa"/>
            <w:shd w:val="clear" w:color="auto" w:fill="auto"/>
            <w:vAlign w:val="center"/>
            <w:hideMark/>
          </w:tcPr>
          <w:p w14:paraId="78AE4D7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1080" w:type="dxa"/>
            <w:shd w:val="clear" w:color="auto" w:fill="auto"/>
            <w:vAlign w:val="center"/>
            <w:hideMark/>
          </w:tcPr>
          <w:p w14:paraId="51DE7831"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1260" w:type="dxa"/>
            <w:shd w:val="clear" w:color="auto" w:fill="auto"/>
            <w:vAlign w:val="center"/>
            <w:hideMark/>
          </w:tcPr>
          <w:p w14:paraId="5EB5BED9"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p>
        </w:tc>
      </w:tr>
      <w:tr w:rsidR="00E73E2D" w:rsidRPr="00E73E2D" w14:paraId="71A5B93A" w14:textId="77777777" w:rsidTr="00E73E2D">
        <w:trPr>
          <w:trHeight w:val="20"/>
        </w:trPr>
        <w:tc>
          <w:tcPr>
            <w:tcW w:w="507" w:type="dxa"/>
            <w:shd w:val="clear" w:color="auto" w:fill="auto"/>
            <w:vAlign w:val="center"/>
            <w:hideMark/>
          </w:tcPr>
          <w:p w14:paraId="062E626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33</w:t>
            </w:r>
          </w:p>
        </w:tc>
        <w:tc>
          <w:tcPr>
            <w:tcW w:w="5068" w:type="dxa"/>
            <w:shd w:val="clear" w:color="auto" w:fill="auto"/>
            <w:vAlign w:val="center"/>
            <w:hideMark/>
          </w:tcPr>
          <w:p w14:paraId="3C812EAE"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PIT POT Type Electrical Furnace 1 = charge capacity 2.20</w:t>
            </w:r>
            <w:r w:rsidR="00CF6FCF">
              <w:rPr>
                <w:rFonts w:ascii="Arial Narrow" w:eastAsia="Times New Roman" w:hAnsi="Arial Narrow" w:cs="Calibri"/>
                <w:color w:val="000000"/>
                <w:lang w:eastAsia="en-IN"/>
              </w:rPr>
              <w:t xml:space="preserve"> MT</w:t>
            </w:r>
            <w:r w:rsidRPr="00E73E2D">
              <w:rPr>
                <w:rFonts w:ascii="Arial Narrow" w:eastAsia="Times New Roman" w:hAnsi="Arial Narrow" w:cs="Calibri"/>
                <w:color w:val="000000"/>
                <w:lang w:eastAsia="en-IN"/>
              </w:rPr>
              <w:t> </w:t>
            </w:r>
          </w:p>
        </w:tc>
        <w:tc>
          <w:tcPr>
            <w:tcW w:w="540" w:type="dxa"/>
            <w:shd w:val="clear" w:color="auto" w:fill="auto"/>
            <w:vAlign w:val="center"/>
            <w:hideMark/>
          </w:tcPr>
          <w:p w14:paraId="42E8A45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71F4D931"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593D333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1BE2E674"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6</w:t>
            </w:r>
          </w:p>
        </w:tc>
        <w:tc>
          <w:tcPr>
            <w:tcW w:w="1260" w:type="dxa"/>
            <w:shd w:val="clear" w:color="auto" w:fill="auto"/>
            <w:vAlign w:val="center"/>
            <w:hideMark/>
          </w:tcPr>
          <w:p w14:paraId="6AAFB453"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6,00,000</w:t>
            </w:r>
          </w:p>
        </w:tc>
      </w:tr>
      <w:tr w:rsidR="00E73E2D" w:rsidRPr="00E73E2D" w14:paraId="03A0E20C" w14:textId="77777777" w:rsidTr="00E73E2D">
        <w:trPr>
          <w:trHeight w:val="20"/>
        </w:trPr>
        <w:tc>
          <w:tcPr>
            <w:tcW w:w="507" w:type="dxa"/>
            <w:shd w:val="clear" w:color="auto" w:fill="auto"/>
            <w:vAlign w:val="center"/>
            <w:hideMark/>
          </w:tcPr>
          <w:p w14:paraId="7DBFE78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34</w:t>
            </w:r>
          </w:p>
        </w:tc>
        <w:tc>
          <w:tcPr>
            <w:tcW w:w="5068" w:type="dxa"/>
            <w:shd w:val="clear" w:color="auto" w:fill="auto"/>
            <w:vAlign w:val="center"/>
            <w:hideMark/>
          </w:tcPr>
          <w:p w14:paraId="4622BAE7"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PIT POT Type Electrical Furnace 2 = charge capacity 2.20</w:t>
            </w:r>
            <w:r w:rsidR="00CF6FCF">
              <w:rPr>
                <w:rFonts w:ascii="Arial Narrow" w:eastAsia="Times New Roman" w:hAnsi="Arial Narrow" w:cs="Calibri"/>
                <w:color w:val="000000"/>
                <w:lang w:eastAsia="en-IN"/>
              </w:rPr>
              <w:t xml:space="preserve"> MT</w:t>
            </w:r>
          </w:p>
        </w:tc>
        <w:tc>
          <w:tcPr>
            <w:tcW w:w="540" w:type="dxa"/>
            <w:shd w:val="clear" w:color="auto" w:fill="auto"/>
            <w:vAlign w:val="center"/>
            <w:hideMark/>
          </w:tcPr>
          <w:p w14:paraId="3D69100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02999E4A"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5A5A2F02"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50CA4D6C"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6</w:t>
            </w:r>
          </w:p>
        </w:tc>
        <w:tc>
          <w:tcPr>
            <w:tcW w:w="1260" w:type="dxa"/>
            <w:shd w:val="clear" w:color="auto" w:fill="auto"/>
            <w:vAlign w:val="center"/>
            <w:hideMark/>
          </w:tcPr>
          <w:p w14:paraId="7C091613"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6,00,000</w:t>
            </w:r>
          </w:p>
        </w:tc>
      </w:tr>
      <w:tr w:rsidR="00E73E2D" w:rsidRPr="00E73E2D" w14:paraId="2FB7304B" w14:textId="77777777" w:rsidTr="00E73E2D">
        <w:trPr>
          <w:trHeight w:val="20"/>
        </w:trPr>
        <w:tc>
          <w:tcPr>
            <w:tcW w:w="507" w:type="dxa"/>
            <w:shd w:val="clear" w:color="auto" w:fill="auto"/>
            <w:vAlign w:val="center"/>
            <w:hideMark/>
          </w:tcPr>
          <w:p w14:paraId="4E0CA5AC"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35</w:t>
            </w:r>
          </w:p>
        </w:tc>
        <w:tc>
          <w:tcPr>
            <w:tcW w:w="5068" w:type="dxa"/>
            <w:shd w:val="clear" w:color="auto" w:fill="auto"/>
            <w:vAlign w:val="center"/>
            <w:hideMark/>
          </w:tcPr>
          <w:p w14:paraId="563CA3FB"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PIT POT Type Electrical Furnace 3 = charge capacity 3.20</w:t>
            </w:r>
            <w:r w:rsidR="00CF6FCF">
              <w:rPr>
                <w:rFonts w:ascii="Arial Narrow" w:eastAsia="Times New Roman" w:hAnsi="Arial Narrow" w:cs="Calibri"/>
                <w:color w:val="000000"/>
                <w:lang w:eastAsia="en-IN"/>
              </w:rPr>
              <w:t xml:space="preserve"> MT</w:t>
            </w:r>
          </w:p>
        </w:tc>
        <w:tc>
          <w:tcPr>
            <w:tcW w:w="540" w:type="dxa"/>
            <w:shd w:val="clear" w:color="auto" w:fill="auto"/>
            <w:vAlign w:val="center"/>
            <w:hideMark/>
          </w:tcPr>
          <w:p w14:paraId="6F6BAE9F"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1116ECD2"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2017</w:t>
            </w:r>
          </w:p>
        </w:tc>
        <w:tc>
          <w:tcPr>
            <w:tcW w:w="630" w:type="dxa"/>
            <w:shd w:val="clear" w:color="auto" w:fill="auto"/>
            <w:vAlign w:val="center"/>
            <w:hideMark/>
          </w:tcPr>
          <w:p w14:paraId="3787ECDC"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7</w:t>
            </w:r>
          </w:p>
        </w:tc>
        <w:tc>
          <w:tcPr>
            <w:tcW w:w="1080" w:type="dxa"/>
            <w:shd w:val="clear" w:color="auto" w:fill="auto"/>
            <w:vAlign w:val="center"/>
            <w:hideMark/>
          </w:tcPr>
          <w:p w14:paraId="74969314"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8</w:t>
            </w:r>
          </w:p>
        </w:tc>
        <w:tc>
          <w:tcPr>
            <w:tcW w:w="1260" w:type="dxa"/>
            <w:shd w:val="clear" w:color="auto" w:fill="auto"/>
            <w:vAlign w:val="center"/>
            <w:hideMark/>
          </w:tcPr>
          <w:p w14:paraId="4F955A54"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10,50,000</w:t>
            </w:r>
          </w:p>
        </w:tc>
      </w:tr>
      <w:tr w:rsidR="00E73E2D" w:rsidRPr="00E73E2D" w14:paraId="1F561E34" w14:textId="77777777" w:rsidTr="00E73E2D">
        <w:trPr>
          <w:trHeight w:val="20"/>
        </w:trPr>
        <w:tc>
          <w:tcPr>
            <w:tcW w:w="507" w:type="dxa"/>
            <w:shd w:val="clear" w:color="auto" w:fill="auto"/>
            <w:vAlign w:val="center"/>
            <w:hideMark/>
          </w:tcPr>
          <w:p w14:paraId="21C476AE"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5068" w:type="dxa"/>
            <w:shd w:val="clear" w:color="auto" w:fill="auto"/>
            <w:vAlign w:val="center"/>
            <w:hideMark/>
          </w:tcPr>
          <w:p w14:paraId="0909A4FD" w14:textId="77777777" w:rsidR="00E73E2D" w:rsidRPr="00E73E2D" w:rsidRDefault="00E73E2D" w:rsidP="00CF6FCF">
            <w:pPr>
              <w:spacing w:after="0" w:line="360" w:lineRule="auto"/>
              <w:jc w:val="both"/>
              <w:rPr>
                <w:rFonts w:ascii="Arial Narrow" w:eastAsia="Times New Roman" w:hAnsi="Arial Narrow" w:cs="Calibri"/>
                <w:b/>
                <w:bCs/>
                <w:color w:val="000000"/>
                <w:lang w:eastAsia="en-IN"/>
              </w:rPr>
            </w:pPr>
            <w:r w:rsidRPr="00E73E2D">
              <w:rPr>
                <w:rFonts w:ascii="Arial Narrow" w:eastAsia="Times New Roman" w:hAnsi="Arial Narrow" w:cs="Calibri"/>
                <w:b/>
                <w:bCs/>
                <w:color w:val="000000"/>
                <w:lang w:eastAsia="en-IN"/>
              </w:rPr>
              <w:t>Hot Dip Galvanising Facility</w:t>
            </w:r>
            <w:r w:rsidR="00990CC5">
              <w:rPr>
                <w:rFonts w:ascii="Arial Narrow" w:eastAsia="Times New Roman" w:hAnsi="Arial Narrow" w:cs="Calibri"/>
                <w:b/>
                <w:bCs/>
                <w:color w:val="000000"/>
                <w:lang w:eastAsia="en-IN"/>
              </w:rPr>
              <w:t>-</w:t>
            </w:r>
            <w:r w:rsidRPr="00E73E2D">
              <w:rPr>
                <w:rFonts w:ascii="Arial Narrow" w:eastAsia="Times New Roman" w:hAnsi="Arial Narrow" w:cs="Calibri"/>
                <w:b/>
                <w:bCs/>
                <w:color w:val="000000"/>
                <w:lang w:eastAsia="en-IN"/>
              </w:rPr>
              <w:t>2500</w:t>
            </w:r>
            <w:r w:rsidR="00CF6FCF">
              <w:rPr>
                <w:rFonts w:ascii="Arial Narrow" w:eastAsia="Times New Roman" w:hAnsi="Arial Narrow" w:cs="Calibri"/>
                <w:b/>
                <w:bCs/>
                <w:color w:val="000000"/>
                <w:lang w:eastAsia="en-IN"/>
              </w:rPr>
              <w:t xml:space="preserve"> MT</w:t>
            </w:r>
          </w:p>
        </w:tc>
        <w:tc>
          <w:tcPr>
            <w:tcW w:w="540" w:type="dxa"/>
            <w:shd w:val="clear" w:color="auto" w:fill="auto"/>
            <w:vAlign w:val="center"/>
            <w:hideMark/>
          </w:tcPr>
          <w:p w14:paraId="520B451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630" w:type="dxa"/>
            <w:shd w:val="clear" w:color="auto" w:fill="auto"/>
            <w:vAlign w:val="center"/>
            <w:hideMark/>
          </w:tcPr>
          <w:p w14:paraId="156672A0"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630" w:type="dxa"/>
            <w:shd w:val="clear" w:color="auto" w:fill="auto"/>
            <w:vAlign w:val="center"/>
            <w:hideMark/>
          </w:tcPr>
          <w:p w14:paraId="164833DA"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1080" w:type="dxa"/>
            <w:shd w:val="clear" w:color="auto" w:fill="auto"/>
            <w:vAlign w:val="center"/>
            <w:hideMark/>
          </w:tcPr>
          <w:p w14:paraId="6AF9EFDC"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1260" w:type="dxa"/>
            <w:shd w:val="clear" w:color="auto" w:fill="auto"/>
            <w:vAlign w:val="center"/>
            <w:hideMark/>
          </w:tcPr>
          <w:p w14:paraId="1173B792"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p>
        </w:tc>
      </w:tr>
      <w:tr w:rsidR="00E73E2D" w:rsidRPr="00E73E2D" w14:paraId="24D2AA99" w14:textId="77777777" w:rsidTr="00E73E2D">
        <w:trPr>
          <w:trHeight w:val="20"/>
        </w:trPr>
        <w:tc>
          <w:tcPr>
            <w:tcW w:w="507" w:type="dxa"/>
            <w:shd w:val="clear" w:color="auto" w:fill="auto"/>
            <w:vAlign w:val="center"/>
            <w:hideMark/>
          </w:tcPr>
          <w:p w14:paraId="45D1734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36</w:t>
            </w:r>
          </w:p>
        </w:tc>
        <w:tc>
          <w:tcPr>
            <w:tcW w:w="5068" w:type="dxa"/>
            <w:shd w:val="clear" w:color="auto" w:fill="auto"/>
            <w:vAlign w:val="center"/>
            <w:hideMark/>
          </w:tcPr>
          <w:p w14:paraId="0F404216"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Line 1: 1250</w:t>
            </w:r>
            <w:r w:rsidR="00CF6FCF">
              <w:rPr>
                <w:rFonts w:ascii="Arial Narrow" w:eastAsia="Times New Roman" w:hAnsi="Arial Narrow" w:cs="Calibri"/>
                <w:color w:val="000000"/>
                <w:lang w:eastAsia="en-IN"/>
              </w:rPr>
              <w:t xml:space="preserve"> MT, </w:t>
            </w:r>
            <w:r w:rsidRPr="00E73E2D">
              <w:rPr>
                <w:rFonts w:ascii="Arial Narrow" w:eastAsia="Times New Roman" w:hAnsi="Arial Narrow" w:cs="Calibri"/>
                <w:color w:val="000000"/>
                <w:lang w:eastAsia="en-IN"/>
              </w:rPr>
              <w:t>Make - ASSOMAC,</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Lines - 40 DV - 52 for Commercial and 32 for Heavy</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Annealing – 14</w:t>
            </w:r>
            <w:r w:rsidR="00CF6FCF">
              <w:rPr>
                <w:rFonts w:ascii="Arial Narrow" w:eastAsia="Times New Roman" w:hAnsi="Arial Narrow" w:cs="Calibri"/>
                <w:color w:val="000000"/>
                <w:lang w:eastAsia="en-IN"/>
              </w:rPr>
              <w:t xml:space="preserve"> meters,</w:t>
            </w:r>
            <w:r w:rsidRPr="00E73E2D">
              <w:rPr>
                <w:rFonts w:ascii="Arial Narrow" w:eastAsia="Times New Roman" w:hAnsi="Arial Narrow" w:cs="Calibri"/>
                <w:color w:val="000000"/>
                <w:lang w:eastAsia="en-IN"/>
              </w:rPr>
              <w:t xml:space="preserve"> Air Furnace with 5 burners Wesman system</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Pickling - Fumeless</w:t>
            </w:r>
            <w:r w:rsidRPr="00E73E2D">
              <w:rPr>
                <w:rFonts w:ascii="Arial Narrow" w:eastAsia="Times New Roman" w:hAnsi="Arial Narrow" w:cs="Calibri"/>
                <w:color w:val="000000"/>
                <w:lang w:eastAsia="en-IN"/>
              </w:rPr>
              <w:br/>
              <w:t xml:space="preserve">Galvanising </w:t>
            </w:r>
            <w:r w:rsidR="00CF6FCF">
              <w:rPr>
                <w:rFonts w:ascii="Arial Narrow" w:eastAsia="Times New Roman" w:hAnsi="Arial Narrow" w:cs="Calibri"/>
                <w:color w:val="000000"/>
                <w:lang w:eastAsia="en-IN"/>
              </w:rPr>
              <w:t>–</w:t>
            </w:r>
            <w:r w:rsidRPr="00E73E2D">
              <w:rPr>
                <w:rFonts w:ascii="Arial Narrow" w:eastAsia="Times New Roman" w:hAnsi="Arial Narrow" w:cs="Calibri"/>
                <w:color w:val="000000"/>
                <w:lang w:eastAsia="en-IN"/>
              </w:rPr>
              <w:t xml:space="preserve"> 25</w:t>
            </w:r>
            <w:r w:rsidR="00CF6FCF">
              <w:rPr>
                <w:rFonts w:ascii="Arial Narrow" w:eastAsia="Times New Roman" w:hAnsi="Arial Narrow" w:cs="Calibri"/>
                <w:color w:val="000000"/>
                <w:lang w:eastAsia="en-IN"/>
              </w:rPr>
              <w:t xml:space="preserve"> MT</w:t>
            </w:r>
            <w:r w:rsidRPr="00E73E2D">
              <w:rPr>
                <w:rFonts w:ascii="Arial Narrow" w:eastAsia="Times New Roman" w:hAnsi="Arial Narrow" w:cs="Calibri"/>
                <w:color w:val="000000"/>
                <w:lang w:eastAsia="en-IN"/>
              </w:rPr>
              <w:t xml:space="preserve"> Zinc bath with 2 burners Wesmann system</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 xml:space="preserve">Coating </w:t>
            </w:r>
            <w:r w:rsidR="00CF6FCF">
              <w:rPr>
                <w:rFonts w:ascii="Arial Narrow" w:eastAsia="Times New Roman" w:hAnsi="Arial Narrow" w:cs="Calibri"/>
                <w:color w:val="000000"/>
                <w:lang w:eastAsia="en-IN"/>
              </w:rPr>
              <w:t>–</w:t>
            </w:r>
            <w:r w:rsidRPr="00E73E2D">
              <w:rPr>
                <w:rFonts w:ascii="Arial Narrow" w:eastAsia="Times New Roman" w:hAnsi="Arial Narrow" w:cs="Calibri"/>
                <w:color w:val="000000"/>
                <w:lang w:eastAsia="en-IN"/>
              </w:rPr>
              <w:t xml:space="preserve"> 50</w:t>
            </w:r>
            <w:r w:rsidR="00CF6FCF">
              <w:rPr>
                <w:rFonts w:ascii="Arial Narrow" w:eastAsia="Times New Roman" w:hAnsi="Arial Narrow" w:cs="Calibri"/>
                <w:color w:val="000000"/>
                <w:lang w:eastAsia="en-IN"/>
              </w:rPr>
              <w:t xml:space="preserve"> GSM</w:t>
            </w:r>
            <w:r w:rsidRPr="00E73E2D">
              <w:rPr>
                <w:rFonts w:ascii="Arial Narrow" w:eastAsia="Times New Roman" w:hAnsi="Arial Narrow" w:cs="Calibri"/>
                <w:color w:val="000000"/>
                <w:lang w:eastAsia="en-IN"/>
              </w:rPr>
              <w:t xml:space="preserve"> </w:t>
            </w:r>
            <w:r w:rsidR="00CF6FCF">
              <w:rPr>
                <w:rFonts w:ascii="Arial Narrow" w:eastAsia="Times New Roman" w:hAnsi="Arial Narrow" w:cs="Calibri"/>
                <w:color w:val="000000"/>
                <w:lang w:eastAsia="en-IN"/>
              </w:rPr>
              <w:t>–</w:t>
            </w:r>
            <w:r w:rsidRPr="00E73E2D">
              <w:rPr>
                <w:rFonts w:ascii="Arial Narrow" w:eastAsia="Times New Roman" w:hAnsi="Arial Narrow" w:cs="Calibri"/>
                <w:color w:val="000000"/>
                <w:lang w:eastAsia="en-IN"/>
              </w:rPr>
              <w:t xml:space="preserve"> 300</w:t>
            </w:r>
            <w:r w:rsidR="00CF6FCF">
              <w:rPr>
                <w:rFonts w:ascii="Arial Narrow" w:eastAsia="Times New Roman" w:hAnsi="Arial Narrow" w:cs="Calibri"/>
                <w:color w:val="000000"/>
                <w:lang w:eastAsia="en-IN"/>
              </w:rPr>
              <w:t xml:space="preserve"> GSM</w:t>
            </w:r>
            <w:r w:rsidRPr="00E73E2D">
              <w:rPr>
                <w:rFonts w:ascii="Arial Narrow" w:eastAsia="Times New Roman" w:hAnsi="Arial Narrow" w:cs="Calibri"/>
                <w:color w:val="000000"/>
                <w:lang w:eastAsia="en-IN"/>
              </w:rPr>
              <w:t xml:space="preserve"> as per supplier </w:t>
            </w:r>
            <w:r w:rsidRPr="00E73E2D">
              <w:rPr>
                <w:rFonts w:ascii="Arial Narrow" w:eastAsia="Times New Roman" w:hAnsi="Arial Narrow" w:cs="Calibri"/>
                <w:color w:val="000000"/>
                <w:lang w:eastAsia="en-IN"/>
              </w:rPr>
              <w:br/>
              <w:t>Sizes - 1.20 - 5.00</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mm</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Materials - Low, Medium and High Carbon.</w:t>
            </w:r>
          </w:p>
        </w:tc>
        <w:tc>
          <w:tcPr>
            <w:tcW w:w="540" w:type="dxa"/>
            <w:shd w:val="clear" w:color="auto" w:fill="auto"/>
            <w:vAlign w:val="center"/>
            <w:hideMark/>
          </w:tcPr>
          <w:p w14:paraId="2F3410EC"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7B79F9C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2017</w:t>
            </w:r>
          </w:p>
        </w:tc>
        <w:tc>
          <w:tcPr>
            <w:tcW w:w="630" w:type="dxa"/>
            <w:shd w:val="clear" w:color="auto" w:fill="auto"/>
            <w:vAlign w:val="center"/>
            <w:hideMark/>
          </w:tcPr>
          <w:p w14:paraId="11707BE0"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7</w:t>
            </w:r>
          </w:p>
        </w:tc>
        <w:tc>
          <w:tcPr>
            <w:tcW w:w="1080" w:type="dxa"/>
            <w:shd w:val="clear" w:color="auto" w:fill="auto"/>
            <w:vAlign w:val="center"/>
            <w:hideMark/>
          </w:tcPr>
          <w:p w14:paraId="234CEA90"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8</w:t>
            </w:r>
          </w:p>
        </w:tc>
        <w:tc>
          <w:tcPr>
            <w:tcW w:w="1260" w:type="dxa"/>
            <w:shd w:val="clear" w:color="auto" w:fill="auto"/>
            <w:vAlign w:val="center"/>
            <w:hideMark/>
          </w:tcPr>
          <w:p w14:paraId="58CF53E7"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1,23,50,000</w:t>
            </w:r>
          </w:p>
        </w:tc>
      </w:tr>
      <w:tr w:rsidR="00E73E2D" w:rsidRPr="00E73E2D" w14:paraId="053F0070" w14:textId="77777777" w:rsidTr="00E73E2D">
        <w:trPr>
          <w:trHeight w:val="20"/>
        </w:trPr>
        <w:tc>
          <w:tcPr>
            <w:tcW w:w="507" w:type="dxa"/>
            <w:shd w:val="clear" w:color="auto" w:fill="auto"/>
            <w:vAlign w:val="center"/>
            <w:hideMark/>
          </w:tcPr>
          <w:p w14:paraId="40E775B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37</w:t>
            </w:r>
          </w:p>
        </w:tc>
        <w:tc>
          <w:tcPr>
            <w:tcW w:w="5068" w:type="dxa"/>
            <w:shd w:val="clear" w:color="auto" w:fill="auto"/>
            <w:vAlign w:val="center"/>
            <w:hideMark/>
          </w:tcPr>
          <w:p w14:paraId="0A9BC7EC"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Line 2 : 1250</w:t>
            </w:r>
            <w:r w:rsidR="00CF6FCF">
              <w:rPr>
                <w:rFonts w:ascii="Arial Narrow" w:eastAsia="Times New Roman" w:hAnsi="Arial Narrow" w:cs="Calibri"/>
                <w:color w:val="000000"/>
                <w:lang w:eastAsia="en-IN"/>
              </w:rPr>
              <w:t xml:space="preserve"> MT, </w:t>
            </w:r>
            <w:r w:rsidRPr="00E73E2D">
              <w:rPr>
                <w:rFonts w:ascii="Arial Narrow" w:eastAsia="Times New Roman" w:hAnsi="Arial Narrow" w:cs="Calibri"/>
                <w:color w:val="000000"/>
                <w:lang w:eastAsia="en-IN"/>
              </w:rPr>
              <w:t>Make - ASSOMAC,</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Lines - 40 DV - 52 for Commercial and 32 for Heavy</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 xml:space="preserve">Annealing </w:t>
            </w:r>
            <w:r w:rsidR="00CF6FCF">
              <w:rPr>
                <w:rFonts w:ascii="Arial Narrow" w:eastAsia="Times New Roman" w:hAnsi="Arial Narrow" w:cs="Calibri"/>
                <w:color w:val="000000"/>
                <w:lang w:eastAsia="en-IN"/>
              </w:rPr>
              <w:t>–</w:t>
            </w:r>
            <w:r w:rsidRPr="00E73E2D">
              <w:rPr>
                <w:rFonts w:ascii="Arial Narrow" w:eastAsia="Times New Roman" w:hAnsi="Arial Narrow" w:cs="Calibri"/>
                <w:color w:val="000000"/>
                <w:lang w:eastAsia="en-IN"/>
              </w:rPr>
              <w:t xml:space="preserve"> 40</w:t>
            </w:r>
            <w:r w:rsidR="00CF6FCF">
              <w:rPr>
                <w:rFonts w:ascii="Arial Narrow" w:eastAsia="Times New Roman" w:hAnsi="Arial Narrow" w:cs="Calibri"/>
                <w:color w:val="000000"/>
                <w:lang w:eastAsia="en-IN"/>
              </w:rPr>
              <w:t xml:space="preserve"> MT</w:t>
            </w:r>
            <w:r w:rsidRPr="00E73E2D">
              <w:rPr>
                <w:rFonts w:ascii="Arial Narrow" w:eastAsia="Times New Roman" w:hAnsi="Arial Narrow" w:cs="Calibri"/>
                <w:color w:val="000000"/>
                <w:lang w:eastAsia="en-IN"/>
              </w:rPr>
              <w:t xml:space="preserve"> Lead Bath</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5 burners Wesman system</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 xml:space="preserve">Pickling </w:t>
            </w:r>
            <w:r w:rsidR="00CF6FCF">
              <w:rPr>
                <w:rFonts w:ascii="Arial Narrow" w:eastAsia="Times New Roman" w:hAnsi="Arial Narrow" w:cs="Calibri"/>
                <w:color w:val="000000"/>
                <w:lang w:eastAsia="en-IN"/>
              </w:rPr>
              <w:t>–</w:t>
            </w:r>
            <w:r w:rsidRPr="00E73E2D">
              <w:rPr>
                <w:rFonts w:ascii="Arial Narrow" w:eastAsia="Times New Roman" w:hAnsi="Arial Narrow" w:cs="Calibri"/>
                <w:color w:val="000000"/>
                <w:lang w:eastAsia="en-IN"/>
              </w:rPr>
              <w:t xml:space="preserve"> Fumeless</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Galvanising- 25</w:t>
            </w:r>
            <w:r w:rsidR="00CF6FCF">
              <w:rPr>
                <w:rFonts w:ascii="Arial Narrow" w:eastAsia="Times New Roman" w:hAnsi="Arial Narrow" w:cs="Calibri"/>
                <w:color w:val="000000"/>
                <w:lang w:eastAsia="en-IN"/>
              </w:rPr>
              <w:t xml:space="preserve"> MT</w:t>
            </w:r>
            <w:r w:rsidRPr="00E73E2D">
              <w:rPr>
                <w:rFonts w:ascii="Arial Narrow" w:eastAsia="Times New Roman" w:hAnsi="Arial Narrow" w:cs="Calibri"/>
                <w:color w:val="000000"/>
                <w:lang w:eastAsia="en-IN"/>
              </w:rPr>
              <w:t xml:space="preserve"> Zinc bath with 2 burners Wesmann system</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 xml:space="preserve">Coating </w:t>
            </w:r>
            <w:r w:rsidR="00CF6FCF">
              <w:rPr>
                <w:rFonts w:ascii="Arial Narrow" w:eastAsia="Times New Roman" w:hAnsi="Arial Narrow" w:cs="Calibri"/>
                <w:color w:val="000000"/>
                <w:lang w:eastAsia="en-IN"/>
              </w:rPr>
              <w:t>–</w:t>
            </w:r>
            <w:r w:rsidRPr="00E73E2D">
              <w:rPr>
                <w:rFonts w:ascii="Arial Narrow" w:eastAsia="Times New Roman" w:hAnsi="Arial Narrow" w:cs="Calibri"/>
                <w:color w:val="000000"/>
                <w:lang w:eastAsia="en-IN"/>
              </w:rPr>
              <w:t xml:space="preserve"> 50</w:t>
            </w:r>
            <w:r w:rsidR="00CF6FCF">
              <w:rPr>
                <w:rFonts w:ascii="Arial Narrow" w:eastAsia="Times New Roman" w:hAnsi="Arial Narrow" w:cs="Calibri"/>
                <w:color w:val="000000"/>
                <w:lang w:eastAsia="en-IN"/>
              </w:rPr>
              <w:t xml:space="preserve"> GSM</w:t>
            </w:r>
            <w:r w:rsidRPr="00E73E2D">
              <w:rPr>
                <w:rFonts w:ascii="Arial Narrow" w:eastAsia="Times New Roman" w:hAnsi="Arial Narrow" w:cs="Calibri"/>
                <w:color w:val="000000"/>
                <w:lang w:eastAsia="en-IN"/>
              </w:rPr>
              <w:t xml:space="preserve"> </w:t>
            </w:r>
            <w:r w:rsidR="00CF6FCF">
              <w:rPr>
                <w:rFonts w:ascii="Arial Narrow" w:eastAsia="Times New Roman" w:hAnsi="Arial Narrow" w:cs="Calibri"/>
                <w:color w:val="000000"/>
                <w:lang w:eastAsia="en-IN"/>
              </w:rPr>
              <w:t>–</w:t>
            </w:r>
            <w:r w:rsidRPr="00E73E2D">
              <w:rPr>
                <w:rFonts w:ascii="Arial Narrow" w:eastAsia="Times New Roman" w:hAnsi="Arial Narrow" w:cs="Calibri"/>
                <w:color w:val="000000"/>
                <w:lang w:eastAsia="en-IN"/>
              </w:rPr>
              <w:t xml:space="preserve"> 300</w:t>
            </w:r>
            <w:r w:rsidR="00CF6FCF">
              <w:rPr>
                <w:rFonts w:ascii="Arial Narrow" w:eastAsia="Times New Roman" w:hAnsi="Arial Narrow" w:cs="Calibri"/>
                <w:color w:val="000000"/>
                <w:lang w:eastAsia="en-IN"/>
              </w:rPr>
              <w:t xml:space="preserve"> GSM</w:t>
            </w:r>
            <w:r w:rsidRPr="00E73E2D">
              <w:rPr>
                <w:rFonts w:ascii="Arial Narrow" w:eastAsia="Times New Roman" w:hAnsi="Arial Narrow" w:cs="Calibri"/>
                <w:color w:val="000000"/>
                <w:lang w:eastAsia="en-IN"/>
              </w:rPr>
              <w:t xml:space="preserve"> as per supplier </w:t>
            </w:r>
            <w:r w:rsidRPr="00E73E2D">
              <w:rPr>
                <w:rFonts w:ascii="Arial Narrow" w:eastAsia="Times New Roman" w:hAnsi="Arial Narrow" w:cs="Calibri"/>
                <w:color w:val="000000"/>
                <w:lang w:eastAsia="en-IN"/>
              </w:rPr>
              <w:br/>
              <w:t>Sizes - 1.60 - 5.00</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mm</w:t>
            </w:r>
            <w:r w:rsidR="00CF6FCF">
              <w:rPr>
                <w:rFonts w:ascii="Arial Narrow" w:eastAsia="Times New Roman" w:hAnsi="Arial Narrow" w:cs="Calibri"/>
                <w:color w:val="000000"/>
                <w:lang w:eastAsia="en-IN"/>
              </w:rPr>
              <w:t xml:space="preserve"> </w:t>
            </w:r>
            <w:r w:rsidRPr="00E73E2D">
              <w:rPr>
                <w:rFonts w:ascii="Arial Narrow" w:eastAsia="Times New Roman" w:hAnsi="Arial Narrow" w:cs="Calibri"/>
                <w:color w:val="000000"/>
                <w:lang w:eastAsia="en-IN"/>
              </w:rPr>
              <w:t>Materials - Low, Medium and High Carbon.</w:t>
            </w:r>
          </w:p>
        </w:tc>
        <w:tc>
          <w:tcPr>
            <w:tcW w:w="540" w:type="dxa"/>
            <w:shd w:val="clear" w:color="auto" w:fill="auto"/>
            <w:vAlign w:val="center"/>
            <w:hideMark/>
          </w:tcPr>
          <w:p w14:paraId="1551656E"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6EACE561"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2021</w:t>
            </w:r>
          </w:p>
        </w:tc>
        <w:tc>
          <w:tcPr>
            <w:tcW w:w="630" w:type="dxa"/>
            <w:shd w:val="clear" w:color="auto" w:fill="auto"/>
            <w:vAlign w:val="center"/>
            <w:hideMark/>
          </w:tcPr>
          <w:p w14:paraId="79E8B1D2"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3</w:t>
            </w:r>
          </w:p>
        </w:tc>
        <w:tc>
          <w:tcPr>
            <w:tcW w:w="1080" w:type="dxa"/>
            <w:shd w:val="clear" w:color="auto" w:fill="auto"/>
            <w:vAlign w:val="center"/>
            <w:hideMark/>
          </w:tcPr>
          <w:p w14:paraId="6EFAC198"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12</w:t>
            </w:r>
          </w:p>
        </w:tc>
        <w:tc>
          <w:tcPr>
            <w:tcW w:w="1260" w:type="dxa"/>
            <w:shd w:val="clear" w:color="auto" w:fill="auto"/>
            <w:vAlign w:val="center"/>
            <w:hideMark/>
          </w:tcPr>
          <w:p w14:paraId="24E1CB3F"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1,74,50,000</w:t>
            </w:r>
          </w:p>
        </w:tc>
      </w:tr>
      <w:tr w:rsidR="00E73E2D" w:rsidRPr="00E73E2D" w14:paraId="058F8379" w14:textId="77777777" w:rsidTr="00E73E2D">
        <w:trPr>
          <w:trHeight w:val="20"/>
        </w:trPr>
        <w:tc>
          <w:tcPr>
            <w:tcW w:w="507" w:type="dxa"/>
            <w:shd w:val="clear" w:color="auto" w:fill="auto"/>
            <w:vAlign w:val="center"/>
            <w:hideMark/>
          </w:tcPr>
          <w:p w14:paraId="5D00864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38</w:t>
            </w:r>
          </w:p>
        </w:tc>
        <w:tc>
          <w:tcPr>
            <w:tcW w:w="5068" w:type="dxa"/>
            <w:shd w:val="clear" w:color="auto" w:fill="auto"/>
            <w:vAlign w:val="center"/>
            <w:hideMark/>
          </w:tcPr>
          <w:p w14:paraId="782C3778" w14:textId="77777777" w:rsidR="00E73E2D" w:rsidRPr="00E73E2D" w:rsidRDefault="00CF6FCF"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Vertical</w:t>
            </w:r>
            <w:r w:rsidR="00E73E2D" w:rsidRPr="00E73E2D">
              <w:rPr>
                <w:rFonts w:ascii="Arial Narrow" w:eastAsia="Times New Roman" w:hAnsi="Arial Narrow" w:cs="Calibri"/>
                <w:color w:val="000000"/>
                <w:lang w:eastAsia="en-IN"/>
              </w:rPr>
              <w:t xml:space="preserve"> Drop Coilers Lines – 4 Offline</w:t>
            </w:r>
          </w:p>
        </w:tc>
        <w:tc>
          <w:tcPr>
            <w:tcW w:w="540" w:type="dxa"/>
            <w:shd w:val="clear" w:color="auto" w:fill="auto"/>
            <w:vAlign w:val="center"/>
            <w:hideMark/>
          </w:tcPr>
          <w:p w14:paraId="5358E31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4</w:t>
            </w:r>
          </w:p>
        </w:tc>
        <w:tc>
          <w:tcPr>
            <w:tcW w:w="630" w:type="dxa"/>
            <w:shd w:val="clear" w:color="auto" w:fill="auto"/>
            <w:vAlign w:val="center"/>
            <w:hideMark/>
          </w:tcPr>
          <w:p w14:paraId="140CC3CC"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2021</w:t>
            </w:r>
          </w:p>
        </w:tc>
        <w:tc>
          <w:tcPr>
            <w:tcW w:w="630" w:type="dxa"/>
            <w:shd w:val="clear" w:color="auto" w:fill="auto"/>
            <w:vAlign w:val="center"/>
            <w:hideMark/>
          </w:tcPr>
          <w:p w14:paraId="48C025C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3</w:t>
            </w:r>
          </w:p>
        </w:tc>
        <w:tc>
          <w:tcPr>
            <w:tcW w:w="1080" w:type="dxa"/>
            <w:shd w:val="clear" w:color="auto" w:fill="auto"/>
            <w:vAlign w:val="center"/>
            <w:hideMark/>
          </w:tcPr>
          <w:p w14:paraId="0E77084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12</w:t>
            </w:r>
          </w:p>
        </w:tc>
        <w:tc>
          <w:tcPr>
            <w:tcW w:w="1260" w:type="dxa"/>
            <w:shd w:val="clear" w:color="auto" w:fill="auto"/>
            <w:vAlign w:val="center"/>
            <w:hideMark/>
          </w:tcPr>
          <w:p w14:paraId="07849D34"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20,50,000</w:t>
            </w:r>
          </w:p>
        </w:tc>
      </w:tr>
      <w:tr w:rsidR="00E73E2D" w:rsidRPr="00E73E2D" w14:paraId="3D0235DA" w14:textId="77777777" w:rsidTr="00E73E2D">
        <w:trPr>
          <w:trHeight w:val="20"/>
        </w:trPr>
        <w:tc>
          <w:tcPr>
            <w:tcW w:w="507" w:type="dxa"/>
            <w:shd w:val="clear" w:color="auto" w:fill="auto"/>
            <w:vAlign w:val="center"/>
            <w:hideMark/>
          </w:tcPr>
          <w:p w14:paraId="6DB3798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lastRenderedPageBreak/>
              <w:t> </w:t>
            </w:r>
          </w:p>
        </w:tc>
        <w:tc>
          <w:tcPr>
            <w:tcW w:w="5068" w:type="dxa"/>
            <w:shd w:val="clear" w:color="auto" w:fill="auto"/>
            <w:vAlign w:val="center"/>
            <w:hideMark/>
          </w:tcPr>
          <w:p w14:paraId="194AB95E" w14:textId="77777777" w:rsidR="00E73E2D" w:rsidRPr="00E73E2D" w:rsidRDefault="00E73E2D" w:rsidP="00CF6FCF">
            <w:pPr>
              <w:spacing w:after="0" w:line="360" w:lineRule="auto"/>
              <w:jc w:val="both"/>
              <w:rPr>
                <w:rFonts w:ascii="Arial Narrow" w:eastAsia="Times New Roman" w:hAnsi="Arial Narrow" w:cs="Calibri"/>
                <w:b/>
                <w:bCs/>
                <w:color w:val="000000"/>
                <w:lang w:eastAsia="en-IN"/>
              </w:rPr>
            </w:pPr>
            <w:r w:rsidRPr="00E73E2D">
              <w:rPr>
                <w:rFonts w:ascii="Arial Narrow" w:eastAsia="Times New Roman" w:hAnsi="Arial Narrow" w:cs="Calibri"/>
                <w:b/>
                <w:bCs/>
                <w:color w:val="000000"/>
                <w:lang w:eastAsia="en-IN"/>
              </w:rPr>
              <w:t>Nail Making Facility: About 250</w:t>
            </w:r>
            <w:r w:rsidR="00CF6FCF">
              <w:rPr>
                <w:rFonts w:ascii="Arial Narrow" w:eastAsia="Times New Roman" w:hAnsi="Arial Narrow" w:cs="Calibri"/>
                <w:b/>
                <w:bCs/>
                <w:color w:val="000000"/>
                <w:lang w:eastAsia="en-IN"/>
              </w:rPr>
              <w:t xml:space="preserve"> MT, </w:t>
            </w:r>
            <w:r w:rsidRPr="00E73E2D">
              <w:rPr>
                <w:rFonts w:ascii="Arial Narrow" w:eastAsia="Times New Roman" w:hAnsi="Arial Narrow" w:cs="Calibri"/>
                <w:b/>
                <w:bCs/>
                <w:color w:val="000000"/>
                <w:lang w:eastAsia="en-IN"/>
              </w:rPr>
              <w:t>Sizes - 1.00</w:t>
            </w:r>
            <w:r w:rsidR="00CF6FCF">
              <w:rPr>
                <w:rFonts w:ascii="Arial Narrow" w:eastAsia="Times New Roman" w:hAnsi="Arial Narrow" w:cs="Calibri"/>
                <w:b/>
                <w:bCs/>
                <w:color w:val="000000"/>
                <w:lang w:eastAsia="en-IN"/>
              </w:rPr>
              <w:t xml:space="preserve"> </w:t>
            </w:r>
            <w:r w:rsidRPr="00E73E2D">
              <w:rPr>
                <w:rFonts w:ascii="Arial Narrow" w:eastAsia="Times New Roman" w:hAnsi="Arial Narrow" w:cs="Calibri"/>
                <w:b/>
                <w:bCs/>
                <w:color w:val="000000"/>
                <w:lang w:eastAsia="en-IN"/>
              </w:rPr>
              <w:t>mm to 5.00</w:t>
            </w:r>
            <w:r w:rsidR="00CF6FCF">
              <w:rPr>
                <w:rFonts w:ascii="Arial Narrow" w:eastAsia="Times New Roman" w:hAnsi="Arial Narrow" w:cs="Calibri"/>
                <w:b/>
                <w:bCs/>
                <w:color w:val="000000"/>
                <w:lang w:eastAsia="en-IN"/>
              </w:rPr>
              <w:t xml:space="preserve"> </w:t>
            </w:r>
            <w:r w:rsidRPr="00E73E2D">
              <w:rPr>
                <w:rFonts w:ascii="Arial Narrow" w:eastAsia="Times New Roman" w:hAnsi="Arial Narrow" w:cs="Calibri"/>
                <w:b/>
                <w:bCs/>
                <w:color w:val="000000"/>
                <w:lang w:eastAsia="en-IN"/>
              </w:rPr>
              <w:t>mm</w:t>
            </w:r>
          </w:p>
        </w:tc>
        <w:tc>
          <w:tcPr>
            <w:tcW w:w="540" w:type="dxa"/>
            <w:shd w:val="clear" w:color="auto" w:fill="auto"/>
            <w:vAlign w:val="center"/>
            <w:hideMark/>
          </w:tcPr>
          <w:p w14:paraId="62B605F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630" w:type="dxa"/>
            <w:shd w:val="clear" w:color="auto" w:fill="auto"/>
            <w:vAlign w:val="center"/>
            <w:hideMark/>
          </w:tcPr>
          <w:p w14:paraId="7C0FC51F"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630" w:type="dxa"/>
            <w:shd w:val="clear" w:color="auto" w:fill="auto"/>
            <w:vAlign w:val="center"/>
            <w:hideMark/>
          </w:tcPr>
          <w:p w14:paraId="040A21CA"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1080" w:type="dxa"/>
            <w:shd w:val="clear" w:color="auto" w:fill="auto"/>
            <w:vAlign w:val="center"/>
            <w:hideMark/>
          </w:tcPr>
          <w:p w14:paraId="13BEE8A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1260" w:type="dxa"/>
            <w:shd w:val="clear" w:color="auto" w:fill="auto"/>
            <w:vAlign w:val="center"/>
            <w:hideMark/>
          </w:tcPr>
          <w:p w14:paraId="1DF0E15C"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p>
        </w:tc>
      </w:tr>
      <w:tr w:rsidR="00E73E2D" w:rsidRPr="00E73E2D" w14:paraId="04ABA4DD" w14:textId="77777777" w:rsidTr="00E73E2D">
        <w:trPr>
          <w:trHeight w:val="20"/>
        </w:trPr>
        <w:tc>
          <w:tcPr>
            <w:tcW w:w="507" w:type="dxa"/>
            <w:shd w:val="clear" w:color="auto" w:fill="auto"/>
            <w:vAlign w:val="center"/>
            <w:hideMark/>
          </w:tcPr>
          <w:p w14:paraId="18D8C536"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39</w:t>
            </w:r>
          </w:p>
        </w:tc>
        <w:tc>
          <w:tcPr>
            <w:tcW w:w="5068" w:type="dxa"/>
            <w:shd w:val="clear" w:color="auto" w:fill="auto"/>
            <w:vAlign w:val="center"/>
            <w:hideMark/>
          </w:tcPr>
          <w:p w14:paraId="4F127A5D"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N6</w:t>
            </w:r>
          </w:p>
        </w:tc>
        <w:tc>
          <w:tcPr>
            <w:tcW w:w="540" w:type="dxa"/>
            <w:shd w:val="clear" w:color="auto" w:fill="auto"/>
            <w:vAlign w:val="center"/>
            <w:hideMark/>
          </w:tcPr>
          <w:p w14:paraId="12ED222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2E43AF8C"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75B259FC"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5633075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7EAE6D7F"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2,00,000</w:t>
            </w:r>
          </w:p>
        </w:tc>
      </w:tr>
      <w:tr w:rsidR="00E73E2D" w:rsidRPr="00E73E2D" w14:paraId="5D892E7B" w14:textId="77777777" w:rsidTr="00E73E2D">
        <w:trPr>
          <w:trHeight w:val="20"/>
        </w:trPr>
        <w:tc>
          <w:tcPr>
            <w:tcW w:w="507" w:type="dxa"/>
            <w:shd w:val="clear" w:color="auto" w:fill="auto"/>
            <w:vAlign w:val="center"/>
            <w:hideMark/>
          </w:tcPr>
          <w:p w14:paraId="47E0725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40</w:t>
            </w:r>
          </w:p>
        </w:tc>
        <w:tc>
          <w:tcPr>
            <w:tcW w:w="5068" w:type="dxa"/>
            <w:shd w:val="clear" w:color="auto" w:fill="auto"/>
            <w:vAlign w:val="center"/>
            <w:hideMark/>
          </w:tcPr>
          <w:p w14:paraId="088FA5CA"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N4</w:t>
            </w:r>
          </w:p>
        </w:tc>
        <w:tc>
          <w:tcPr>
            <w:tcW w:w="540" w:type="dxa"/>
            <w:shd w:val="clear" w:color="auto" w:fill="auto"/>
            <w:vAlign w:val="center"/>
            <w:hideMark/>
          </w:tcPr>
          <w:p w14:paraId="09D7E79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3ADD327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52E62DE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637B46D0"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0B58823E"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1,50,000</w:t>
            </w:r>
          </w:p>
        </w:tc>
      </w:tr>
      <w:tr w:rsidR="00E73E2D" w:rsidRPr="00E73E2D" w14:paraId="7B4D81E9" w14:textId="77777777" w:rsidTr="00E73E2D">
        <w:trPr>
          <w:trHeight w:val="20"/>
        </w:trPr>
        <w:tc>
          <w:tcPr>
            <w:tcW w:w="507" w:type="dxa"/>
            <w:shd w:val="clear" w:color="auto" w:fill="auto"/>
            <w:vAlign w:val="center"/>
            <w:hideMark/>
          </w:tcPr>
          <w:p w14:paraId="72C91A18"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41</w:t>
            </w:r>
          </w:p>
        </w:tc>
        <w:tc>
          <w:tcPr>
            <w:tcW w:w="5068" w:type="dxa"/>
            <w:shd w:val="clear" w:color="auto" w:fill="auto"/>
            <w:vAlign w:val="center"/>
            <w:hideMark/>
          </w:tcPr>
          <w:p w14:paraId="27FAFCC3"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N3</w:t>
            </w:r>
          </w:p>
        </w:tc>
        <w:tc>
          <w:tcPr>
            <w:tcW w:w="540" w:type="dxa"/>
            <w:shd w:val="clear" w:color="auto" w:fill="auto"/>
            <w:vAlign w:val="center"/>
            <w:hideMark/>
          </w:tcPr>
          <w:p w14:paraId="62BF89FF"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6</w:t>
            </w:r>
          </w:p>
        </w:tc>
        <w:tc>
          <w:tcPr>
            <w:tcW w:w="630" w:type="dxa"/>
            <w:shd w:val="clear" w:color="auto" w:fill="auto"/>
            <w:vAlign w:val="center"/>
            <w:hideMark/>
          </w:tcPr>
          <w:p w14:paraId="691DEE9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3C566FA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5B06CD09"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2EF4AAE9"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9,50,000</w:t>
            </w:r>
          </w:p>
        </w:tc>
      </w:tr>
      <w:tr w:rsidR="00E73E2D" w:rsidRPr="00E73E2D" w14:paraId="58C56F31" w14:textId="77777777" w:rsidTr="00E73E2D">
        <w:trPr>
          <w:trHeight w:val="20"/>
        </w:trPr>
        <w:tc>
          <w:tcPr>
            <w:tcW w:w="507" w:type="dxa"/>
            <w:shd w:val="clear" w:color="auto" w:fill="auto"/>
            <w:vAlign w:val="center"/>
            <w:hideMark/>
          </w:tcPr>
          <w:p w14:paraId="677DBC9B"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42</w:t>
            </w:r>
          </w:p>
        </w:tc>
        <w:tc>
          <w:tcPr>
            <w:tcW w:w="5068" w:type="dxa"/>
            <w:shd w:val="clear" w:color="auto" w:fill="auto"/>
            <w:vAlign w:val="center"/>
            <w:hideMark/>
          </w:tcPr>
          <w:p w14:paraId="5DB974FA"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N2</w:t>
            </w:r>
          </w:p>
        </w:tc>
        <w:tc>
          <w:tcPr>
            <w:tcW w:w="540" w:type="dxa"/>
            <w:shd w:val="clear" w:color="auto" w:fill="auto"/>
            <w:vAlign w:val="center"/>
            <w:hideMark/>
          </w:tcPr>
          <w:p w14:paraId="2EC97F86"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w:t>
            </w:r>
          </w:p>
        </w:tc>
        <w:tc>
          <w:tcPr>
            <w:tcW w:w="630" w:type="dxa"/>
            <w:shd w:val="clear" w:color="auto" w:fill="auto"/>
            <w:vAlign w:val="center"/>
            <w:hideMark/>
          </w:tcPr>
          <w:p w14:paraId="032E1651"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1A1AE4B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14C4F84F"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63769F2D"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1,50,000</w:t>
            </w:r>
          </w:p>
        </w:tc>
      </w:tr>
      <w:tr w:rsidR="00E73E2D" w:rsidRPr="00E73E2D" w14:paraId="33AD49A2" w14:textId="77777777" w:rsidTr="00E73E2D">
        <w:trPr>
          <w:trHeight w:val="20"/>
        </w:trPr>
        <w:tc>
          <w:tcPr>
            <w:tcW w:w="507" w:type="dxa"/>
            <w:shd w:val="clear" w:color="auto" w:fill="auto"/>
            <w:vAlign w:val="center"/>
            <w:hideMark/>
          </w:tcPr>
          <w:p w14:paraId="29478F95"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43</w:t>
            </w:r>
          </w:p>
        </w:tc>
        <w:tc>
          <w:tcPr>
            <w:tcW w:w="5068" w:type="dxa"/>
            <w:shd w:val="clear" w:color="auto" w:fill="auto"/>
            <w:vAlign w:val="center"/>
            <w:hideMark/>
          </w:tcPr>
          <w:p w14:paraId="395C065E" w14:textId="77777777" w:rsidR="00E73E2D" w:rsidRPr="00E73E2D" w:rsidRDefault="00E73E2D" w:rsidP="00CF6FCF">
            <w:pPr>
              <w:spacing w:after="0" w:line="360" w:lineRule="auto"/>
              <w:jc w:val="both"/>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N1</w:t>
            </w:r>
          </w:p>
        </w:tc>
        <w:tc>
          <w:tcPr>
            <w:tcW w:w="540" w:type="dxa"/>
            <w:shd w:val="clear" w:color="auto" w:fill="auto"/>
            <w:vAlign w:val="center"/>
            <w:hideMark/>
          </w:tcPr>
          <w:p w14:paraId="1A6D29AE"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7</w:t>
            </w:r>
          </w:p>
        </w:tc>
        <w:tc>
          <w:tcPr>
            <w:tcW w:w="630" w:type="dxa"/>
            <w:shd w:val="clear" w:color="auto" w:fill="auto"/>
            <w:vAlign w:val="center"/>
            <w:hideMark/>
          </w:tcPr>
          <w:p w14:paraId="68E4B068"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2015</w:t>
            </w:r>
          </w:p>
        </w:tc>
        <w:tc>
          <w:tcPr>
            <w:tcW w:w="630" w:type="dxa"/>
            <w:shd w:val="clear" w:color="auto" w:fill="auto"/>
            <w:vAlign w:val="center"/>
            <w:hideMark/>
          </w:tcPr>
          <w:p w14:paraId="28506877"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w:t>
            </w:r>
          </w:p>
        </w:tc>
        <w:tc>
          <w:tcPr>
            <w:tcW w:w="1080" w:type="dxa"/>
            <w:shd w:val="clear" w:color="auto" w:fill="auto"/>
            <w:vAlign w:val="center"/>
            <w:hideMark/>
          </w:tcPr>
          <w:p w14:paraId="2FC4592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11</w:t>
            </w:r>
          </w:p>
        </w:tc>
        <w:tc>
          <w:tcPr>
            <w:tcW w:w="1260" w:type="dxa"/>
            <w:shd w:val="clear" w:color="auto" w:fill="auto"/>
            <w:vAlign w:val="center"/>
            <w:hideMark/>
          </w:tcPr>
          <w:p w14:paraId="1A9DD2D1" w14:textId="77777777" w:rsidR="00E73E2D" w:rsidRPr="00E73E2D" w:rsidRDefault="00E73E2D" w:rsidP="00E73E2D">
            <w:pPr>
              <w:spacing w:after="0" w:line="360" w:lineRule="auto"/>
              <w:jc w:val="right"/>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9,50,000</w:t>
            </w:r>
          </w:p>
        </w:tc>
      </w:tr>
      <w:tr w:rsidR="00E73E2D" w:rsidRPr="00E73E2D" w14:paraId="6F875523" w14:textId="77777777" w:rsidTr="00E73E2D">
        <w:trPr>
          <w:trHeight w:val="20"/>
        </w:trPr>
        <w:tc>
          <w:tcPr>
            <w:tcW w:w="507" w:type="dxa"/>
            <w:shd w:val="clear" w:color="auto" w:fill="auto"/>
            <w:vAlign w:val="center"/>
            <w:hideMark/>
          </w:tcPr>
          <w:p w14:paraId="19EE9E0D"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5068" w:type="dxa"/>
            <w:shd w:val="clear" w:color="auto" w:fill="auto"/>
            <w:vAlign w:val="center"/>
            <w:hideMark/>
          </w:tcPr>
          <w:p w14:paraId="72321629" w14:textId="77777777" w:rsidR="00E73E2D" w:rsidRPr="00E73E2D" w:rsidRDefault="00E73E2D" w:rsidP="00E73E2D">
            <w:pPr>
              <w:spacing w:after="0" w:line="360" w:lineRule="auto"/>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540" w:type="dxa"/>
            <w:shd w:val="clear" w:color="auto" w:fill="auto"/>
            <w:vAlign w:val="center"/>
            <w:hideMark/>
          </w:tcPr>
          <w:p w14:paraId="06892101"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630" w:type="dxa"/>
            <w:shd w:val="clear" w:color="auto" w:fill="auto"/>
            <w:vAlign w:val="center"/>
            <w:hideMark/>
          </w:tcPr>
          <w:p w14:paraId="55C3CB73" w14:textId="77777777" w:rsidR="00E73E2D" w:rsidRPr="00E73E2D" w:rsidRDefault="00E73E2D" w:rsidP="00E73E2D">
            <w:pPr>
              <w:spacing w:after="0" w:line="360" w:lineRule="auto"/>
              <w:jc w:val="center"/>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630" w:type="dxa"/>
            <w:shd w:val="clear" w:color="auto" w:fill="auto"/>
            <w:vAlign w:val="center"/>
            <w:hideMark/>
          </w:tcPr>
          <w:p w14:paraId="5360DB6F" w14:textId="77777777" w:rsidR="00E73E2D" w:rsidRPr="00E73E2D" w:rsidRDefault="00E73E2D" w:rsidP="00E73E2D">
            <w:pPr>
              <w:spacing w:after="0" w:line="360" w:lineRule="auto"/>
              <w:rPr>
                <w:rFonts w:ascii="Arial Narrow" w:eastAsia="Times New Roman" w:hAnsi="Arial Narrow" w:cs="Calibri"/>
                <w:color w:val="000000"/>
                <w:lang w:eastAsia="en-IN"/>
              </w:rPr>
            </w:pPr>
            <w:r w:rsidRPr="00E73E2D">
              <w:rPr>
                <w:rFonts w:ascii="Arial Narrow" w:eastAsia="Times New Roman" w:hAnsi="Arial Narrow" w:cs="Calibri"/>
                <w:color w:val="000000"/>
                <w:lang w:eastAsia="en-IN"/>
              </w:rPr>
              <w:t> </w:t>
            </w:r>
          </w:p>
        </w:tc>
        <w:tc>
          <w:tcPr>
            <w:tcW w:w="1080" w:type="dxa"/>
            <w:shd w:val="clear" w:color="auto" w:fill="auto"/>
            <w:vAlign w:val="center"/>
            <w:hideMark/>
          </w:tcPr>
          <w:p w14:paraId="45CF174D" w14:textId="77777777" w:rsidR="00E73E2D" w:rsidRPr="00E73E2D" w:rsidRDefault="00E73E2D" w:rsidP="00E73E2D">
            <w:pPr>
              <w:spacing w:after="0" w:line="360" w:lineRule="auto"/>
              <w:jc w:val="right"/>
              <w:rPr>
                <w:rFonts w:ascii="Arial Narrow" w:eastAsia="Times New Roman" w:hAnsi="Arial Narrow" w:cs="Calibri"/>
                <w:b/>
                <w:bCs/>
                <w:color w:val="000000"/>
                <w:lang w:eastAsia="en-IN"/>
              </w:rPr>
            </w:pPr>
            <w:r w:rsidRPr="00E73E2D">
              <w:rPr>
                <w:rFonts w:ascii="Arial Narrow" w:eastAsia="Times New Roman" w:hAnsi="Arial Narrow" w:cs="Calibri"/>
                <w:b/>
                <w:bCs/>
                <w:color w:val="000000"/>
                <w:lang w:eastAsia="en-IN"/>
              </w:rPr>
              <w:t>FMV</w:t>
            </w:r>
          </w:p>
        </w:tc>
        <w:tc>
          <w:tcPr>
            <w:tcW w:w="1260" w:type="dxa"/>
            <w:shd w:val="clear" w:color="auto" w:fill="auto"/>
            <w:vAlign w:val="center"/>
            <w:hideMark/>
          </w:tcPr>
          <w:p w14:paraId="34BDC6FB" w14:textId="77777777" w:rsidR="00E73E2D" w:rsidRPr="00E73E2D" w:rsidRDefault="00E73E2D" w:rsidP="00E73E2D">
            <w:pPr>
              <w:spacing w:after="0" w:line="360" w:lineRule="auto"/>
              <w:jc w:val="right"/>
              <w:rPr>
                <w:rFonts w:ascii="Arial Narrow" w:eastAsia="Times New Roman" w:hAnsi="Arial Narrow" w:cs="Calibri"/>
                <w:b/>
                <w:bCs/>
                <w:color w:val="000000"/>
                <w:lang w:eastAsia="en-IN"/>
              </w:rPr>
            </w:pPr>
            <w:r w:rsidRPr="00E73E2D">
              <w:rPr>
                <w:rFonts w:ascii="Arial Narrow" w:eastAsia="Times New Roman" w:hAnsi="Arial Narrow" w:cs="Calibri"/>
                <w:b/>
                <w:bCs/>
                <w:color w:val="000000"/>
                <w:lang w:eastAsia="en-IN"/>
              </w:rPr>
              <w:t>9,02,50,000</w:t>
            </w:r>
          </w:p>
        </w:tc>
      </w:tr>
    </w:tbl>
    <w:p w14:paraId="35DA0445" w14:textId="77777777" w:rsidR="002F685C" w:rsidRDefault="002F685C" w:rsidP="002F685C"/>
    <w:p w14:paraId="07E29BEB" w14:textId="77777777" w:rsidR="002F685C" w:rsidRDefault="002F685C" w:rsidP="002F685C"/>
    <w:p w14:paraId="1B84397A" w14:textId="77777777" w:rsidR="00BA0DC0" w:rsidRDefault="00BA0DC0" w:rsidP="00D76489"/>
    <w:p w14:paraId="3A9DAC27" w14:textId="77777777" w:rsidR="00BA0DC0" w:rsidRPr="00D76489" w:rsidRDefault="00BA0DC0" w:rsidP="00D76489"/>
    <w:tbl>
      <w:tblPr>
        <w:tblW w:w="944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2428"/>
        <w:gridCol w:w="2430"/>
        <w:gridCol w:w="2264"/>
        <w:gridCol w:w="2323"/>
      </w:tblGrid>
      <w:tr w:rsidR="00731604" w:rsidRPr="003120B6" w14:paraId="5D17FD68" w14:textId="77777777" w:rsidTr="00667891">
        <w:trPr>
          <w:trHeight w:val="600"/>
        </w:trPr>
        <w:tc>
          <w:tcPr>
            <w:tcW w:w="24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4DE21BCD" w14:textId="77777777" w:rsidR="00731604" w:rsidRPr="003120B6" w:rsidRDefault="00731604" w:rsidP="00731604">
            <w:pPr>
              <w:spacing w:after="0" w:line="360" w:lineRule="auto"/>
              <w:rPr>
                <w:rFonts w:ascii="Arial Narrow" w:hAnsi="Arial Narrow" w:cs="Calibri"/>
                <w:color w:val="FFFFFF"/>
                <w:sz w:val="26"/>
                <w:szCs w:val="26"/>
              </w:rPr>
            </w:pPr>
            <w:bookmarkStart w:id="228" w:name="_Toc53684184"/>
            <w:bookmarkStart w:id="229" w:name="_Toc53684233"/>
            <w:bookmarkStart w:id="230" w:name="_Toc53685456"/>
            <w:bookmarkStart w:id="231" w:name="_Toc59546848"/>
            <w:bookmarkStart w:id="232" w:name="_Toc78382230"/>
            <w:r w:rsidRPr="00D159B9">
              <w:rPr>
                <w:rFonts w:ascii="Arial Narrow" w:hAnsi="Arial Narrow" w:cs="Calibri"/>
                <w:color w:val="FFFFFF"/>
                <w:sz w:val="26"/>
                <w:szCs w:val="26"/>
              </w:rPr>
              <w:t>Particulars</w:t>
            </w:r>
          </w:p>
        </w:tc>
        <w:tc>
          <w:tcPr>
            <w:tcW w:w="24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65153D2" w14:textId="77777777" w:rsidR="00731604" w:rsidRPr="003120B6"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Fair Market Value (</w:t>
            </w:r>
            <w:r w:rsidRPr="00D159B9">
              <w:rPr>
                <w:rFonts w:ascii="Arial" w:hAnsi="Arial" w:cs="Arial"/>
                <w:color w:val="FFFFFF"/>
                <w:sz w:val="26"/>
                <w:szCs w:val="26"/>
              </w:rPr>
              <w:t>₹</w:t>
            </w:r>
            <w:r w:rsidRPr="00D159B9">
              <w:rPr>
                <w:rFonts w:ascii="Arial Narrow" w:hAnsi="Arial Narrow" w:cs="Arial"/>
                <w:color w:val="FFFFFF"/>
                <w:sz w:val="26"/>
                <w:szCs w:val="26"/>
              </w:rPr>
              <w:t>)</w:t>
            </w:r>
          </w:p>
        </w:tc>
        <w:tc>
          <w:tcPr>
            <w:tcW w:w="2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909A304" w14:textId="77777777" w:rsidR="00731604" w:rsidRPr="003120B6"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Realizable Value (</w:t>
            </w:r>
            <w:r w:rsidRPr="00D159B9">
              <w:rPr>
                <w:rFonts w:ascii="Arial" w:hAnsi="Arial" w:cs="Arial"/>
                <w:color w:val="FFFFFF"/>
                <w:sz w:val="26"/>
                <w:szCs w:val="26"/>
              </w:rPr>
              <w:t>₹</w:t>
            </w:r>
            <w:r w:rsidRPr="00D159B9">
              <w:rPr>
                <w:rFonts w:ascii="Arial Narrow" w:hAnsi="Arial Narrow" w:cs="Arial"/>
                <w:color w:val="FFFFFF"/>
                <w:sz w:val="26"/>
                <w:szCs w:val="26"/>
              </w:rPr>
              <w:t>)</w:t>
            </w:r>
          </w:p>
        </w:tc>
        <w:tc>
          <w:tcPr>
            <w:tcW w:w="23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1BF9084" w14:textId="77777777" w:rsidR="00731604" w:rsidRPr="003120B6"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Distress Value (</w:t>
            </w:r>
            <w:r w:rsidRPr="00D159B9">
              <w:rPr>
                <w:rFonts w:ascii="Arial" w:hAnsi="Arial" w:cs="Arial"/>
                <w:color w:val="FFFFFF"/>
                <w:sz w:val="26"/>
                <w:szCs w:val="26"/>
              </w:rPr>
              <w:t>₹</w:t>
            </w:r>
            <w:r w:rsidRPr="00D159B9">
              <w:rPr>
                <w:rFonts w:ascii="Arial Narrow" w:hAnsi="Arial Narrow" w:cs="Arial"/>
                <w:color w:val="FFFFFF"/>
                <w:sz w:val="26"/>
                <w:szCs w:val="26"/>
              </w:rPr>
              <w:t>)</w:t>
            </w:r>
          </w:p>
        </w:tc>
      </w:tr>
      <w:tr w:rsidR="007B2B9B" w:rsidRPr="004A0151" w14:paraId="44CAE6F5" w14:textId="77777777" w:rsidTr="00667891">
        <w:trPr>
          <w:trHeight w:val="300"/>
        </w:trPr>
        <w:tc>
          <w:tcPr>
            <w:tcW w:w="2428" w:type="dxa"/>
            <w:tcBorders>
              <w:top w:val="single" w:sz="4" w:space="0" w:color="FFFFFF" w:themeColor="background1"/>
            </w:tcBorders>
            <w:shd w:val="clear" w:color="auto" w:fill="auto"/>
            <w:noWrap/>
            <w:vAlign w:val="center"/>
            <w:hideMark/>
          </w:tcPr>
          <w:p w14:paraId="7C615685" w14:textId="77777777" w:rsidR="007B2B9B" w:rsidRPr="003120B6" w:rsidRDefault="007B2B9B" w:rsidP="007B2B9B">
            <w:pPr>
              <w:spacing w:after="0" w:line="360" w:lineRule="auto"/>
              <w:rPr>
                <w:rFonts w:ascii="Arial Narrow" w:hAnsi="Arial Narrow" w:cs="Calibri"/>
                <w:b/>
                <w:bCs/>
                <w:color w:val="000000"/>
                <w:sz w:val="26"/>
                <w:szCs w:val="26"/>
              </w:rPr>
            </w:pPr>
            <w:r w:rsidRPr="00D159B9">
              <w:rPr>
                <w:rFonts w:ascii="Arial Narrow" w:hAnsi="Arial Narrow" w:cs="Calibri"/>
                <w:color w:val="000000"/>
                <w:sz w:val="26"/>
                <w:szCs w:val="26"/>
              </w:rPr>
              <w:t>Plant &amp; Machinery</w:t>
            </w:r>
          </w:p>
        </w:tc>
        <w:tc>
          <w:tcPr>
            <w:tcW w:w="2430" w:type="dxa"/>
            <w:tcBorders>
              <w:top w:val="single" w:sz="4" w:space="0" w:color="FFFFFF" w:themeColor="background1"/>
            </w:tcBorders>
            <w:shd w:val="clear" w:color="auto" w:fill="auto"/>
            <w:noWrap/>
            <w:vAlign w:val="center"/>
          </w:tcPr>
          <w:p w14:paraId="3D41210E" w14:textId="77777777" w:rsidR="007B2B9B" w:rsidRPr="004A0151" w:rsidRDefault="007B2B9B" w:rsidP="007B2B9B">
            <w:pPr>
              <w:spacing w:after="0" w:line="360" w:lineRule="auto"/>
              <w:jc w:val="center"/>
              <w:rPr>
                <w:rFonts w:ascii="Arial Narrow" w:hAnsi="Arial Narrow" w:cs="Calibri"/>
                <w:color w:val="000000"/>
                <w:sz w:val="26"/>
                <w:szCs w:val="26"/>
              </w:rPr>
            </w:pPr>
            <w:r w:rsidRPr="007B2B9B">
              <w:rPr>
                <w:rFonts w:ascii="Arial Narrow" w:hAnsi="Arial Narrow" w:cs="Calibri"/>
                <w:color w:val="000000"/>
                <w:sz w:val="26"/>
                <w:szCs w:val="26"/>
              </w:rPr>
              <w:t>9,02,50,000</w:t>
            </w:r>
          </w:p>
        </w:tc>
        <w:tc>
          <w:tcPr>
            <w:tcW w:w="2264" w:type="dxa"/>
            <w:tcBorders>
              <w:top w:val="single" w:sz="4" w:space="0" w:color="FFFFFF" w:themeColor="background1"/>
            </w:tcBorders>
            <w:shd w:val="clear" w:color="auto" w:fill="auto"/>
            <w:noWrap/>
            <w:vAlign w:val="center"/>
          </w:tcPr>
          <w:p w14:paraId="069DEFEE" w14:textId="77777777" w:rsidR="007B2B9B" w:rsidRPr="004A0151" w:rsidRDefault="007B2B9B" w:rsidP="007B2B9B">
            <w:pPr>
              <w:spacing w:after="0" w:line="360" w:lineRule="auto"/>
              <w:jc w:val="center"/>
              <w:rPr>
                <w:rFonts w:ascii="Arial Narrow" w:hAnsi="Arial Narrow" w:cs="Calibri"/>
                <w:color w:val="000000"/>
                <w:sz w:val="26"/>
                <w:szCs w:val="26"/>
              </w:rPr>
            </w:pPr>
            <w:r w:rsidRPr="007B2B9B">
              <w:rPr>
                <w:rFonts w:ascii="Arial Narrow" w:hAnsi="Arial Narrow" w:cs="Calibri"/>
                <w:color w:val="000000"/>
                <w:sz w:val="26"/>
                <w:szCs w:val="26"/>
              </w:rPr>
              <w:t>7,67,12,500</w:t>
            </w:r>
          </w:p>
        </w:tc>
        <w:tc>
          <w:tcPr>
            <w:tcW w:w="2323" w:type="dxa"/>
            <w:tcBorders>
              <w:top w:val="single" w:sz="4" w:space="0" w:color="FFFFFF" w:themeColor="background1"/>
            </w:tcBorders>
            <w:shd w:val="clear" w:color="auto" w:fill="auto"/>
            <w:noWrap/>
            <w:vAlign w:val="center"/>
          </w:tcPr>
          <w:p w14:paraId="740A28C4" w14:textId="77777777" w:rsidR="007B2B9B" w:rsidRPr="004A0151" w:rsidRDefault="007B2B9B" w:rsidP="007B2B9B">
            <w:pPr>
              <w:spacing w:after="0" w:line="360" w:lineRule="auto"/>
              <w:jc w:val="center"/>
              <w:rPr>
                <w:rFonts w:ascii="Arial Narrow" w:hAnsi="Arial Narrow" w:cs="Calibri"/>
                <w:color w:val="000000"/>
                <w:sz w:val="26"/>
                <w:szCs w:val="26"/>
              </w:rPr>
            </w:pPr>
            <w:r w:rsidRPr="007B2B9B">
              <w:rPr>
                <w:rFonts w:ascii="Arial Narrow" w:hAnsi="Arial Narrow" w:cs="Calibri"/>
                <w:color w:val="000000"/>
                <w:sz w:val="26"/>
                <w:szCs w:val="26"/>
              </w:rPr>
              <w:t>6,31,75,000</w:t>
            </w:r>
          </w:p>
        </w:tc>
      </w:tr>
      <w:tr w:rsidR="007B2B9B" w:rsidRPr="004A0151" w14:paraId="140FD638" w14:textId="77777777" w:rsidTr="00667891">
        <w:trPr>
          <w:trHeight w:val="300"/>
        </w:trPr>
        <w:tc>
          <w:tcPr>
            <w:tcW w:w="2428" w:type="dxa"/>
            <w:shd w:val="clear" w:color="auto" w:fill="auto"/>
            <w:noWrap/>
            <w:vAlign w:val="center"/>
            <w:hideMark/>
          </w:tcPr>
          <w:p w14:paraId="370B134E" w14:textId="77777777" w:rsidR="007B2B9B" w:rsidRPr="003120B6" w:rsidRDefault="007B2B9B" w:rsidP="007B2B9B">
            <w:pPr>
              <w:spacing w:after="0" w:line="360" w:lineRule="auto"/>
              <w:jc w:val="right"/>
              <w:rPr>
                <w:rFonts w:ascii="Arial Narrow" w:hAnsi="Arial Narrow" w:cs="Calibri"/>
                <w:b/>
                <w:bCs/>
                <w:color w:val="000000"/>
                <w:sz w:val="26"/>
                <w:szCs w:val="26"/>
              </w:rPr>
            </w:pPr>
            <w:r w:rsidRPr="00D159B9">
              <w:rPr>
                <w:rFonts w:ascii="Arial Narrow" w:hAnsi="Arial Narrow" w:cs="Calibri"/>
                <w:b/>
                <w:bCs/>
                <w:color w:val="000000"/>
                <w:sz w:val="26"/>
                <w:szCs w:val="26"/>
              </w:rPr>
              <w:t>Total</w:t>
            </w:r>
          </w:p>
        </w:tc>
        <w:tc>
          <w:tcPr>
            <w:tcW w:w="2430" w:type="dxa"/>
            <w:shd w:val="clear" w:color="auto" w:fill="auto"/>
            <w:noWrap/>
            <w:vAlign w:val="center"/>
          </w:tcPr>
          <w:p w14:paraId="3EF06A0F" w14:textId="77777777" w:rsidR="007B2B9B" w:rsidRPr="004A0151" w:rsidRDefault="007B2B9B" w:rsidP="007B2B9B">
            <w:pPr>
              <w:spacing w:after="0" w:line="360" w:lineRule="auto"/>
              <w:jc w:val="center"/>
              <w:rPr>
                <w:rFonts w:ascii="Arial Narrow" w:hAnsi="Arial Narrow" w:cs="Calibri"/>
                <w:b/>
                <w:bCs/>
                <w:color w:val="000000"/>
                <w:sz w:val="26"/>
                <w:szCs w:val="26"/>
              </w:rPr>
            </w:pPr>
            <w:r w:rsidRPr="007B2B9B">
              <w:rPr>
                <w:rFonts w:ascii="Arial Narrow" w:hAnsi="Arial Narrow" w:cs="Calibri"/>
                <w:b/>
                <w:bCs/>
                <w:color w:val="000000"/>
                <w:sz w:val="26"/>
                <w:szCs w:val="26"/>
              </w:rPr>
              <w:t>9,02,50,000</w:t>
            </w:r>
          </w:p>
        </w:tc>
        <w:tc>
          <w:tcPr>
            <w:tcW w:w="2264" w:type="dxa"/>
            <w:shd w:val="clear" w:color="auto" w:fill="auto"/>
            <w:noWrap/>
            <w:vAlign w:val="center"/>
          </w:tcPr>
          <w:p w14:paraId="2821894F" w14:textId="77777777" w:rsidR="007B2B9B" w:rsidRPr="004A0151" w:rsidRDefault="007B2B9B" w:rsidP="007B2B9B">
            <w:pPr>
              <w:spacing w:after="0" w:line="360" w:lineRule="auto"/>
              <w:jc w:val="center"/>
              <w:rPr>
                <w:rFonts w:ascii="Arial Narrow" w:hAnsi="Arial Narrow" w:cs="Calibri"/>
                <w:b/>
                <w:bCs/>
                <w:color w:val="000000"/>
                <w:sz w:val="26"/>
                <w:szCs w:val="26"/>
              </w:rPr>
            </w:pPr>
            <w:r w:rsidRPr="007B2B9B">
              <w:rPr>
                <w:rFonts w:ascii="Arial Narrow" w:hAnsi="Arial Narrow" w:cs="Calibri"/>
                <w:b/>
                <w:bCs/>
                <w:color w:val="000000"/>
                <w:sz w:val="26"/>
                <w:szCs w:val="26"/>
              </w:rPr>
              <w:t>7,67,12,500</w:t>
            </w:r>
          </w:p>
        </w:tc>
        <w:tc>
          <w:tcPr>
            <w:tcW w:w="2323" w:type="dxa"/>
            <w:shd w:val="clear" w:color="auto" w:fill="auto"/>
            <w:noWrap/>
            <w:vAlign w:val="center"/>
          </w:tcPr>
          <w:p w14:paraId="299D5698" w14:textId="77777777" w:rsidR="007B2B9B" w:rsidRPr="004A0151" w:rsidRDefault="007B2B9B" w:rsidP="007B2B9B">
            <w:pPr>
              <w:spacing w:after="0" w:line="360" w:lineRule="auto"/>
              <w:jc w:val="center"/>
              <w:rPr>
                <w:rFonts w:ascii="Arial Narrow" w:hAnsi="Arial Narrow" w:cs="Calibri"/>
                <w:b/>
                <w:bCs/>
                <w:color w:val="000000"/>
                <w:sz w:val="26"/>
                <w:szCs w:val="26"/>
              </w:rPr>
            </w:pPr>
            <w:r w:rsidRPr="007B2B9B">
              <w:rPr>
                <w:rFonts w:ascii="Arial Narrow" w:hAnsi="Arial Narrow" w:cs="Calibri"/>
                <w:b/>
                <w:bCs/>
                <w:color w:val="000000"/>
                <w:sz w:val="26"/>
                <w:szCs w:val="26"/>
              </w:rPr>
              <w:t>6,31,75,000</w:t>
            </w:r>
          </w:p>
        </w:tc>
      </w:tr>
    </w:tbl>
    <w:p w14:paraId="3E99E362" w14:textId="77777777" w:rsidR="00BC6E7C" w:rsidRPr="00D4203A" w:rsidRDefault="00A459FD" w:rsidP="006F323A">
      <w:pPr>
        <w:pStyle w:val="Heading1"/>
        <w:numPr>
          <w:ilvl w:val="0"/>
          <w:numId w:val="11"/>
        </w:numPr>
        <w:spacing w:after="240" w:line="240" w:lineRule="auto"/>
        <w:ind w:left="432" w:hanging="432"/>
        <w:rPr>
          <w:lang w:bidi="mr-IN"/>
        </w:rPr>
      </w:pPr>
      <w:r>
        <w:rPr>
          <w:rFonts w:cs="Calibri"/>
          <w:lang w:val="en-US"/>
        </w:rPr>
        <w:br w:type="page"/>
      </w:r>
      <w:bookmarkStart w:id="233" w:name="_Toc93684634"/>
      <w:bookmarkStart w:id="234" w:name="_Toc128498808"/>
      <w:r w:rsidR="00BC6E7C" w:rsidRPr="00BE043B">
        <w:lastRenderedPageBreak/>
        <w:t>DECLARATION</w:t>
      </w:r>
      <w:r w:rsidR="00BC6E7C">
        <w:t xml:space="preserve"> CUM UNDERTAKING </w:t>
      </w:r>
      <w:r w:rsidR="00BC6E7C" w:rsidRPr="00D4203A">
        <w:t>(Annexure-IV)</w:t>
      </w:r>
      <w:bookmarkEnd w:id="228"/>
      <w:bookmarkEnd w:id="229"/>
      <w:bookmarkEnd w:id="230"/>
      <w:bookmarkEnd w:id="231"/>
      <w:bookmarkEnd w:id="232"/>
      <w:bookmarkEnd w:id="233"/>
      <w:bookmarkEnd w:id="234"/>
    </w:p>
    <w:p w14:paraId="30B4F38E" w14:textId="77777777" w:rsidR="00BC6E7C" w:rsidRPr="003169D7" w:rsidRDefault="00BC6E7C" w:rsidP="0075725C">
      <w:pPr>
        <w:spacing w:after="0" w:line="360" w:lineRule="auto"/>
        <w:ind w:left="142"/>
        <w:jc w:val="both"/>
        <w:rPr>
          <w:rFonts w:ascii="Arial Narrow" w:hAnsi="Arial Narrow"/>
          <w:bCs/>
          <w:sz w:val="26"/>
          <w:szCs w:val="26"/>
          <w:lang w:val="en-US"/>
        </w:rPr>
      </w:pPr>
      <w:r w:rsidRPr="003169D7">
        <w:rPr>
          <w:rFonts w:ascii="Arial Narrow" w:hAnsi="Arial Narrow"/>
          <w:bCs/>
          <w:sz w:val="26"/>
          <w:szCs w:val="26"/>
          <w:lang w:val="en-US"/>
        </w:rPr>
        <w:t>I, Umang Patel son of Shri. Ashwin Patel do hereby solemnly affirm and state that:</w:t>
      </w:r>
    </w:p>
    <w:p w14:paraId="28F056F8"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a citizen of India.</w:t>
      </w:r>
    </w:p>
    <w:p w14:paraId="27452D67"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will not undertake valuation of any assets in which I have a direct or indirect interest or become so interested at any time during a period of three years prior to my appointment as valuer or three years after the valuation of assets was conducted by me. </w:t>
      </w:r>
    </w:p>
    <w:p w14:paraId="23EBA2EF" w14:textId="58C9B793"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The information furnished in my valuation report dated </w:t>
      </w:r>
      <w:r w:rsidR="00876577">
        <w:rPr>
          <w:rFonts w:ascii="Arial Narrow" w:hAnsi="Arial Narrow"/>
          <w:b/>
          <w:sz w:val="26"/>
          <w:szCs w:val="26"/>
          <w:lang w:val="en-US"/>
        </w:rPr>
        <w:t>1</w:t>
      </w:r>
      <w:r w:rsidR="0083132F">
        <w:rPr>
          <w:rFonts w:ascii="Arial Narrow" w:hAnsi="Arial Narrow"/>
          <w:b/>
          <w:sz w:val="26"/>
          <w:szCs w:val="26"/>
          <w:lang w:val="en-US"/>
        </w:rPr>
        <w:t>2</w:t>
      </w:r>
      <w:r w:rsidR="00876577">
        <w:rPr>
          <w:rFonts w:ascii="Arial Narrow" w:hAnsi="Arial Narrow"/>
          <w:b/>
          <w:sz w:val="26"/>
          <w:szCs w:val="26"/>
          <w:lang w:val="en-US"/>
        </w:rPr>
        <w:t>.07.2024</w:t>
      </w:r>
      <w:r w:rsidRPr="003169D7">
        <w:rPr>
          <w:rFonts w:ascii="Arial Narrow" w:hAnsi="Arial Narrow"/>
          <w:bCs/>
          <w:sz w:val="26"/>
          <w:szCs w:val="26"/>
          <w:lang w:val="en-US"/>
        </w:rPr>
        <w:t xml:space="preserve"> is true and correct tothe best of my knowledge and belief and I have made an impartial and true valuation of the property.</w:t>
      </w:r>
    </w:p>
    <w:p w14:paraId="21D66E7D"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my authorized representative has personally inspected the property on </w:t>
      </w:r>
      <w:r w:rsidR="00E73E2D">
        <w:rPr>
          <w:rFonts w:ascii="Arial Narrow" w:hAnsi="Arial Narrow"/>
          <w:b/>
          <w:sz w:val="26"/>
          <w:szCs w:val="26"/>
          <w:lang w:val="en-US"/>
        </w:rPr>
        <w:t>07.07.2024</w:t>
      </w:r>
      <w:r w:rsidRPr="003169D7">
        <w:rPr>
          <w:rFonts w:ascii="Arial Narrow" w:hAnsi="Arial Narrow"/>
          <w:bCs/>
          <w:sz w:val="26"/>
          <w:szCs w:val="26"/>
          <w:lang w:val="en-US"/>
        </w:rPr>
        <w:t>. The work is not sub - contracted to any other valuer and carried out by myself.</w:t>
      </w:r>
    </w:p>
    <w:p w14:paraId="3A5965B6"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Valuation report is submitted in the format as prescribed by the bank.</w:t>
      </w:r>
    </w:p>
    <w:p w14:paraId="129FC8B8"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depanelled / delisted by any other bank and in case any such depanelment by other banks during my empanelment with you, I will inform you within 3 days of such depanelment.</w:t>
      </w:r>
    </w:p>
    <w:p w14:paraId="16E3E6E8"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removed / dismissed from service / employment earlier.</w:t>
      </w:r>
    </w:p>
    <w:p w14:paraId="401DFE44"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convicted of any offence and sentenced to a term of imprisonment</w:t>
      </w:r>
    </w:p>
    <w:p w14:paraId="59B04214"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found guilty of misconduct in my professional capacity.</w:t>
      </w:r>
    </w:p>
    <w:p w14:paraId="59E3EF20"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declared to be unsound mind</w:t>
      </w:r>
    </w:p>
    <w:p w14:paraId="1859941E"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not an undischarged bankrupt or has not applied to be adjudicated as a bankrupt.</w:t>
      </w:r>
    </w:p>
    <w:p w14:paraId="3F93EF2E"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not an undischarged insolvent.</w:t>
      </w:r>
    </w:p>
    <w:p w14:paraId="294B9EF7"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have not been levied a penalty under section 271J of Income-tax Act, 1961 (43 of 1961) and time limit for filing appeal before Commissioner of Income-tax (Appeals) or Income-tax Appellate Tribunal, as the case may has expired, or such penalty has been confirmed by Income-tax Appellate Tribunal, and five years have not elapsed after levy of such penalty </w:t>
      </w:r>
    </w:p>
    <w:p w14:paraId="551E28BF"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have not been convicted of an offence connected with any proceeding under the Income Tax Act 1961, Wealth Tax Act 1957 or Gift Tax Act 1958 and </w:t>
      </w:r>
    </w:p>
    <w:p w14:paraId="010DF804"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My PAN Card number as applicable is AMKPP9341F</w:t>
      </w:r>
    </w:p>
    <w:p w14:paraId="0FF04FA7"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undertake to keep you informed of any events or happenings which would make me ineligible for empanelment as a valuer.</w:t>
      </w:r>
    </w:p>
    <w:p w14:paraId="112C74DE"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lastRenderedPageBreak/>
        <w:t>I have not concealed or suppressed any material information, facts and records and I have made a complete and full disclosure</w:t>
      </w:r>
    </w:p>
    <w:p w14:paraId="718C144B"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read the   Handbook   on   Policy, Standards   and   procedure   for   Real   Estate Valuation, 2011 of the IBA and this report is in conformity to the "Standards" enshrined for valuation in the Part - B of the above handbook to the best of my ability.</w:t>
      </w:r>
    </w:p>
    <w:p w14:paraId="25F366D0"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read the International Valuation Standards (IVS) and the report submitted to the Bank for the respective asset class is in conformity to the "Standards" as enshrined for valuation in the IVS in "General Standards" and "Asset Standards" as applicable. The valuation report is submitted in the prescribed format of the bank.</w:t>
      </w:r>
    </w:p>
    <w:p w14:paraId="05BC0877"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abide by the Model Code of Conduct for empanelment of valuer in the Bank. (Annexure V - A signed copy of same to be taken and kept along with this declaration)</w:t>
      </w:r>
    </w:p>
    <w:p w14:paraId="199D7AF9"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am valuer registered with Insolvency &amp; Bankruptcy Board of India (IBBI) </w:t>
      </w:r>
    </w:p>
    <w:p w14:paraId="49836FB5"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My CIBIL Score and credit worthiness is as per Bank's guidelines.</w:t>
      </w:r>
    </w:p>
    <w:p w14:paraId="52615702"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Director of the company, who is competent to sign this valuation report.</w:t>
      </w:r>
    </w:p>
    <w:p w14:paraId="7B53C2E9" w14:textId="77777777"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will undertake the valuation work on receipt of Letter of Engagement generated from the system (i.e., LLMS / LOS) only.</w:t>
      </w:r>
    </w:p>
    <w:p w14:paraId="57696705" w14:textId="77777777" w:rsidR="00BC6E7C" w:rsidRPr="003169D7" w:rsidRDefault="00BC6E7C" w:rsidP="0075725C">
      <w:pPr>
        <w:spacing w:after="0" w:line="360" w:lineRule="auto"/>
        <w:jc w:val="both"/>
        <w:rPr>
          <w:rFonts w:ascii="Arial Narrow" w:hAnsi="Arial Narrow" w:cs="Calibri"/>
          <w:sz w:val="26"/>
          <w:szCs w:val="26"/>
        </w:rPr>
      </w:pPr>
      <w:r w:rsidRPr="003169D7">
        <w:rPr>
          <w:rFonts w:ascii="Arial Narrow" w:hAnsi="Arial Narrow" w:cs="Calibri"/>
          <w:sz w:val="26"/>
          <w:szCs w:val="26"/>
        </w:rPr>
        <w:t xml:space="preserve">For preparation of valuation report we have relied upon following information provided to us by the company / Bank and other various sources as well as our data bank: </w:t>
      </w:r>
    </w:p>
    <w:p w14:paraId="01A206C2" w14:textId="77777777"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The valuation of the machinery available at the said location is worked out by ‘as is where is basis’. After considering its present replacement value, the residual life of the particular machinery. </w:t>
      </w:r>
    </w:p>
    <w:p w14:paraId="3FE9EF15" w14:textId="77777777"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The maintenance up-keep and the present condition of the said machinery is considered while estimating the present realizable value for the particular machinery. </w:t>
      </w:r>
    </w:p>
    <w:p w14:paraId="0C85D1B9" w14:textId="77777777"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Information available on internet on the subject matter. </w:t>
      </w:r>
    </w:p>
    <w:p w14:paraId="04CB6407" w14:textId="77777777"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Our engineer visited the company/plant on </w:t>
      </w:r>
      <w:r w:rsidR="00E73E2D">
        <w:rPr>
          <w:rFonts w:ascii="Arial Narrow" w:hAnsi="Arial Narrow" w:cs="Calibri"/>
          <w:sz w:val="26"/>
          <w:szCs w:val="26"/>
        </w:rPr>
        <w:t>July</w:t>
      </w:r>
      <w:r w:rsidR="0037179F">
        <w:rPr>
          <w:rFonts w:ascii="Arial Narrow" w:hAnsi="Arial Narrow" w:cs="Calibri"/>
          <w:sz w:val="26"/>
          <w:szCs w:val="26"/>
        </w:rPr>
        <w:t xml:space="preserve"> </w:t>
      </w:r>
      <w:r w:rsidR="00E73E2D">
        <w:rPr>
          <w:rFonts w:ascii="Arial Narrow" w:hAnsi="Arial Narrow" w:cs="Calibri"/>
          <w:sz w:val="26"/>
          <w:szCs w:val="26"/>
        </w:rPr>
        <w:t>07</w:t>
      </w:r>
      <w:r w:rsidR="002F685C" w:rsidRPr="002F685C">
        <w:rPr>
          <w:rFonts w:ascii="Arial Narrow" w:hAnsi="Arial Narrow" w:cs="Calibri"/>
          <w:sz w:val="26"/>
          <w:szCs w:val="26"/>
          <w:vertAlign w:val="superscript"/>
        </w:rPr>
        <w:t>th</w:t>
      </w:r>
      <w:r w:rsidRPr="0037179F">
        <w:rPr>
          <w:rFonts w:ascii="Arial Narrow" w:hAnsi="Arial Narrow" w:cs="Calibri"/>
          <w:sz w:val="26"/>
          <w:szCs w:val="26"/>
        </w:rPr>
        <w:t>, 20</w:t>
      </w:r>
      <w:r w:rsidR="00162889" w:rsidRPr="0037179F">
        <w:rPr>
          <w:rFonts w:ascii="Arial Narrow" w:hAnsi="Arial Narrow" w:cs="Calibri"/>
          <w:sz w:val="26"/>
          <w:szCs w:val="26"/>
        </w:rPr>
        <w:t>2</w:t>
      </w:r>
      <w:r w:rsidR="00E73E2D">
        <w:rPr>
          <w:rFonts w:ascii="Arial Narrow" w:hAnsi="Arial Narrow" w:cs="Calibri"/>
          <w:sz w:val="26"/>
          <w:szCs w:val="26"/>
        </w:rPr>
        <w:t>4</w:t>
      </w:r>
      <w:r w:rsidRPr="003169D7">
        <w:rPr>
          <w:rFonts w:ascii="Arial Narrow" w:hAnsi="Arial Narrow" w:cs="Calibri"/>
          <w:sz w:val="26"/>
          <w:szCs w:val="26"/>
        </w:rPr>
        <w:t xml:space="preserve"> and has taken photographs of said Machinery which are attached to this report. Technical changes/obsolescence is not considered while preparing this report.</w:t>
      </w:r>
    </w:p>
    <w:p w14:paraId="09C90E67" w14:textId="77777777" w:rsidR="00BC6E7C"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Further, I hereby provide the following information.</w:t>
      </w:r>
    </w:p>
    <w:p w14:paraId="013A3F31" w14:textId="77777777" w:rsidR="00045957" w:rsidRDefault="00045957" w:rsidP="00045957">
      <w:pPr>
        <w:spacing w:after="0" w:line="360" w:lineRule="auto"/>
        <w:jc w:val="both"/>
        <w:rPr>
          <w:rFonts w:ascii="Arial Narrow" w:hAnsi="Arial Narrow" w:cs="Calibri"/>
          <w:sz w:val="26"/>
          <w:szCs w:val="26"/>
        </w:rPr>
      </w:pPr>
    </w:p>
    <w:p w14:paraId="3296F000" w14:textId="77777777" w:rsidR="00045957" w:rsidRPr="003169D7" w:rsidRDefault="00045957" w:rsidP="00045957">
      <w:pPr>
        <w:spacing w:after="0" w:line="360" w:lineRule="auto"/>
        <w:jc w:val="both"/>
        <w:rPr>
          <w:rFonts w:ascii="Arial Narrow" w:hAnsi="Arial Narrow" w:cs="Calibri"/>
          <w:sz w:val="26"/>
          <w:szCs w:val="26"/>
        </w:rPr>
      </w:pPr>
    </w:p>
    <w:tbl>
      <w:tblPr>
        <w:tblStyle w:val="Style1"/>
        <w:tblW w:w="5000" w:type="pct"/>
        <w:tblLook w:val="01E0" w:firstRow="1" w:lastRow="1" w:firstColumn="1" w:lastColumn="1" w:noHBand="0" w:noVBand="0"/>
      </w:tblPr>
      <w:tblGrid>
        <w:gridCol w:w="803"/>
        <w:gridCol w:w="3592"/>
        <w:gridCol w:w="4621"/>
      </w:tblGrid>
      <w:tr w:rsidR="00BC6E7C" w:rsidRPr="003169D7" w14:paraId="7375CF6E" w14:textId="77777777" w:rsidTr="00045957">
        <w:trPr>
          <w:cnfStyle w:val="100000000000" w:firstRow="1" w:lastRow="0" w:firstColumn="0" w:lastColumn="0" w:oddVBand="0" w:evenVBand="0" w:oddHBand="0" w:evenHBand="0" w:firstRowFirstColumn="0" w:firstRowLastColumn="0" w:lastRowFirstColumn="0" w:lastRowLastColumn="0"/>
          <w:trHeight w:val="20"/>
          <w:tblHeader/>
        </w:trPr>
        <w:tc>
          <w:tcPr>
            <w:tcW w:w="289" w:type="pct"/>
          </w:tcPr>
          <w:p w14:paraId="6382087D" w14:textId="77777777" w:rsidR="00BC6E7C" w:rsidRPr="0075725C" w:rsidRDefault="00BC6E7C" w:rsidP="00045957">
            <w:pPr>
              <w:ind w:left="104" w:right="134"/>
              <w:rPr>
                <w:b w:val="0"/>
                <w:color w:val="FFFFFF"/>
                <w:w w:val="105"/>
                <w:sz w:val="26"/>
                <w:szCs w:val="26"/>
              </w:rPr>
            </w:pPr>
            <w:bookmarkStart w:id="235" w:name="_Hlk78803015"/>
            <w:r w:rsidRPr="0075725C">
              <w:rPr>
                <w:b w:val="0"/>
                <w:color w:val="FFFFFF"/>
                <w:w w:val="105"/>
                <w:sz w:val="26"/>
                <w:szCs w:val="26"/>
              </w:rPr>
              <w:lastRenderedPageBreak/>
              <w:t>S. No.</w:t>
            </w:r>
          </w:p>
        </w:tc>
        <w:tc>
          <w:tcPr>
            <w:tcW w:w="2070" w:type="pct"/>
          </w:tcPr>
          <w:p w14:paraId="0E8C9C9C" w14:textId="77777777" w:rsidR="00BC6E7C" w:rsidRPr="0075725C" w:rsidRDefault="00BC6E7C" w:rsidP="00045957">
            <w:pPr>
              <w:ind w:left="104" w:right="134"/>
              <w:jc w:val="left"/>
              <w:rPr>
                <w:b w:val="0"/>
                <w:color w:val="FFFFFF"/>
                <w:w w:val="105"/>
                <w:sz w:val="26"/>
                <w:szCs w:val="26"/>
              </w:rPr>
            </w:pPr>
            <w:r w:rsidRPr="0075725C">
              <w:rPr>
                <w:b w:val="0"/>
                <w:color w:val="FFFFFF"/>
                <w:w w:val="105"/>
                <w:sz w:val="26"/>
                <w:szCs w:val="26"/>
              </w:rPr>
              <w:t>Particulars</w:t>
            </w:r>
          </w:p>
        </w:tc>
        <w:tc>
          <w:tcPr>
            <w:tcW w:w="2641" w:type="pct"/>
          </w:tcPr>
          <w:p w14:paraId="4360CBC3" w14:textId="77777777" w:rsidR="00BC6E7C" w:rsidRPr="0075725C" w:rsidRDefault="00BC6E7C" w:rsidP="00045957">
            <w:pPr>
              <w:ind w:left="104" w:right="134"/>
              <w:jc w:val="left"/>
              <w:rPr>
                <w:b w:val="0"/>
                <w:color w:val="FFFFFF"/>
                <w:w w:val="105"/>
                <w:sz w:val="26"/>
                <w:szCs w:val="26"/>
              </w:rPr>
            </w:pPr>
            <w:r w:rsidRPr="0075725C">
              <w:rPr>
                <w:b w:val="0"/>
                <w:color w:val="FFFFFF"/>
                <w:w w:val="105"/>
                <w:sz w:val="26"/>
                <w:szCs w:val="26"/>
              </w:rPr>
              <w:t>Valuer comment</w:t>
            </w:r>
          </w:p>
        </w:tc>
      </w:tr>
      <w:tr w:rsidR="00BC6E7C" w:rsidRPr="003169D7" w14:paraId="60C842AE"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09A395C4" w14:textId="77777777" w:rsidR="00BC6E7C" w:rsidRPr="003169D7" w:rsidRDefault="00BC6E7C" w:rsidP="0075725C">
            <w:pPr>
              <w:spacing w:line="360" w:lineRule="auto"/>
              <w:rPr>
                <w:w w:val="105"/>
                <w:sz w:val="26"/>
                <w:szCs w:val="26"/>
              </w:rPr>
            </w:pPr>
            <w:r w:rsidRPr="003169D7">
              <w:rPr>
                <w:w w:val="105"/>
                <w:sz w:val="26"/>
                <w:szCs w:val="26"/>
              </w:rPr>
              <w:t>1</w:t>
            </w:r>
          </w:p>
        </w:tc>
        <w:tc>
          <w:tcPr>
            <w:tcW w:w="2070" w:type="pct"/>
          </w:tcPr>
          <w:p w14:paraId="63B53BC5" w14:textId="77777777" w:rsidR="00BC6E7C" w:rsidRPr="003169D7" w:rsidRDefault="00BC6E7C" w:rsidP="0075725C">
            <w:pPr>
              <w:spacing w:line="360" w:lineRule="auto"/>
              <w:jc w:val="both"/>
              <w:rPr>
                <w:sz w:val="26"/>
                <w:szCs w:val="26"/>
              </w:rPr>
            </w:pPr>
            <w:r w:rsidRPr="003169D7">
              <w:rPr>
                <w:w w:val="105"/>
                <w:sz w:val="26"/>
                <w:szCs w:val="26"/>
              </w:rPr>
              <w:t>Purpose of valuation and appointing authority</w:t>
            </w:r>
          </w:p>
        </w:tc>
        <w:tc>
          <w:tcPr>
            <w:tcW w:w="2641" w:type="pct"/>
          </w:tcPr>
          <w:p w14:paraId="3AC2DDEB" w14:textId="77777777" w:rsidR="00BC6E7C" w:rsidRPr="003169D7" w:rsidRDefault="00071884" w:rsidP="00045957">
            <w:pPr>
              <w:spacing w:line="360" w:lineRule="auto"/>
              <w:ind w:right="134"/>
              <w:jc w:val="both"/>
              <w:rPr>
                <w:sz w:val="26"/>
                <w:szCs w:val="26"/>
              </w:rPr>
            </w:pPr>
            <w:r w:rsidRPr="003169D7">
              <w:rPr>
                <w:sz w:val="26"/>
                <w:szCs w:val="26"/>
              </w:rPr>
              <w:t xml:space="preserve">As per the request from </w:t>
            </w:r>
            <w:r w:rsidR="00876577">
              <w:rPr>
                <w:rFonts w:cs="Calibri"/>
                <w:color w:val="000000"/>
                <w:sz w:val="26"/>
                <w:szCs w:val="26"/>
              </w:rPr>
              <w:t>UCO Bank</w:t>
            </w:r>
            <w:r w:rsidR="00045957" w:rsidRPr="001D4085">
              <w:rPr>
                <w:rFonts w:cs="Calibri"/>
                <w:color w:val="000000"/>
                <w:sz w:val="26"/>
                <w:szCs w:val="26"/>
              </w:rPr>
              <w:t xml:space="preserve">, </w:t>
            </w:r>
            <w:r w:rsidR="00E73E2D">
              <w:rPr>
                <w:rFonts w:cs="Calibri"/>
                <w:color w:val="000000"/>
                <w:sz w:val="26"/>
                <w:szCs w:val="26"/>
              </w:rPr>
              <w:t>Worli</w:t>
            </w:r>
            <w:r w:rsidR="00045957" w:rsidRPr="001D4085">
              <w:rPr>
                <w:rFonts w:cs="Calibri"/>
                <w:color w:val="000000"/>
                <w:sz w:val="26"/>
                <w:szCs w:val="26"/>
              </w:rPr>
              <w:t xml:space="preserve"> Branch,</w:t>
            </w:r>
            <w:r w:rsidR="00045957">
              <w:rPr>
                <w:rFonts w:cs="Calibri"/>
                <w:color w:val="000000"/>
                <w:sz w:val="26"/>
                <w:szCs w:val="26"/>
              </w:rPr>
              <w:t xml:space="preserve"> </w:t>
            </w:r>
            <w:r w:rsidR="00045957" w:rsidRPr="003169D7">
              <w:rPr>
                <w:sz w:val="26"/>
                <w:szCs w:val="26"/>
              </w:rPr>
              <w:t>to</w:t>
            </w:r>
            <w:r w:rsidRPr="003169D7">
              <w:rPr>
                <w:sz w:val="26"/>
                <w:szCs w:val="26"/>
              </w:rPr>
              <w:t xml:space="preserve"> assess Fair Market Value of the property for </w:t>
            </w:r>
            <w:r w:rsidR="00A52DA6" w:rsidRPr="00566A75">
              <w:rPr>
                <w:rFonts w:cs="Calibri"/>
                <w:sz w:val="26"/>
                <w:szCs w:val="26"/>
                <w:lang w:val="en-US"/>
              </w:rPr>
              <w:t>SARFAESI Securitization and Reconstruction of Financial Assets and Enforcement pf Security Interest Act, 2022 purpose</w:t>
            </w:r>
            <w:r w:rsidRPr="003169D7">
              <w:rPr>
                <w:sz w:val="26"/>
                <w:szCs w:val="26"/>
              </w:rPr>
              <w:t>.</w:t>
            </w:r>
          </w:p>
        </w:tc>
      </w:tr>
      <w:tr w:rsidR="00BC6E7C" w:rsidRPr="003169D7" w14:paraId="5A965739"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7DB303E5" w14:textId="77777777" w:rsidR="00BC6E7C" w:rsidRPr="003169D7" w:rsidRDefault="00BC6E7C" w:rsidP="0075725C">
            <w:pPr>
              <w:spacing w:line="360" w:lineRule="auto"/>
              <w:ind w:right="91"/>
              <w:rPr>
                <w:rFonts w:ascii="Arial Narrow" w:hAnsi="Arial Narrow"/>
                <w:w w:val="110"/>
                <w:sz w:val="26"/>
                <w:szCs w:val="26"/>
              </w:rPr>
            </w:pPr>
            <w:r w:rsidRPr="003169D7">
              <w:rPr>
                <w:rFonts w:ascii="Arial Narrow" w:hAnsi="Arial Narrow"/>
                <w:w w:val="110"/>
                <w:sz w:val="26"/>
                <w:szCs w:val="26"/>
              </w:rPr>
              <w:t xml:space="preserve">  2</w:t>
            </w:r>
          </w:p>
        </w:tc>
        <w:tc>
          <w:tcPr>
            <w:tcW w:w="2070" w:type="pct"/>
          </w:tcPr>
          <w:p w14:paraId="57A95D9A" w14:textId="77777777" w:rsidR="00BC6E7C" w:rsidRPr="003169D7" w:rsidRDefault="00BC6E7C" w:rsidP="0075725C">
            <w:pPr>
              <w:spacing w:line="360" w:lineRule="auto"/>
              <w:ind w:right="91"/>
              <w:jc w:val="both"/>
              <w:rPr>
                <w:rFonts w:ascii="Arial Narrow" w:hAnsi="Arial Narrow"/>
                <w:sz w:val="26"/>
                <w:szCs w:val="26"/>
              </w:rPr>
            </w:pPr>
            <w:r w:rsidRPr="003169D7">
              <w:rPr>
                <w:rFonts w:ascii="Arial Narrow" w:hAnsi="Arial Narrow"/>
                <w:w w:val="110"/>
                <w:sz w:val="26"/>
                <w:szCs w:val="26"/>
              </w:rPr>
              <w:t>Identity of the Valuer and any other experts involved in the valuation;</w:t>
            </w:r>
          </w:p>
        </w:tc>
        <w:tc>
          <w:tcPr>
            <w:tcW w:w="2641" w:type="pct"/>
          </w:tcPr>
          <w:p w14:paraId="1778CF10" w14:textId="77777777" w:rsidR="00BC6E7C" w:rsidRPr="0037179F" w:rsidRDefault="00BC6E7C" w:rsidP="0075725C">
            <w:pPr>
              <w:spacing w:line="360" w:lineRule="auto"/>
              <w:ind w:right="134"/>
              <w:jc w:val="both"/>
              <w:rPr>
                <w:rFonts w:ascii="Arial Narrow" w:hAnsi="Arial Narrow"/>
                <w:w w:val="105"/>
                <w:sz w:val="26"/>
                <w:szCs w:val="26"/>
              </w:rPr>
            </w:pPr>
            <w:r w:rsidRPr="0037179F">
              <w:rPr>
                <w:rFonts w:ascii="Arial Narrow" w:hAnsi="Arial Narrow"/>
                <w:w w:val="105"/>
                <w:sz w:val="26"/>
                <w:szCs w:val="26"/>
              </w:rPr>
              <w:t xml:space="preserve">Umang Patel – Regd. Valuer </w:t>
            </w:r>
          </w:p>
          <w:p w14:paraId="10AC64CB" w14:textId="77777777" w:rsidR="00DD42AD" w:rsidRDefault="00BC6E7C" w:rsidP="0075725C">
            <w:pPr>
              <w:spacing w:line="360" w:lineRule="auto"/>
              <w:ind w:right="134"/>
              <w:jc w:val="both"/>
              <w:rPr>
                <w:rFonts w:ascii="Arial Narrow" w:hAnsi="Arial Narrow"/>
                <w:w w:val="105"/>
                <w:sz w:val="26"/>
                <w:szCs w:val="26"/>
              </w:rPr>
            </w:pPr>
            <w:r w:rsidRPr="0037179F">
              <w:rPr>
                <w:rFonts w:ascii="Arial Narrow" w:hAnsi="Arial Narrow"/>
                <w:w w:val="105"/>
                <w:sz w:val="26"/>
                <w:szCs w:val="26"/>
              </w:rPr>
              <w:t>Avinash Pandey- Valuation Engineer</w:t>
            </w:r>
          </w:p>
          <w:p w14:paraId="40A37A44" w14:textId="77777777" w:rsidR="00E73E2D" w:rsidRPr="003169D7" w:rsidRDefault="00E73E2D" w:rsidP="0075725C">
            <w:pPr>
              <w:spacing w:line="360" w:lineRule="auto"/>
              <w:ind w:right="134"/>
              <w:jc w:val="both"/>
              <w:rPr>
                <w:rFonts w:ascii="Arial Narrow" w:hAnsi="Arial Narrow"/>
                <w:w w:val="105"/>
                <w:sz w:val="26"/>
                <w:szCs w:val="26"/>
              </w:rPr>
            </w:pPr>
            <w:r>
              <w:rPr>
                <w:rFonts w:ascii="Arial Narrow" w:hAnsi="Arial Narrow"/>
                <w:w w:val="105"/>
                <w:sz w:val="26"/>
                <w:szCs w:val="26"/>
              </w:rPr>
              <w:t>Harshad Panchal- Site Engineer</w:t>
            </w:r>
          </w:p>
        </w:tc>
      </w:tr>
      <w:tr w:rsidR="00BC6E7C" w:rsidRPr="003169D7" w14:paraId="1C960DFB"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549CFB59" w14:textId="77777777" w:rsidR="00BC6E7C" w:rsidRPr="003169D7" w:rsidRDefault="00BC6E7C" w:rsidP="0075725C">
            <w:pPr>
              <w:spacing w:line="360" w:lineRule="auto"/>
              <w:rPr>
                <w:w w:val="105"/>
                <w:sz w:val="26"/>
                <w:szCs w:val="26"/>
              </w:rPr>
            </w:pPr>
            <w:r w:rsidRPr="003169D7">
              <w:rPr>
                <w:w w:val="105"/>
                <w:sz w:val="26"/>
                <w:szCs w:val="26"/>
              </w:rPr>
              <w:t>3</w:t>
            </w:r>
          </w:p>
        </w:tc>
        <w:tc>
          <w:tcPr>
            <w:tcW w:w="2070" w:type="pct"/>
          </w:tcPr>
          <w:p w14:paraId="256376C7" w14:textId="77777777" w:rsidR="00BC6E7C" w:rsidRPr="003169D7" w:rsidRDefault="00BC6E7C" w:rsidP="0075725C">
            <w:pPr>
              <w:spacing w:line="360" w:lineRule="auto"/>
              <w:jc w:val="both"/>
              <w:rPr>
                <w:sz w:val="26"/>
                <w:szCs w:val="26"/>
              </w:rPr>
            </w:pPr>
            <w:r w:rsidRPr="003169D7">
              <w:rPr>
                <w:w w:val="105"/>
                <w:sz w:val="26"/>
                <w:szCs w:val="26"/>
              </w:rPr>
              <w:t>Disclosure of Valuer interest or conflict, if any;</w:t>
            </w:r>
          </w:p>
        </w:tc>
        <w:tc>
          <w:tcPr>
            <w:tcW w:w="2641" w:type="pct"/>
          </w:tcPr>
          <w:p w14:paraId="73D063EA" w14:textId="77777777" w:rsidR="00BC6E7C" w:rsidRPr="003169D7" w:rsidRDefault="00BC6E7C" w:rsidP="0075725C">
            <w:pPr>
              <w:spacing w:line="360" w:lineRule="auto"/>
              <w:ind w:right="134"/>
              <w:jc w:val="both"/>
              <w:rPr>
                <w:w w:val="105"/>
                <w:sz w:val="26"/>
                <w:szCs w:val="26"/>
              </w:rPr>
            </w:pPr>
            <w:r w:rsidRPr="003169D7">
              <w:rPr>
                <w:w w:val="105"/>
                <w:sz w:val="26"/>
                <w:szCs w:val="26"/>
              </w:rPr>
              <w:t xml:space="preserve">We have no interest, either direct or indirect, in the property valued. Further to state that we do not have relation or any connection with property owner / applicant directly or indirectly. Further to state that we are an independent Valuer and in no way related to property owner / applicant </w:t>
            </w:r>
          </w:p>
        </w:tc>
      </w:tr>
      <w:tr w:rsidR="00BC6E7C" w:rsidRPr="003169D7" w14:paraId="2E71816A"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43A32755" w14:textId="77777777" w:rsidR="00BC6E7C" w:rsidRPr="003169D7" w:rsidRDefault="00BC6E7C" w:rsidP="0075725C">
            <w:pPr>
              <w:spacing w:line="360" w:lineRule="auto"/>
              <w:rPr>
                <w:rFonts w:ascii="Arial Narrow" w:hAnsi="Arial Narrow"/>
                <w:w w:val="110"/>
                <w:sz w:val="26"/>
                <w:szCs w:val="26"/>
              </w:rPr>
            </w:pPr>
            <w:r w:rsidRPr="003169D7">
              <w:rPr>
                <w:rFonts w:ascii="Arial Narrow" w:hAnsi="Arial Narrow"/>
                <w:w w:val="110"/>
                <w:sz w:val="26"/>
                <w:szCs w:val="26"/>
              </w:rPr>
              <w:t>4</w:t>
            </w:r>
          </w:p>
        </w:tc>
        <w:tc>
          <w:tcPr>
            <w:tcW w:w="2070" w:type="pct"/>
          </w:tcPr>
          <w:p w14:paraId="6528B6DA" w14:textId="77777777" w:rsidR="00BC6E7C" w:rsidRPr="003169D7" w:rsidRDefault="00BC6E7C" w:rsidP="0075725C">
            <w:pPr>
              <w:spacing w:line="360" w:lineRule="auto"/>
              <w:jc w:val="both"/>
              <w:rPr>
                <w:rFonts w:ascii="Arial Narrow" w:hAnsi="Arial Narrow"/>
                <w:sz w:val="26"/>
                <w:szCs w:val="26"/>
              </w:rPr>
            </w:pPr>
            <w:r w:rsidRPr="003169D7">
              <w:rPr>
                <w:rFonts w:ascii="Arial Narrow" w:hAnsi="Arial Narrow"/>
                <w:w w:val="110"/>
                <w:sz w:val="26"/>
                <w:szCs w:val="26"/>
              </w:rPr>
              <w:t xml:space="preserve">Date of appointment, valuation date and date of </w:t>
            </w:r>
            <w:r w:rsidRPr="003169D7">
              <w:rPr>
                <w:rFonts w:ascii="Arial Narrow" w:hAnsi="Arial Narrow"/>
                <w:w w:val="105"/>
                <w:sz w:val="26"/>
                <w:szCs w:val="26"/>
              </w:rPr>
              <w:t>report;</w:t>
            </w:r>
          </w:p>
        </w:tc>
        <w:tc>
          <w:tcPr>
            <w:tcW w:w="2641" w:type="pct"/>
          </w:tcPr>
          <w:p w14:paraId="65FBB444" w14:textId="77777777" w:rsidR="00BC6E7C" w:rsidRPr="003169D7" w:rsidRDefault="00BC6E7C" w:rsidP="0075725C">
            <w:pPr>
              <w:spacing w:line="360" w:lineRule="auto"/>
              <w:ind w:right="134"/>
              <w:jc w:val="both"/>
              <w:rPr>
                <w:rFonts w:ascii="Arial Narrow" w:hAnsi="Arial Narrow" w:cs="Mangal"/>
                <w:w w:val="105"/>
                <w:sz w:val="26"/>
                <w:szCs w:val="26"/>
                <w:lang w:bidi="mr-IN"/>
              </w:rPr>
            </w:pPr>
            <w:r w:rsidRPr="003169D7">
              <w:rPr>
                <w:rFonts w:ascii="Arial Narrow" w:hAnsi="Arial Narrow"/>
                <w:w w:val="105"/>
                <w:sz w:val="26"/>
                <w:szCs w:val="26"/>
              </w:rPr>
              <w:t xml:space="preserve">Date of Appointment – </w:t>
            </w:r>
            <w:r w:rsidR="00E73E2D">
              <w:rPr>
                <w:rFonts w:ascii="Arial Narrow" w:hAnsi="Arial Narrow"/>
                <w:w w:val="105"/>
                <w:sz w:val="26"/>
                <w:szCs w:val="26"/>
              </w:rPr>
              <w:t>06</w:t>
            </w:r>
            <w:r w:rsidR="009454FE">
              <w:rPr>
                <w:rFonts w:ascii="Arial Narrow" w:hAnsi="Arial Narrow"/>
                <w:w w:val="105"/>
                <w:sz w:val="26"/>
                <w:szCs w:val="26"/>
              </w:rPr>
              <w:t>.0</w:t>
            </w:r>
            <w:r w:rsidR="00E73E2D">
              <w:rPr>
                <w:rFonts w:ascii="Arial Narrow" w:hAnsi="Arial Narrow"/>
                <w:w w:val="105"/>
                <w:sz w:val="26"/>
                <w:szCs w:val="26"/>
              </w:rPr>
              <w:t>7</w:t>
            </w:r>
            <w:r w:rsidR="009454FE">
              <w:rPr>
                <w:rFonts w:ascii="Arial Narrow" w:hAnsi="Arial Narrow"/>
                <w:w w:val="105"/>
                <w:sz w:val="26"/>
                <w:szCs w:val="26"/>
              </w:rPr>
              <w:t>.202</w:t>
            </w:r>
            <w:r w:rsidR="00E73E2D">
              <w:rPr>
                <w:rFonts w:ascii="Arial Narrow" w:hAnsi="Arial Narrow"/>
                <w:w w:val="105"/>
                <w:sz w:val="26"/>
                <w:szCs w:val="26"/>
              </w:rPr>
              <w:t>4</w:t>
            </w:r>
          </w:p>
          <w:p w14:paraId="043F8433" w14:textId="534F7DE8" w:rsidR="00BC6E7C" w:rsidRPr="003169D7" w:rsidRDefault="00BC6E7C" w:rsidP="0075725C">
            <w:pPr>
              <w:spacing w:line="360" w:lineRule="auto"/>
              <w:ind w:right="134"/>
              <w:jc w:val="both"/>
              <w:rPr>
                <w:rFonts w:ascii="Arial Narrow" w:hAnsi="Arial Narrow" w:cs="Mangal"/>
                <w:w w:val="105"/>
                <w:sz w:val="26"/>
                <w:szCs w:val="26"/>
                <w:lang w:bidi="mr-IN"/>
              </w:rPr>
            </w:pPr>
            <w:r w:rsidRPr="003169D7">
              <w:rPr>
                <w:rFonts w:ascii="Arial Narrow" w:hAnsi="Arial Narrow"/>
                <w:w w:val="105"/>
                <w:sz w:val="26"/>
                <w:szCs w:val="26"/>
              </w:rPr>
              <w:t xml:space="preserve">Valuation Date – </w:t>
            </w:r>
            <w:r w:rsidR="00876577">
              <w:rPr>
                <w:rFonts w:ascii="Arial Narrow" w:hAnsi="Arial Narrow"/>
                <w:w w:val="105"/>
                <w:sz w:val="26"/>
                <w:szCs w:val="26"/>
              </w:rPr>
              <w:t>1</w:t>
            </w:r>
            <w:r w:rsidR="0083132F">
              <w:rPr>
                <w:rFonts w:ascii="Arial Narrow" w:hAnsi="Arial Narrow"/>
                <w:w w:val="105"/>
                <w:sz w:val="26"/>
                <w:szCs w:val="26"/>
              </w:rPr>
              <w:t>2</w:t>
            </w:r>
            <w:r w:rsidR="00876577">
              <w:rPr>
                <w:rFonts w:ascii="Arial Narrow" w:hAnsi="Arial Narrow"/>
                <w:w w:val="105"/>
                <w:sz w:val="26"/>
                <w:szCs w:val="26"/>
              </w:rPr>
              <w:t>.07.2024</w:t>
            </w:r>
          </w:p>
          <w:p w14:paraId="13BF56CC" w14:textId="67B7EB1D" w:rsidR="00BC6E7C" w:rsidRPr="003169D7" w:rsidRDefault="00BC6E7C" w:rsidP="0075725C">
            <w:pPr>
              <w:spacing w:line="360" w:lineRule="auto"/>
              <w:ind w:right="134"/>
              <w:jc w:val="both"/>
              <w:rPr>
                <w:rFonts w:ascii="Arial Narrow" w:hAnsi="Arial Narrow"/>
                <w:w w:val="105"/>
                <w:sz w:val="26"/>
                <w:szCs w:val="26"/>
              </w:rPr>
            </w:pPr>
            <w:r w:rsidRPr="003169D7">
              <w:rPr>
                <w:rFonts w:ascii="Arial Narrow" w:hAnsi="Arial Narrow"/>
                <w:w w:val="105"/>
                <w:sz w:val="26"/>
                <w:szCs w:val="26"/>
              </w:rPr>
              <w:t xml:space="preserve">Date of Report – </w:t>
            </w:r>
            <w:r w:rsidR="00876577">
              <w:rPr>
                <w:rFonts w:ascii="Arial Narrow" w:hAnsi="Arial Narrow"/>
                <w:w w:val="105"/>
                <w:sz w:val="26"/>
                <w:szCs w:val="26"/>
              </w:rPr>
              <w:t>1</w:t>
            </w:r>
            <w:r w:rsidR="0083132F">
              <w:rPr>
                <w:rFonts w:ascii="Arial Narrow" w:hAnsi="Arial Narrow"/>
                <w:w w:val="105"/>
                <w:sz w:val="26"/>
                <w:szCs w:val="26"/>
              </w:rPr>
              <w:t>2</w:t>
            </w:r>
            <w:r w:rsidR="00876577">
              <w:rPr>
                <w:rFonts w:ascii="Arial Narrow" w:hAnsi="Arial Narrow"/>
                <w:w w:val="105"/>
                <w:sz w:val="26"/>
                <w:szCs w:val="26"/>
              </w:rPr>
              <w:t>.07.2024</w:t>
            </w:r>
          </w:p>
        </w:tc>
      </w:tr>
      <w:tr w:rsidR="00BC6E7C" w:rsidRPr="003169D7" w14:paraId="4479B075"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537E86EA" w14:textId="77777777" w:rsidR="00BC6E7C" w:rsidRPr="003169D7" w:rsidRDefault="00BC6E7C" w:rsidP="0075725C">
            <w:pPr>
              <w:spacing w:line="360" w:lineRule="auto"/>
              <w:rPr>
                <w:w w:val="110"/>
                <w:sz w:val="26"/>
                <w:szCs w:val="26"/>
              </w:rPr>
            </w:pPr>
            <w:r w:rsidRPr="003169D7">
              <w:rPr>
                <w:w w:val="110"/>
                <w:sz w:val="26"/>
                <w:szCs w:val="26"/>
              </w:rPr>
              <w:t>5</w:t>
            </w:r>
          </w:p>
        </w:tc>
        <w:tc>
          <w:tcPr>
            <w:tcW w:w="2070" w:type="pct"/>
          </w:tcPr>
          <w:p w14:paraId="380A9CD2" w14:textId="77777777" w:rsidR="00BC6E7C" w:rsidRPr="003169D7" w:rsidRDefault="00BC6E7C" w:rsidP="0075725C">
            <w:pPr>
              <w:spacing w:line="360" w:lineRule="auto"/>
              <w:jc w:val="both"/>
              <w:rPr>
                <w:sz w:val="26"/>
                <w:szCs w:val="26"/>
              </w:rPr>
            </w:pPr>
            <w:r w:rsidRPr="003169D7">
              <w:rPr>
                <w:w w:val="110"/>
                <w:sz w:val="26"/>
                <w:szCs w:val="26"/>
              </w:rPr>
              <w:t>Inspections and/or investigations undertaken;</w:t>
            </w:r>
          </w:p>
        </w:tc>
        <w:tc>
          <w:tcPr>
            <w:tcW w:w="2641" w:type="pct"/>
          </w:tcPr>
          <w:p w14:paraId="0A2EE7A7" w14:textId="77777777" w:rsidR="00BC6E7C" w:rsidRPr="003169D7" w:rsidRDefault="00BC6E7C" w:rsidP="0075725C">
            <w:pPr>
              <w:spacing w:line="360" w:lineRule="auto"/>
              <w:ind w:right="134"/>
              <w:jc w:val="both"/>
              <w:rPr>
                <w:w w:val="105"/>
                <w:sz w:val="26"/>
                <w:szCs w:val="26"/>
              </w:rPr>
            </w:pPr>
            <w:r w:rsidRPr="003169D7">
              <w:rPr>
                <w:w w:val="105"/>
                <w:sz w:val="26"/>
                <w:szCs w:val="26"/>
              </w:rPr>
              <w:t xml:space="preserve">Physical Inspection done on date </w:t>
            </w:r>
            <w:r w:rsidR="00E73E2D" w:rsidRPr="00E73E2D">
              <w:rPr>
                <w:w w:val="105"/>
                <w:sz w:val="26"/>
                <w:szCs w:val="26"/>
              </w:rPr>
              <w:t>07.07.2024</w:t>
            </w:r>
          </w:p>
        </w:tc>
      </w:tr>
      <w:tr w:rsidR="00BC6E7C" w:rsidRPr="003169D7" w14:paraId="11150DA0"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0B735A97" w14:textId="77777777" w:rsidR="00BC6E7C" w:rsidRPr="003169D7" w:rsidRDefault="00BC6E7C" w:rsidP="0075725C">
            <w:pPr>
              <w:spacing w:line="360" w:lineRule="auto"/>
              <w:ind w:right="91"/>
              <w:rPr>
                <w:rFonts w:ascii="Arial Narrow" w:hAnsi="Arial Narrow"/>
                <w:w w:val="110"/>
                <w:sz w:val="26"/>
                <w:szCs w:val="26"/>
              </w:rPr>
            </w:pPr>
            <w:r w:rsidRPr="003169D7">
              <w:rPr>
                <w:rFonts w:ascii="Arial Narrow" w:hAnsi="Arial Narrow"/>
                <w:w w:val="110"/>
                <w:sz w:val="26"/>
                <w:szCs w:val="26"/>
              </w:rPr>
              <w:t xml:space="preserve">  6</w:t>
            </w:r>
          </w:p>
        </w:tc>
        <w:tc>
          <w:tcPr>
            <w:tcW w:w="2070" w:type="pct"/>
          </w:tcPr>
          <w:p w14:paraId="6366FD6A" w14:textId="77777777" w:rsidR="00BC6E7C" w:rsidRPr="003169D7" w:rsidRDefault="00BC6E7C" w:rsidP="0075725C">
            <w:pPr>
              <w:spacing w:line="360" w:lineRule="auto"/>
              <w:ind w:right="91"/>
              <w:jc w:val="both"/>
              <w:rPr>
                <w:rFonts w:ascii="Arial Narrow" w:hAnsi="Arial Narrow"/>
                <w:sz w:val="26"/>
                <w:szCs w:val="26"/>
              </w:rPr>
            </w:pPr>
            <w:r w:rsidRPr="003169D7">
              <w:rPr>
                <w:rFonts w:ascii="Arial Narrow" w:hAnsi="Arial Narrow"/>
                <w:w w:val="110"/>
                <w:sz w:val="26"/>
                <w:szCs w:val="26"/>
              </w:rPr>
              <w:t>Nature and sources of the information used or relied upon;</w:t>
            </w:r>
          </w:p>
        </w:tc>
        <w:tc>
          <w:tcPr>
            <w:tcW w:w="2641" w:type="pct"/>
          </w:tcPr>
          <w:p w14:paraId="0114ABF2" w14:textId="77777777" w:rsidR="00BC6E7C" w:rsidRPr="003169D7" w:rsidRDefault="00E73E2D" w:rsidP="0075725C">
            <w:pPr>
              <w:spacing w:line="360" w:lineRule="auto"/>
              <w:ind w:right="134"/>
              <w:jc w:val="both"/>
              <w:rPr>
                <w:rFonts w:ascii="Arial Narrow" w:hAnsi="Arial Narrow"/>
                <w:w w:val="105"/>
                <w:sz w:val="26"/>
                <w:szCs w:val="26"/>
              </w:rPr>
            </w:pPr>
            <w:r>
              <w:rPr>
                <w:rFonts w:ascii="Arial Narrow" w:hAnsi="Arial Narrow"/>
                <w:w w:val="105"/>
                <w:sz w:val="26"/>
                <w:szCs w:val="26"/>
              </w:rPr>
              <w:t>List of Plant &amp; Machinery, Invoice Copy for Few Machinery, Audited Balance Sheet for the financial year ended at 31.03.2020 &amp; 31.03.2021</w:t>
            </w:r>
            <w:r w:rsidR="00DD42AD">
              <w:rPr>
                <w:rFonts w:ascii="Arial Narrow" w:hAnsi="Arial Narrow"/>
                <w:w w:val="105"/>
                <w:sz w:val="26"/>
                <w:szCs w:val="26"/>
              </w:rPr>
              <w:t xml:space="preserve"> </w:t>
            </w:r>
          </w:p>
        </w:tc>
      </w:tr>
      <w:tr w:rsidR="00BC6E7C" w:rsidRPr="003169D7" w14:paraId="04C55252"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6FB87B21" w14:textId="77777777" w:rsidR="00BC6E7C" w:rsidRPr="003169D7" w:rsidRDefault="00BC6E7C" w:rsidP="0075725C">
            <w:pPr>
              <w:spacing w:line="360" w:lineRule="auto"/>
              <w:rPr>
                <w:w w:val="110"/>
                <w:sz w:val="26"/>
                <w:szCs w:val="26"/>
              </w:rPr>
            </w:pPr>
            <w:r w:rsidRPr="003169D7">
              <w:rPr>
                <w:w w:val="110"/>
                <w:sz w:val="26"/>
                <w:szCs w:val="26"/>
              </w:rPr>
              <w:t>7</w:t>
            </w:r>
          </w:p>
        </w:tc>
        <w:tc>
          <w:tcPr>
            <w:tcW w:w="2070" w:type="pct"/>
          </w:tcPr>
          <w:p w14:paraId="13589BB0" w14:textId="77777777" w:rsidR="00BC6E7C" w:rsidRPr="003169D7" w:rsidRDefault="00BC6E7C" w:rsidP="0075725C">
            <w:pPr>
              <w:spacing w:line="360" w:lineRule="auto"/>
              <w:jc w:val="both"/>
              <w:rPr>
                <w:sz w:val="26"/>
                <w:szCs w:val="26"/>
              </w:rPr>
            </w:pPr>
            <w:r w:rsidRPr="003169D7">
              <w:rPr>
                <w:w w:val="110"/>
                <w:sz w:val="26"/>
                <w:szCs w:val="26"/>
              </w:rPr>
              <w:t>Procedures adopted in carrying out the valuation and valuation standards followed;</w:t>
            </w:r>
          </w:p>
        </w:tc>
        <w:tc>
          <w:tcPr>
            <w:tcW w:w="2641" w:type="pct"/>
          </w:tcPr>
          <w:p w14:paraId="49596004" w14:textId="77777777" w:rsidR="00BC6E7C" w:rsidRPr="003169D7" w:rsidRDefault="00BC6E7C" w:rsidP="0075725C">
            <w:pPr>
              <w:spacing w:line="360" w:lineRule="auto"/>
              <w:ind w:right="134"/>
              <w:jc w:val="both"/>
              <w:rPr>
                <w:w w:val="105"/>
                <w:sz w:val="26"/>
                <w:szCs w:val="26"/>
              </w:rPr>
            </w:pPr>
            <w:r w:rsidRPr="003169D7">
              <w:rPr>
                <w:w w:val="105"/>
                <w:sz w:val="26"/>
                <w:szCs w:val="26"/>
              </w:rPr>
              <w:t>Cost Approach (Replacement cost Method)</w:t>
            </w:r>
          </w:p>
        </w:tc>
      </w:tr>
      <w:tr w:rsidR="00BC6E7C" w:rsidRPr="003169D7" w14:paraId="2AA58C22" w14:textId="77777777" w:rsidTr="00062E28">
        <w:trPr>
          <w:cnfStyle w:val="000000010000" w:firstRow="0" w:lastRow="0" w:firstColumn="0" w:lastColumn="0" w:oddVBand="0" w:evenVBand="0" w:oddHBand="0" w:evenHBand="1" w:firstRowFirstColumn="0" w:firstRowLastColumn="0" w:lastRowFirstColumn="0" w:lastRowLastColumn="0"/>
          <w:trHeight w:val="20"/>
        </w:trPr>
        <w:tc>
          <w:tcPr>
            <w:tcW w:w="289" w:type="pct"/>
          </w:tcPr>
          <w:p w14:paraId="20F3D79A" w14:textId="77777777" w:rsidR="00BC6E7C" w:rsidRPr="003169D7" w:rsidRDefault="00BC6E7C" w:rsidP="0075725C">
            <w:pPr>
              <w:spacing w:line="360" w:lineRule="auto"/>
              <w:rPr>
                <w:rFonts w:ascii="Arial Narrow" w:hAnsi="Arial Narrow"/>
                <w:w w:val="105"/>
                <w:sz w:val="26"/>
                <w:szCs w:val="26"/>
              </w:rPr>
            </w:pPr>
            <w:r w:rsidRPr="003169D7">
              <w:rPr>
                <w:rFonts w:ascii="Arial Narrow" w:hAnsi="Arial Narrow"/>
                <w:w w:val="105"/>
                <w:sz w:val="26"/>
                <w:szCs w:val="26"/>
              </w:rPr>
              <w:lastRenderedPageBreak/>
              <w:t>8</w:t>
            </w:r>
          </w:p>
        </w:tc>
        <w:tc>
          <w:tcPr>
            <w:tcW w:w="2070" w:type="pct"/>
          </w:tcPr>
          <w:p w14:paraId="45A2F12F" w14:textId="77777777" w:rsidR="00BC6E7C" w:rsidRPr="003169D7" w:rsidRDefault="00BC6E7C" w:rsidP="0075725C">
            <w:pPr>
              <w:spacing w:line="360" w:lineRule="auto"/>
              <w:jc w:val="both"/>
              <w:rPr>
                <w:rFonts w:ascii="Arial Narrow" w:hAnsi="Arial Narrow"/>
                <w:sz w:val="26"/>
                <w:szCs w:val="26"/>
              </w:rPr>
            </w:pPr>
            <w:r w:rsidRPr="003169D7">
              <w:rPr>
                <w:rFonts w:ascii="Arial Narrow" w:hAnsi="Arial Narrow"/>
                <w:w w:val="105"/>
                <w:sz w:val="26"/>
                <w:szCs w:val="26"/>
              </w:rPr>
              <w:t xml:space="preserve">Restrictions on use of the report, </w:t>
            </w:r>
            <w:r w:rsidRPr="003169D7">
              <w:rPr>
                <w:rFonts w:ascii="Arial Narrow" w:hAnsi="Arial Narrow"/>
                <w:spacing w:val="-3"/>
                <w:w w:val="105"/>
                <w:sz w:val="26"/>
                <w:szCs w:val="26"/>
              </w:rPr>
              <w:t xml:space="preserve">if </w:t>
            </w:r>
            <w:r w:rsidRPr="003169D7">
              <w:rPr>
                <w:rFonts w:ascii="Arial Narrow" w:hAnsi="Arial Narrow"/>
                <w:w w:val="105"/>
                <w:sz w:val="26"/>
                <w:szCs w:val="26"/>
              </w:rPr>
              <w:t>any;</w:t>
            </w:r>
          </w:p>
        </w:tc>
        <w:tc>
          <w:tcPr>
            <w:tcW w:w="2641" w:type="pct"/>
          </w:tcPr>
          <w:p w14:paraId="170B616F" w14:textId="77777777" w:rsidR="00BC6E7C" w:rsidRPr="003169D7" w:rsidRDefault="00BC6E7C" w:rsidP="0075725C">
            <w:pPr>
              <w:spacing w:line="360" w:lineRule="auto"/>
              <w:ind w:right="134"/>
              <w:jc w:val="both"/>
              <w:rPr>
                <w:rFonts w:ascii="Arial Narrow" w:hAnsi="Arial Narrow"/>
                <w:w w:val="105"/>
                <w:sz w:val="26"/>
                <w:szCs w:val="26"/>
              </w:rPr>
            </w:pPr>
            <w:r w:rsidRPr="003169D7">
              <w:rPr>
                <w:rFonts w:ascii="Arial Narrow" w:hAnsi="Arial Narrow"/>
                <w:w w:val="105"/>
                <w:sz w:val="26"/>
                <w:szCs w:val="26"/>
              </w:rPr>
              <w:t>This valuation is for the use of the party to whom it is addressed and for no other purpose. No responsibility is accepted to any third party who may use or rely on the whole or any part of this valuation. The valuer has no pecuniary interest that would conflict with the proper valuation of the property.</w:t>
            </w:r>
          </w:p>
        </w:tc>
      </w:tr>
      <w:tr w:rsidR="00BC6E7C" w:rsidRPr="003169D7" w14:paraId="39C6C339" w14:textId="77777777" w:rsidTr="00062E28">
        <w:trPr>
          <w:cnfStyle w:val="000000100000" w:firstRow="0" w:lastRow="0" w:firstColumn="0" w:lastColumn="0" w:oddVBand="0" w:evenVBand="0" w:oddHBand="1" w:evenHBand="0" w:firstRowFirstColumn="0" w:firstRowLastColumn="0" w:lastRowFirstColumn="0" w:lastRowLastColumn="0"/>
          <w:trHeight w:val="20"/>
        </w:trPr>
        <w:tc>
          <w:tcPr>
            <w:tcW w:w="289" w:type="pct"/>
          </w:tcPr>
          <w:p w14:paraId="2BFDBFA8" w14:textId="77777777" w:rsidR="00BC6E7C" w:rsidRPr="003169D7" w:rsidRDefault="00BC6E7C" w:rsidP="0075725C">
            <w:pPr>
              <w:spacing w:line="360" w:lineRule="auto"/>
              <w:ind w:right="96"/>
              <w:rPr>
                <w:w w:val="110"/>
                <w:sz w:val="26"/>
                <w:szCs w:val="26"/>
              </w:rPr>
            </w:pPr>
            <w:r w:rsidRPr="003169D7">
              <w:rPr>
                <w:w w:val="110"/>
                <w:sz w:val="26"/>
                <w:szCs w:val="26"/>
              </w:rPr>
              <w:t xml:space="preserve">  9</w:t>
            </w:r>
          </w:p>
        </w:tc>
        <w:tc>
          <w:tcPr>
            <w:tcW w:w="2070" w:type="pct"/>
          </w:tcPr>
          <w:p w14:paraId="40AE5890" w14:textId="77777777" w:rsidR="00BC6E7C" w:rsidRPr="003169D7" w:rsidRDefault="00BC6E7C" w:rsidP="0075725C">
            <w:pPr>
              <w:spacing w:line="360" w:lineRule="auto"/>
              <w:ind w:right="96"/>
              <w:jc w:val="both"/>
              <w:rPr>
                <w:sz w:val="26"/>
                <w:szCs w:val="26"/>
              </w:rPr>
            </w:pPr>
            <w:r w:rsidRPr="003169D7">
              <w:rPr>
                <w:w w:val="110"/>
                <w:sz w:val="26"/>
                <w:szCs w:val="26"/>
              </w:rPr>
              <w:t xml:space="preserve">Caveats, limitations, and disclaimers to the extent they explain or elucidate the limitations faced by valuer, which shall not be for the purpose of </w:t>
            </w:r>
            <w:r w:rsidRPr="003169D7">
              <w:rPr>
                <w:w w:val="105"/>
                <w:sz w:val="26"/>
                <w:szCs w:val="26"/>
              </w:rPr>
              <w:t>limiting his responsibility for the valuation report.</w:t>
            </w:r>
          </w:p>
        </w:tc>
        <w:tc>
          <w:tcPr>
            <w:tcW w:w="2641" w:type="pct"/>
          </w:tcPr>
          <w:p w14:paraId="7B885F8E" w14:textId="77777777" w:rsidR="00BC6E7C" w:rsidRPr="003169D7" w:rsidRDefault="00BC6E7C" w:rsidP="0075725C">
            <w:pPr>
              <w:spacing w:line="360" w:lineRule="auto"/>
              <w:ind w:right="134"/>
              <w:jc w:val="both"/>
              <w:rPr>
                <w:w w:val="105"/>
                <w:sz w:val="26"/>
                <w:szCs w:val="26"/>
              </w:rPr>
            </w:pPr>
            <w:r w:rsidRPr="003169D7">
              <w:rPr>
                <w:w w:val="105"/>
                <w:sz w:val="26"/>
                <w:szCs w:val="26"/>
              </w:rPr>
              <w:t xml:space="preserve">Attached </w:t>
            </w:r>
          </w:p>
        </w:tc>
      </w:tr>
      <w:bookmarkEnd w:id="235"/>
    </w:tbl>
    <w:p w14:paraId="193C2645" w14:textId="77777777" w:rsidR="00DD42AD" w:rsidRDefault="00DD42AD" w:rsidP="0075725C">
      <w:pPr>
        <w:spacing w:after="0" w:line="360" w:lineRule="auto"/>
        <w:rPr>
          <w:rFonts w:ascii="Arial Narrow" w:hAnsi="Arial Narrow" w:cs="Tahoma"/>
          <w:color w:val="000000"/>
          <w:sz w:val="26"/>
          <w:szCs w:val="26"/>
          <w:lang w:eastAsia="x-none"/>
        </w:rPr>
      </w:pPr>
    </w:p>
    <w:p w14:paraId="3394E043" w14:textId="0E3658D0" w:rsidR="00BC6E7C" w:rsidRPr="003169D7" w:rsidRDefault="00BC6E7C" w:rsidP="0075725C">
      <w:pPr>
        <w:spacing w:after="0" w:line="360" w:lineRule="auto"/>
        <w:rPr>
          <w:rFonts w:ascii="Arial Narrow" w:hAnsi="Arial Narrow" w:cs="Tahoma"/>
          <w:color w:val="000000"/>
          <w:sz w:val="26"/>
          <w:szCs w:val="26"/>
          <w:lang w:eastAsia="x-none"/>
        </w:rPr>
      </w:pPr>
      <w:r w:rsidRPr="003169D7">
        <w:rPr>
          <w:rFonts w:ascii="Arial Narrow" w:hAnsi="Arial Narrow" w:cs="Tahoma"/>
          <w:color w:val="000000"/>
          <w:sz w:val="26"/>
          <w:szCs w:val="26"/>
          <w:lang w:eastAsia="x-none"/>
        </w:rPr>
        <w:t xml:space="preserve">Date: </w:t>
      </w:r>
      <w:r w:rsidR="00876577">
        <w:rPr>
          <w:rFonts w:ascii="Arial Narrow" w:hAnsi="Arial Narrow" w:cs="Tahoma"/>
          <w:color w:val="000000"/>
          <w:sz w:val="26"/>
          <w:szCs w:val="26"/>
          <w:lang w:eastAsia="x-none"/>
        </w:rPr>
        <w:t>1</w:t>
      </w:r>
      <w:r w:rsidR="0083132F">
        <w:rPr>
          <w:rFonts w:ascii="Arial Narrow" w:hAnsi="Arial Narrow" w:cs="Tahoma"/>
          <w:color w:val="000000"/>
          <w:sz w:val="26"/>
          <w:szCs w:val="26"/>
          <w:lang w:eastAsia="x-none"/>
        </w:rPr>
        <w:t>2</w:t>
      </w:r>
      <w:r w:rsidR="00876577">
        <w:rPr>
          <w:rFonts w:ascii="Arial Narrow" w:hAnsi="Arial Narrow" w:cs="Tahoma"/>
          <w:color w:val="000000"/>
          <w:sz w:val="26"/>
          <w:szCs w:val="26"/>
          <w:lang w:eastAsia="x-none"/>
        </w:rPr>
        <w:t>.07.2024</w:t>
      </w:r>
    </w:p>
    <w:p w14:paraId="716C30D8" w14:textId="77777777" w:rsidR="00BC6E7C" w:rsidRPr="003169D7" w:rsidRDefault="00BC6E7C" w:rsidP="0075725C">
      <w:pPr>
        <w:spacing w:after="0" w:line="360" w:lineRule="auto"/>
        <w:rPr>
          <w:rFonts w:ascii="Arial Narrow" w:hAnsi="Arial Narrow" w:cs="Tahoma"/>
          <w:color w:val="000000"/>
          <w:sz w:val="26"/>
          <w:szCs w:val="26"/>
          <w:lang w:eastAsia="x-none"/>
        </w:rPr>
      </w:pPr>
      <w:r w:rsidRPr="003169D7">
        <w:rPr>
          <w:rFonts w:ascii="Arial Narrow" w:hAnsi="Arial Narrow" w:cs="Tahoma"/>
          <w:color w:val="000000"/>
          <w:sz w:val="26"/>
          <w:szCs w:val="26"/>
          <w:lang w:eastAsia="x-none"/>
        </w:rPr>
        <w:t>Place: Mumbai</w:t>
      </w:r>
    </w:p>
    <w:p w14:paraId="5E9ACBBF" w14:textId="77777777" w:rsidR="00BC6E7C" w:rsidRPr="003169D7" w:rsidRDefault="00BC6E7C" w:rsidP="0075725C">
      <w:pPr>
        <w:autoSpaceDE w:val="0"/>
        <w:autoSpaceDN w:val="0"/>
        <w:adjustRightInd w:val="0"/>
        <w:spacing w:after="0" w:line="360" w:lineRule="auto"/>
        <w:jc w:val="both"/>
        <w:rPr>
          <w:rFonts w:ascii="Arial Narrow" w:hAnsi="Arial Narrow" w:cs="Calibri"/>
          <w:b/>
          <w:bCs/>
          <w:color w:val="000000"/>
          <w:sz w:val="26"/>
          <w:szCs w:val="26"/>
        </w:rPr>
      </w:pPr>
      <w:r w:rsidRPr="003169D7">
        <w:rPr>
          <w:rFonts w:ascii="Arial Narrow" w:hAnsi="Arial Narrow" w:cs="Calibri"/>
          <w:b/>
          <w:bCs/>
          <w:color w:val="000000"/>
          <w:sz w:val="26"/>
          <w:szCs w:val="26"/>
        </w:rPr>
        <w:t>For Vastukala Consultants (I) Pvt. Ltd.</w:t>
      </w:r>
    </w:p>
    <w:p w14:paraId="73875332"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298FAC30"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07CD6D35"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6EE32D78" w14:textId="77777777"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14:paraId="1C543CAC" w14:textId="77777777" w:rsidR="00BC6E7C" w:rsidRPr="003169D7" w:rsidRDefault="00BC6E7C" w:rsidP="0075725C">
      <w:pPr>
        <w:spacing w:after="0" w:line="360" w:lineRule="auto"/>
        <w:rPr>
          <w:rFonts w:ascii="Arial Narrow" w:hAnsi="Arial Narrow"/>
          <w:b/>
          <w:bCs/>
          <w:color w:val="FF0000"/>
          <w:sz w:val="26"/>
          <w:szCs w:val="26"/>
          <w:lang w:val="en-US"/>
        </w:rPr>
      </w:pPr>
      <w:r w:rsidRPr="003169D7">
        <w:rPr>
          <w:rFonts w:ascii="Arial Narrow" w:hAnsi="Arial Narrow"/>
          <w:b/>
          <w:bCs/>
          <w:sz w:val="26"/>
          <w:szCs w:val="26"/>
          <w:lang w:val="en-US"/>
        </w:rPr>
        <w:t>Umang Ashwin Patel</w:t>
      </w:r>
    </w:p>
    <w:p w14:paraId="66A8517F" w14:textId="77777777" w:rsidR="00BC6E7C" w:rsidRPr="003169D7" w:rsidRDefault="00BC6E7C" w:rsidP="0075725C">
      <w:pPr>
        <w:spacing w:after="0" w:line="360" w:lineRule="auto"/>
        <w:rPr>
          <w:rFonts w:ascii="Arial Narrow" w:hAnsi="Arial Narrow"/>
          <w:sz w:val="26"/>
          <w:szCs w:val="26"/>
          <w:lang w:val="en-US"/>
        </w:rPr>
      </w:pPr>
      <w:r w:rsidRPr="003169D7">
        <w:rPr>
          <w:rFonts w:ascii="Arial Narrow" w:hAnsi="Arial Narrow"/>
          <w:sz w:val="26"/>
          <w:szCs w:val="26"/>
          <w:lang w:val="en-US"/>
        </w:rPr>
        <w:t>Regd. Valuer</w:t>
      </w:r>
    </w:p>
    <w:p w14:paraId="624B6C1F" w14:textId="77777777" w:rsidR="00BC6E7C" w:rsidRPr="003169D7" w:rsidRDefault="00BC6E7C" w:rsidP="0075725C">
      <w:pPr>
        <w:spacing w:after="0" w:line="360" w:lineRule="auto"/>
        <w:rPr>
          <w:rFonts w:ascii="Arial Narrow" w:hAnsi="Arial Narrow"/>
          <w:sz w:val="26"/>
          <w:szCs w:val="26"/>
          <w:lang w:val="en-US"/>
        </w:rPr>
      </w:pPr>
      <w:r w:rsidRPr="003169D7">
        <w:rPr>
          <w:rFonts w:ascii="Arial Narrow" w:hAnsi="Arial Narrow"/>
          <w:sz w:val="26"/>
          <w:szCs w:val="26"/>
          <w:lang w:val="en-US"/>
        </w:rPr>
        <w:t>Chartered Engineer (India)</w:t>
      </w:r>
    </w:p>
    <w:p w14:paraId="027FCC30" w14:textId="77777777" w:rsidR="00BC6E7C" w:rsidRPr="003169D7" w:rsidRDefault="00BC6E7C" w:rsidP="0075725C">
      <w:pPr>
        <w:spacing w:after="0" w:line="360" w:lineRule="auto"/>
        <w:rPr>
          <w:rFonts w:ascii="Arial Narrow" w:hAnsi="Arial Narrow"/>
          <w:sz w:val="26"/>
          <w:szCs w:val="26"/>
          <w:lang w:val="en-US"/>
        </w:rPr>
      </w:pPr>
      <w:r w:rsidRPr="003169D7">
        <w:rPr>
          <w:rFonts w:ascii="Arial Narrow" w:hAnsi="Arial Narrow"/>
          <w:sz w:val="26"/>
          <w:szCs w:val="26"/>
          <w:lang w:val="en-US"/>
        </w:rPr>
        <w:t>Reg. No. IBBI/RV/04/2019/10803</w:t>
      </w:r>
    </w:p>
    <w:p w14:paraId="7BC908A1" w14:textId="77777777" w:rsidR="00BC6E7C" w:rsidRDefault="00BC6E7C" w:rsidP="0075725C">
      <w:pPr>
        <w:tabs>
          <w:tab w:val="left" w:pos="180"/>
        </w:tabs>
        <w:spacing w:after="0" w:line="360" w:lineRule="auto"/>
        <w:ind w:left="90"/>
        <w:jc w:val="both"/>
        <w:rPr>
          <w:rFonts w:ascii="Arial Narrow" w:hAnsi="Arial Narrow" w:cs="Calibri"/>
          <w:sz w:val="26"/>
          <w:szCs w:val="26"/>
        </w:rPr>
      </w:pPr>
    </w:p>
    <w:p w14:paraId="6A5CF55C" w14:textId="77777777" w:rsidR="0075725C" w:rsidRDefault="0075725C" w:rsidP="0075725C">
      <w:pPr>
        <w:tabs>
          <w:tab w:val="left" w:pos="180"/>
        </w:tabs>
        <w:spacing w:after="0" w:line="360" w:lineRule="auto"/>
        <w:ind w:left="90"/>
        <w:jc w:val="both"/>
        <w:rPr>
          <w:rFonts w:ascii="Arial Narrow" w:hAnsi="Arial Narrow" w:cs="Calibri"/>
          <w:sz w:val="26"/>
          <w:szCs w:val="26"/>
        </w:rPr>
      </w:pPr>
    </w:p>
    <w:p w14:paraId="0B3DB858" w14:textId="77777777" w:rsidR="003C087C" w:rsidRDefault="00A12AA8" w:rsidP="003C087C">
      <w:pPr>
        <w:pStyle w:val="Heading1"/>
        <w:numPr>
          <w:ilvl w:val="0"/>
          <w:numId w:val="11"/>
        </w:numPr>
        <w:spacing w:before="0" w:line="240" w:lineRule="auto"/>
        <w:ind w:left="432" w:hanging="432"/>
      </w:pPr>
      <w:bookmarkStart w:id="236" w:name="_Toc53685469"/>
      <w:bookmarkStart w:id="237" w:name="_Toc59546850"/>
      <w:bookmarkStart w:id="238" w:name="_Toc78382232"/>
      <w:bookmarkStart w:id="239" w:name="_Toc128498809"/>
      <w:r w:rsidRPr="00D4203A">
        <w:lastRenderedPageBreak/>
        <w:t>ACTUAL SITE PHOTOGRAPHS</w:t>
      </w:r>
      <w:bookmarkStart w:id="240" w:name="_Toc53685470"/>
      <w:bookmarkEnd w:id="236"/>
      <w:bookmarkEnd w:id="237"/>
      <w:bookmarkEnd w:id="238"/>
      <w:bookmarkEnd w:id="239"/>
    </w:p>
    <w:p w14:paraId="59D5CD5A" w14:textId="77777777" w:rsidR="00A55421" w:rsidRDefault="00A55421" w:rsidP="00A55421">
      <w:pPr>
        <w:pStyle w:val="ListParagraph"/>
        <w:tabs>
          <w:tab w:val="left" w:pos="1823"/>
        </w:tabs>
      </w:pPr>
      <w:bookmarkStart w:id="241" w:name="_Toc78382235"/>
      <w:bookmarkEnd w:id="240"/>
    </w:p>
    <w:p w14:paraId="7A33D72C" w14:textId="77777777" w:rsidR="00A55421" w:rsidRPr="000236A4" w:rsidRDefault="00A55421" w:rsidP="00A55421">
      <w:pPr>
        <w:pStyle w:val="ListParagraph"/>
        <w:tabs>
          <w:tab w:val="left" w:pos="1823"/>
        </w:tabs>
      </w:pPr>
    </w:p>
    <w:p w14:paraId="31D2BF40" w14:textId="77777777" w:rsidR="00695B0A" w:rsidRDefault="00613663" w:rsidP="00045957">
      <w:r>
        <w:rPr>
          <w:noProof/>
        </w:rPr>
        <w:drawing>
          <wp:anchor distT="0" distB="0" distL="114300" distR="114300" simplePos="0" relativeHeight="251752448" behindDoc="1" locked="0" layoutInCell="1" allowOverlap="1" wp14:anchorId="1C910704" wp14:editId="02C6E33F">
            <wp:simplePos x="0" y="0"/>
            <wp:positionH relativeFrom="margin">
              <wp:align>right</wp:align>
            </wp:positionH>
            <wp:positionV relativeFrom="paragraph">
              <wp:posOffset>19050</wp:posOffset>
            </wp:positionV>
            <wp:extent cx="1783080" cy="2377440"/>
            <wp:effectExtent l="19050" t="19050" r="26670" b="22860"/>
            <wp:wrapNone/>
            <wp:docPr id="111999655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54496" behindDoc="1" locked="0" layoutInCell="1" allowOverlap="1" wp14:anchorId="2308A39B" wp14:editId="1D79423C">
            <wp:simplePos x="0" y="0"/>
            <wp:positionH relativeFrom="margin">
              <wp:align>center</wp:align>
            </wp:positionH>
            <wp:positionV relativeFrom="paragraph">
              <wp:posOffset>24765</wp:posOffset>
            </wp:positionV>
            <wp:extent cx="1783080" cy="2377440"/>
            <wp:effectExtent l="19050" t="19050" r="26670" b="22860"/>
            <wp:wrapNone/>
            <wp:docPr id="10531864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3472" behindDoc="1" locked="0" layoutInCell="1" allowOverlap="1" wp14:anchorId="4FEEC8DE" wp14:editId="169CDB05">
            <wp:simplePos x="0" y="0"/>
            <wp:positionH relativeFrom="margin">
              <wp:align>left</wp:align>
            </wp:positionH>
            <wp:positionV relativeFrom="paragraph">
              <wp:posOffset>24765</wp:posOffset>
            </wp:positionV>
            <wp:extent cx="1783080" cy="2377440"/>
            <wp:effectExtent l="19050" t="19050" r="26670" b="22860"/>
            <wp:wrapNone/>
            <wp:docPr id="15481319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CFFD549" w14:textId="77777777" w:rsidR="00A55421" w:rsidRDefault="00A55421" w:rsidP="00045957"/>
    <w:p w14:paraId="7DA645F4" w14:textId="77777777" w:rsidR="00A55421" w:rsidRDefault="00A55421" w:rsidP="00045957"/>
    <w:p w14:paraId="6ED6AC55" w14:textId="77777777" w:rsidR="00A55421" w:rsidRDefault="00A55421" w:rsidP="00045957"/>
    <w:p w14:paraId="3C9E1B1C" w14:textId="77777777" w:rsidR="00A55421" w:rsidRDefault="00A55421" w:rsidP="00045957"/>
    <w:p w14:paraId="1882E01C" w14:textId="77777777" w:rsidR="00A55421" w:rsidRDefault="00A55421" w:rsidP="00045957"/>
    <w:p w14:paraId="6FDC4AF7" w14:textId="77777777" w:rsidR="00A55421" w:rsidRDefault="00A55421" w:rsidP="00045957"/>
    <w:p w14:paraId="7134D9CB" w14:textId="77777777" w:rsidR="00A55421" w:rsidRDefault="00A55421" w:rsidP="00045957"/>
    <w:p w14:paraId="13942886" w14:textId="77777777" w:rsidR="00A55421" w:rsidRDefault="00A55421" w:rsidP="00045957"/>
    <w:p w14:paraId="35E3662F" w14:textId="77777777" w:rsidR="00A55421" w:rsidRDefault="00613663" w:rsidP="00045957">
      <w:r>
        <w:rPr>
          <w:noProof/>
        </w:rPr>
        <w:drawing>
          <wp:anchor distT="0" distB="0" distL="114300" distR="114300" simplePos="0" relativeHeight="251756544" behindDoc="1" locked="0" layoutInCell="1" allowOverlap="1" wp14:anchorId="1A8B17A6" wp14:editId="6517040F">
            <wp:simplePos x="0" y="0"/>
            <wp:positionH relativeFrom="margin">
              <wp:align>right</wp:align>
            </wp:positionH>
            <wp:positionV relativeFrom="paragraph">
              <wp:posOffset>96520</wp:posOffset>
            </wp:positionV>
            <wp:extent cx="1783080" cy="2377440"/>
            <wp:effectExtent l="0" t="0" r="7620" b="3810"/>
            <wp:wrapNone/>
            <wp:docPr id="107355399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5520" behindDoc="1" locked="0" layoutInCell="1" allowOverlap="1" wp14:anchorId="3F039B9A" wp14:editId="087528DB">
            <wp:simplePos x="0" y="0"/>
            <wp:positionH relativeFrom="margin">
              <wp:align>left</wp:align>
            </wp:positionH>
            <wp:positionV relativeFrom="paragraph">
              <wp:posOffset>100965</wp:posOffset>
            </wp:positionV>
            <wp:extent cx="1783080" cy="2377440"/>
            <wp:effectExtent l="0" t="0" r="7620" b="3810"/>
            <wp:wrapNone/>
            <wp:docPr id="37050755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7568" behindDoc="1" locked="0" layoutInCell="1" allowOverlap="1" wp14:anchorId="11AD1F18" wp14:editId="398EA4C6">
            <wp:simplePos x="0" y="0"/>
            <wp:positionH relativeFrom="margin">
              <wp:align>center</wp:align>
            </wp:positionH>
            <wp:positionV relativeFrom="paragraph">
              <wp:posOffset>102870</wp:posOffset>
            </wp:positionV>
            <wp:extent cx="1783080" cy="2377440"/>
            <wp:effectExtent l="0" t="0" r="7620" b="3810"/>
            <wp:wrapNone/>
            <wp:docPr id="91386867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D3FA2E" w14:textId="77777777" w:rsidR="00A55421" w:rsidRDefault="00A55421" w:rsidP="00045957"/>
    <w:p w14:paraId="3231A023" w14:textId="77777777" w:rsidR="00A55421" w:rsidRDefault="00A55421" w:rsidP="00045957"/>
    <w:p w14:paraId="34D92812" w14:textId="77777777" w:rsidR="00A55421" w:rsidRDefault="00A55421" w:rsidP="00045957"/>
    <w:p w14:paraId="09E30DB7" w14:textId="77777777" w:rsidR="00A55421" w:rsidRDefault="00A55421" w:rsidP="00045957"/>
    <w:p w14:paraId="6691CA6B" w14:textId="77777777" w:rsidR="00A55421" w:rsidRDefault="00A55421" w:rsidP="00045957"/>
    <w:p w14:paraId="020F59C5" w14:textId="77777777" w:rsidR="00A55421" w:rsidRDefault="00A55421" w:rsidP="00045957"/>
    <w:p w14:paraId="21F38773" w14:textId="77777777" w:rsidR="00A55421" w:rsidRDefault="00A55421" w:rsidP="00045957"/>
    <w:p w14:paraId="16A0190E" w14:textId="77777777" w:rsidR="00A55421" w:rsidRDefault="00A55421" w:rsidP="00045957"/>
    <w:p w14:paraId="16EDE323" w14:textId="77777777" w:rsidR="00A55421" w:rsidRDefault="00613663" w:rsidP="00045957">
      <w:r>
        <w:rPr>
          <w:noProof/>
        </w:rPr>
        <w:drawing>
          <wp:anchor distT="0" distB="0" distL="114300" distR="114300" simplePos="0" relativeHeight="251759616" behindDoc="1" locked="0" layoutInCell="1" allowOverlap="1" wp14:anchorId="30541D97" wp14:editId="260005A5">
            <wp:simplePos x="0" y="0"/>
            <wp:positionH relativeFrom="margin">
              <wp:align>right</wp:align>
            </wp:positionH>
            <wp:positionV relativeFrom="paragraph">
              <wp:posOffset>140335</wp:posOffset>
            </wp:positionV>
            <wp:extent cx="1783080" cy="2377440"/>
            <wp:effectExtent l="19050" t="19050" r="26670" b="22860"/>
            <wp:wrapNone/>
            <wp:docPr id="105982742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8592" behindDoc="1" locked="0" layoutInCell="1" allowOverlap="1" wp14:anchorId="69E551F9" wp14:editId="1D869ECB">
            <wp:simplePos x="0" y="0"/>
            <wp:positionH relativeFrom="margin">
              <wp:align>left</wp:align>
            </wp:positionH>
            <wp:positionV relativeFrom="paragraph">
              <wp:posOffset>155575</wp:posOffset>
            </wp:positionV>
            <wp:extent cx="1783080" cy="2377440"/>
            <wp:effectExtent l="19050" t="19050" r="26670" b="22860"/>
            <wp:wrapNone/>
            <wp:docPr id="136046978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0640" behindDoc="1" locked="0" layoutInCell="1" allowOverlap="1" wp14:anchorId="50868359" wp14:editId="5369D09C">
            <wp:simplePos x="0" y="0"/>
            <wp:positionH relativeFrom="margin">
              <wp:align>center</wp:align>
            </wp:positionH>
            <wp:positionV relativeFrom="paragraph">
              <wp:posOffset>144780</wp:posOffset>
            </wp:positionV>
            <wp:extent cx="1783080" cy="2377440"/>
            <wp:effectExtent l="19050" t="19050" r="26670" b="22860"/>
            <wp:wrapNone/>
            <wp:docPr id="214022175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F2F8045" w14:textId="77777777" w:rsidR="00A55421" w:rsidRDefault="00A55421" w:rsidP="00045957"/>
    <w:p w14:paraId="1C58A6A5" w14:textId="77777777" w:rsidR="00A55421" w:rsidRDefault="00A55421" w:rsidP="00045957"/>
    <w:p w14:paraId="0FFDB7AD" w14:textId="77777777" w:rsidR="00A55421" w:rsidRDefault="00A55421" w:rsidP="00045957"/>
    <w:p w14:paraId="137C1003" w14:textId="77777777" w:rsidR="00A55421" w:rsidRDefault="00A55421" w:rsidP="00045957"/>
    <w:p w14:paraId="197F045B" w14:textId="77777777" w:rsidR="00A55421" w:rsidRDefault="00A55421" w:rsidP="00045957"/>
    <w:p w14:paraId="38D6D28D" w14:textId="77777777" w:rsidR="00613663" w:rsidRDefault="00613663" w:rsidP="00045957"/>
    <w:p w14:paraId="24584D9B" w14:textId="77777777" w:rsidR="00613663" w:rsidRDefault="00613663" w:rsidP="00045957"/>
    <w:p w14:paraId="6AA5F9BD" w14:textId="77777777" w:rsidR="00613663" w:rsidRDefault="00613663" w:rsidP="00045957"/>
    <w:p w14:paraId="7C6ABDF8" w14:textId="77777777" w:rsidR="00613663" w:rsidRDefault="00613663" w:rsidP="00045957"/>
    <w:p w14:paraId="2606CC08" w14:textId="77777777" w:rsidR="00613663" w:rsidRDefault="00613663" w:rsidP="00045957"/>
    <w:p w14:paraId="6DCE08F9" w14:textId="77777777" w:rsidR="00613663" w:rsidRDefault="00613663" w:rsidP="00613663">
      <w:pPr>
        <w:pStyle w:val="Heading1"/>
        <w:numPr>
          <w:ilvl w:val="0"/>
          <w:numId w:val="11"/>
        </w:numPr>
        <w:spacing w:before="0" w:line="240" w:lineRule="auto"/>
        <w:ind w:left="432" w:hanging="432"/>
      </w:pPr>
      <w:r w:rsidRPr="00D4203A">
        <w:lastRenderedPageBreak/>
        <w:t>ACTUAL SITE PHOTOGRAPHS</w:t>
      </w:r>
    </w:p>
    <w:p w14:paraId="143B2FE5" w14:textId="77777777" w:rsidR="00613663" w:rsidRDefault="00613663" w:rsidP="00045957"/>
    <w:p w14:paraId="3DA92C59" w14:textId="77777777" w:rsidR="00613663" w:rsidRDefault="00613663" w:rsidP="00045957">
      <w:r>
        <w:rPr>
          <w:noProof/>
        </w:rPr>
        <w:drawing>
          <wp:anchor distT="0" distB="0" distL="114300" distR="114300" simplePos="0" relativeHeight="251761664" behindDoc="1" locked="0" layoutInCell="1" allowOverlap="1" wp14:anchorId="1D74E45D" wp14:editId="286988A5">
            <wp:simplePos x="0" y="0"/>
            <wp:positionH relativeFrom="margin">
              <wp:posOffset>12700</wp:posOffset>
            </wp:positionH>
            <wp:positionV relativeFrom="paragraph">
              <wp:posOffset>39370</wp:posOffset>
            </wp:positionV>
            <wp:extent cx="2804160" cy="2103120"/>
            <wp:effectExtent l="19050" t="19050" r="15240" b="11430"/>
            <wp:wrapNone/>
            <wp:docPr id="55140417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2688" behindDoc="1" locked="0" layoutInCell="1" allowOverlap="1" wp14:anchorId="73ABF901" wp14:editId="0CACFA3D">
            <wp:simplePos x="0" y="0"/>
            <wp:positionH relativeFrom="margin">
              <wp:posOffset>2905760</wp:posOffset>
            </wp:positionH>
            <wp:positionV relativeFrom="paragraph">
              <wp:posOffset>28575</wp:posOffset>
            </wp:positionV>
            <wp:extent cx="2804160" cy="2103120"/>
            <wp:effectExtent l="19050" t="19050" r="15240" b="11430"/>
            <wp:wrapNone/>
            <wp:docPr id="32569199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1E17291A" w14:textId="77777777" w:rsidR="00613663" w:rsidRDefault="00613663" w:rsidP="00045957"/>
    <w:p w14:paraId="79908AF5" w14:textId="77777777" w:rsidR="00613663" w:rsidRDefault="00613663" w:rsidP="00045957"/>
    <w:p w14:paraId="392FC1E7" w14:textId="77777777" w:rsidR="00613663" w:rsidRDefault="00613663" w:rsidP="00045957"/>
    <w:p w14:paraId="782EA025" w14:textId="77777777" w:rsidR="00613663" w:rsidRDefault="00613663" w:rsidP="00045957"/>
    <w:p w14:paraId="2FC2947E" w14:textId="77777777" w:rsidR="00613663" w:rsidRDefault="00613663" w:rsidP="00045957"/>
    <w:p w14:paraId="56C772B9" w14:textId="77777777" w:rsidR="00613663" w:rsidRDefault="00613663" w:rsidP="00045957"/>
    <w:p w14:paraId="3C8911F4" w14:textId="77777777" w:rsidR="00613663" w:rsidRDefault="00613663" w:rsidP="00045957"/>
    <w:p w14:paraId="718282F2" w14:textId="77777777" w:rsidR="00613663" w:rsidRDefault="00613663" w:rsidP="00045957">
      <w:r>
        <w:rPr>
          <w:noProof/>
        </w:rPr>
        <w:drawing>
          <wp:anchor distT="0" distB="0" distL="114300" distR="114300" simplePos="0" relativeHeight="251764736" behindDoc="1" locked="0" layoutInCell="1" allowOverlap="1" wp14:anchorId="72CA9706" wp14:editId="6110AEDF">
            <wp:simplePos x="0" y="0"/>
            <wp:positionH relativeFrom="margin">
              <wp:align>right</wp:align>
            </wp:positionH>
            <wp:positionV relativeFrom="paragraph">
              <wp:posOffset>95885</wp:posOffset>
            </wp:positionV>
            <wp:extent cx="2804160" cy="2103120"/>
            <wp:effectExtent l="19050" t="19050" r="15240" b="11430"/>
            <wp:wrapNone/>
            <wp:docPr id="28235395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3712" behindDoc="1" locked="0" layoutInCell="1" allowOverlap="1" wp14:anchorId="58119E37" wp14:editId="36EF91D4">
            <wp:simplePos x="0" y="0"/>
            <wp:positionH relativeFrom="margin">
              <wp:align>left</wp:align>
            </wp:positionH>
            <wp:positionV relativeFrom="paragraph">
              <wp:posOffset>102870</wp:posOffset>
            </wp:positionV>
            <wp:extent cx="2804160" cy="2103120"/>
            <wp:effectExtent l="19050" t="19050" r="15240" b="11430"/>
            <wp:wrapNone/>
            <wp:docPr id="146094427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6E67ECB" w14:textId="77777777" w:rsidR="00613663" w:rsidRDefault="00613663" w:rsidP="00045957"/>
    <w:p w14:paraId="439AF568" w14:textId="77777777" w:rsidR="00613663" w:rsidRDefault="00613663" w:rsidP="00045957"/>
    <w:p w14:paraId="2AC57172" w14:textId="77777777" w:rsidR="00613663" w:rsidRDefault="00613663" w:rsidP="00045957"/>
    <w:p w14:paraId="739DF402" w14:textId="77777777" w:rsidR="00613663" w:rsidRDefault="00613663" w:rsidP="00045957"/>
    <w:p w14:paraId="0DA6E984" w14:textId="77777777" w:rsidR="00613663" w:rsidRDefault="00613663" w:rsidP="00045957"/>
    <w:p w14:paraId="575918EF" w14:textId="77777777" w:rsidR="00613663" w:rsidRDefault="00613663" w:rsidP="00045957"/>
    <w:p w14:paraId="101E7A92" w14:textId="77777777" w:rsidR="00613663" w:rsidRDefault="00613663" w:rsidP="00045957"/>
    <w:p w14:paraId="7C50DC2C" w14:textId="77777777" w:rsidR="00613663" w:rsidRDefault="00613663" w:rsidP="00045957">
      <w:r>
        <w:rPr>
          <w:noProof/>
        </w:rPr>
        <w:drawing>
          <wp:anchor distT="0" distB="0" distL="114300" distR="114300" simplePos="0" relativeHeight="251766784" behindDoc="1" locked="0" layoutInCell="1" allowOverlap="1" wp14:anchorId="1FBA306F" wp14:editId="44E0D190">
            <wp:simplePos x="0" y="0"/>
            <wp:positionH relativeFrom="margin">
              <wp:align>right</wp:align>
            </wp:positionH>
            <wp:positionV relativeFrom="paragraph">
              <wp:posOffset>184785</wp:posOffset>
            </wp:positionV>
            <wp:extent cx="2804160" cy="2103120"/>
            <wp:effectExtent l="19050" t="19050" r="15240" b="11430"/>
            <wp:wrapNone/>
            <wp:docPr id="104539624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5760" behindDoc="1" locked="0" layoutInCell="1" allowOverlap="1" wp14:anchorId="7FD466D6" wp14:editId="127A24AB">
            <wp:simplePos x="0" y="0"/>
            <wp:positionH relativeFrom="margin">
              <wp:align>left</wp:align>
            </wp:positionH>
            <wp:positionV relativeFrom="paragraph">
              <wp:posOffset>191135</wp:posOffset>
            </wp:positionV>
            <wp:extent cx="2804160" cy="2103120"/>
            <wp:effectExtent l="19050" t="19050" r="15240" b="11430"/>
            <wp:wrapNone/>
            <wp:docPr id="28760057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51B7979" w14:textId="77777777" w:rsidR="00613663" w:rsidRDefault="00613663" w:rsidP="00045957"/>
    <w:p w14:paraId="4A0FE99A" w14:textId="77777777" w:rsidR="00613663" w:rsidRDefault="00613663" w:rsidP="00045957"/>
    <w:p w14:paraId="5F81A032" w14:textId="77777777" w:rsidR="00613663" w:rsidRDefault="00613663" w:rsidP="00045957"/>
    <w:p w14:paraId="0AEB838C" w14:textId="77777777" w:rsidR="00613663" w:rsidRDefault="00613663" w:rsidP="00045957"/>
    <w:p w14:paraId="08223C1F" w14:textId="77777777" w:rsidR="00613663" w:rsidRDefault="00613663" w:rsidP="00045957"/>
    <w:p w14:paraId="246935D3" w14:textId="77777777" w:rsidR="00613663" w:rsidRDefault="00613663" w:rsidP="00045957"/>
    <w:p w14:paraId="73429AD8" w14:textId="77777777" w:rsidR="00613663" w:rsidRDefault="00613663" w:rsidP="00045957"/>
    <w:p w14:paraId="5D3B3D57" w14:textId="77777777" w:rsidR="00613663" w:rsidRDefault="00613663" w:rsidP="00045957"/>
    <w:p w14:paraId="44AD0999" w14:textId="77777777" w:rsidR="00613663" w:rsidRDefault="00613663" w:rsidP="00045957"/>
    <w:p w14:paraId="3D560800" w14:textId="77777777" w:rsidR="00613663" w:rsidRDefault="00613663" w:rsidP="00045957"/>
    <w:p w14:paraId="287DC48A" w14:textId="77777777" w:rsidR="00613663" w:rsidRDefault="00613663" w:rsidP="00045957"/>
    <w:p w14:paraId="7BE9A21E" w14:textId="77777777" w:rsidR="00613663" w:rsidRDefault="00613663" w:rsidP="00045957"/>
    <w:p w14:paraId="4CFD5DBF" w14:textId="77777777" w:rsidR="00311A06" w:rsidRDefault="00311A06" w:rsidP="00311A06">
      <w:pPr>
        <w:pStyle w:val="Heading1"/>
        <w:numPr>
          <w:ilvl w:val="0"/>
          <w:numId w:val="11"/>
        </w:numPr>
        <w:spacing w:before="0" w:line="240" w:lineRule="auto"/>
        <w:ind w:left="432" w:hanging="432"/>
      </w:pPr>
      <w:r w:rsidRPr="00D4203A">
        <w:lastRenderedPageBreak/>
        <w:t>ACTUAL SITE PHOTOGRAPHS</w:t>
      </w:r>
    </w:p>
    <w:p w14:paraId="2F02442D" w14:textId="77777777" w:rsidR="00613663" w:rsidRDefault="00613663" w:rsidP="00045957"/>
    <w:p w14:paraId="04FE3962" w14:textId="77777777" w:rsidR="00613663" w:rsidRDefault="00311A06" w:rsidP="00045957">
      <w:r>
        <w:rPr>
          <w:noProof/>
        </w:rPr>
        <w:drawing>
          <wp:anchor distT="0" distB="0" distL="114300" distR="114300" simplePos="0" relativeHeight="251768832" behindDoc="1" locked="0" layoutInCell="1" allowOverlap="1" wp14:anchorId="72DD7096" wp14:editId="34351ABC">
            <wp:simplePos x="0" y="0"/>
            <wp:positionH relativeFrom="margin">
              <wp:align>right</wp:align>
            </wp:positionH>
            <wp:positionV relativeFrom="paragraph">
              <wp:posOffset>27940</wp:posOffset>
            </wp:positionV>
            <wp:extent cx="2804160" cy="2103120"/>
            <wp:effectExtent l="19050" t="19050" r="15240" b="11430"/>
            <wp:wrapNone/>
            <wp:docPr id="207883416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7808" behindDoc="1" locked="0" layoutInCell="1" allowOverlap="1" wp14:anchorId="744F7C08" wp14:editId="285621AA">
            <wp:simplePos x="0" y="0"/>
            <wp:positionH relativeFrom="margin">
              <wp:align>left</wp:align>
            </wp:positionH>
            <wp:positionV relativeFrom="paragraph">
              <wp:posOffset>29845</wp:posOffset>
            </wp:positionV>
            <wp:extent cx="2804160" cy="2103120"/>
            <wp:effectExtent l="19050" t="19050" r="15240" b="11430"/>
            <wp:wrapNone/>
            <wp:docPr id="17330335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7EC1F92" w14:textId="77777777" w:rsidR="00613663" w:rsidRDefault="00613663" w:rsidP="00045957"/>
    <w:p w14:paraId="2883FC02" w14:textId="77777777" w:rsidR="00613663" w:rsidRDefault="00613663" w:rsidP="00045957"/>
    <w:p w14:paraId="6A6795A4" w14:textId="77777777" w:rsidR="00613663" w:rsidRDefault="00613663" w:rsidP="00045957"/>
    <w:p w14:paraId="22E4A845" w14:textId="77777777" w:rsidR="00613663" w:rsidRDefault="00613663" w:rsidP="00045957"/>
    <w:p w14:paraId="391823ED" w14:textId="77777777" w:rsidR="00613663" w:rsidRDefault="00613663" w:rsidP="00045957"/>
    <w:p w14:paraId="6E271229" w14:textId="77777777" w:rsidR="00613663" w:rsidRDefault="00613663" w:rsidP="00045957"/>
    <w:p w14:paraId="6BF0B1A4" w14:textId="77777777" w:rsidR="00613663" w:rsidRDefault="00613663" w:rsidP="00045957"/>
    <w:p w14:paraId="0BDBDF6F" w14:textId="77777777" w:rsidR="00613663" w:rsidRDefault="00311A06" w:rsidP="00045957">
      <w:r>
        <w:rPr>
          <w:noProof/>
        </w:rPr>
        <w:drawing>
          <wp:anchor distT="0" distB="0" distL="114300" distR="114300" simplePos="0" relativeHeight="251770880" behindDoc="1" locked="0" layoutInCell="1" allowOverlap="1" wp14:anchorId="0B5639D2" wp14:editId="05F4F693">
            <wp:simplePos x="0" y="0"/>
            <wp:positionH relativeFrom="column">
              <wp:posOffset>24765</wp:posOffset>
            </wp:positionH>
            <wp:positionV relativeFrom="paragraph">
              <wp:posOffset>153670</wp:posOffset>
            </wp:positionV>
            <wp:extent cx="2804160" cy="2103120"/>
            <wp:effectExtent l="19050" t="19050" r="15240" b="11430"/>
            <wp:wrapNone/>
            <wp:docPr id="163136646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9856" behindDoc="1" locked="0" layoutInCell="1" allowOverlap="1" wp14:anchorId="21A40B3E" wp14:editId="2D5018F3">
            <wp:simplePos x="0" y="0"/>
            <wp:positionH relativeFrom="column">
              <wp:posOffset>2915285</wp:posOffset>
            </wp:positionH>
            <wp:positionV relativeFrom="paragraph">
              <wp:posOffset>153670</wp:posOffset>
            </wp:positionV>
            <wp:extent cx="2804160" cy="2103120"/>
            <wp:effectExtent l="19050" t="19050" r="15240" b="11430"/>
            <wp:wrapNone/>
            <wp:docPr id="32171662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D176CBC" w14:textId="77777777" w:rsidR="00613663" w:rsidRDefault="00613663" w:rsidP="00045957"/>
    <w:p w14:paraId="56B31FBE" w14:textId="77777777" w:rsidR="00613663" w:rsidRDefault="00613663" w:rsidP="00045957"/>
    <w:p w14:paraId="30D5A5C0" w14:textId="77777777" w:rsidR="00613663" w:rsidRDefault="00613663" w:rsidP="00045957"/>
    <w:p w14:paraId="0F44758B" w14:textId="77777777" w:rsidR="00613663" w:rsidRDefault="00613663" w:rsidP="00045957"/>
    <w:p w14:paraId="505E1137" w14:textId="77777777" w:rsidR="00613663" w:rsidRDefault="00613663" w:rsidP="00045957"/>
    <w:p w14:paraId="43C73BE7" w14:textId="77777777" w:rsidR="00613663" w:rsidRDefault="00613663" w:rsidP="00045957"/>
    <w:p w14:paraId="4D51ED5A" w14:textId="77777777" w:rsidR="00613663" w:rsidRDefault="00613663" w:rsidP="00045957"/>
    <w:p w14:paraId="5B0B66C4" w14:textId="77777777" w:rsidR="00613663" w:rsidRDefault="00613663" w:rsidP="00045957"/>
    <w:p w14:paraId="5F725B92" w14:textId="77777777" w:rsidR="00613663" w:rsidRDefault="00311A06" w:rsidP="00045957">
      <w:r>
        <w:rPr>
          <w:noProof/>
        </w:rPr>
        <w:drawing>
          <wp:anchor distT="0" distB="0" distL="114300" distR="114300" simplePos="0" relativeHeight="251773952" behindDoc="1" locked="0" layoutInCell="1" allowOverlap="1" wp14:anchorId="74D9EA6E" wp14:editId="67037B17">
            <wp:simplePos x="0" y="0"/>
            <wp:positionH relativeFrom="margin">
              <wp:align>right</wp:align>
            </wp:positionH>
            <wp:positionV relativeFrom="paragraph">
              <wp:posOffset>2540</wp:posOffset>
            </wp:positionV>
            <wp:extent cx="2804160" cy="2103120"/>
            <wp:effectExtent l="0" t="0" r="0" b="0"/>
            <wp:wrapNone/>
            <wp:docPr id="138089445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4976" behindDoc="1" locked="0" layoutInCell="1" allowOverlap="1" wp14:anchorId="0B960863" wp14:editId="15CC6814">
            <wp:simplePos x="0" y="0"/>
            <wp:positionH relativeFrom="margin">
              <wp:posOffset>0</wp:posOffset>
            </wp:positionH>
            <wp:positionV relativeFrom="paragraph">
              <wp:posOffset>1905</wp:posOffset>
            </wp:positionV>
            <wp:extent cx="2804160" cy="2103120"/>
            <wp:effectExtent l="0" t="0" r="0" b="0"/>
            <wp:wrapNone/>
            <wp:docPr id="8868098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2FDF3C" w14:textId="77777777" w:rsidR="00613663" w:rsidRDefault="00613663" w:rsidP="00045957"/>
    <w:p w14:paraId="6493C98D" w14:textId="77777777" w:rsidR="00613663" w:rsidRDefault="00613663" w:rsidP="00045957"/>
    <w:p w14:paraId="14A80E60" w14:textId="77777777" w:rsidR="00613663" w:rsidRDefault="00613663" w:rsidP="00045957"/>
    <w:p w14:paraId="0E3C3EC9" w14:textId="77777777" w:rsidR="00613663" w:rsidRDefault="00613663" w:rsidP="00045957"/>
    <w:p w14:paraId="38416A8E" w14:textId="77777777" w:rsidR="00613663" w:rsidRDefault="00613663" w:rsidP="00045957"/>
    <w:p w14:paraId="40A192A4" w14:textId="77777777" w:rsidR="00613663" w:rsidRDefault="00613663" w:rsidP="00045957"/>
    <w:p w14:paraId="11837B3E" w14:textId="77777777" w:rsidR="00613663" w:rsidRDefault="00613663" w:rsidP="00045957"/>
    <w:p w14:paraId="7C1BAEF2" w14:textId="77777777" w:rsidR="00613663" w:rsidRDefault="00613663" w:rsidP="00045957"/>
    <w:p w14:paraId="4D13674F" w14:textId="77777777" w:rsidR="00613663" w:rsidRDefault="00613663" w:rsidP="00045957"/>
    <w:p w14:paraId="7C6F2307" w14:textId="77777777" w:rsidR="00613663" w:rsidRDefault="00613663" w:rsidP="00045957"/>
    <w:p w14:paraId="4E9FC1DF" w14:textId="77777777" w:rsidR="00613663" w:rsidRDefault="00613663" w:rsidP="00045957"/>
    <w:p w14:paraId="61DD6B71" w14:textId="77777777" w:rsidR="00311A06" w:rsidRDefault="00311A06" w:rsidP="00311A06">
      <w:pPr>
        <w:pStyle w:val="Heading1"/>
        <w:numPr>
          <w:ilvl w:val="0"/>
          <w:numId w:val="11"/>
        </w:numPr>
        <w:spacing w:before="0" w:line="240" w:lineRule="auto"/>
        <w:ind w:left="432" w:hanging="432"/>
      </w:pPr>
      <w:r w:rsidRPr="00D4203A">
        <w:lastRenderedPageBreak/>
        <w:t>ACTUAL SITE PHOTOGRAPHS</w:t>
      </w:r>
    </w:p>
    <w:p w14:paraId="066FA951" w14:textId="77777777" w:rsidR="00613663" w:rsidRDefault="00311A06" w:rsidP="00045957">
      <w:r>
        <w:rPr>
          <w:noProof/>
        </w:rPr>
        <w:drawing>
          <wp:anchor distT="0" distB="0" distL="114300" distR="114300" simplePos="0" relativeHeight="251776000" behindDoc="1" locked="0" layoutInCell="1" allowOverlap="1" wp14:anchorId="5DC17DE3" wp14:editId="63075743">
            <wp:simplePos x="0" y="0"/>
            <wp:positionH relativeFrom="margin">
              <wp:posOffset>3921760</wp:posOffset>
            </wp:positionH>
            <wp:positionV relativeFrom="paragraph">
              <wp:posOffset>160020</wp:posOffset>
            </wp:positionV>
            <wp:extent cx="1783080" cy="2377440"/>
            <wp:effectExtent l="19050" t="19050" r="26670" b="22860"/>
            <wp:wrapNone/>
            <wp:docPr id="93258250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8048" behindDoc="1" locked="0" layoutInCell="1" allowOverlap="1" wp14:anchorId="2BAB9177" wp14:editId="6FF839D3">
            <wp:simplePos x="0" y="0"/>
            <wp:positionH relativeFrom="margin">
              <wp:align>center</wp:align>
            </wp:positionH>
            <wp:positionV relativeFrom="paragraph">
              <wp:posOffset>166370</wp:posOffset>
            </wp:positionV>
            <wp:extent cx="1783080" cy="2377440"/>
            <wp:effectExtent l="19050" t="19050" r="26670" b="22860"/>
            <wp:wrapNone/>
            <wp:docPr id="195325319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7024" behindDoc="1" locked="0" layoutInCell="1" allowOverlap="1" wp14:anchorId="20CF4B51" wp14:editId="4B89190C">
            <wp:simplePos x="0" y="0"/>
            <wp:positionH relativeFrom="margin">
              <wp:align>left</wp:align>
            </wp:positionH>
            <wp:positionV relativeFrom="paragraph">
              <wp:posOffset>160020</wp:posOffset>
            </wp:positionV>
            <wp:extent cx="1783080" cy="2377440"/>
            <wp:effectExtent l="19050" t="19050" r="26670" b="22860"/>
            <wp:wrapNone/>
            <wp:docPr id="83292730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4BF450C" w14:textId="77777777" w:rsidR="00613663" w:rsidRDefault="00613663" w:rsidP="00045957"/>
    <w:p w14:paraId="38C88ED0" w14:textId="77777777" w:rsidR="00613663" w:rsidRDefault="00613663" w:rsidP="00045957"/>
    <w:p w14:paraId="011B96E9" w14:textId="77777777" w:rsidR="00613663" w:rsidRDefault="00613663" w:rsidP="00045957"/>
    <w:p w14:paraId="1A7917DA" w14:textId="77777777" w:rsidR="00613663" w:rsidRDefault="00613663" w:rsidP="00045957"/>
    <w:p w14:paraId="3294CA4F" w14:textId="77777777" w:rsidR="00613663" w:rsidRDefault="00613663" w:rsidP="00045957"/>
    <w:p w14:paraId="1121FBF3" w14:textId="77777777" w:rsidR="00613663" w:rsidRDefault="00613663" w:rsidP="00045957"/>
    <w:p w14:paraId="5FCB60CB" w14:textId="77777777" w:rsidR="00613663" w:rsidRDefault="00613663" w:rsidP="00045957"/>
    <w:p w14:paraId="184D4731" w14:textId="77777777" w:rsidR="00613663" w:rsidRDefault="00613663" w:rsidP="00045957"/>
    <w:p w14:paraId="67B0F31F" w14:textId="77777777" w:rsidR="00613663" w:rsidRDefault="00613663" w:rsidP="00045957"/>
    <w:p w14:paraId="0A6BE1AE" w14:textId="77777777" w:rsidR="00613663" w:rsidRDefault="00311A06" w:rsidP="00045957">
      <w:r>
        <w:rPr>
          <w:noProof/>
        </w:rPr>
        <w:drawing>
          <wp:anchor distT="0" distB="0" distL="114300" distR="114300" simplePos="0" relativeHeight="251779072" behindDoc="1" locked="0" layoutInCell="1" allowOverlap="1" wp14:anchorId="6592CB28" wp14:editId="4B88A9A7">
            <wp:simplePos x="0" y="0"/>
            <wp:positionH relativeFrom="margin">
              <wp:align>left</wp:align>
            </wp:positionH>
            <wp:positionV relativeFrom="paragraph">
              <wp:posOffset>23495</wp:posOffset>
            </wp:positionV>
            <wp:extent cx="1783080" cy="2377440"/>
            <wp:effectExtent l="19050" t="19050" r="26670" b="22860"/>
            <wp:wrapNone/>
            <wp:docPr id="112904787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0096" behindDoc="1" locked="0" layoutInCell="1" allowOverlap="1" wp14:anchorId="54E149A1" wp14:editId="61D276C9">
            <wp:simplePos x="0" y="0"/>
            <wp:positionH relativeFrom="margin">
              <wp:align>center</wp:align>
            </wp:positionH>
            <wp:positionV relativeFrom="paragraph">
              <wp:posOffset>23495</wp:posOffset>
            </wp:positionV>
            <wp:extent cx="1783080" cy="2377440"/>
            <wp:effectExtent l="19050" t="19050" r="26670" b="22860"/>
            <wp:wrapNone/>
            <wp:docPr id="126819815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1120" behindDoc="1" locked="0" layoutInCell="1" allowOverlap="1" wp14:anchorId="6223D9EE" wp14:editId="146C624B">
            <wp:simplePos x="0" y="0"/>
            <wp:positionH relativeFrom="margin">
              <wp:align>right</wp:align>
            </wp:positionH>
            <wp:positionV relativeFrom="paragraph">
              <wp:posOffset>22225</wp:posOffset>
            </wp:positionV>
            <wp:extent cx="1783080" cy="2377440"/>
            <wp:effectExtent l="19050" t="19050" r="26670" b="22860"/>
            <wp:wrapNone/>
            <wp:docPr id="102156264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67BD7586" w14:textId="77777777" w:rsidR="00613663" w:rsidRDefault="00613663" w:rsidP="00045957"/>
    <w:p w14:paraId="6A52810D" w14:textId="77777777" w:rsidR="00613663" w:rsidRDefault="00613663" w:rsidP="00045957"/>
    <w:p w14:paraId="7A2DB4B9" w14:textId="77777777" w:rsidR="00613663" w:rsidRDefault="00613663" w:rsidP="00045957"/>
    <w:p w14:paraId="467B17B7" w14:textId="77777777" w:rsidR="00613663" w:rsidRDefault="00613663" w:rsidP="00045957"/>
    <w:p w14:paraId="7B49A0B7" w14:textId="77777777" w:rsidR="00613663" w:rsidRDefault="00613663" w:rsidP="00045957"/>
    <w:p w14:paraId="52A7997F" w14:textId="77777777" w:rsidR="00613663" w:rsidRDefault="00613663" w:rsidP="00045957"/>
    <w:p w14:paraId="02B87149" w14:textId="77777777" w:rsidR="00613663" w:rsidRDefault="00613663" w:rsidP="00045957"/>
    <w:p w14:paraId="78DEB051" w14:textId="77777777" w:rsidR="00613663" w:rsidRDefault="00613663" w:rsidP="00045957"/>
    <w:p w14:paraId="121F197A" w14:textId="77777777" w:rsidR="00613663" w:rsidRDefault="00311A06" w:rsidP="00045957">
      <w:r>
        <w:rPr>
          <w:noProof/>
        </w:rPr>
        <w:drawing>
          <wp:anchor distT="0" distB="0" distL="114300" distR="114300" simplePos="0" relativeHeight="251783168" behindDoc="1" locked="0" layoutInCell="1" allowOverlap="1" wp14:anchorId="1D03A121" wp14:editId="2F492636">
            <wp:simplePos x="0" y="0"/>
            <wp:positionH relativeFrom="margin">
              <wp:posOffset>2912110</wp:posOffset>
            </wp:positionH>
            <wp:positionV relativeFrom="paragraph">
              <wp:posOffset>158750</wp:posOffset>
            </wp:positionV>
            <wp:extent cx="2804160" cy="2103120"/>
            <wp:effectExtent l="19050" t="19050" r="15240" b="11430"/>
            <wp:wrapNone/>
            <wp:docPr id="2113087102"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2144" behindDoc="1" locked="0" layoutInCell="1" allowOverlap="1" wp14:anchorId="244BBA70" wp14:editId="04F6D744">
            <wp:simplePos x="0" y="0"/>
            <wp:positionH relativeFrom="margin">
              <wp:posOffset>19050</wp:posOffset>
            </wp:positionH>
            <wp:positionV relativeFrom="paragraph">
              <wp:posOffset>155575</wp:posOffset>
            </wp:positionV>
            <wp:extent cx="2804160" cy="2103120"/>
            <wp:effectExtent l="19050" t="19050" r="15240" b="11430"/>
            <wp:wrapNone/>
            <wp:docPr id="896890625"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E212613" w14:textId="77777777" w:rsidR="00613663" w:rsidRDefault="00613663" w:rsidP="00045957"/>
    <w:p w14:paraId="68BE8F0D" w14:textId="77777777" w:rsidR="00613663" w:rsidRDefault="00613663" w:rsidP="00045957"/>
    <w:p w14:paraId="7182D1FE" w14:textId="77777777" w:rsidR="00613663" w:rsidRDefault="00613663" w:rsidP="00045957"/>
    <w:p w14:paraId="42BEE92C" w14:textId="77777777" w:rsidR="00613663" w:rsidRDefault="00613663" w:rsidP="00045957"/>
    <w:p w14:paraId="3104060A" w14:textId="77777777" w:rsidR="00613663" w:rsidRDefault="00613663" w:rsidP="00045957"/>
    <w:p w14:paraId="02688B4C" w14:textId="77777777" w:rsidR="00613663" w:rsidRDefault="00613663" w:rsidP="00045957"/>
    <w:p w14:paraId="7FB49808" w14:textId="77777777" w:rsidR="00613663" w:rsidRDefault="00613663" w:rsidP="00045957"/>
    <w:p w14:paraId="4E39584E" w14:textId="77777777" w:rsidR="00613663" w:rsidRDefault="00613663" w:rsidP="00045957"/>
    <w:p w14:paraId="08FD7A63" w14:textId="77777777" w:rsidR="00613663" w:rsidRDefault="00613663" w:rsidP="00045957"/>
    <w:p w14:paraId="7F4CD777" w14:textId="77777777" w:rsidR="00A55421" w:rsidRDefault="00A55421" w:rsidP="00045957"/>
    <w:p w14:paraId="41F2F694" w14:textId="77777777" w:rsidR="00311A06" w:rsidRDefault="00311A06" w:rsidP="00311A06">
      <w:pPr>
        <w:pStyle w:val="Heading1"/>
        <w:numPr>
          <w:ilvl w:val="0"/>
          <w:numId w:val="11"/>
        </w:numPr>
        <w:spacing w:before="0" w:line="240" w:lineRule="auto"/>
        <w:ind w:left="432" w:hanging="432"/>
      </w:pPr>
      <w:r w:rsidRPr="00D4203A">
        <w:lastRenderedPageBreak/>
        <w:t>ACTUAL SITE PHOTOGRAPHS</w:t>
      </w:r>
    </w:p>
    <w:p w14:paraId="20EA5978" w14:textId="77777777" w:rsidR="00A55421" w:rsidRDefault="00A55421" w:rsidP="00045957"/>
    <w:p w14:paraId="597711EE" w14:textId="77777777" w:rsidR="00A55421" w:rsidRDefault="00311A06" w:rsidP="00045957">
      <w:r>
        <w:rPr>
          <w:noProof/>
        </w:rPr>
        <w:drawing>
          <wp:anchor distT="0" distB="0" distL="114300" distR="114300" simplePos="0" relativeHeight="251785216" behindDoc="1" locked="0" layoutInCell="1" allowOverlap="1" wp14:anchorId="06848A11" wp14:editId="04AD3C81">
            <wp:simplePos x="0" y="0"/>
            <wp:positionH relativeFrom="margin">
              <wp:align>right</wp:align>
            </wp:positionH>
            <wp:positionV relativeFrom="paragraph">
              <wp:posOffset>31115</wp:posOffset>
            </wp:positionV>
            <wp:extent cx="2804160" cy="2103120"/>
            <wp:effectExtent l="19050" t="19050" r="15240" b="11430"/>
            <wp:wrapNone/>
            <wp:docPr id="17057978"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4192" behindDoc="1" locked="0" layoutInCell="1" allowOverlap="1" wp14:anchorId="213B527F" wp14:editId="7BD89D96">
            <wp:simplePos x="0" y="0"/>
            <wp:positionH relativeFrom="margin">
              <wp:align>left</wp:align>
            </wp:positionH>
            <wp:positionV relativeFrom="paragraph">
              <wp:posOffset>25400</wp:posOffset>
            </wp:positionV>
            <wp:extent cx="2804160" cy="2103120"/>
            <wp:effectExtent l="19050" t="19050" r="15240" b="11430"/>
            <wp:wrapNone/>
            <wp:docPr id="327771822"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7F7C049" w14:textId="77777777" w:rsidR="00A55421" w:rsidRDefault="00A55421" w:rsidP="00045957"/>
    <w:p w14:paraId="06988EC8" w14:textId="77777777" w:rsidR="00311A06" w:rsidRDefault="00311A06" w:rsidP="00045957"/>
    <w:p w14:paraId="25AA5577" w14:textId="77777777" w:rsidR="00311A06" w:rsidRDefault="00311A06" w:rsidP="00045957"/>
    <w:p w14:paraId="129D82A9" w14:textId="77777777" w:rsidR="00311A06" w:rsidRDefault="00311A06" w:rsidP="00045957"/>
    <w:p w14:paraId="3FAA4B5C" w14:textId="77777777" w:rsidR="00311A06" w:rsidRDefault="00311A06" w:rsidP="00045957"/>
    <w:p w14:paraId="0319EA95" w14:textId="77777777" w:rsidR="00311A06" w:rsidRDefault="00311A06" w:rsidP="00045957"/>
    <w:p w14:paraId="144907A9" w14:textId="77777777" w:rsidR="00311A06" w:rsidRDefault="00311A06" w:rsidP="00045957"/>
    <w:p w14:paraId="50B79458" w14:textId="77777777" w:rsidR="00311A06" w:rsidRDefault="00311A06" w:rsidP="00045957">
      <w:r>
        <w:rPr>
          <w:noProof/>
        </w:rPr>
        <w:drawing>
          <wp:anchor distT="0" distB="0" distL="114300" distR="114300" simplePos="0" relativeHeight="251786240" behindDoc="1" locked="0" layoutInCell="1" allowOverlap="1" wp14:anchorId="40228053" wp14:editId="61729AE5">
            <wp:simplePos x="0" y="0"/>
            <wp:positionH relativeFrom="column">
              <wp:posOffset>24130</wp:posOffset>
            </wp:positionH>
            <wp:positionV relativeFrom="paragraph">
              <wp:posOffset>24765</wp:posOffset>
            </wp:positionV>
            <wp:extent cx="2804160" cy="2103120"/>
            <wp:effectExtent l="19050" t="19050" r="15240" b="11430"/>
            <wp:wrapNone/>
            <wp:docPr id="1941018907"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7264" behindDoc="1" locked="0" layoutInCell="1" allowOverlap="1" wp14:anchorId="059B804C" wp14:editId="399598BC">
            <wp:simplePos x="0" y="0"/>
            <wp:positionH relativeFrom="column">
              <wp:posOffset>2915285</wp:posOffset>
            </wp:positionH>
            <wp:positionV relativeFrom="paragraph">
              <wp:posOffset>24130</wp:posOffset>
            </wp:positionV>
            <wp:extent cx="2804160" cy="2103120"/>
            <wp:effectExtent l="19050" t="19050" r="15240" b="11430"/>
            <wp:wrapNone/>
            <wp:docPr id="32258254"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DC2DC6C" w14:textId="77777777" w:rsidR="00311A06" w:rsidRDefault="00311A06" w:rsidP="00045957"/>
    <w:p w14:paraId="278ED6A8" w14:textId="77777777" w:rsidR="00311A06" w:rsidRDefault="00311A06" w:rsidP="00045957"/>
    <w:p w14:paraId="2DCDA015" w14:textId="77777777" w:rsidR="00311A06" w:rsidRDefault="00311A06" w:rsidP="00045957"/>
    <w:p w14:paraId="4483102F" w14:textId="77777777" w:rsidR="00311A06" w:rsidRDefault="00311A06" w:rsidP="00045957"/>
    <w:p w14:paraId="7310AAA5" w14:textId="77777777" w:rsidR="00311A06" w:rsidRDefault="00311A06" w:rsidP="00045957"/>
    <w:p w14:paraId="616F7865" w14:textId="77777777" w:rsidR="00311A06" w:rsidRDefault="00311A06" w:rsidP="00045957"/>
    <w:p w14:paraId="0C6AAFA8" w14:textId="77777777" w:rsidR="00311A06" w:rsidRDefault="00311A06" w:rsidP="00045957"/>
    <w:p w14:paraId="73E18842" w14:textId="77777777" w:rsidR="00311A06" w:rsidRDefault="00311A06" w:rsidP="00045957">
      <w:r>
        <w:rPr>
          <w:noProof/>
        </w:rPr>
        <w:drawing>
          <wp:anchor distT="0" distB="0" distL="114300" distR="114300" simplePos="0" relativeHeight="251791360" behindDoc="1" locked="0" layoutInCell="1" allowOverlap="1" wp14:anchorId="3B1135D2" wp14:editId="1E4A84BF">
            <wp:simplePos x="0" y="0"/>
            <wp:positionH relativeFrom="margin">
              <wp:align>right</wp:align>
            </wp:positionH>
            <wp:positionV relativeFrom="paragraph">
              <wp:posOffset>22860</wp:posOffset>
            </wp:positionV>
            <wp:extent cx="1783080" cy="2377440"/>
            <wp:effectExtent l="19050" t="19050" r="26670" b="22860"/>
            <wp:wrapNone/>
            <wp:docPr id="726806797"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0336" behindDoc="1" locked="0" layoutInCell="1" allowOverlap="1" wp14:anchorId="2BD3437E" wp14:editId="62D103C6">
            <wp:simplePos x="0" y="0"/>
            <wp:positionH relativeFrom="margin">
              <wp:align>center</wp:align>
            </wp:positionH>
            <wp:positionV relativeFrom="paragraph">
              <wp:posOffset>22860</wp:posOffset>
            </wp:positionV>
            <wp:extent cx="1783080" cy="2377440"/>
            <wp:effectExtent l="19050" t="19050" r="26670" b="22860"/>
            <wp:wrapNone/>
            <wp:docPr id="70334391"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9312" behindDoc="1" locked="0" layoutInCell="1" allowOverlap="1" wp14:anchorId="078ABC51" wp14:editId="70672CCA">
            <wp:simplePos x="0" y="0"/>
            <wp:positionH relativeFrom="margin">
              <wp:align>left</wp:align>
            </wp:positionH>
            <wp:positionV relativeFrom="paragraph">
              <wp:posOffset>22860</wp:posOffset>
            </wp:positionV>
            <wp:extent cx="1783080" cy="2377440"/>
            <wp:effectExtent l="19050" t="19050" r="26670" b="22860"/>
            <wp:wrapNone/>
            <wp:docPr id="1122106040"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E355014" w14:textId="77777777" w:rsidR="00311A06" w:rsidRDefault="00311A06" w:rsidP="00045957">
      <w:r>
        <w:rPr>
          <w:noProof/>
        </w:rPr>
        <w:drawing>
          <wp:anchor distT="0" distB="0" distL="114300" distR="114300" simplePos="0" relativeHeight="251788288" behindDoc="1" locked="0" layoutInCell="1" allowOverlap="1" wp14:anchorId="412E3885" wp14:editId="253B18F7">
            <wp:simplePos x="0" y="0"/>
            <wp:positionH relativeFrom="column">
              <wp:posOffset>2380615</wp:posOffset>
            </wp:positionH>
            <wp:positionV relativeFrom="paragraph">
              <wp:posOffset>7721600</wp:posOffset>
            </wp:positionV>
            <wp:extent cx="2804160" cy="2103120"/>
            <wp:effectExtent l="19050" t="19050" r="15240" b="11430"/>
            <wp:wrapNone/>
            <wp:docPr id="807418195"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E4DCBBB" w14:textId="77777777" w:rsidR="00311A06" w:rsidRDefault="00311A06" w:rsidP="00045957"/>
    <w:p w14:paraId="198DB52E" w14:textId="77777777" w:rsidR="00311A06" w:rsidRDefault="00311A06" w:rsidP="00045957"/>
    <w:p w14:paraId="6C6C5CEE" w14:textId="77777777" w:rsidR="00311A06" w:rsidRDefault="00311A06" w:rsidP="00045957"/>
    <w:p w14:paraId="143611A5" w14:textId="77777777" w:rsidR="00311A06" w:rsidRDefault="00311A06" w:rsidP="00045957"/>
    <w:p w14:paraId="794FB217" w14:textId="77777777" w:rsidR="00311A06" w:rsidRDefault="00311A06" w:rsidP="00045957"/>
    <w:p w14:paraId="017023AE" w14:textId="77777777" w:rsidR="00311A06" w:rsidRDefault="00311A06" w:rsidP="00045957"/>
    <w:p w14:paraId="46157F7C" w14:textId="77777777" w:rsidR="00311A06" w:rsidRDefault="00311A06" w:rsidP="00045957"/>
    <w:p w14:paraId="41C89782" w14:textId="77777777" w:rsidR="00311A06" w:rsidRDefault="00311A06" w:rsidP="00045957"/>
    <w:p w14:paraId="476924E7" w14:textId="77777777" w:rsidR="00311A06" w:rsidRDefault="00311A06" w:rsidP="00045957"/>
    <w:p w14:paraId="27B9811E" w14:textId="77777777" w:rsidR="00311A06" w:rsidRDefault="00311A06" w:rsidP="00045957"/>
    <w:p w14:paraId="129B3584" w14:textId="77777777" w:rsidR="00311A06" w:rsidRDefault="00311A06" w:rsidP="00045957"/>
    <w:p w14:paraId="6760C5B8" w14:textId="77777777" w:rsidR="00311A06" w:rsidRDefault="00311A06" w:rsidP="00311A06">
      <w:pPr>
        <w:pStyle w:val="Heading1"/>
        <w:numPr>
          <w:ilvl w:val="0"/>
          <w:numId w:val="11"/>
        </w:numPr>
        <w:spacing w:before="0" w:line="240" w:lineRule="auto"/>
        <w:ind w:left="432" w:hanging="432"/>
      </w:pPr>
      <w:r w:rsidRPr="00D4203A">
        <w:lastRenderedPageBreak/>
        <w:t>ACTUAL SITE PHOTOGRAPHS</w:t>
      </w:r>
    </w:p>
    <w:p w14:paraId="068E099A" w14:textId="77777777" w:rsidR="00311A06" w:rsidRDefault="00311A06" w:rsidP="00045957">
      <w:r>
        <w:rPr>
          <w:noProof/>
        </w:rPr>
        <w:drawing>
          <wp:anchor distT="0" distB="0" distL="114300" distR="114300" simplePos="0" relativeHeight="251792384" behindDoc="1" locked="0" layoutInCell="1" allowOverlap="1" wp14:anchorId="67397C9E" wp14:editId="236E9EC7">
            <wp:simplePos x="0" y="0"/>
            <wp:positionH relativeFrom="column">
              <wp:posOffset>3926840</wp:posOffset>
            </wp:positionH>
            <wp:positionV relativeFrom="paragraph">
              <wp:posOffset>231140</wp:posOffset>
            </wp:positionV>
            <wp:extent cx="1783080" cy="2377440"/>
            <wp:effectExtent l="19050" t="19050" r="26670" b="22860"/>
            <wp:wrapNone/>
            <wp:docPr id="1081862343"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3408" behindDoc="1" locked="0" layoutInCell="1" allowOverlap="1" wp14:anchorId="65CE08EA" wp14:editId="2C38E3EF">
            <wp:simplePos x="0" y="0"/>
            <wp:positionH relativeFrom="column">
              <wp:posOffset>1977390</wp:posOffset>
            </wp:positionH>
            <wp:positionV relativeFrom="paragraph">
              <wp:posOffset>241935</wp:posOffset>
            </wp:positionV>
            <wp:extent cx="1783080" cy="2377440"/>
            <wp:effectExtent l="19050" t="19050" r="26670" b="22860"/>
            <wp:wrapNone/>
            <wp:docPr id="385365850"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4432" behindDoc="1" locked="0" layoutInCell="1" allowOverlap="1" wp14:anchorId="1D8D0305" wp14:editId="45B99D53">
            <wp:simplePos x="0" y="0"/>
            <wp:positionH relativeFrom="column">
              <wp:posOffset>20320</wp:posOffset>
            </wp:positionH>
            <wp:positionV relativeFrom="paragraph">
              <wp:posOffset>248285</wp:posOffset>
            </wp:positionV>
            <wp:extent cx="1783080" cy="2377440"/>
            <wp:effectExtent l="19050" t="19050" r="26670" b="22860"/>
            <wp:wrapNone/>
            <wp:docPr id="1026349733"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83080" cy="237744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1212FFB0" w14:textId="77777777" w:rsidR="00311A06" w:rsidRDefault="00311A06" w:rsidP="00045957"/>
    <w:p w14:paraId="7DE7B2E3" w14:textId="77777777" w:rsidR="00311A06" w:rsidRDefault="00311A06" w:rsidP="00045957"/>
    <w:p w14:paraId="3CC6B842" w14:textId="77777777" w:rsidR="00311A06" w:rsidRDefault="00311A06" w:rsidP="00045957"/>
    <w:p w14:paraId="2E979751" w14:textId="77777777" w:rsidR="00311A06" w:rsidRDefault="00311A06" w:rsidP="00045957"/>
    <w:p w14:paraId="0894C204" w14:textId="77777777" w:rsidR="00311A06" w:rsidRDefault="00311A06" w:rsidP="00045957"/>
    <w:p w14:paraId="4DE3C0C9" w14:textId="77777777" w:rsidR="00311A06" w:rsidRDefault="00311A06" w:rsidP="00045957"/>
    <w:p w14:paraId="3567B4BD" w14:textId="77777777" w:rsidR="00311A06" w:rsidRDefault="00311A06" w:rsidP="00045957"/>
    <w:p w14:paraId="668D88B4" w14:textId="77777777" w:rsidR="00311A06" w:rsidRDefault="00311A06" w:rsidP="00045957"/>
    <w:p w14:paraId="5EC25D9F" w14:textId="77777777" w:rsidR="00311A06" w:rsidRDefault="00311A06" w:rsidP="00045957"/>
    <w:p w14:paraId="618E7CBE" w14:textId="77777777" w:rsidR="00311A06" w:rsidRDefault="000B5C57" w:rsidP="00045957">
      <w:r>
        <w:rPr>
          <w:noProof/>
        </w:rPr>
        <w:drawing>
          <wp:anchor distT="0" distB="0" distL="114300" distR="114300" simplePos="0" relativeHeight="251801600" behindDoc="1" locked="0" layoutInCell="1" allowOverlap="1" wp14:anchorId="7CD55011" wp14:editId="1E6D90FE">
            <wp:simplePos x="0" y="0"/>
            <wp:positionH relativeFrom="margin">
              <wp:align>left</wp:align>
            </wp:positionH>
            <wp:positionV relativeFrom="paragraph">
              <wp:posOffset>24130</wp:posOffset>
            </wp:positionV>
            <wp:extent cx="1782445" cy="2377440"/>
            <wp:effectExtent l="19050" t="19050" r="27305" b="22860"/>
            <wp:wrapNone/>
            <wp:docPr id="14617119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2624" behindDoc="1" locked="0" layoutInCell="1" allowOverlap="1" wp14:anchorId="6C601AA4" wp14:editId="3DEAF286">
            <wp:simplePos x="0" y="0"/>
            <wp:positionH relativeFrom="margin">
              <wp:posOffset>3896360</wp:posOffset>
            </wp:positionH>
            <wp:positionV relativeFrom="paragraph">
              <wp:posOffset>24765</wp:posOffset>
            </wp:positionV>
            <wp:extent cx="1782445" cy="2377440"/>
            <wp:effectExtent l="19050" t="19050" r="27305" b="22860"/>
            <wp:wrapNone/>
            <wp:docPr id="480653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0576" behindDoc="1" locked="0" layoutInCell="1" allowOverlap="1" wp14:anchorId="7966DCB6" wp14:editId="7A2E30BE">
            <wp:simplePos x="0" y="0"/>
            <wp:positionH relativeFrom="margin">
              <wp:align>center</wp:align>
            </wp:positionH>
            <wp:positionV relativeFrom="paragraph">
              <wp:posOffset>25400</wp:posOffset>
            </wp:positionV>
            <wp:extent cx="1782445" cy="2377440"/>
            <wp:effectExtent l="19050" t="19050" r="27305" b="22860"/>
            <wp:wrapNone/>
            <wp:docPr id="1874589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2547903" w14:textId="77777777" w:rsidR="00311A06" w:rsidRDefault="00311A06" w:rsidP="00045957"/>
    <w:p w14:paraId="6DB348D2" w14:textId="77777777" w:rsidR="00311A06" w:rsidRDefault="00311A06" w:rsidP="00045957"/>
    <w:p w14:paraId="11FD8D3D" w14:textId="77777777" w:rsidR="00311A06" w:rsidRDefault="00311A06" w:rsidP="00045957"/>
    <w:p w14:paraId="472014D5" w14:textId="77777777" w:rsidR="00311A06" w:rsidRDefault="00311A06" w:rsidP="00045957"/>
    <w:p w14:paraId="34CC07A5" w14:textId="77777777" w:rsidR="00311A06" w:rsidRDefault="00311A06" w:rsidP="00045957"/>
    <w:p w14:paraId="124E1DBC" w14:textId="77777777" w:rsidR="00311A06" w:rsidRDefault="00311A06" w:rsidP="00045957"/>
    <w:p w14:paraId="59D77223" w14:textId="77777777" w:rsidR="00311A06" w:rsidRDefault="00311A06" w:rsidP="00045957"/>
    <w:p w14:paraId="39429570" w14:textId="77777777" w:rsidR="00311A06" w:rsidRDefault="00311A06" w:rsidP="00045957"/>
    <w:p w14:paraId="4A6BB2AB" w14:textId="77777777" w:rsidR="00311A06" w:rsidRDefault="000B5C57" w:rsidP="00045957">
      <w:r>
        <w:rPr>
          <w:noProof/>
        </w:rPr>
        <w:drawing>
          <wp:anchor distT="0" distB="0" distL="114300" distR="114300" simplePos="0" relativeHeight="251805696" behindDoc="1" locked="0" layoutInCell="1" allowOverlap="1" wp14:anchorId="5910E853" wp14:editId="78ADA95E">
            <wp:simplePos x="0" y="0"/>
            <wp:positionH relativeFrom="margin">
              <wp:align>left</wp:align>
            </wp:positionH>
            <wp:positionV relativeFrom="paragraph">
              <wp:posOffset>175260</wp:posOffset>
            </wp:positionV>
            <wp:extent cx="1782445" cy="2377440"/>
            <wp:effectExtent l="19050" t="19050" r="27305" b="22860"/>
            <wp:wrapNone/>
            <wp:docPr id="17342700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6720" behindDoc="1" locked="0" layoutInCell="1" allowOverlap="1" wp14:anchorId="39476699" wp14:editId="0337C158">
            <wp:simplePos x="0" y="0"/>
            <wp:positionH relativeFrom="margin">
              <wp:align>right</wp:align>
            </wp:positionH>
            <wp:positionV relativeFrom="paragraph">
              <wp:posOffset>183515</wp:posOffset>
            </wp:positionV>
            <wp:extent cx="1782445" cy="2377440"/>
            <wp:effectExtent l="19050" t="19050" r="27305" b="22860"/>
            <wp:wrapNone/>
            <wp:docPr id="5754924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4672" behindDoc="1" locked="0" layoutInCell="1" allowOverlap="1" wp14:anchorId="0D010492" wp14:editId="7B18FFF9">
            <wp:simplePos x="0" y="0"/>
            <wp:positionH relativeFrom="margin">
              <wp:align>center</wp:align>
            </wp:positionH>
            <wp:positionV relativeFrom="paragraph">
              <wp:posOffset>177165</wp:posOffset>
            </wp:positionV>
            <wp:extent cx="1782445" cy="2377440"/>
            <wp:effectExtent l="19050" t="19050" r="27305" b="22860"/>
            <wp:wrapNone/>
            <wp:docPr id="15319012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0B220D1" w14:textId="77777777" w:rsidR="00311A06" w:rsidRDefault="00311A06" w:rsidP="00045957"/>
    <w:p w14:paraId="6CA1AB78" w14:textId="77777777" w:rsidR="00311A06" w:rsidRDefault="00311A06" w:rsidP="00045957"/>
    <w:p w14:paraId="113C079E" w14:textId="77777777" w:rsidR="00311A06" w:rsidRDefault="00311A06" w:rsidP="00045957"/>
    <w:p w14:paraId="46FCF6F7" w14:textId="77777777" w:rsidR="00311A06" w:rsidRDefault="00311A06" w:rsidP="00045957"/>
    <w:p w14:paraId="719B2EE7" w14:textId="77777777" w:rsidR="00311A06" w:rsidRDefault="00311A06" w:rsidP="00045957"/>
    <w:p w14:paraId="69635791" w14:textId="77777777" w:rsidR="00311A06" w:rsidRDefault="00311A06" w:rsidP="00045957"/>
    <w:p w14:paraId="23233510" w14:textId="77777777" w:rsidR="00311A06" w:rsidRDefault="00311A06" w:rsidP="00045957"/>
    <w:p w14:paraId="18B7630F" w14:textId="77777777" w:rsidR="00311A06" w:rsidRDefault="00311A06" w:rsidP="00045957"/>
    <w:p w14:paraId="4E5FEB6C" w14:textId="77777777" w:rsidR="00311A06" w:rsidRDefault="00311A06" w:rsidP="00045957"/>
    <w:p w14:paraId="50D7782F" w14:textId="77777777" w:rsidR="00311A06" w:rsidRDefault="00311A06" w:rsidP="00045957"/>
    <w:p w14:paraId="752A76C4" w14:textId="77777777" w:rsidR="00311A06" w:rsidRDefault="00311A06" w:rsidP="00311A06">
      <w:pPr>
        <w:pStyle w:val="Heading1"/>
        <w:numPr>
          <w:ilvl w:val="0"/>
          <w:numId w:val="11"/>
        </w:numPr>
        <w:spacing w:before="0" w:line="240" w:lineRule="auto"/>
        <w:ind w:left="432" w:hanging="432"/>
      </w:pPr>
      <w:r w:rsidRPr="00D4203A">
        <w:lastRenderedPageBreak/>
        <w:t>ACTUAL SITE PHOTOGRAPHS</w:t>
      </w:r>
    </w:p>
    <w:p w14:paraId="791B3948" w14:textId="77777777" w:rsidR="00311A06" w:rsidRDefault="00311A06" w:rsidP="00045957"/>
    <w:p w14:paraId="24717791" w14:textId="77777777" w:rsidR="00311A06" w:rsidRDefault="000B5C57" w:rsidP="00045957">
      <w:r>
        <w:rPr>
          <w:noProof/>
        </w:rPr>
        <w:drawing>
          <wp:anchor distT="0" distB="0" distL="114300" distR="114300" simplePos="0" relativeHeight="251810816" behindDoc="1" locked="0" layoutInCell="1" allowOverlap="1" wp14:anchorId="0920E75E" wp14:editId="4E58A557">
            <wp:simplePos x="0" y="0"/>
            <wp:positionH relativeFrom="margin">
              <wp:align>left</wp:align>
            </wp:positionH>
            <wp:positionV relativeFrom="paragraph">
              <wp:posOffset>31115</wp:posOffset>
            </wp:positionV>
            <wp:extent cx="1782445" cy="2377440"/>
            <wp:effectExtent l="19050" t="19050" r="27305" b="22860"/>
            <wp:wrapNone/>
            <wp:docPr id="73511738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8768" behindDoc="1" locked="0" layoutInCell="1" allowOverlap="1" wp14:anchorId="39CBCA2E" wp14:editId="5A181CCD">
            <wp:simplePos x="0" y="0"/>
            <wp:positionH relativeFrom="margin">
              <wp:align>right</wp:align>
            </wp:positionH>
            <wp:positionV relativeFrom="paragraph">
              <wp:posOffset>31115</wp:posOffset>
            </wp:positionV>
            <wp:extent cx="1782445" cy="2377440"/>
            <wp:effectExtent l="19050" t="19050" r="27305" b="22860"/>
            <wp:wrapNone/>
            <wp:docPr id="131036218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9792" behindDoc="1" locked="0" layoutInCell="1" allowOverlap="1" wp14:anchorId="6A15D95C" wp14:editId="6340860C">
            <wp:simplePos x="0" y="0"/>
            <wp:positionH relativeFrom="margin">
              <wp:align>center</wp:align>
            </wp:positionH>
            <wp:positionV relativeFrom="paragraph">
              <wp:posOffset>31115</wp:posOffset>
            </wp:positionV>
            <wp:extent cx="1783031" cy="2377440"/>
            <wp:effectExtent l="19050" t="19050" r="27305" b="22860"/>
            <wp:wrapNone/>
            <wp:docPr id="83356053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83031"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004CB9F" w14:textId="77777777" w:rsidR="00311A06" w:rsidRDefault="00311A06" w:rsidP="00045957"/>
    <w:p w14:paraId="4304535A" w14:textId="77777777" w:rsidR="00311A06" w:rsidRDefault="00311A06" w:rsidP="00045957"/>
    <w:p w14:paraId="17FE6D34" w14:textId="77777777" w:rsidR="00311A06" w:rsidRDefault="00311A06" w:rsidP="00045957"/>
    <w:p w14:paraId="16B01EA3" w14:textId="77777777" w:rsidR="00311A06" w:rsidRDefault="00311A06" w:rsidP="00045957"/>
    <w:p w14:paraId="7D941646" w14:textId="77777777" w:rsidR="00311A06" w:rsidRDefault="00311A06" w:rsidP="00045957"/>
    <w:p w14:paraId="35276B13" w14:textId="77777777" w:rsidR="00311A06" w:rsidRDefault="00311A06" w:rsidP="00045957"/>
    <w:p w14:paraId="44438441" w14:textId="77777777" w:rsidR="00311A06" w:rsidRDefault="00311A06" w:rsidP="00045957"/>
    <w:p w14:paraId="6D358EF9" w14:textId="77777777" w:rsidR="00311A06" w:rsidRDefault="00311A06" w:rsidP="00045957"/>
    <w:p w14:paraId="3ABACCBC" w14:textId="77777777" w:rsidR="00311A06" w:rsidRDefault="000B5C57" w:rsidP="00045957">
      <w:r>
        <w:rPr>
          <w:noProof/>
        </w:rPr>
        <w:drawing>
          <wp:anchor distT="0" distB="0" distL="114300" distR="114300" simplePos="0" relativeHeight="251813888" behindDoc="1" locked="0" layoutInCell="1" allowOverlap="1" wp14:anchorId="3D635C37" wp14:editId="27D58C5D">
            <wp:simplePos x="0" y="0"/>
            <wp:positionH relativeFrom="margin">
              <wp:align>left</wp:align>
            </wp:positionH>
            <wp:positionV relativeFrom="paragraph">
              <wp:posOffset>12700</wp:posOffset>
            </wp:positionV>
            <wp:extent cx="1782445" cy="2377440"/>
            <wp:effectExtent l="19050" t="19050" r="27305" b="22860"/>
            <wp:wrapNone/>
            <wp:docPr id="4274619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5936" behindDoc="1" locked="0" layoutInCell="1" allowOverlap="1" wp14:anchorId="46769238" wp14:editId="4DD43E4B">
            <wp:simplePos x="0" y="0"/>
            <wp:positionH relativeFrom="margin">
              <wp:align>right</wp:align>
            </wp:positionH>
            <wp:positionV relativeFrom="paragraph">
              <wp:posOffset>24130</wp:posOffset>
            </wp:positionV>
            <wp:extent cx="1782445" cy="2377440"/>
            <wp:effectExtent l="19050" t="19050" r="27305" b="22860"/>
            <wp:wrapNone/>
            <wp:docPr id="13076203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2864" behindDoc="1" locked="0" layoutInCell="1" allowOverlap="1" wp14:anchorId="626695D1" wp14:editId="148E5336">
            <wp:simplePos x="0" y="0"/>
            <wp:positionH relativeFrom="margin">
              <wp:align>center</wp:align>
            </wp:positionH>
            <wp:positionV relativeFrom="paragraph">
              <wp:posOffset>25400</wp:posOffset>
            </wp:positionV>
            <wp:extent cx="1782445" cy="2377440"/>
            <wp:effectExtent l="19050" t="19050" r="27305" b="22860"/>
            <wp:wrapNone/>
            <wp:docPr id="12430287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B4D1FE4" w14:textId="77777777" w:rsidR="00311A06" w:rsidRDefault="00311A06" w:rsidP="00045957"/>
    <w:p w14:paraId="48CD2E44" w14:textId="77777777" w:rsidR="00311A06" w:rsidRDefault="00311A06" w:rsidP="00045957"/>
    <w:p w14:paraId="0274C8A3" w14:textId="77777777" w:rsidR="00311A06" w:rsidRDefault="00311A06" w:rsidP="00045957"/>
    <w:p w14:paraId="5541D833" w14:textId="77777777" w:rsidR="00311A06" w:rsidRDefault="00311A06" w:rsidP="00045957"/>
    <w:p w14:paraId="5A100534" w14:textId="77777777" w:rsidR="00311A06" w:rsidRDefault="00311A06" w:rsidP="00045957"/>
    <w:p w14:paraId="33A48338" w14:textId="77777777" w:rsidR="00311A06" w:rsidRDefault="00311A06" w:rsidP="00045957"/>
    <w:p w14:paraId="494AC154" w14:textId="77777777" w:rsidR="00311A06" w:rsidRDefault="00311A06" w:rsidP="00045957"/>
    <w:p w14:paraId="53E78004" w14:textId="77777777" w:rsidR="00311A06" w:rsidRDefault="00311A06" w:rsidP="00045957"/>
    <w:p w14:paraId="732704BF" w14:textId="77777777" w:rsidR="00311A06" w:rsidRDefault="000B5C57" w:rsidP="00045957">
      <w:r>
        <w:rPr>
          <w:noProof/>
        </w:rPr>
        <w:drawing>
          <wp:anchor distT="0" distB="0" distL="114300" distR="114300" simplePos="0" relativeHeight="251820032" behindDoc="1" locked="0" layoutInCell="1" allowOverlap="1" wp14:anchorId="331B01C1" wp14:editId="2E1F195D">
            <wp:simplePos x="0" y="0"/>
            <wp:positionH relativeFrom="margin">
              <wp:align>right</wp:align>
            </wp:positionH>
            <wp:positionV relativeFrom="paragraph">
              <wp:posOffset>132715</wp:posOffset>
            </wp:positionV>
            <wp:extent cx="1782445" cy="2377440"/>
            <wp:effectExtent l="19050" t="19050" r="27305" b="22860"/>
            <wp:wrapNone/>
            <wp:docPr id="22910024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9008" behindDoc="1" locked="0" layoutInCell="1" allowOverlap="1" wp14:anchorId="7A1CCCDD" wp14:editId="3DEC3073">
            <wp:simplePos x="0" y="0"/>
            <wp:positionH relativeFrom="margin">
              <wp:align>center</wp:align>
            </wp:positionH>
            <wp:positionV relativeFrom="paragraph">
              <wp:posOffset>132715</wp:posOffset>
            </wp:positionV>
            <wp:extent cx="1782445" cy="2377440"/>
            <wp:effectExtent l="19050" t="19050" r="27305" b="22860"/>
            <wp:wrapNone/>
            <wp:docPr id="193861542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6960" behindDoc="1" locked="0" layoutInCell="1" allowOverlap="1" wp14:anchorId="290B707D" wp14:editId="36E7348B">
            <wp:simplePos x="0" y="0"/>
            <wp:positionH relativeFrom="margin">
              <wp:align>left</wp:align>
            </wp:positionH>
            <wp:positionV relativeFrom="paragraph">
              <wp:posOffset>126365</wp:posOffset>
            </wp:positionV>
            <wp:extent cx="1782445" cy="2377440"/>
            <wp:effectExtent l="19050" t="19050" r="27305" b="22860"/>
            <wp:wrapNone/>
            <wp:docPr id="110893032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AEE17C9" w14:textId="77777777" w:rsidR="00311A06" w:rsidRDefault="00311A06" w:rsidP="00045957"/>
    <w:p w14:paraId="5B13525C" w14:textId="77777777" w:rsidR="00311A06" w:rsidRDefault="00311A06" w:rsidP="00045957"/>
    <w:p w14:paraId="0F4B732F" w14:textId="77777777" w:rsidR="00311A06" w:rsidRDefault="00311A06" w:rsidP="00045957"/>
    <w:p w14:paraId="5C8E8ACB" w14:textId="77777777" w:rsidR="00311A06" w:rsidRDefault="00311A06" w:rsidP="00045957"/>
    <w:p w14:paraId="636F7AD7" w14:textId="77777777" w:rsidR="00311A06" w:rsidRDefault="00311A06" w:rsidP="00045957"/>
    <w:p w14:paraId="46C875ED" w14:textId="77777777" w:rsidR="00311A06" w:rsidRDefault="00311A06" w:rsidP="00045957"/>
    <w:p w14:paraId="1360ED8D" w14:textId="77777777" w:rsidR="00311A06" w:rsidRDefault="00311A06" w:rsidP="00045957"/>
    <w:p w14:paraId="0885F5A5" w14:textId="77777777" w:rsidR="00311A06" w:rsidRDefault="00311A06" w:rsidP="00045957"/>
    <w:p w14:paraId="162D6FFE" w14:textId="77777777" w:rsidR="00311A06" w:rsidRDefault="00311A06" w:rsidP="00045957"/>
    <w:p w14:paraId="682E2DD3" w14:textId="77777777" w:rsidR="00311A06" w:rsidRDefault="00311A06" w:rsidP="00045957"/>
    <w:p w14:paraId="4EA0ED97" w14:textId="77777777" w:rsidR="000B5C57" w:rsidRDefault="000B5C57" w:rsidP="000B5C57">
      <w:pPr>
        <w:pStyle w:val="Heading1"/>
        <w:numPr>
          <w:ilvl w:val="0"/>
          <w:numId w:val="11"/>
        </w:numPr>
        <w:spacing w:before="0" w:line="240" w:lineRule="auto"/>
        <w:ind w:left="432" w:hanging="432"/>
      </w:pPr>
      <w:r w:rsidRPr="00D4203A">
        <w:lastRenderedPageBreak/>
        <w:t>ACTUAL SITE PHOTOGRAPHS</w:t>
      </w:r>
    </w:p>
    <w:p w14:paraId="0EC78FF4" w14:textId="77777777" w:rsidR="00311A06" w:rsidRDefault="00311A06" w:rsidP="00045957"/>
    <w:p w14:paraId="18EA2BCE" w14:textId="77777777" w:rsidR="00311A06" w:rsidRDefault="000B5C57" w:rsidP="00045957">
      <w:r>
        <w:rPr>
          <w:noProof/>
        </w:rPr>
        <w:drawing>
          <wp:anchor distT="0" distB="0" distL="114300" distR="114300" simplePos="0" relativeHeight="251827200" behindDoc="1" locked="0" layoutInCell="1" allowOverlap="1" wp14:anchorId="5ED776C3" wp14:editId="0AF3EE82">
            <wp:simplePos x="0" y="0"/>
            <wp:positionH relativeFrom="margin">
              <wp:align>right</wp:align>
            </wp:positionH>
            <wp:positionV relativeFrom="paragraph">
              <wp:posOffset>29845</wp:posOffset>
            </wp:positionV>
            <wp:extent cx="2803598" cy="2103120"/>
            <wp:effectExtent l="19050" t="19050" r="15875" b="11430"/>
            <wp:wrapNone/>
            <wp:docPr id="107182520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03598"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4128" behindDoc="1" locked="0" layoutInCell="1" allowOverlap="1" wp14:anchorId="4B11B8A2" wp14:editId="74D9C54A">
            <wp:simplePos x="0" y="0"/>
            <wp:positionH relativeFrom="margin">
              <wp:align>left</wp:align>
            </wp:positionH>
            <wp:positionV relativeFrom="paragraph">
              <wp:posOffset>31115</wp:posOffset>
            </wp:positionV>
            <wp:extent cx="2803525" cy="2103120"/>
            <wp:effectExtent l="19050" t="19050" r="15875" b="11430"/>
            <wp:wrapNone/>
            <wp:docPr id="30086911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A9F3F19" w14:textId="77777777" w:rsidR="00311A06" w:rsidRDefault="00311A06" w:rsidP="00045957"/>
    <w:p w14:paraId="7A4483EF" w14:textId="77777777" w:rsidR="00311A06" w:rsidRDefault="00311A06" w:rsidP="00045957"/>
    <w:p w14:paraId="31867092" w14:textId="77777777" w:rsidR="00311A06" w:rsidRDefault="00311A06" w:rsidP="00045957"/>
    <w:p w14:paraId="0D99578D" w14:textId="77777777" w:rsidR="00311A06" w:rsidRDefault="00311A06" w:rsidP="00045957"/>
    <w:p w14:paraId="4EC06CC7" w14:textId="77777777" w:rsidR="00311A06" w:rsidRDefault="00311A06" w:rsidP="00045957"/>
    <w:p w14:paraId="4719DCBE" w14:textId="77777777" w:rsidR="00311A06" w:rsidRDefault="00311A06" w:rsidP="00045957"/>
    <w:p w14:paraId="463645AE" w14:textId="77777777" w:rsidR="00311A06" w:rsidRDefault="00311A06" w:rsidP="00045957"/>
    <w:p w14:paraId="2B1C0A31" w14:textId="77777777" w:rsidR="00311A06" w:rsidRDefault="000B5C57" w:rsidP="00045957">
      <w:r>
        <w:rPr>
          <w:noProof/>
        </w:rPr>
        <w:drawing>
          <wp:anchor distT="0" distB="0" distL="114300" distR="114300" simplePos="0" relativeHeight="251825152" behindDoc="1" locked="0" layoutInCell="1" allowOverlap="1" wp14:anchorId="48BDC91E" wp14:editId="33D9690E">
            <wp:simplePos x="0" y="0"/>
            <wp:positionH relativeFrom="margin">
              <wp:align>left</wp:align>
            </wp:positionH>
            <wp:positionV relativeFrom="paragraph">
              <wp:posOffset>114300</wp:posOffset>
            </wp:positionV>
            <wp:extent cx="1782445" cy="2377440"/>
            <wp:effectExtent l="19050" t="19050" r="27305" b="22860"/>
            <wp:wrapNone/>
            <wp:docPr id="181986258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3104" behindDoc="1" locked="0" layoutInCell="1" allowOverlap="1" wp14:anchorId="36A010CF" wp14:editId="35B19D0E">
            <wp:simplePos x="0" y="0"/>
            <wp:positionH relativeFrom="margin">
              <wp:align>right</wp:align>
            </wp:positionH>
            <wp:positionV relativeFrom="paragraph">
              <wp:posOffset>107950</wp:posOffset>
            </wp:positionV>
            <wp:extent cx="1782445" cy="2377440"/>
            <wp:effectExtent l="19050" t="19050" r="27305" b="22860"/>
            <wp:wrapNone/>
            <wp:docPr id="48405277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2080" behindDoc="1" locked="0" layoutInCell="1" allowOverlap="1" wp14:anchorId="79E30357" wp14:editId="150417F8">
            <wp:simplePos x="0" y="0"/>
            <wp:positionH relativeFrom="margin">
              <wp:posOffset>1976755</wp:posOffset>
            </wp:positionH>
            <wp:positionV relativeFrom="paragraph">
              <wp:posOffset>127000</wp:posOffset>
            </wp:positionV>
            <wp:extent cx="1782445" cy="2377440"/>
            <wp:effectExtent l="19050" t="19050" r="27305" b="22860"/>
            <wp:wrapNone/>
            <wp:docPr id="22985975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DBFB571" w14:textId="77777777" w:rsidR="00311A06" w:rsidRDefault="00311A06" w:rsidP="00045957"/>
    <w:p w14:paraId="6EA0A05E" w14:textId="77777777" w:rsidR="00311A06" w:rsidRDefault="00311A06" w:rsidP="00045957"/>
    <w:p w14:paraId="23351AC7" w14:textId="77777777" w:rsidR="00311A06" w:rsidRDefault="00311A06" w:rsidP="00045957"/>
    <w:p w14:paraId="47511C09" w14:textId="77777777" w:rsidR="00311A06" w:rsidRDefault="00311A06" w:rsidP="00045957"/>
    <w:p w14:paraId="0DAD53A6" w14:textId="77777777" w:rsidR="00311A06" w:rsidRDefault="00311A06" w:rsidP="00045957"/>
    <w:p w14:paraId="4D6EBAA1" w14:textId="77777777" w:rsidR="00311A06" w:rsidRDefault="00311A06" w:rsidP="00045957"/>
    <w:p w14:paraId="2BFA9C97" w14:textId="77777777" w:rsidR="00311A06" w:rsidRDefault="00311A06" w:rsidP="00045957"/>
    <w:p w14:paraId="48560820" w14:textId="77777777" w:rsidR="00311A06" w:rsidRDefault="00311A06" w:rsidP="00045957"/>
    <w:p w14:paraId="2782811A" w14:textId="77777777" w:rsidR="00311A06" w:rsidRDefault="000B5C57" w:rsidP="00045957">
      <w:r>
        <w:rPr>
          <w:noProof/>
        </w:rPr>
        <w:drawing>
          <wp:anchor distT="0" distB="0" distL="114300" distR="114300" simplePos="0" relativeHeight="251835392" behindDoc="1" locked="0" layoutInCell="1" allowOverlap="1" wp14:anchorId="59184635" wp14:editId="134A332D">
            <wp:simplePos x="0" y="0"/>
            <wp:positionH relativeFrom="margin">
              <wp:align>right</wp:align>
            </wp:positionH>
            <wp:positionV relativeFrom="paragraph">
              <wp:posOffset>135890</wp:posOffset>
            </wp:positionV>
            <wp:extent cx="1782445" cy="2377440"/>
            <wp:effectExtent l="19050" t="19050" r="27305" b="22860"/>
            <wp:wrapNone/>
            <wp:docPr id="11711712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9248" behindDoc="1" locked="0" layoutInCell="1" allowOverlap="1" wp14:anchorId="209A099C" wp14:editId="506F6B5B">
            <wp:simplePos x="0" y="0"/>
            <wp:positionH relativeFrom="margin">
              <wp:align>center</wp:align>
            </wp:positionH>
            <wp:positionV relativeFrom="paragraph">
              <wp:posOffset>145415</wp:posOffset>
            </wp:positionV>
            <wp:extent cx="1782445" cy="2377440"/>
            <wp:effectExtent l="19050" t="19050" r="27305" b="22860"/>
            <wp:wrapNone/>
            <wp:docPr id="199269392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0272" behindDoc="1" locked="0" layoutInCell="1" allowOverlap="1" wp14:anchorId="5D76590D" wp14:editId="20431D25">
            <wp:simplePos x="0" y="0"/>
            <wp:positionH relativeFrom="margin">
              <wp:posOffset>19050</wp:posOffset>
            </wp:positionH>
            <wp:positionV relativeFrom="paragraph">
              <wp:posOffset>145415</wp:posOffset>
            </wp:positionV>
            <wp:extent cx="1782445" cy="2377440"/>
            <wp:effectExtent l="19050" t="19050" r="27305" b="22860"/>
            <wp:wrapNone/>
            <wp:docPr id="195592090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49F953D" w14:textId="77777777" w:rsidR="00311A06" w:rsidRDefault="00311A06" w:rsidP="00045957"/>
    <w:p w14:paraId="092D3A5A" w14:textId="77777777" w:rsidR="00311A06" w:rsidRDefault="00311A06" w:rsidP="00045957"/>
    <w:p w14:paraId="27244578" w14:textId="77777777" w:rsidR="00311A06" w:rsidRDefault="00311A06" w:rsidP="00045957"/>
    <w:p w14:paraId="3589DDF8" w14:textId="77777777" w:rsidR="00311A06" w:rsidRDefault="00311A06" w:rsidP="00045957"/>
    <w:p w14:paraId="0515309D" w14:textId="77777777" w:rsidR="00311A06" w:rsidRDefault="00311A06" w:rsidP="00045957"/>
    <w:p w14:paraId="18F6AF62" w14:textId="77777777" w:rsidR="00311A06" w:rsidRDefault="00311A06" w:rsidP="00045957"/>
    <w:p w14:paraId="4AB30CDB" w14:textId="77777777" w:rsidR="00311A06" w:rsidRDefault="00311A06" w:rsidP="00045957"/>
    <w:p w14:paraId="5201079F" w14:textId="77777777" w:rsidR="00311A06" w:rsidRDefault="00311A06" w:rsidP="00045957"/>
    <w:p w14:paraId="0C8E4558" w14:textId="77777777" w:rsidR="00311A06" w:rsidRDefault="00311A06" w:rsidP="00045957"/>
    <w:p w14:paraId="4906E7A2" w14:textId="77777777" w:rsidR="00311A06" w:rsidRDefault="00311A06" w:rsidP="00045957"/>
    <w:p w14:paraId="28F10134" w14:textId="77777777" w:rsidR="00311A06" w:rsidRDefault="00311A06" w:rsidP="00045957"/>
    <w:p w14:paraId="40C7E914" w14:textId="77777777" w:rsidR="00600D0C" w:rsidRDefault="00600D0C" w:rsidP="00600D0C">
      <w:pPr>
        <w:pStyle w:val="Heading1"/>
        <w:numPr>
          <w:ilvl w:val="0"/>
          <w:numId w:val="11"/>
        </w:numPr>
        <w:spacing w:before="0" w:line="240" w:lineRule="auto"/>
        <w:ind w:left="432" w:hanging="432"/>
      </w:pPr>
      <w:r w:rsidRPr="00D4203A">
        <w:lastRenderedPageBreak/>
        <w:t>ACTUAL SITE PHOTOGRAPHS</w:t>
      </w:r>
    </w:p>
    <w:p w14:paraId="50457F27" w14:textId="77777777" w:rsidR="00311A06" w:rsidRDefault="00311A06" w:rsidP="00045957"/>
    <w:p w14:paraId="152BE1AC" w14:textId="77777777" w:rsidR="00311A06" w:rsidRDefault="00600D0C" w:rsidP="00045957">
      <w:r>
        <w:rPr>
          <w:noProof/>
        </w:rPr>
        <w:drawing>
          <wp:anchor distT="0" distB="0" distL="114300" distR="114300" simplePos="0" relativeHeight="251833344" behindDoc="1" locked="0" layoutInCell="1" allowOverlap="1" wp14:anchorId="49C1CA9D" wp14:editId="2A86CF64">
            <wp:simplePos x="0" y="0"/>
            <wp:positionH relativeFrom="margin">
              <wp:posOffset>2912110</wp:posOffset>
            </wp:positionH>
            <wp:positionV relativeFrom="paragraph">
              <wp:posOffset>31750</wp:posOffset>
            </wp:positionV>
            <wp:extent cx="2803525" cy="2103120"/>
            <wp:effectExtent l="19050" t="19050" r="15875" b="11430"/>
            <wp:wrapNone/>
            <wp:docPr id="426462980"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2320" behindDoc="1" locked="0" layoutInCell="1" allowOverlap="1" wp14:anchorId="10CEE774" wp14:editId="6C92027D">
            <wp:simplePos x="0" y="0"/>
            <wp:positionH relativeFrom="margin">
              <wp:align>left</wp:align>
            </wp:positionH>
            <wp:positionV relativeFrom="paragraph">
              <wp:posOffset>41275</wp:posOffset>
            </wp:positionV>
            <wp:extent cx="2803525" cy="2103120"/>
            <wp:effectExtent l="19050" t="19050" r="15875" b="11430"/>
            <wp:wrapNone/>
            <wp:docPr id="207658307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F7D498B" w14:textId="77777777" w:rsidR="00311A06" w:rsidRDefault="00311A06" w:rsidP="00045957"/>
    <w:p w14:paraId="147B2CF8" w14:textId="77777777" w:rsidR="00311A06" w:rsidRDefault="00311A06" w:rsidP="00045957"/>
    <w:p w14:paraId="5478E6E8" w14:textId="77777777" w:rsidR="00311A06" w:rsidRDefault="00311A06" w:rsidP="00045957"/>
    <w:p w14:paraId="3D3F30B1" w14:textId="77777777" w:rsidR="00311A06" w:rsidRDefault="00311A06" w:rsidP="00045957"/>
    <w:p w14:paraId="3C3BCB0C" w14:textId="77777777" w:rsidR="00311A06" w:rsidRDefault="00311A06" w:rsidP="00045957"/>
    <w:p w14:paraId="5CE94F8B" w14:textId="77777777" w:rsidR="00311A06" w:rsidRDefault="00311A06" w:rsidP="00045957"/>
    <w:p w14:paraId="7D9D6C92" w14:textId="77777777" w:rsidR="00311A06" w:rsidRDefault="00311A06" w:rsidP="00045957"/>
    <w:p w14:paraId="1B5B1E85" w14:textId="77777777" w:rsidR="00311A06" w:rsidRDefault="00600D0C" w:rsidP="00045957">
      <w:r>
        <w:rPr>
          <w:noProof/>
        </w:rPr>
        <w:drawing>
          <wp:anchor distT="0" distB="0" distL="114300" distR="114300" simplePos="0" relativeHeight="251840512" behindDoc="1" locked="0" layoutInCell="1" allowOverlap="1" wp14:anchorId="38765BD7" wp14:editId="2FAE0645">
            <wp:simplePos x="0" y="0"/>
            <wp:positionH relativeFrom="margin">
              <wp:align>right</wp:align>
            </wp:positionH>
            <wp:positionV relativeFrom="paragraph">
              <wp:posOffset>113665</wp:posOffset>
            </wp:positionV>
            <wp:extent cx="1782445" cy="2377440"/>
            <wp:effectExtent l="19050" t="19050" r="27305" b="22860"/>
            <wp:wrapNone/>
            <wp:docPr id="1974413916"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7440" behindDoc="1" locked="0" layoutInCell="1" allowOverlap="1" wp14:anchorId="423363A0" wp14:editId="4881D3CE">
            <wp:simplePos x="0" y="0"/>
            <wp:positionH relativeFrom="margin">
              <wp:align>center</wp:align>
            </wp:positionH>
            <wp:positionV relativeFrom="paragraph">
              <wp:posOffset>132715</wp:posOffset>
            </wp:positionV>
            <wp:extent cx="1782445" cy="2377440"/>
            <wp:effectExtent l="19050" t="19050" r="27305" b="22860"/>
            <wp:wrapNone/>
            <wp:docPr id="71373129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8464" behindDoc="1" locked="0" layoutInCell="1" allowOverlap="1" wp14:anchorId="37A76825" wp14:editId="2C5312E8">
            <wp:simplePos x="0" y="0"/>
            <wp:positionH relativeFrom="margin">
              <wp:align>left</wp:align>
            </wp:positionH>
            <wp:positionV relativeFrom="paragraph">
              <wp:posOffset>132715</wp:posOffset>
            </wp:positionV>
            <wp:extent cx="1782445" cy="2377440"/>
            <wp:effectExtent l="19050" t="19050" r="27305" b="22860"/>
            <wp:wrapNone/>
            <wp:docPr id="1650149416"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1AE8300" w14:textId="77777777" w:rsidR="00311A06" w:rsidRDefault="00311A06" w:rsidP="00045957"/>
    <w:p w14:paraId="6EE450B1" w14:textId="77777777" w:rsidR="00311A06" w:rsidRDefault="00311A06" w:rsidP="00045957"/>
    <w:p w14:paraId="47F89142" w14:textId="77777777" w:rsidR="00311A06" w:rsidRDefault="00311A06" w:rsidP="00045957"/>
    <w:p w14:paraId="25E96DAA" w14:textId="77777777" w:rsidR="00311A06" w:rsidRDefault="00311A06" w:rsidP="00045957"/>
    <w:p w14:paraId="0720E0B0" w14:textId="77777777" w:rsidR="00311A06" w:rsidRDefault="00311A06" w:rsidP="00045957"/>
    <w:p w14:paraId="13586FD2" w14:textId="77777777" w:rsidR="00311A06" w:rsidRDefault="00311A06" w:rsidP="00045957"/>
    <w:p w14:paraId="42C68163" w14:textId="77777777" w:rsidR="00311A06" w:rsidRDefault="00311A06" w:rsidP="00045957"/>
    <w:p w14:paraId="545E9259" w14:textId="77777777" w:rsidR="00311A06" w:rsidRDefault="00311A06" w:rsidP="00045957"/>
    <w:p w14:paraId="4B2142F0" w14:textId="77777777" w:rsidR="00311A06" w:rsidRDefault="00600D0C" w:rsidP="00045957">
      <w:r>
        <w:rPr>
          <w:noProof/>
        </w:rPr>
        <w:drawing>
          <wp:anchor distT="0" distB="0" distL="114300" distR="114300" simplePos="0" relativeHeight="251845632" behindDoc="1" locked="0" layoutInCell="1" allowOverlap="1" wp14:anchorId="0A09225B" wp14:editId="1B77A8E5">
            <wp:simplePos x="0" y="0"/>
            <wp:positionH relativeFrom="margin">
              <wp:align>right</wp:align>
            </wp:positionH>
            <wp:positionV relativeFrom="paragraph">
              <wp:posOffset>145415</wp:posOffset>
            </wp:positionV>
            <wp:extent cx="1782445" cy="2377440"/>
            <wp:effectExtent l="19050" t="19050" r="27305" b="22860"/>
            <wp:wrapNone/>
            <wp:docPr id="43588039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3584" behindDoc="1" locked="0" layoutInCell="1" allowOverlap="1" wp14:anchorId="589716A2" wp14:editId="374C1C98">
            <wp:simplePos x="0" y="0"/>
            <wp:positionH relativeFrom="margin">
              <wp:posOffset>19050</wp:posOffset>
            </wp:positionH>
            <wp:positionV relativeFrom="paragraph">
              <wp:posOffset>145415</wp:posOffset>
            </wp:positionV>
            <wp:extent cx="1782445" cy="2377440"/>
            <wp:effectExtent l="19050" t="19050" r="27305" b="22860"/>
            <wp:wrapNone/>
            <wp:docPr id="1383880926"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2560" behindDoc="1" locked="0" layoutInCell="1" allowOverlap="1" wp14:anchorId="7DF1C197" wp14:editId="3E9CBDE9">
            <wp:simplePos x="0" y="0"/>
            <wp:positionH relativeFrom="margin">
              <wp:posOffset>1970405</wp:posOffset>
            </wp:positionH>
            <wp:positionV relativeFrom="paragraph">
              <wp:posOffset>149225</wp:posOffset>
            </wp:positionV>
            <wp:extent cx="1782445" cy="2377440"/>
            <wp:effectExtent l="19050" t="19050" r="27305" b="22860"/>
            <wp:wrapNone/>
            <wp:docPr id="1510621455"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611CC86" w14:textId="77777777" w:rsidR="00311A06" w:rsidRDefault="00311A06" w:rsidP="00045957"/>
    <w:p w14:paraId="03E01AA2" w14:textId="77777777" w:rsidR="00311A06" w:rsidRDefault="00311A06" w:rsidP="00045957"/>
    <w:p w14:paraId="476A662F" w14:textId="77777777" w:rsidR="00311A06" w:rsidRDefault="00311A06" w:rsidP="00045957"/>
    <w:p w14:paraId="57DEEECB" w14:textId="77777777" w:rsidR="00311A06" w:rsidRDefault="00311A06" w:rsidP="00045957"/>
    <w:p w14:paraId="1E7BB3CC" w14:textId="77777777" w:rsidR="00311A06" w:rsidRDefault="00311A06" w:rsidP="00045957"/>
    <w:p w14:paraId="0AAD489E" w14:textId="77777777" w:rsidR="00311A06" w:rsidRDefault="00311A06" w:rsidP="00045957"/>
    <w:p w14:paraId="34C78F05" w14:textId="77777777" w:rsidR="00311A06" w:rsidRDefault="00311A06" w:rsidP="00045957"/>
    <w:p w14:paraId="66C68071" w14:textId="77777777" w:rsidR="00311A06" w:rsidRDefault="00311A06" w:rsidP="00045957"/>
    <w:p w14:paraId="683A4FC8" w14:textId="77777777" w:rsidR="00311A06" w:rsidRDefault="00311A06" w:rsidP="00045957"/>
    <w:p w14:paraId="2013989B" w14:textId="77777777" w:rsidR="00311A06" w:rsidRDefault="00311A06" w:rsidP="00045957"/>
    <w:p w14:paraId="2AD229D5" w14:textId="77777777" w:rsidR="00311A06" w:rsidRDefault="00311A06" w:rsidP="00045957"/>
    <w:p w14:paraId="5B9B9AB5" w14:textId="77777777" w:rsidR="00600D0C" w:rsidRDefault="00600D0C" w:rsidP="00600D0C">
      <w:pPr>
        <w:pStyle w:val="Heading1"/>
        <w:numPr>
          <w:ilvl w:val="0"/>
          <w:numId w:val="11"/>
        </w:numPr>
        <w:spacing w:before="0" w:line="240" w:lineRule="auto"/>
        <w:ind w:left="432" w:hanging="432"/>
      </w:pPr>
      <w:r w:rsidRPr="00D4203A">
        <w:lastRenderedPageBreak/>
        <w:t>ACTUAL SITE PHOTOGRAPHS</w:t>
      </w:r>
    </w:p>
    <w:p w14:paraId="7B8AF2C8" w14:textId="77777777" w:rsidR="00311A06" w:rsidRDefault="00311A06" w:rsidP="00045957"/>
    <w:p w14:paraId="1C90EB7A" w14:textId="77777777" w:rsidR="000B5C57" w:rsidRDefault="00600D0C" w:rsidP="00045957">
      <w:r>
        <w:rPr>
          <w:noProof/>
        </w:rPr>
        <w:drawing>
          <wp:anchor distT="0" distB="0" distL="114300" distR="114300" simplePos="0" relativeHeight="251850752" behindDoc="1" locked="0" layoutInCell="1" allowOverlap="1" wp14:anchorId="1E2E5775" wp14:editId="72DDE5BD">
            <wp:simplePos x="0" y="0"/>
            <wp:positionH relativeFrom="margin">
              <wp:align>right</wp:align>
            </wp:positionH>
            <wp:positionV relativeFrom="paragraph">
              <wp:posOffset>19050</wp:posOffset>
            </wp:positionV>
            <wp:extent cx="2803598" cy="2103120"/>
            <wp:effectExtent l="19050" t="19050" r="15875" b="11430"/>
            <wp:wrapNone/>
            <wp:docPr id="2054274404"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03598"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9728" behindDoc="1" locked="0" layoutInCell="1" allowOverlap="1" wp14:anchorId="45C37361" wp14:editId="762E237B">
            <wp:simplePos x="0" y="0"/>
            <wp:positionH relativeFrom="margin">
              <wp:align>left</wp:align>
            </wp:positionH>
            <wp:positionV relativeFrom="paragraph">
              <wp:posOffset>25400</wp:posOffset>
            </wp:positionV>
            <wp:extent cx="2803525" cy="2103120"/>
            <wp:effectExtent l="19050" t="19050" r="15875" b="11430"/>
            <wp:wrapNone/>
            <wp:docPr id="104961678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EA674DE" w14:textId="77777777" w:rsidR="000B5C57" w:rsidRDefault="000B5C57" w:rsidP="00045957"/>
    <w:p w14:paraId="52DE68C6" w14:textId="77777777" w:rsidR="000B5C57" w:rsidRDefault="000B5C57" w:rsidP="00045957"/>
    <w:p w14:paraId="39666526" w14:textId="77777777" w:rsidR="000B5C57" w:rsidRDefault="000B5C57" w:rsidP="00045957"/>
    <w:p w14:paraId="284327E4" w14:textId="77777777" w:rsidR="000B5C57" w:rsidRDefault="000B5C57" w:rsidP="00045957"/>
    <w:p w14:paraId="335E1B70" w14:textId="77777777" w:rsidR="000B5C57" w:rsidRDefault="000B5C57" w:rsidP="00045957"/>
    <w:p w14:paraId="3C4F67B6" w14:textId="77777777" w:rsidR="000B5C57" w:rsidRDefault="000B5C57" w:rsidP="00045957"/>
    <w:p w14:paraId="4D4A8AA8" w14:textId="77777777" w:rsidR="000B5C57" w:rsidRDefault="000B5C57" w:rsidP="00045957"/>
    <w:p w14:paraId="3FB62B32" w14:textId="77777777" w:rsidR="000B5C57" w:rsidRDefault="00600D0C" w:rsidP="00045957">
      <w:r>
        <w:rPr>
          <w:noProof/>
        </w:rPr>
        <w:drawing>
          <wp:anchor distT="0" distB="0" distL="114300" distR="114300" simplePos="0" relativeHeight="251847680" behindDoc="1" locked="0" layoutInCell="1" allowOverlap="1" wp14:anchorId="63141E51" wp14:editId="15DBF45A">
            <wp:simplePos x="0" y="0"/>
            <wp:positionH relativeFrom="margin">
              <wp:posOffset>2912110</wp:posOffset>
            </wp:positionH>
            <wp:positionV relativeFrom="paragraph">
              <wp:posOffset>183515</wp:posOffset>
            </wp:positionV>
            <wp:extent cx="2803525" cy="2103120"/>
            <wp:effectExtent l="19050" t="19050" r="15875" b="11430"/>
            <wp:wrapNone/>
            <wp:docPr id="15158917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8704" behindDoc="1" locked="0" layoutInCell="1" allowOverlap="1" wp14:anchorId="3239DBE4" wp14:editId="70B58055">
            <wp:simplePos x="0" y="0"/>
            <wp:positionH relativeFrom="margin">
              <wp:posOffset>19050</wp:posOffset>
            </wp:positionH>
            <wp:positionV relativeFrom="paragraph">
              <wp:posOffset>189865</wp:posOffset>
            </wp:positionV>
            <wp:extent cx="2803525" cy="2103120"/>
            <wp:effectExtent l="19050" t="19050" r="15875" b="11430"/>
            <wp:wrapNone/>
            <wp:docPr id="974265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AA3E0AD" w14:textId="77777777" w:rsidR="000B5C57" w:rsidRDefault="000B5C57" w:rsidP="00045957"/>
    <w:p w14:paraId="0BEF1994" w14:textId="77777777" w:rsidR="000B5C57" w:rsidRDefault="000B5C57" w:rsidP="00045957"/>
    <w:p w14:paraId="6EB4F63D" w14:textId="77777777" w:rsidR="000B5C57" w:rsidRDefault="000B5C57" w:rsidP="00045957"/>
    <w:p w14:paraId="2F577A32" w14:textId="77777777" w:rsidR="000B5C57" w:rsidRDefault="000B5C57" w:rsidP="00045957"/>
    <w:p w14:paraId="49F7A9B4" w14:textId="77777777" w:rsidR="000B5C57" w:rsidRDefault="000B5C57" w:rsidP="00045957"/>
    <w:p w14:paraId="3D363A8E" w14:textId="77777777" w:rsidR="000B5C57" w:rsidRDefault="000B5C57" w:rsidP="00045957"/>
    <w:p w14:paraId="64711D18" w14:textId="77777777" w:rsidR="000B5C57" w:rsidRDefault="000B5C57" w:rsidP="00045957"/>
    <w:p w14:paraId="627614CF" w14:textId="77777777" w:rsidR="000B5C57" w:rsidRDefault="000B5C57" w:rsidP="00045957"/>
    <w:p w14:paraId="67092309" w14:textId="77777777" w:rsidR="000B5C57" w:rsidRDefault="00600D0C" w:rsidP="00045957">
      <w:r>
        <w:rPr>
          <w:noProof/>
        </w:rPr>
        <w:drawing>
          <wp:anchor distT="0" distB="0" distL="114300" distR="114300" simplePos="0" relativeHeight="251852800" behindDoc="1" locked="0" layoutInCell="1" allowOverlap="1" wp14:anchorId="7E093A28" wp14:editId="43090558">
            <wp:simplePos x="0" y="0"/>
            <wp:positionH relativeFrom="margin">
              <wp:posOffset>2912110</wp:posOffset>
            </wp:positionH>
            <wp:positionV relativeFrom="paragraph">
              <wp:posOffset>25400</wp:posOffset>
            </wp:positionV>
            <wp:extent cx="2803525" cy="2103120"/>
            <wp:effectExtent l="19050" t="19050" r="15875" b="11430"/>
            <wp:wrapNone/>
            <wp:docPr id="127385047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3824" behindDoc="1" locked="0" layoutInCell="1" allowOverlap="1" wp14:anchorId="4C1EE1B3" wp14:editId="57C57CF9">
            <wp:simplePos x="0" y="0"/>
            <wp:positionH relativeFrom="margin">
              <wp:posOffset>19050</wp:posOffset>
            </wp:positionH>
            <wp:positionV relativeFrom="paragraph">
              <wp:posOffset>31750</wp:posOffset>
            </wp:positionV>
            <wp:extent cx="2803525" cy="2103120"/>
            <wp:effectExtent l="19050" t="19050" r="15875" b="11430"/>
            <wp:wrapNone/>
            <wp:docPr id="944691384"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492084E" w14:textId="77777777" w:rsidR="000B5C57" w:rsidRDefault="000B5C57" w:rsidP="00045957"/>
    <w:p w14:paraId="515571BA" w14:textId="77777777" w:rsidR="000B5C57" w:rsidRDefault="000B5C57" w:rsidP="00045957"/>
    <w:p w14:paraId="55F8BACB" w14:textId="77777777" w:rsidR="000B5C57" w:rsidRDefault="000B5C57" w:rsidP="00045957"/>
    <w:p w14:paraId="4222EFDD" w14:textId="77777777" w:rsidR="000B5C57" w:rsidRDefault="000B5C57" w:rsidP="00045957"/>
    <w:p w14:paraId="5158BD43" w14:textId="77777777" w:rsidR="000B5C57" w:rsidRDefault="000B5C57" w:rsidP="00045957"/>
    <w:p w14:paraId="54619439" w14:textId="77777777" w:rsidR="000B5C57" w:rsidRDefault="000B5C57" w:rsidP="00045957"/>
    <w:p w14:paraId="3E80233A" w14:textId="77777777" w:rsidR="000B5C57" w:rsidRDefault="000B5C57" w:rsidP="00045957"/>
    <w:p w14:paraId="54D43DB6" w14:textId="77777777" w:rsidR="000B5C57" w:rsidRDefault="000B5C57" w:rsidP="00045957"/>
    <w:p w14:paraId="6D50608E" w14:textId="77777777" w:rsidR="000B5C57" w:rsidRDefault="000B5C57" w:rsidP="00045957"/>
    <w:p w14:paraId="3F9527F0" w14:textId="77777777" w:rsidR="000B5C57" w:rsidRDefault="000B5C57" w:rsidP="00045957"/>
    <w:p w14:paraId="582A01DF" w14:textId="77777777" w:rsidR="000B5C57" w:rsidRDefault="000B5C57" w:rsidP="00045957"/>
    <w:p w14:paraId="5E96A020" w14:textId="77777777" w:rsidR="00600D0C" w:rsidRDefault="00600D0C" w:rsidP="00600D0C">
      <w:pPr>
        <w:pStyle w:val="Heading1"/>
        <w:numPr>
          <w:ilvl w:val="0"/>
          <w:numId w:val="11"/>
        </w:numPr>
        <w:spacing w:before="0" w:line="240" w:lineRule="auto"/>
        <w:ind w:left="432" w:hanging="432"/>
      </w:pPr>
      <w:r w:rsidRPr="00D4203A">
        <w:lastRenderedPageBreak/>
        <w:t>ACTUAL SITE PHOTOGRAPHS</w:t>
      </w:r>
    </w:p>
    <w:p w14:paraId="5389DCD7" w14:textId="77777777" w:rsidR="000B5C57" w:rsidRDefault="000B5C57" w:rsidP="00045957"/>
    <w:p w14:paraId="6AEA0F8D" w14:textId="77777777" w:rsidR="000B5C57" w:rsidRDefault="00600D0C" w:rsidP="00045957">
      <w:r>
        <w:rPr>
          <w:noProof/>
        </w:rPr>
        <w:drawing>
          <wp:anchor distT="0" distB="0" distL="114300" distR="114300" simplePos="0" relativeHeight="251856896" behindDoc="1" locked="0" layoutInCell="1" allowOverlap="1" wp14:anchorId="4E583A57" wp14:editId="29C30C4D">
            <wp:simplePos x="0" y="0"/>
            <wp:positionH relativeFrom="margin">
              <wp:align>right</wp:align>
            </wp:positionH>
            <wp:positionV relativeFrom="paragraph">
              <wp:posOffset>14605</wp:posOffset>
            </wp:positionV>
            <wp:extent cx="2803525" cy="2103120"/>
            <wp:effectExtent l="19050" t="19050" r="15875" b="11430"/>
            <wp:wrapNone/>
            <wp:docPr id="389418841"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5872" behindDoc="1" locked="0" layoutInCell="1" allowOverlap="1" wp14:anchorId="3ABBA0A4" wp14:editId="4B0E9609">
            <wp:simplePos x="0" y="0"/>
            <wp:positionH relativeFrom="margin">
              <wp:align>left</wp:align>
            </wp:positionH>
            <wp:positionV relativeFrom="paragraph">
              <wp:posOffset>31115</wp:posOffset>
            </wp:positionV>
            <wp:extent cx="2803525" cy="2103120"/>
            <wp:effectExtent l="19050" t="19050" r="15875" b="11430"/>
            <wp:wrapNone/>
            <wp:docPr id="202657698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0638032" w14:textId="77777777" w:rsidR="000B5C57" w:rsidRDefault="000B5C57" w:rsidP="00045957"/>
    <w:p w14:paraId="7439CE42" w14:textId="77777777" w:rsidR="000B5C57" w:rsidRDefault="000B5C57" w:rsidP="00045957"/>
    <w:p w14:paraId="68AAC0D8" w14:textId="77777777" w:rsidR="000B5C57" w:rsidRDefault="000B5C57" w:rsidP="00045957"/>
    <w:p w14:paraId="79B51CDF" w14:textId="77777777" w:rsidR="000B5C57" w:rsidRDefault="000B5C57" w:rsidP="00045957"/>
    <w:p w14:paraId="34218143" w14:textId="77777777" w:rsidR="00600D0C" w:rsidRDefault="00600D0C" w:rsidP="00045957"/>
    <w:p w14:paraId="0468B0B3" w14:textId="77777777" w:rsidR="00600D0C" w:rsidRDefault="00600D0C" w:rsidP="00045957"/>
    <w:p w14:paraId="3F4F6FD6" w14:textId="77777777" w:rsidR="00600D0C" w:rsidRDefault="00600D0C" w:rsidP="00045957"/>
    <w:p w14:paraId="6582300B" w14:textId="77777777" w:rsidR="00600D0C" w:rsidRDefault="00600D0C" w:rsidP="00045957">
      <w:r>
        <w:rPr>
          <w:noProof/>
        </w:rPr>
        <w:drawing>
          <wp:anchor distT="0" distB="0" distL="114300" distR="114300" simplePos="0" relativeHeight="251859968" behindDoc="1" locked="0" layoutInCell="1" allowOverlap="1" wp14:anchorId="099EA4AD" wp14:editId="26202650">
            <wp:simplePos x="0" y="0"/>
            <wp:positionH relativeFrom="margin">
              <wp:posOffset>12700</wp:posOffset>
            </wp:positionH>
            <wp:positionV relativeFrom="paragraph">
              <wp:posOffset>164465</wp:posOffset>
            </wp:positionV>
            <wp:extent cx="2803525" cy="2103120"/>
            <wp:effectExtent l="19050" t="19050" r="15875" b="11430"/>
            <wp:wrapNone/>
            <wp:docPr id="89054331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8944" behindDoc="1" locked="0" layoutInCell="1" allowOverlap="1" wp14:anchorId="3A6A9E02" wp14:editId="273C8F7D">
            <wp:simplePos x="0" y="0"/>
            <wp:positionH relativeFrom="margin">
              <wp:posOffset>2905760</wp:posOffset>
            </wp:positionH>
            <wp:positionV relativeFrom="paragraph">
              <wp:posOffset>164465</wp:posOffset>
            </wp:positionV>
            <wp:extent cx="2803525" cy="2103120"/>
            <wp:effectExtent l="19050" t="19050" r="15875" b="11430"/>
            <wp:wrapNone/>
            <wp:docPr id="42002321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03525" cy="2103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E7A04E4" w14:textId="77777777" w:rsidR="00600D0C" w:rsidRDefault="00600D0C" w:rsidP="00045957"/>
    <w:p w14:paraId="3A1A7213" w14:textId="77777777" w:rsidR="00600D0C" w:rsidRDefault="00600D0C" w:rsidP="00045957"/>
    <w:p w14:paraId="2397152D" w14:textId="77777777" w:rsidR="00600D0C" w:rsidRDefault="00600D0C" w:rsidP="00045957"/>
    <w:p w14:paraId="761423C1" w14:textId="77777777" w:rsidR="00600D0C" w:rsidRDefault="00600D0C" w:rsidP="00045957"/>
    <w:p w14:paraId="7DAC9D18" w14:textId="77777777" w:rsidR="00600D0C" w:rsidRDefault="00600D0C" w:rsidP="00045957"/>
    <w:p w14:paraId="621396D4" w14:textId="77777777" w:rsidR="00600D0C" w:rsidRDefault="00600D0C" w:rsidP="00045957"/>
    <w:p w14:paraId="248E3FA0" w14:textId="77777777" w:rsidR="00600D0C" w:rsidRDefault="00600D0C" w:rsidP="00045957"/>
    <w:p w14:paraId="002B933A" w14:textId="77777777" w:rsidR="00600D0C" w:rsidRDefault="00600D0C" w:rsidP="00045957"/>
    <w:p w14:paraId="22BBD118" w14:textId="77777777" w:rsidR="00600D0C" w:rsidRDefault="00600D0C" w:rsidP="00045957">
      <w:r>
        <w:rPr>
          <w:noProof/>
        </w:rPr>
        <w:drawing>
          <wp:anchor distT="0" distB="0" distL="114300" distR="114300" simplePos="0" relativeHeight="251864064" behindDoc="1" locked="0" layoutInCell="1" allowOverlap="1" wp14:anchorId="5959834D" wp14:editId="5A0F1975">
            <wp:simplePos x="0" y="0"/>
            <wp:positionH relativeFrom="margin">
              <wp:posOffset>12700</wp:posOffset>
            </wp:positionH>
            <wp:positionV relativeFrom="paragraph">
              <wp:posOffset>24765</wp:posOffset>
            </wp:positionV>
            <wp:extent cx="1782445" cy="2377440"/>
            <wp:effectExtent l="19050" t="19050" r="27305" b="22860"/>
            <wp:wrapNone/>
            <wp:docPr id="1806019122"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3040" behindDoc="1" locked="0" layoutInCell="1" allowOverlap="1" wp14:anchorId="10507A58" wp14:editId="7A723777">
            <wp:simplePos x="0" y="0"/>
            <wp:positionH relativeFrom="margin">
              <wp:posOffset>1964055</wp:posOffset>
            </wp:positionH>
            <wp:positionV relativeFrom="paragraph">
              <wp:posOffset>31115</wp:posOffset>
            </wp:positionV>
            <wp:extent cx="1782445" cy="2377440"/>
            <wp:effectExtent l="19050" t="19050" r="27305" b="22860"/>
            <wp:wrapNone/>
            <wp:docPr id="81989553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2016" behindDoc="1" locked="0" layoutInCell="1" allowOverlap="1" wp14:anchorId="0AC6C499" wp14:editId="0670D882">
            <wp:simplePos x="0" y="0"/>
            <wp:positionH relativeFrom="margin">
              <wp:posOffset>3915410</wp:posOffset>
            </wp:positionH>
            <wp:positionV relativeFrom="paragraph">
              <wp:posOffset>31115</wp:posOffset>
            </wp:positionV>
            <wp:extent cx="1782445" cy="2377440"/>
            <wp:effectExtent l="19050" t="19050" r="27305" b="22860"/>
            <wp:wrapNone/>
            <wp:docPr id="1759086566"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A5141F7" w14:textId="77777777" w:rsidR="00600D0C" w:rsidRDefault="00600D0C" w:rsidP="00045957"/>
    <w:p w14:paraId="3A5C6417" w14:textId="77777777" w:rsidR="00600D0C" w:rsidRDefault="00600D0C" w:rsidP="00045957"/>
    <w:p w14:paraId="0578AB83" w14:textId="77777777" w:rsidR="00600D0C" w:rsidRDefault="00600D0C" w:rsidP="00045957"/>
    <w:p w14:paraId="01587C50" w14:textId="77777777" w:rsidR="00600D0C" w:rsidRDefault="00600D0C" w:rsidP="00045957"/>
    <w:p w14:paraId="3AA5B39F" w14:textId="77777777" w:rsidR="00600D0C" w:rsidRDefault="00600D0C" w:rsidP="00045957"/>
    <w:p w14:paraId="01E8BB33" w14:textId="77777777" w:rsidR="00600D0C" w:rsidRDefault="00600D0C" w:rsidP="00045957"/>
    <w:p w14:paraId="586249B3" w14:textId="77777777" w:rsidR="00600D0C" w:rsidRDefault="00600D0C" w:rsidP="00045957"/>
    <w:p w14:paraId="4DB23E62" w14:textId="77777777" w:rsidR="00600D0C" w:rsidRDefault="00600D0C" w:rsidP="00045957"/>
    <w:p w14:paraId="4A1004BA" w14:textId="77777777" w:rsidR="00600D0C" w:rsidRDefault="00600D0C" w:rsidP="00045957"/>
    <w:p w14:paraId="63922637" w14:textId="77777777" w:rsidR="00600D0C" w:rsidRDefault="00600D0C" w:rsidP="00045957"/>
    <w:p w14:paraId="78D0F33A" w14:textId="77777777" w:rsidR="00600D0C" w:rsidRDefault="00600D0C" w:rsidP="00045957"/>
    <w:p w14:paraId="031003D1" w14:textId="77777777" w:rsidR="00600D0C" w:rsidRDefault="00600D0C" w:rsidP="00600D0C">
      <w:pPr>
        <w:pStyle w:val="Heading1"/>
        <w:numPr>
          <w:ilvl w:val="0"/>
          <w:numId w:val="11"/>
        </w:numPr>
        <w:spacing w:before="0" w:line="240" w:lineRule="auto"/>
        <w:ind w:left="432" w:hanging="432"/>
      </w:pPr>
      <w:r w:rsidRPr="00D4203A">
        <w:lastRenderedPageBreak/>
        <w:t>ACTUAL SITE PHOTOGRAPHS</w:t>
      </w:r>
    </w:p>
    <w:p w14:paraId="186F1343" w14:textId="77777777" w:rsidR="00600D0C" w:rsidRDefault="00600D0C" w:rsidP="00045957"/>
    <w:p w14:paraId="7842BCDE" w14:textId="77777777" w:rsidR="00600D0C" w:rsidRDefault="00600D0C" w:rsidP="00045957">
      <w:r>
        <w:rPr>
          <w:noProof/>
        </w:rPr>
        <w:drawing>
          <wp:anchor distT="0" distB="0" distL="114300" distR="114300" simplePos="0" relativeHeight="251867136" behindDoc="1" locked="0" layoutInCell="1" allowOverlap="1" wp14:anchorId="322EAC2C" wp14:editId="438FEF9F">
            <wp:simplePos x="0" y="0"/>
            <wp:positionH relativeFrom="margin">
              <wp:align>right</wp:align>
            </wp:positionH>
            <wp:positionV relativeFrom="paragraph">
              <wp:posOffset>31115</wp:posOffset>
            </wp:positionV>
            <wp:extent cx="1782445" cy="2377440"/>
            <wp:effectExtent l="19050" t="19050" r="27305" b="22860"/>
            <wp:wrapNone/>
            <wp:docPr id="215577368"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6112" behindDoc="1" locked="0" layoutInCell="1" allowOverlap="1" wp14:anchorId="03E88639" wp14:editId="0A71FBEC">
            <wp:simplePos x="0" y="0"/>
            <wp:positionH relativeFrom="margin">
              <wp:align>center</wp:align>
            </wp:positionH>
            <wp:positionV relativeFrom="paragraph">
              <wp:posOffset>29845</wp:posOffset>
            </wp:positionV>
            <wp:extent cx="1782445" cy="2377440"/>
            <wp:effectExtent l="19050" t="19050" r="27305" b="22860"/>
            <wp:wrapNone/>
            <wp:docPr id="164076945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8160" behindDoc="1" locked="0" layoutInCell="1" allowOverlap="1" wp14:anchorId="51DA3D96" wp14:editId="3C798DD1">
            <wp:simplePos x="0" y="0"/>
            <wp:positionH relativeFrom="margin">
              <wp:align>left</wp:align>
            </wp:positionH>
            <wp:positionV relativeFrom="paragraph">
              <wp:posOffset>31115</wp:posOffset>
            </wp:positionV>
            <wp:extent cx="1782445" cy="2377440"/>
            <wp:effectExtent l="19050" t="19050" r="27305" b="22860"/>
            <wp:wrapNone/>
            <wp:docPr id="1706446367"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3548517" w14:textId="77777777" w:rsidR="00600D0C" w:rsidRDefault="00600D0C" w:rsidP="00045957"/>
    <w:p w14:paraId="4C828152" w14:textId="77777777" w:rsidR="00600D0C" w:rsidRDefault="00600D0C" w:rsidP="00045957"/>
    <w:p w14:paraId="45A808F2" w14:textId="77777777" w:rsidR="00600D0C" w:rsidRDefault="00600D0C" w:rsidP="00045957"/>
    <w:p w14:paraId="5A6C03CE" w14:textId="77777777" w:rsidR="00600D0C" w:rsidRDefault="00600D0C" w:rsidP="00045957"/>
    <w:p w14:paraId="7CDAD225" w14:textId="77777777" w:rsidR="00600D0C" w:rsidRDefault="00600D0C" w:rsidP="00045957"/>
    <w:p w14:paraId="71BCCD40" w14:textId="77777777" w:rsidR="00600D0C" w:rsidRDefault="00600D0C" w:rsidP="00045957"/>
    <w:p w14:paraId="731AFB2B" w14:textId="77777777" w:rsidR="00600D0C" w:rsidRDefault="00600D0C" w:rsidP="00045957"/>
    <w:p w14:paraId="6D22A89D" w14:textId="77777777" w:rsidR="00600D0C" w:rsidRDefault="00600D0C" w:rsidP="00045957"/>
    <w:p w14:paraId="65AB82F2" w14:textId="77777777" w:rsidR="00600D0C" w:rsidRDefault="00600D0C" w:rsidP="00045957">
      <w:r>
        <w:rPr>
          <w:noProof/>
        </w:rPr>
        <w:drawing>
          <wp:anchor distT="0" distB="0" distL="114300" distR="114300" simplePos="0" relativeHeight="251872256" behindDoc="1" locked="0" layoutInCell="1" allowOverlap="1" wp14:anchorId="1E425B1A" wp14:editId="72ADB58E">
            <wp:simplePos x="0" y="0"/>
            <wp:positionH relativeFrom="margin">
              <wp:posOffset>12700</wp:posOffset>
            </wp:positionH>
            <wp:positionV relativeFrom="paragraph">
              <wp:posOffset>25400</wp:posOffset>
            </wp:positionV>
            <wp:extent cx="1782445" cy="2377440"/>
            <wp:effectExtent l="19050" t="19050" r="27305" b="22860"/>
            <wp:wrapNone/>
            <wp:docPr id="332307206"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1232" behindDoc="1" locked="0" layoutInCell="1" allowOverlap="1" wp14:anchorId="0D1B02DF" wp14:editId="6049E945">
            <wp:simplePos x="0" y="0"/>
            <wp:positionH relativeFrom="margin">
              <wp:posOffset>1964055</wp:posOffset>
            </wp:positionH>
            <wp:positionV relativeFrom="paragraph">
              <wp:posOffset>25400</wp:posOffset>
            </wp:positionV>
            <wp:extent cx="1782445" cy="2377440"/>
            <wp:effectExtent l="19050" t="19050" r="27305" b="22860"/>
            <wp:wrapNone/>
            <wp:docPr id="39199886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0208" behindDoc="1" locked="0" layoutInCell="1" allowOverlap="1" wp14:anchorId="0E86E81E" wp14:editId="68837786">
            <wp:simplePos x="0" y="0"/>
            <wp:positionH relativeFrom="margin">
              <wp:posOffset>3915410</wp:posOffset>
            </wp:positionH>
            <wp:positionV relativeFrom="paragraph">
              <wp:posOffset>44450</wp:posOffset>
            </wp:positionV>
            <wp:extent cx="1782445" cy="2377440"/>
            <wp:effectExtent l="19050" t="19050" r="27305" b="22860"/>
            <wp:wrapNone/>
            <wp:docPr id="347285064"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FCB7E1D" w14:textId="77777777" w:rsidR="00600D0C" w:rsidRDefault="00600D0C" w:rsidP="00045957"/>
    <w:p w14:paraId="3CB21692" w14:textId="77777777" w:rsidR="00600D0C" w:rsidRDefault="00600D0C" w:rsidP="00045957"/>
    <w:p w14:paraId="1718B895" w14:textId="77777777" w:rsidR="00600D0C" w:rsidRDefault="00600D0C" w:rsidP="00045957"/>
    <w:p w14:paraId="2A6DE1EE" w14:textId="77777777" w:rsidR="00600D0C" w:rsidRDefault="00600D0C" w:rsidP="00045957"/>
    <w:p w14:paraId="54812AF8" w14:textId="77777777" w:rsidR="00600D0C" w:rsidRDefault="00600D0C" w:rsidP="00045957"/>
    <w:p w14:paraId="7A5A5F2E" w14:textId="77777777" w:rsidR="00600D0C" w:rsidRDefault="00600D0C" w:rsidP="00045957"/>
    <w:p w14:paraId="780267E9" w14:textId="77777777" w:rsidR="00600D0C" w:rsidRDefault="00600D0C" w:rsidP="00045957"/>
    <w:p w14:paraId="0F594DC2" w14:textId="77777777" w:rsidR="00600D0C" w:rsidRDefault="00600D0C" w:rsidP="00045957"/>
    <w:p w14:paraId="7008C58B" w14:textId="77777777" w:rsidR="00600D0C" w:rsidRDefault="00600D0C" w:rsidP="00045957">
      <w:r>
        <w:rPr>
          <w:noProof/>
        </w:rPr>
        <w:drawing>
          <wp:anchor distT="0" distB="0" distL="114300" distR="114300" simplePos="0" relativeHeight="251876352" behindDoc="1" locked="0" layoutInCell="1" allowOverlap="1" wp14:anchorId="168D4B77" wp14:editId="4594CA67">
            <wp:simplePos x="0" y="0"/>
            <wp:positionH relativeFrom="margin">
              <wp:align>left</wp:align>
            </wp:positionH>
            <wp:positionV relativeFrom="paragraph">
              <wp:posOffset>50165</wp:posOffset>
            </wp:positionV>
            <wp:extent cx="1782445" cy="2377440"/>
            <wp:effectExtent l="19050" t="19050" r="27305" b="22860"/>
            <wp:wrapNone/>
            <wp:docPr id="43868193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4304" behindDoc="1" locked="0" layoutInCell="1" allowOverlap="1" wp14:anchorId="7825B7C4" wp14:editId="5A07DF0D">
            <wp:simplePos x="0" y="0"/>
            <wp:positionH relativeFrom="margin">
              <wp:align>right</wp:align>
            </wp:positionH>
            <wp:positionV relativeFrom="paragraph">
              <wp:posOffset>53340</wp:posOffset>
            </wp:positionV>
            <wp:extent cx="1782445" cy="2377440"/>
            <wp:effectExtent l="19050" t="19050" r="27305" b="22860"/>
            <wp:wrapNone/>
            <wp:docPr id="94924460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5328" behindDoc="1" locked="0" layoutInCell="1" allowOverlap="1" wp14:anchorId="7B04D182" wp14:editId="02E655A0">
            <wp:simplePos x="0" y="0"/>
            <wp:positionH relativeFrom="margin">
              <wp:align>center</wp:align>
            </wp:positionH>
            <wp:positionV relativeFrom="paragraph">
              <wp:posOffset>50165</wp:posOffset>
            </wp:positionV>
            <wp:extent cx="1782445" cy="2377440"/>
            <wp:effectExtent l="19050" t="19050" r="27305" b="22860"/>
            <wp:wrapNone/>
            <wp:docPr id="71739036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B8F5CEF" w14:textId="77777777" w:rsidR="00600D0C" w:rsidRDefault="00600D0C" w:rsidP="00045957"/>
    <w:p w14:paraId="65ED04FA" w14:textId="77777777" w:rsidR="00600D0C" w:rsidRDefault="00600D0C" w:rsidP="00045957"/>
    <w:p w14:paraId="50E4E7F3" w14:textId="77777777" w:rsidR="00600D0C" w:rsidRDefault="00600D0C" w:rsidP="00045957"/>
    <w:p w14:paraId="78A33C27" w14:textId="77777777" w:rsidR="00600D0C" w:rsidRDefault="00600D0C" w:rsidP="00045957"/>
    <w:p w14:paraId="29478D12" w14:textId="77777777" w:rsidR="00600D0C" w:rsidRDefault="00600D0C" w:rsidP="00045957"/>
    <w:p w14:paraId="38FBAA68" w14:textId="77777777" w:rsidR="00600D0C" w:rsidRDefault="00600D0C" w:rsidP="00045957"/>
    <w:p w14:paraId="29C51A78" w14:textId="77777777" w:rsidR="00600D0C" w:rsidRDefault="00600D0C" w:rsidP="00045957"/>
    <w:p w14:paraId="09953A66" w14:textId="77777777" w:rsidR="00600D0C" w:rsidRDefault="00600D0C" w:rsidP="00045957"/>
    <w:p w14:paraId="3CEE1580" w14:textId="77777777" w:rsidR="00600D0C" w:rsidRDefault="00600D0C" w:rsidP="00045957"/>
    <w:p w14:paraId="14BB9D0E" w14:textId="77777777" w:rsidR="00600D0C" w:rsidRDefault="00600D0C" w:rsidP="00045957"/>
    <w:p w14:paraId="7C84D57C" w14:textId="77777777" w:rsidR="00600D0C" w:rsidRDefault="00600D0C" w:rsidP="00600D0C">
      <w:pPr>
        <w:pStyle w:val="Heading1"/>
        <w:numPr>
          <w:ilvl w:val="0"/>
          <w:numId w:val="11"/>
        </w:numPr>
        <w:spacing w:before="0" w:line="240" w:lineRule="auto"/>
        <w:ind w:left="432" w:hanging="432"/>
      </w:pPr>
      <w:r w:rsidRPr="00D4203A">
        <w:lastRenderedPageBreak/>
        <w:t>ACTUAL SITE PHOTOGRAPHS</w:t>
      </w:r>
    </w:p>
    <w:p w14:paraId="0EFEE71E" w14:textId="77777777" w:rsidR="00311A06" w:rsidRDefault="00311A06" w:rsidP="00045957"/>
    <w:p w14:paraId="63F5211E" w14:textId="77777777" w:rsidR="00600D0C" w:rsidRDefault="00600D0C" w:rsidP="00045957">
      <w:r>
        <w:rPr>
          <w:noProof/>
        </w:rPr>
        <w:drawing>
          <wp:anchor distT="0" distB="0" distL="114300" distR="114300" simplePos="0" relativeHeight="251879424" behindDoc="1" locked="0" layoutInCell="1" allowOverlap="1" wp14:anchorId="596F9618" wp14:editId="28DDEEB0">
            <wp:simplePos x="0" y="0"/>
            <wp:positionH relativeFrom="margin">
              <wp:align>right</wp:align>
            </wp:positionH>
            <wp:positionV relativeFrom="paragraph">
              <wp:posOffset>25400</wp:posOffset>
            </wp:positionV>
            <wp:extent cx="1782445" cy="2377440"/>
            <wp:effectExtent l="19050" t="19050" r="27305" b="22860"/>
            <wp:wrapNone/>
            <wp:docPr id="38325305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0448" behindDoc="1" locked="0" layoutInCell="1" allowOverlap="1" wp14:anchorId="651AA9DB" wp14:editId="4AF3212E">
            <wp:simplePos x="0" y="0"/>
            <wp:positionH relativeFrom="margin">
              <wp:align>center</wp:align>
            </wp:positionH>
            <wp:positionV relativeFrom="paragraph">
              <wp:posOffset>31750</wp:posOffset>
            </wp:positionV>
            <wp:extent cx="1782445" cy="2377440"/>
            <wp:effectExtent l="19050" t="19050" r="27305" b="22860"/>
            <wp:wrapNone/>
            <wp:docPr id="178933913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8400" behindDoc="1" locked="0" layoutInCell="1" allowOverlap="1" wp14:anchorId="6C4CCDC1" wp14:editId="597E6278">
            <wp:simplePos x="0" y="0"/>
            <wp:positionH relativeFrom="margin">
              <wp:align>left</wp:align>
            </wp:positionH>
            <wp:positionV relativeFrom="paragraph">
              <wp:posOffset>31115</wp:posOffset>
            </wp:positionV>
            <wp:extent cx="1782445" cy="2377440"/>
            <wp:effectExtent l="19050" t="19050" r="27305" b="22860"/>
            <wp:wrapNone/>
            <wp:docPr id="150114245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E047714" w14:textId="77777777" w:rsidR="00600D0C" w:rsidRDefault="00600D0C" w:rsidP="00045957"/>
    <w:p w14:paraId="1C592BC9" w14:textId="77777777" w:rsidR="00600D0C" w:rsidRDefault="00600D0C" w:rsidP="00045957"/>
    <w:p w14:paraId="23F1789E" w14:textId="77777777" w:rsidR="00600D0C" w:rsidRDefault="00600D0C" w:rsidP="00045957"/>
    <w:p w14:paraId="01ACFA87" w14:textId="77777777" w:rsidR="00600D0C" w:rsidRDefault="00600D0C" w:rsidP="00045957"/>
    <w:p w14:paraId="6413B833" w14:textId="77777777" w:rsidR="00600D0C" w:rsidRDefault="00600D0C" w:rsidP="00045957"/>
    <w:p w14:paraId="638E6E58" w14:textId="77777777" w:rsidR="00600D0C" w:rsidRDefault="00600D0C" w:rsidP="00045957"/>
    <w:p w14:paraId="6A2C1370" w14:textId="77777777" w:rsidR="00600D0C" w:rsidRDefault="00600D0C" w:rsidP="00045957"/>
    <w:p w14:paraId="37F297FD" w14:textId="77777777" w:rsidR="00600D0C" w:rsidRDefault="00600D0C" w:rsidP="00045957"/>
    <w:p w14:paraId="70BD98C1" w14:textId="77777777" w:rsidR="00600D0C" w:rsidRDefault="00600D0C" w:rsidP="00045957">
      <w:r>
        <w:rPr>
          <w:noProof/>
        </w:rPr>
        <w:drawing>
          <wp:anchor distT="0" distB="0" distL="114300" distR="114300" simplePos="0" relativeHeight="251882496" behindDoc="1" locked="0" layoutInCell="1" allowOverlap="1" wp14:anchorId="60946B16" wp14:editId="38DD0E7F">
            <wp:simplePos x="0" y="0"/>
            <wp:positionH relativeFrom="margin">
              <wp:align>left</wp:align>
            </wp:positionH>
            <wp:positionV relativeFrom="paragraph">
              <wp:posOffset>25400</wp:posOffset>
            </wp:positionV>
            <wp:extent cx="1782445" cy="2377440"/>
            <wp:effectExtent l="19050" t="19050" r="27305" b="22860"/>
            <wp:wrapNone/>
            <wp:docPr id="117463578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5568" behindDoc="1" locked="0" layoutInCell="1" allowOverlap="1" wp14:anchorId="1382005F" wp14:editId="7D54F501">
            <wp:simplePos x="0" y="0"/>
            <wp:positionH relativeFrom="margin">
              <wp:align>right</wp:align>
            </wp:positionH>
            <wp:positionV relativeFrom="paragraph">
              <wp:posOffset>24765</wp:posOffset>
            </wp:positionV>
            <wp:extent cx="1782445" cy="2377440"/>
            <wp:effectExtent l="19050" t="19050" r="27305" b="22860"/>
            <wp:wrapNone/>
            <wp:docPr id="102057796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4544" behindDoc="1" locked="0" layoutInCell="1" allowOverlap="1" wp14:anchorId="3F4825EB" wp14:editId="4DE37A44">
            <wp:simplePos x="0" y="0"/>
            <wp:positionH relativeFrom="margin">
              <wp:align>center</wp:align>
            </wp:positionH>
            <wp:positionV relativeFrom="paragraph">
              <wp:posOffset>24765</wp:posOffset>
            </wp:positionV>
            <wp:extent cx="1782445" cy="2377440"/>
            <wp:effectExtent l="19050" t="19050" r="27305" b="22860"/>
            <wp:wrapNone/>
            <wp:docPr id="43187129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49A07C5" w14:textId="77777777" w:rsidR="00600D0C" w:rsidRDefault="00600D0C" w:rsidP="00045957"/>
    <w:p w14:paraId="1428DA86" w14:textId="77777777" w:rsidR="00600D0C" w:rsidRDefault="00600D0C" w:rsidP="00045957"/>
    <w:p w14:paraId="7E5404DE" w14:textId="77777777" w:rsidR="00600D0C" w:rsidRDefault="00600D0C" w:rsidP="00045957"/>
    <w:p w14:paraId="784BAFB5" w14:textId="77777777" w:rsidR="00600D0C" w:rsidRDefault="00600D0C" w:rsidP="00045957"/>
    <w:p w14:paraId="0AA0A4B9" w14:textId="77777777" w:rsidR="00600D0C" w:rsidRDefault="00600D0C" w:rsidP="00045957"/>
    <w:p w14:paraId="4FDC0B52" w14:textId="77777777" w:rsidR="00600D0C" w:rsidRDefault="00600D0C" w:rsidP="00045957"/>
    <w:p w14:paraId="47AB38E2" w14:textId="77777777" w:rsidR="00600D0C" w:rsidRDefault="00600D0C" w:rsidP="00045957"/>
    <w:p w14:paraId="0EB205C1" w14:textId="77777777" w:rsidR="00600D0C" w:rsidRDefault="00600D0C" w:rsidP="00045957"/>
    <w:p w14:paraId="5E9373CF" w14:textId="77777777" w:rsidR="00600D0C" w:rsidRDefault="008741A8" w:rsidP="00045957">
      <w:r>
        <w:rPr>
          <w:noProof/>
        </w:rPr>
        <w:drawing>
          <wp:anchor distT="0" distB="0" distL="114300" distR="114300" simplePos="0" relativeHeight="251887616" behindDoc="1" locked="0" layoutInCell="1" allowOverlap="1" wp14:anchorId="2AD67100" wp14:editId="7FB9CEDC">
            <wp:simplePos x="0" y="0"/>
            <wp:positionH relativeFrom="margin">
              <wp:posOffset>3921760</wp:posOffset>
            </wp:positionH>
            <wp:positionV relativeFrom="paragraph">
              <wp:posOffset>73025</wp:posOffset>
            </wp:positionV>
            <wp:extent cx="1782445" cy="2377440"/>
            <wp:effectExtent l="19050" t="19050" r="27305" b="22860"/>
            <wp:wrapNone/>
            <wp:docPr id="143393794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8640" behindDoc="1" locked="0" layoutInCell="1" allowOverlap="1" wp14:anchorId="1641C12A" wp14:editId="739C29D1">
            <wp:simplePos x="0" y="0"/>
            <wp:positionH relativeFrom="margin">
              <wp:posOffset>19050</wp:posOffset>
            </wp:positionH>
            <wp:positionV relativeFrom="paragraph">
              <wp:posOffset>24765</wp:posOffset>
            </wp:positionV>
            <wp:extent cx="1782445" cy="2377440"/>
            <wp:effectExtent l="19050" t="19050" r="27305" b="22860"/>
            <wp:wrapNone/>
            <wp:docPr id="3137377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9664" behindDoc="1" locked="0" layoutInCell="1" allowOverlap="1" wp14:anchorId="48FD34A8" wp14:editId="34D9E314">
            <wp:simplePos x="0" y="0"/>
            <wp:positionH relativeFrom="margin">
              <wp:posOffset>1970405</wp:posOffset>
            </wp:positionH>
            <wp:positionV relativeFrom="paragraph">
              <wp:posOffset>60325</wp:posOffset>
            </wp:positionV>
            <wp:extent cx="1782445" cy="2377440"/>
            <wp:effectExtent l="19050" t="19050" r="27305" b="22860"/>
            <wp:wrapNone/>
            <wp:docPr id="148482715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782445" cy="23774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9CEBCF7" w14:textId="77777777" w:rsidR="00600D0C" w:rsidRDefault="00600D0C" w:rsidP="00045957"/>
    <w:p w14:paraId="6B3437BB" w14:textId="77777777" w:rsidR="00600D0C" w:rsidRDefault="00600D0C" w:rsidP="00045957"/>
    <w:p w14:paraId="4D4ADF45" w14:textId="77777777" w:rsidR="00600D0C" w:rsidRDefault="00600D0C" w:rsidP="00045957"/>
    <w:p w14:paraId="4C6427EB" w14:textId="77777777" w:rsidR="00600D0C" w:rsidRDefault="00600D0C" w:rsidP="00045957"/>
    <w:p w14:paraId="395C31A5" w14:textId="77777777" w:rsidR="00600D0C" w:rsidRDefault="00600D0C" w:rsidP="00045957"/>
    <w:p w14:paraId="20E96787" w14:textId="77777777" w:rsidR="00600D0C" w:rsidRDefault="00600D0C" w:rsidP="00045957"/>
    <w:p w14:paraId="35355EB1" w14:textId="77777777" w:rsidR="00600D0C" w:rsidRDefault="00600D0C" w:rsidP="00045957"/>
    <w:p w14:paraId="5B7E6C10" w14:textId="77777777" w:rsidR="00600D0C" w:rsidRDefault="00600D0C" w:rsidP="00045957"/>
    <w:p w14:paraId="1C0491C2" w14:textId="77777777" w:rsidR="00600D0C" w:rsidRDefault="00600D0C" w:rsidP="00045957"/>
    <w:p w14:paraId="76588130" w14:textId="77777777" w:rsidR="00600D0C" w:rsidRDefault="00600D0C" w:rsidP="00045957"/>
    <w:p w14:paraId="3C60F3BE" w14:textId="77777777" w:rsidR="008741A8" w:rsidRDefault="008741A8" w:rsidP="008741A8">
      <w:pPr>
        <w:pStyle w:val="Heading1"/>
        <w:numPr>
          <w:ilvl w:val="0"/>
          <w:numId w:val="11"/>
        </w:numPr>
        <w:spacing w:before="0" w:line="240" w:lineRule="auto"/>
        <w:ind w:left="432" w:hanging="432"/>
      </w:pPr>
      <w:r w:rsidRPr="00D4203A">
        <w:lastRenderedPageBreak/>
        <w:t>ACTUAL SITE PHOTOGRAPHS</w:t>
      </w:r>
    </w:p>
    <w:p w14:paraId="6E7389AD" w14:textId="77777777" w:rsidR="00600D0C" w:rsidRDefault="00600D0C" w:rsidP="00045957"/>
    <w:p w14:paraId="6175A0E4" w14:textId="77777777" w:rsidR="00600D0C" w:rsidRDefault="00F66743" w:rsidP="00045957">
      <w:r>
        <w:rPr>
          <w:noProof/>
        </w:rPr>
        <w:drawing>
          <wp:anchor distT="0" distB="0" distL="114300" distR="114300" simplePos="0" relativeHeight="251795456" behindDoc="1" locked="0" layoutInCell="1" allowOverlap="1" wp14:anchorId="25E94C23" wp14:editId="021A9457">
            <wp:simplePos x="0" y="0"/>
            <wp:positionH relativeFrom="margin">
              <wp:align>right</wp:align>
            </wp:positionH>
            <wp:positionV relativeFrom="paragraph">
              <wp:posOffset>24130</wp:posOffset>
            </wp:positionV>
            <wp:extent cx="2804160" cy="2103120"/>
            <wp:effectExtent l="19050" t="19050" r="15240" b="11430"/>
            <wp:wrapNone/>
            <wp:docPr id="109044375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6480" behindDoc="1" locked="0" layoutInCell="1" allowOverlap="1" wp14:anchorId="50B974DE" wp14:editId="75C54961">
            <wp:simplePos x="0" y="0"/>
            <wp:positionH relativeFrom="margin">
              <wp:align>left</wp:align>
            </wp:positionH>
            <wp:positionV relativeFrom="paragraph">
              <wp:posOffset>27940</wp:posOffset>
            </wp:positionV>
            <wp:extent cx="2804160" cy="2103120"/>
            <wp:effectExtent l="19050" t="19050" r="15240" b="11430"/>
            <wp:wrapNone/>
            <wp:docPr id="12796343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8AA2C28" w14:textId="77777777" w:rsidR="00600D0C" w:rsidRDefault="00600D0C" w:rsidP="00045957"/>
    <w:p w14:paraId="336CF8DD" w14:textId="77777777" w:rsidR="00600D0C" w:rsidRDefault="00600D0C" w:rsidP="00045957"/>
    <w:p w14:paraId="7693F359" w14:textId="77777777" w:rsidR="00600D0C" w:rsidRDefault="00600D0C" w:rsidP="00045957"/>
    <w:p w14:paraId="24EB9EF6" w14:textId="77777777" w:rsidR="00600D0C" w:rsidRDefault="00600D0C" w:rsidP="00045957"/>
    <w:p w14:paraId="7E3E0021" w14:textId="77777777" w:rsidR="00600D0C" w:rsidRDefault="00600D0C" w:rsidP="00045957"/>
    <w:p w14:paraId="2B97FE1B" w14:textId="77777777" w:rsidR="00600D0C" w:rsidRDefault="00600D0C" w:rsidP="00045957"/>
    <w:p w14:paraId="00FC1F10" w14:textId="77777777" w:rsidR="00600D0C" w:rsidRDefault="00600D0C" w:rsidP="00045957"/>
    <w:p w14:paraId="634066B4" w14:textId="77777777" w:rsidR="00600D0C" w:rsidRDefault="00F66743" w:rsidP="00045957">
      <w:r>
        <w:rPr>
          <w:noProof/>
        </w:rPr>
        <w:drawing>
          <wp:anchor distT="0" distB="0" distL="114300" distR="114300" simplePos="0" relativeHeight="251798528" behindDoc="1" locked="0" layoutInCell="1" allowOverlap="1" wp14:anchorId="2C9D1230" wp14:editId="20CF9055">
            <wp:simplePos x="0" y="0"/>
            <wp:positionH relativeFrom="margin">
              <wp:posOffset>2912110</wp:posOffset>
            </wp:positionH>
            <wp:positionV relativeFrom="paragraph">
              <wp:posOffset>104140</wp:posOffset>
            </wp:positionV>
            <wp:extent cx="2804160" cy="2103120"/>
            <wp:effectExtent l="19050" t="19050" r="15240" b="11430"/>
            <wp:wrapNone/>
            <wp:docPr id="422532499"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7504" behindDoc="1" locked="0" layoutInCell="1" allowOverlap="1" wp14:anchorId="55E0DF00" wp14:editId="2ED7DFD6">
            <wp:simplePos x="0" y="0"/>
            <wp:positionH relativeFrom="margin">
              <wp:align>left</wp:align>
            </wp:positionH>
            <wp:positionV relativeFrom="paragraph">
              <wp:posOffset>109855</wp:posOffset>
            </wp:positionV>
            <wp:extent cx="2804160" cy="2103120"/>
            <wp:effectExtent l="19050" t="19050" r="15240" b="11430"/>
            <wp:wrapNone/>
            <wp:docPr id="872946138"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8B0E295" w14:textId="77777777" w:rsidR="00600D0C" w:rsidRDefault="00600D0C" w:rsidP="00045957"/>
    <w:p w14:paraId="74F12F3D" w14:textId="77777777" w:rsidR="00600D0C" w:rsidRDefault="00600D0C" w:rsidP="00045957"/>
    <w:p w14:paraId="63AE3171" w14:textId="77777777" w:rsidR="008741A8" w:rsidRDefault="008741A8" w:rsidP="00045957"/>
    <w:p w14:paraId="2CABA6AD" w14:textId="77777777" w:rsidR="00600D0C" w:rsidRDefault="00600D0C" w:rsidP="00045957"/>
    <w:p w14:paraId="50260088" w14:textId="77777777" w:rsidR="00600D0C" w:rsidRDefault="00600D0C" w:rsidP="00045957"/>
    <w:p w14:paraId="5CEF3866" w14:textId="77777777" w:rsidR="00600D0C" w:rsidRDefault="00600D0C" w:rsidP="00045957"/>
    <w:p w14:paraId="60537679" w14:textId="77777777" w:rsidR="00600D0C" w:rsidRDefault="00600D0C" w:rsidP="00045957"/>
    <w:p w14:paraId="7CF4DC7D" w14:textId="77777777" w:rsidR="00600D0C" w:rsidRDefault="00600D0C" w:rsidP="00045957"/>
    <w:p w14:paraId="58BBB420" w14:textId="77777777" w:rsidR="00600D0C" w:rsidRDefault="00600D0C" w:rsidP="00045957"/>
    <w:p w14:paraId="33FA0E43" w14:textId="77777777" w:rsidR="00600D0C" w:rsidRDefault="00600D0C" w:rsidP="00045957"/>
    <w:p w14:paraId="1B01E3A1" w14:textId="77777777" w:rsidR="00600D0C" w:rsidRDefault="00600D0C" w:rsidP="00045957"/>
    <w:p w14:paraId="32864F50" w14:textId="77777777" w:rsidR="00600D0C" w:rsidRDefault="00600D0C" w:rsidP="00045957"/>
    <w:p w14:paraId="659D6FE6" w14:textId="77777777" w:rsidR="00600D0C" w:rsidRDefault="00600D0C" w:rsidP="00045957"/>
    <w:p w14:paraId="63DAC177" w14:textId="77777777" w:rsidR="00600D0C" w:rsidRDefault="00600D0C" w:rsidP="00045957"/>
    <w:p w14:paraId="5A3CD62F" w14:textId="77777777" w:rsidR="00600D0C" w:rsidRDefault="00600D0C" w:rsidP="00045957"/>
    <w:p w14:paraId="6AF1AEC0" w14:textId="77777777" w:rsidR="00600D0C" w:rsidRDefault="00600D0C" w:rsidP="00045957"/>
    <w:p w14:paraId="54C9E83F" w14:textId="77777777" w:rsidR="008741A8" w:rsidRDefault="008741A8" w:rsidP="00045957"/>
    <w:p w14:paraId="60DF9353" w14:textId="77777777" w:rsidR="008741A8" w:rsidRDefault="008741A8" w:rsidP="00045957"/>
    <w:p w14:paraId="7C23BA34" w14:textId="77777777" w:rsidR="00600D0C" w:rsidRDefault="00600D0C" w:rsidP="00045957"/>
    <w:p w14:paraId="01AB620B" w14:textId="77777777" w:rsidR="00600D0C" w:rsidRDefault="00600D0C" w:rsidP="00045957"/>
    <w:p w14:paraId="26DCEAEF" w14:textId="77777777" w:rsidR="00045957" w:rsidRDefault="00045957" w:rsidP="00045957">
      <w:pPr>
        <w:pStyle w:val="Heading1"/>
        <w:numPr>
          <w:ilvl w:val="0"/>
          <w:numId w:val="11"/>
        </w:numPr>
        <w:spacing w:before="120" w:line="360" w:lineRule="auto"/>
        <w:ind w:left="450"/>
      </w:pPr>
      <w:bookmarkStart w:id="242" w:name="_Toc106970151"/>
      <w:bookmarkStart w:id="243" w:name="_Toc128498810"/>
      <w:r w:rsidRPr="0087449C">
        <w:lastRenderedPageBreak/>
        <w:t>ROUTE MAP OF THE PROPERTY</w:t>
      </w:r>
      <w:bookmarkEnd w:id="242"/>
      <w:bookmarkEnd w:id="243"/>
    </w:p>
    <w:p w14:paraId="042D8961" w14:textId="77777777" w:rsidR="001E2CC9" w:rsidRDefault="001E2CC9" w:rsidP="001E2CC9">
      <w:pPr>
        <w:pStyle w:val="ListParagraph"/>
        <w:ind w:left="0"/>
        <w:jc w:val="center"/>
        <w:rPr>
          <w:rFonts w:ascii="Arial Narrow" w:hAnsi="Arial Narrow"/>
          <w:b/>
          <w:u w:val="single"/>
        </w:rPr>
      </w:pPr>
      <w:r>
        <w:rPr>
          <w:noProof/>
          <w:color w:val="FF0000"/>
        </w:rPr>
        <mc:AlternateContent>
          <mc:Choice Requires="wps">
            <w:drawing>
              <wp:anchor distT="0" distB="0" distL="114300" distR="114300" simplePos="0" relativeHeight="251750400" behindDoc="0" locked="0" layoutInCell="1" allowOverlap="1" wp14:anchorId="2AB2F09B" wp14:editId="2DC5384F">
                <wp:simplePos x="0" y="0"/>
                <wp:positionH relativeFrom="column">
                  <wp:posOffset>2943225</wp:posOffset>
                </wp:positionH>
                <wp:positionV relativeFrom="paragraph">
                  <wp:posOffset>168910</wp:posOffset>
                </wp:positionV>
                <wp:extent cx="628650" cy="2019300"/>
                <wp:effectExtent l="0" t="0" r="57150" b="57150"/>
                <wp:wrapNone/>
                <wp:docPr id="737423152"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0" cy="20193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2CDB66E" id="_x0000_t32" coordsize="21600,21600" o:spt="32" o:oned="t" path="m,l21600,21600e" filled="f">
                <v:path arrowok="t" fillok="f" o:connecttype="none"/>
                <o:lock v:ext="edit" shapetype="t"/>
              </v:shapetype>
              <v:shape id="Straight Arrow Connector 7" o:spid="_x0000_s1026" type="#_x0000_t32" style="position:absolute;margin-left:231.75pt;margin-top:13.3pt;width:49.5pt;height:159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" strokeweight="1.5pt">
                <v:stroke endarrow="block"/>
              </v:shape>
            </w:pict>
          </mc:Fallback>
        </mc:AlternateContent>
      </w:r>
      <w:r w:rsidRPr="001E2CC9">
        <w:rPr>
          <w:rFonts w:ascii="Arial Narrow" w:hAnsi="Arial Narrow"/>
          <w:b/>
          <w:u w:val="single"/>
        </w:rPr>
        <w:t>Site u/r</w:t>
      </w:r>
    </w:p>
    <w:p w14:paraId="61FBFB58" w14:textId="77777777" w:rsidR="001E2CC9" w:rsidRPr="001E2CC9" w:rsidRDefault="001E2CC9" w:rsidP="001E2CC9">
      <w:pPr>
        <w:pStyle w:val="ListParagraph"/>
        <w:jc w:val="center"/>
        <w:rPr>
          <w:rFonts w:ascii="Arial Narrow" w:hAnsi="Arial Narrow"/>
          <w:b/>
          <w:u w:val="single"/>
        </w:rPr>
      </w:pPr>
    </w:p>
    <w:p w14:paraId="1AE64626" w14:textId="77777777" w:rsidR="00045957" w:rsidRDefault="00E73E2D" w:rsidP="001E2CC9">
      <w:pPr>
        <w:pStyle w:val="BodyText"/>
        <w:rPr>
          <w:rFonts w:ascii="Arial Narrow" w:hAnsi="Arial Narrow"/>
          <w:noProof/>
          <w:sz w:val="22"/>
          <w:szCs w:val="22"/>
          <w:lang w:val="en-GB"/>
        </w:rPr>
      </w:pPr>
      <w:r w:rsidRPr="00E73E2D">
        <w:rPr>
          <w:rFonts w:ascii="Arial Narrow" w:hAnsi="Arial Narrow"/>
          <w:noProof/>
          <w:sz w:val="22"/>
          <w:szCs w:val="22"/>
          <w:lang w:val="en-GB"/>
        </w:rPr>
        <w:drawing>
          <wp:inline distT="0" distB="0" distL="0" distR="0" wp14:anchorId="020E0BEA" wp14:editId="6FEBC1FB">
            <wp:extent cx="5943600" cy="3749040"/>
            <wp:effectExtent l="0" t="0" r="0" b="3810"/>
            <wp:docPr id="210407157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4071573" name=""/>
                    <pic:cNvPicPr/>
                  </pic:nvPicPr>
                  <pic:blipFill>
                    <a:blip r:embed="rId111"/>
                    <a:stretch>
                      <a:fillRect/>
                    </a:stretch>
                  </pic:blipFill>
                  <pic:spPr>
                    <a:xfrm>
                      <a:off x="0" y="0"/>
                      <a:ext cx="5943600" cy="3749040"/>
                    </a:xfrm>
                    <a:prstGeom prst="rect">
                      <a:avLst/>
                    </a:prstGeom>
                  </pic:spPr>
                </pic:pic>
              </a:graphicData>
            </a:graphic>
          </wp:inline>
        </w:drawing>
      </w:r>
    </w:p>
    <w:p w14:paraId="0F1DD7DB" w14:textId="77777777" w:rsidR="001E2CC9" w:rsidRDefault="001E2CC9" w:rsidP="00045957">
      <w:pPr>
        <w:pStyle w:val="BodyText"/>
        <w:jc w:val="center"/>
        <w:rPr>
          <w:rFonts w:ascii="Arial Narrow" w:hAnsi="Arial Narrow"/>
          <w:noProof/>
          <w:sz w:val="22"/>
          <w:szCs w:val="22"/>
          <w:lang w:val="en-GB"/>
        </w:rPr>
      </w:pPr>
    </w:p>
    <w:p w14:paraId="06EE9AF1" w14:textId="77777777" w:rsidR="001E2CC9" w:rsidRDefault="00E73E2D" w:rsidP="001E2CC9">
      <w:pPr>
        <w:pStyle w:val="BodyText"/>
        <w:rPr>
          <w:rFonts w:ascii="Arial Narrow" w:hAnsi="Arial Narrow"/>
          <w:noProof/>
          <w:sz w:val="22"/>
          <w:szCs w:val="22"/>
          <w:lang w:val="en-GB"/>
        </w:rPr>
      </w:pPr>
      <w:r w:rsidRPr="00E73E2D">
        <w:rPr>
          <w:rFonts w:ascii="Arial Narrow" w:hAnsi="Arial Narrow"/>
          <w:noProof/>
          <w:sz w:val="22"/>
          <w:szCs w:val="22"/>
          <w:lang w:val="en-GB"/>
        </w:rPr>
        <w:drawing>
          <wp:inline distT="0" distB="0" distL="0" distR="0" wp14:anchorId="427DC04F" wp14:editId="6D47667F">
            <wp:extent cx="5943600" cy="3749040"/>
            <wp:effectExtent l="0" t="0" r="0" b="3810"/>
            <wp:docPr id="9890873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908735" name=""/>
                    <pic:cNvPicPr/>
                  </pic:nvPicPr>
                  <pic:blipFill>
                    <a:blip r:embed="rId112"/>
                    <a:stretch>
                      <a:fillRect/>
                    </a:stretch>
                  </pic:blipFill>
                  <pic:spPr>
                    <a:xfrm>
                      <a:off x="0" y="0"/>
                      <a:ext cx="5943600" cy="3749040"/>
                    </a:xfrm>
                    <a:prstGeom prst="rect">
                      <a:avLst/>
                    </a:prstGeom>
                  </pic:spPr>
                </pic:pic>
              </a:graphicData>
            </a:graphic>
          </wp:inline>
        </w:drawing>
      </w:r>
    </w:p>
    <w:p w14:paraId="0ABAD3BD" w14:textId="77777777" w:rsidR="001E2CC9" w:rsidRDefault="001E2CC9" w:rsidP="00045957">
      <w:pPr>
        <w:pStyle w:val="BodyText"/>
        <w:jc w:val="center"/>
        <w:rPr>
          <w:rFonts w:ascii="Arial Narrow" w:hAnsi="Arial Narrow"/>
          <w:noProof/>
          <w:sz w:val="22"/>
          <w:szCs w:val="22"/>
          <w:lang w:val="en-GB"/>
        </w:rPr>
      </w:pPr>
    </w:p>
    <w:p w14:paraId="3C59B860" w14:textId="77777777" w:rsidR="001E2CC9" w:rsidRPr="00050291" w:rsidRDefault="001E2CC9" w:rsidP="001E2CC9">
      <w:pPr>
        <w:pStyle w:val="BodyText"/>
        <w:jc w:val="center"/>
        <w:rPr>
          <w:rFonts w:ascii="Arial Narrow" w:hAnsi="Arial Narrow"/>
          <w:b/>
          <w:bCs/>
          <w:u w:val="single"/>
        </w:rPr>
      </w:pPr>
      <w:bookmarkStart w:id="244" w:name="_Toc68167230"/>
      <w:bookmarkStart w:id="245" w:name="_Toc68183698"/>
      <w:r>
        <w:rPr>
          <w:rFonts w:ascii="Arial Narrow" w:hAnsi="Arial Narrow"/>
          <w:b/>
          <w:bCs/>
          <w:szCs w:val="22"/>
          <w:u w:val="single"/>
        </w:rPr>
        <w:t xml:space="preserve">Longitude Latitude: </w:t>
      </w:r>
      <w:bookmarkEnd w:id="244"/>
      <w:bookmarkEnd w:id="245"/>
      <w:r w:rsidR="00E73E2D" w:rsidRPr="00E73E2D">
        <w:rPr>
          <w:rFonts w:ascii="Arial Narrow" w:hAnsi="Arial Narrow"/>
          <w:b/>
          <w:sz w:val="22"/>
          <w:szCs w:val="22"/>
          <w:u w:val="single"/>
          <w:lang w:val="en-IN"/>
        </w:rPr>
        <w:t>18°14'58.5"N 74°10'44.5"E</w:t>
      </w:r>
    </w:p>
    <w:p w14:paraId="590315FD" w14:textId="77777777" w:rsidR="001E2CC9" w:rsidRDefault="001E2CC9" w:rsidP="001E2CC9">
      <w:pPr>
        <w:pStyle w:val="BodyText"/>
        <w:jc w:val="center"/>
        <w:rPr>
          <w:b/>
          <w:i/>
          <w:lang w:val="en-GB"/>
        </w:rPr>
      </w:pPr>
      <w:r>
        <w:rPr>
          <w:rFonts w:ascii="Arial Narrow" w:hAnsi="Arial Narrow"/>
          <w:b/>
          <w:sz w:val="22"/>
          <w:szCs w:val="22"/>
        </w:rPr>
        <w:t xml:space="preserve">Note: </w:t>
      </w:r>
      <w:r>
        <w:rPr>
          <w:rFonts w:ascii="Arial Narrow" w:hAnsi="Arial Narrow"/>
          <w:sz w:val="22"/>
          <w:szCs w:val="22"/>
        </w:rPr>
        <w:t xml:space="preserve">The Blue line shows the route to site from nearest </w:t>
      </w:r>
      <w:r>
        <w:rPr>
          <w:rFonts w:ascii="Arial Narrow" w:hAnsi="Arial Narrow"/>
          <w:sz w:val="22"/>
          <w:szCs w:val="22"/>
          <w:lang w:val="en-US"/>
        </w:rPr>
        <w:t>railway</w:t>
      </w:r>
      <w:r>
        <w:rPr>
          <w:rFonts w:ascii="Arial Narrow" w:hAnsi="Arial Narrow"/>
          <w:sz w:val="22"/>
          <w:szCs w:val="22"/>
        </w:rPr>
        <w:t xml:space="preserve"> station (</w:t>
      </w:r>
      <w:r w:rsidR="00E73E2D">
        <w:rPr>
          <w:rFonts w:ascii="Arial Narrow" w:hAnsi="Arial Narrow"/>
          <w:sz w:val="22"/>
          <w:szCs w:val="22"/>
          <w:lang w:val="en-US"/>
        </w:rPr>
        <w:t>Jejuri</w:t>
      </w:r>
      <w:r>
        <w:rPr>
          <w:rFonts w:ascii="Arial Narrow" w:hAnsi="Arial Narrow"/>
          <w:sz w:val="22"/>
          <w:szCs w:val="22"/>
          <w:lang w:val="en-US"/>
        </w:rPr>
        <w:t xml:space="preserve"> – </w:t>
      </w:r>
      <w:r w:rsidR="00E73E2D">
        <w:rPr>
          <w:rFonts w:ascii="Arial Narrow" w:hAnsi="Arial Narrow"/>
          <w:sz w:val="22"/>
          <w:szCs w:val="22"/>
          <w:lang w:val="en-US"/>
        </w:rPr>
        <w:t>5.5</w:t>
      </w:r>
      <w:r>
        <w:rPr>
          <w:rFonts w:ascii="Arial Narrow" w:hAnsi="Arial Narrow"/>
          <w:sz w:val="22"/>
          <w:szCs w:val="22"/>
          <w:lang w:val="en-US"/>
        </w:rPr>
        <w:t xml:space="preserve"> Km.)</w:t>
      </w:r>
    </w:p>
    <w:p w14:paraId="666F5FF4" w14:textId="77777777" w:rsidR="00A12AA8" w:rsidRPr="00D4203A" w:rsidRDefault="00A12AA8" w:rsidP="00045957">
      <w:pPr>
        <w:pStyle w:val="Heading1"/>
        <w:numPr>
          <w:ilvl w:val="0"/>
          <w:numId w:val="11"/>
        </w:numPr>
        <w:tabs>
          <w:tab w:val="left" w:pos="540"/>
        </w:tabs>
        <w:spacing w:before="0" w:line="240" w:lineRule="auto"/>
        <w:ind w:left="450"/>
      </w:pPr>
      <w:bookmarkStart w:id="246" w:name="_Toc128498811"/>
      <w:r w:rsidRPr="00D4203A">
        <w:lastRenderedPageBreak/>
        <w:t>ASSUMPTIONS, CAVEATS, LIMITATION AND DISCLAIMERS</w:t>
      </w:r>
      <w:bookmarkEnd w:id="241"/>
      <w:bookmarkEnd w:id="246"/>
    </w:p>
    <w:p w14:paraId="59C0F3B3" w14:textId="77777777" w:rsidR="00A12AA8" w:rsidRPr="0075725C" w:rsidRDefault="00A12AA8" w:rsidP="0075725C">
      <w:pPr>
        <w:numPr>
          <w:ilvl w:val="0"/>
          <w:numId w:val="10"/>
        </w:numPr>
        <w:spacing w:after="0" w:line="300" w:lineRule="auto"/>
        <w:ind w:left="274" w:hanging="274"/>
        <w:jc w:val="both"/>
        <w:rPr>
          <w:rFonts w:ascii="Arial Narrow" w:hAnsi="Arial Narrow"/>
          <w:sz w:val="26"/>
          <w:szCs w:val="26"/>
        </w:rPr>
      </w:pPr>
      <w:r w:rsidRPr="0075725C">
        <w:rPr>
          <w:rFonts w:ascii="Arial Narrow" w:hAnsi="Arial Narrow"/>
          <w:sz w:val="26"/>
          <w:szCs w:val="26"/>
        </w:rPr>
        <w:t xml:space="preserve">We assume no responsibility for matters of legal nature affecting the assets appraised or the title thereto, nor do we render our opinion as to the title, which is assumed to be good and marketable. </w:t>
      </w:r>
    </w:p>
    <w:p w14:paraId="5A51EE9F" w14:textId="77777777" w:rsidR="00A12AA8" w:rsidRPr="0075725C" w:rsidRDefault="00A12AA8" w:rsidP="0075725C">
      <w:pPr>
        <w:numPr>
          <w:ilvl w:val="0"/>
          <w:numId w:val="10"/>
        </w:numPr>
        <w:spacing w:after="0" w:line="300" w:lineRule="auto"/>
        <w:ind w:left="274" w:hanging="274"/>
        <w:jc w:val="both"/>
        <w:rPr>
          <w:rFonts w:ascii="Arial Narrow" w:hAnsi="Arial Narrow"/>
          <w:sz w:val="26"/>
          <w:szCs w:val="26"/>
        </w:rPr>
      </w:pPr>
      <w:r w:rsidRPr="0075725C">
        <w:rPr>
          <w:rFonts w:ascii="Arial Narrow" w:hAnsi="Arial Narrow"/>
          <w:sz w:val="26"/>
          <w:szCs w:val="26"/>
        </w:rPr>
        <w:t>The assets are valued as though under responsible ownership.</w:t>
      </w:r>
    </w:p>
    <w:p w14:paraId="143C2660"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It is assumed that the assets are free of liens and encumbrances.</w:t>
      </w:r>
    </w:p>
    <w:p w14:paraId="6298F7D5"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It is assumed that there are no hidden or unapparent conditions of the subsoil or structure that would render it more or less valuable. No responsibility is assumed for such conditions or for engineering that might be required to discover such factor</w:t>
      </w:r>
      <w:r w:rsidR="00CB351F" w:rsidRPr="0075725C">
        <w:rPr>
          <w:rFonts w:ascii="Arial Narrow" w:hAnsi="Arial Narrow" w:cs="Mangal"/>
          <w:sz w:val="26"/>
          <w:szCs w:val="26"/>
          <w:lang w:val="en-US" w:eastAsia="x-none" w:bidi="mr-IN"/>
        </w:rPr>
        <w:t>1</w:t>
      </w:r>
      <w:r w:rsidRPr="0075725C">
        <w:rPr>
          <w:rFonts w:ascii="Arial Narrow" w:hAnsi="Arial Narrow" w:cs="Mangal"/>
          <w:sz w:val="26"/>
          <w:szCs w:val="26"/>
          <w:lang w:val="x-none" w:eastAsia="x-none" w:bidi="mr-IN"/>
        </w:rPr>
        <w:t>s.</w:t>
      </w:r>
    </w:p>
    <w:p w14:paraId="216880BF"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There is no direct/ indirect interest in the assets valued.</w:t>
      </w:r>
    </w:p>
    <w:p w14:paraId="411FD51C"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rates for valuation of the assets are in accordance with the Govt. Approved rates and prevailing market rates.</w:t>
      </w:r>
    </w:p>
    <w:p w14:paraId="7D3F7613"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statements of fact presented in the report are correct to the best of the valuer’s knowledge.</w:t>
      </w:r>
    </w:p>
    <w:p w14:paraId="06A1AE1E"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appraiser” word implies the valuer him/herself or any authorised representative of the valuer.</w:t>
      </w:r>
    </w:p>
    <w:p w14:paraId="03A16814"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analysis &amp; conclusions are limited only by the reported assumptions &amp; conditions.</w:t>
      </w:r>
    </w:p>
    <w:p w14:paraId="62227D10"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It is hereby stated that the valuer has followed the professional requirements and standards in this document.</w:t>
      </w:r>
    </w:p>
    <w:p w14:paraId="6024B8AF"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has no interest in the subject assets.</w:t>
      </w:r>
    </w:p>
    <w:p w14:paraId="7BCE04A9"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value’s fee is not contingent upon any aspect of the report.</w:t>
      </w:r>
    </w:p>
    <w:p w14:paraId="2995C799"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valuation was performed in accordance with an ethical code and performance standards.</w:t>
      </w:r>
    </w:p>
    <w:p w14:paraId="72170A53"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has satisfied professional education requirements.</w:t>
      </w:r>
    </w:p>
    <w:p w14:paraId="78F418DF"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has experience in the location and category of the assets being valued.</w:t>
      </w:r>
    </w:p>
    <w:p w14:paraId="476B13A1"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Both legal description and dimension are taken from sources thought to be authoritative, however, no responsibility is assumed for either unless a survey, by a competent surveyor or engineer, is furnished to the appraiser.</w:t>
      </w:r>
    </w:p>
    <w:p w14:paraId="71DCE1A0"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This report is valid only, subject to a legal search furnished by the Bank’s lawyer or legal advisor, ascertaining the ownership &amp; genuineness of the document and clear &amp; marketable title in the name of the present owner/owner</w:t>
      </w:r>
      <w:r w:rsidR="00CB351F" w:rsidRPr="0075725C">
        <w:rPr>
          <w:rFonts w:ascii="Arial Narrow" w:hAnsi="Arial Narrow" w:cs="Mangal"/>
          <w:sz w:val="26"/>
          <w:szCs w:val="26"/>
          <w:lang w:val="en-US" w:eastAsia="x-none" w:bidi="mr-IN"/>
        </w:rPr>
        <w:t>1</w:t>
      </w:r>
      <w:r w:rsidRPr="0075725C">
        <w:rPr>
          <w:rFonts w:ascii="Arial Narrow" w:hAnsi="Arial Narrow" w:cs="Mangal"/>
          <w:sz w:val="26"/>
          <w:szCs w:val="26"/>
          <w:lang w:val="x-none" w:eastAsia="x-none" w:bidi="mr-IN"/>
        </w:rPr>
        <w:t>s.</w:t>
      </w:r>
    </w:p>
    <w:p w14:paraId="41C8A4AC"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No responsibility is to be assumed for matters legal in nature, nor is any opinion of title rendered by this report. Good title is assumed.</w:t>
      </w:r>
    </w:p>
    <w:p w14:paraId="4962238A"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In no events shall the valuer be held responsible or liable for special, direct or consequential damages, as the assignment has been completed with best efforts, available knowledge &amp; in good intentions following professional ethics.</w:t>
      </w:r>
    </w:p>
    <w:p w14:paraId="54FA42CB"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I have upon the invoices provided to us by the Client for the technical specification as well as details of manufacturer for the machineries or equipment. I have assumed that no major </w:t>
      </w:r>
      <w:r w:rsidRPr="0075725C">
        <w:rPr>
          <w:rFonts w:ascii="Arial Narrow" w:hAnsi="Arial Narrow" w:cs="Mangal"/>
          <w:sz w:val="26"/>
          <w:szCs w:val="26"/>
          <w:lang w:val="x-none" w:eastAsia="x-none" w:bidi="mr-IN"/>
        </w:rPr>
        <w:lastRenderedPageBreak/>
        <w:t>replacement of components in any of the machineries has been done unless otherwise specific details provided to me.</w:t>
      </w:r>
    </w:p>
    <w:p w14:paraId="1FE14189"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Valuation is done on physical verification and external inspection basis. The valuer does not bear any responsibility for any error which is due to the assumptions made for working condition or internal part of machines which are not inspectable without dismantling.</w:t>
      </w:r>
    </w:p>
    <w:p w14:paraId="1F9BEBCE"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Valuer, by reasons of this report, is not required to give testimony in court, with reference to the appraised assets unless arrangements for such contingency have been previously agreed upon.</w:t>
      </w:r>
    </w:p>
    <w:p w14:paraId="3BB1F8CE"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The analysis and additional data (like company information, micro-market data) of this report is based on Publicly available information, Industry Benchmark / Standards or my Professional Judgment where the information has not been furnished by the company. </w:t>
      </w:r>
    </w:p>
    <w:p w14:paraId="35A2CECD"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For the purpose of this exercise, I have assumed (where sufficient ownership data has not been provided) that the assets considered under this exercise are owned by the Company and has a clear and marketable title and is free from any legal and physical encumbrances, disputes, claims and other statutory liabilities and the requisite planning approvals from appropriate authorities has already been pursued; if any, I do not bear any responsibility for the same.</w:t>
      </w:r>
    </w:p>
    <w:p w14:paraId="41E471C1"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condition assessment and the estimation of useful life is based on industry standards as any visual observations / review of maintenance was beyond the scope of work.</w:t>
      </w:r>
    </w:p>
    <w:p w14:paraId="73ECC670"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The inspection, due diligence and condition assessment of the asset was made by individuals generally familiar with valuation assessment of such assets. However, I do not opine nor am</w:t>
      </w:r>
      <w:r w:rsidRPr="0075725C">
        <w:rPr>
          <w:rFonts w:ascii="Arial Narrow" w:hAnsi="Arial Narrow" w:cs="Mangal"/>
          <w:sz w:val="26"/>
          <w:szCs w:val="26"/>
          <w:lang w:val="en-US" w:eastAsia="x-none" w:bidi="mr-IN"/>
        </w:rPr>
        <w:t xml:space="preserve"> </w:t>
      </w:r>
      <w:r w:rsidRPr="0075725C">
        <w:rPr>
          <w:rFonts w:ascii="Arial Narrow" w:hAnsi="Arial Narrow" w:cs="Mangal"/>
          <w:sz w:val="26"/>
          <w:szCs w:val="26"/>
          <w:lang w:val="x-none" w:eastAsia="x-none" w:bidi="mr-IN"/>
        </w:rPr>
        <w:t xml:space="preserve">I responsible for its conformity to any health, safety, environmental or any other regulatory requirements that were not readily apparent to my team of experts during their inspection. </w:t>
      </w:r>
    </w:p>
    <w:p w14:paraId="5D85A1E9"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This valuation is valid only for the purpose mentioned in this report; and neither intended nor valid to be used for any other purposes. </w:t>
      </w:r>
    </w:p>
    <w:p w14:paraId="6AA13EC9"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 xml:space="preserve">The valuation is not a precise science and the conclusions arrived at in many cases will be subjective and dependent on the exercise of individual judgement. Hence, there is no indisputable single value. Whilst I consider my conclusions to be both reasonable and defensible based on the information available to us, others may place a different value based on the same information. </w:t>
      </w:r>
    </w:p>
    <w:p w14:paraId="46F28860"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I reserve my rights to change my conclusion at later date, if it is found that the data provided to us was not reliable, complete or accurate in any material aspect.</w:t>
      </w:r>
    </w:p>
    <w:p w14:paraId="61669F2B"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For the purpose of this valuation report, the fair market value and fair value of the assets may be considered to be synonymous.</w:t>
      </w:r>
    </w:p>
    <w:p w14:paraId="38F51BB9" w14:textId="77777777"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val="x-none" w:eastAsia="x-none" w:bidi="mr-IN"/>
        </w:rPr>
      </w:pPr>
      <w:r w:rsidRPr="0075725C">
        <w:rPr>
          <w:rFonts w:ascii="Arial Narrow" w:hAnsi="Arial Narrow" w:cs="Mangal"/>
          <w:sz w:val="26"/>
          <w:szCs w:val="26"/>
          <w:lang w:val="x-none" w:eastAsia="x-none" w:bidi="mr-IN"/>
        </w:rPr>
        <w:t>All figures are in INR, unless mentioned otherwise. Further, round off errors (if any) arising from calculations or conversions to millions/ other units have negligible impact on the final value, therefore, can be ignored.</w:t>
      </w:r>
    </w:p>
    <w:p w14:paraId="2E355FA6" w14:textId="77777777" w:rsidR="00D4203A" w:rsidRPr="00BF1A9A" w:rsidRDefault="00D4203A" w:rsidP="004B3CC0">
      <w:pPr>
        <w:pStyle w:val="Heading1"/>
        <w:numPr>
          <w:ilvl w:val="0"/>
          <w:numId w:val="11"/>
        </w:numPr>
        <w:tabs>
          <w:tab w:val="left" w:pos="900"/>
        </w:tabs>
        <w:spacing w:after="240" w:line="240" w:lineRule="auto"/>
        <w:ind w:left="630" w:hanging="540"/>
      </w:pPr>
      <w:bookmarkStart w:id="247" w:name="_Toc93684639"/>
      <w:bookmarkStart w:id="248" w:name="_Toc128498812"/>
      <w:r>
        <w:lastRenderedPageBreak/>
        <w:t xml:space="preserve">MODEL CODE OF CONDUCT FOR VALUERS </w:t>
      </w:r>
      <w:r w:rsidRPr="008C1918">
        <w:t>(Annexure V)</w:t>
      </w:r>
      <w:bookmarkEnd w:id="247"/>
      <w:bookmarkEnd w:id="248"/>
    </w:p>
    <w:p w14:paraId="50A33C2B"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Integrity and Fairness</w:t>
      </w:r>
    </w:p>
    <w:p w14:paraId="214827CC"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in the conduct of his/its business, follow high standards of integrity and fairness in all his/its dealings with his/its clients and other valuers.</w:t>
      </w:r>
    </w:p>
    <w:p w14:paraId="682B7F58"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maintain integrity by being honest, straightforward, and forthright in all professional relationships.</w:t>
      </w:r>
    </w:p>
    <w:p w14:paraId="67C142AF"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endeavour to ensure that he/it provides true and adequate information and shall not misrepresent any facts or situations.</w:t>
      </w:r>
    </w:p>
    <w:p w14:paraId="7C282D1B"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refrain from being involved in any action that would bring disrepute to the profession.</w:t>
      </w:r>
    </w:p>
    <w:p w14:paraId="2C57567A"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keep public interest foremost while delivering his services.</w:t>
      </w:r>
    </w:p>
    <w:p w14:paraId="2D9D4EED"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Professional Competence and Due Care</w:t>
      </w:r>
    </w:p>
    <w:p w14:paraId="06E9B451"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render at all times high standards of service, exercise due diligence, ensure proper care and exercise independent professional judgment.</w:t>
      </w:r>
    </w:p>
    <w:p w14:paraId="4EB72F36"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carry out professional services in accordance with the relevant technical and professional standards that may be specified from time to time.</w:t>
      </w:r>
    </w:p>
    <w:p w14:paraId="649B15C3"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continuously maintain professional knowledge and skill to provide competent professional service based on up-to-date developments in  practice,  prevailing  regulations / guidelines and techniques.</w:t>
      </w:r>
    </w:p>
    <w:p w14:paraId="2C9ED04E"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63A9FA7A"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carry out any instruction of the client insofar as they are incompatible with the requirements of integrity, objectivity and independence.</w:t>
      </w:r>
    </w:p>
    <w:p w14:paraId="0AFB18BA"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clearly state to his client the services that he would be competent to provide and the services for which he would be relying on other valuers or professionals or for which the client can have a separate arrangement with other valuers.</w:t>
      </w:r>
    </w:p>
    <w:p w14:paraId="5DF05B74" w14:textId="77777777" w:rsidR="0075725C" w:rsidRDefault="0075725C" w:rsidP="0075725C">
      <w:pPr>
        <w:pStyle w:val="BodyText"/>
        <w:spacing w:line="360" w:lineRule="auto"/>
        <w:ind w:left="142"/>
        <w:rPr>
          <w:rFonts w:ascii="Arial Narrow" w:hAnsi="Arial Narrow"/>
          <w:b/>
          <w:bCs/>
          <w:sz w:val="26"/>
          <w:szCs w:val="26"/>
        </w:rPr>
      </w:pPr>
    </w:p>
    <w:p w14:paraId="68F160B5" w14:textId="77777777" w:rsidR="0075725C" w:rsidRDefault="0075725C" w:rsidP="0075725C">
      <w:pPr>
        <w:pStyle w:val="BodyText"/>
        <w:spacing w:line="360" w:lineRule="auto"/>
        <w:ind w:left="142"/>
        <w:rPr>
          <w:rFonts w:ascii="Arial Narrow" w:hAnsi="Arial Narrow"/>
          <w:b/>
          <w:bCs/>
          <w:sz w:val="26"/>
          <w:szCs w:val="26"/>
        </w:rPr>
      </w:pPr>
    </w:p>
    <w:p w14:paraId="0F17EB5B" w14:textId="77777777" w:rsidR="0075725C" w:rsidRDefault="0075725C" w:rsidP="0075725C">
      <w:pPr>
        <w:pStyle w:val="BodyText"/>
        <w:spacing w:line="360" w:lineRule="auto"/>
        <w:ind w:left="142"/>
        <w:rPr>
          <w:rFonts w:ascii="Arial Narrow" w:hAnsi="Arial Narrow"/>
          <w:b/>
          <w:bCs/>
          <w:sz w:val="26"/>
          <w:szCs w:val="26"/>
        </w:rPr>
      </w:pPr>
    </w:p>
    <w:p w14:paraId="23ACAF3E"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lastRenderedPageBreak/>
        <w:t>Independence and Disclosure of Interest</w:t>
      </w:r>
    </w:p>
    <w:p w14:paraId="32CBA54E"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49917BA0"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take up an assignment if he/it or any of his/its relatives or associates is not independent in terms of association to the company.</w:t>
      </w:r>
    </w:p>
    <w:p w14:paraId="6D407E3E"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maintain complete independence in his/its professional relationships and shall conduct the valuation independent of external influences.</w:t>
      </w:r>
    </w:p>
    <w:p w14:paraId="5E37F78C"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wherever necessary disclose to the clients, possible </w:t>
      </w:r>
      <w:r w:rsidR="001D4085" w:rsidRPr="003169D7">
        <w:rPr>
          <w:rFonts w:ascii="Arial Narrow" w:hAnsi="Arial Narrow"/>
          <w:color w:val="000000"/>
          <w:sz w:val="26"/>
          <w:szCs w:val="26"/>
        </w:rPr>
        <w:t>sources of conflicts of</w:t>
      </w:r>
      <w:r w:rsidRPr="003169D7">
        <w:rPr>
          <w:rFonts w:ascii="Arial Narrow" w:hAnsi="Arial Narrow"/>
          <w:color w:val="000000"/>
          <w:sz w:val="26"/>
          <w:szCs w:val="26"/>
        </w:rPr>
        <w:t xml:space="preserve"> duties and interests, while providing unbiased services.</w:t>
      </w:r>
    </w:p>
    <w:p w14:paraId="2420ACC6"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not deal in securities of any subject company after any time when he/it first becomes aware of the possibility of his / its association with the valuation, and in accordance with the Securities and Exchange Board of India (Prohibition of Insider </w:t>
      </w:r>
      <w:r w:rsidR="001D4085" w:rsidRPr="003169D7">
        <w:rPr>
          <w:rFonts w:ascii="Arial Narrow" w:hAnsi="Arial Narrow"/>
          <w:color w:val="000000"/>
          <w:sz w:val="26"/>
          <w:szCs w:val="26"/>
        </w:rPr>
        <w:t>Trading) Regulations</w:t>
      </w:r>
      <w:r w:rsidRPr="003169D7">
        <w:rPr>
          <w:rFonts w:ascii="Arial Narrow" w:hAnsi="Arial Narrow"/>
          <w:color w:val="000000"/>
          <w:sz w:val="26"/>
          <w:szCs w:val="26"/>
        </w:rPr>
        <w:t>,2015 or till the time the valuation report becomes public, whichever is earlier.</w:t>
      </w:r>
    </w:p>
    <w:p w14:paraId="1490E586"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indulge in "mandate snatching" or offering "convenience valuations" in order to cater to a company or client's needs.</w:t>
      </w:r>
    </w:p>
    <w:p w14:paraId="15C204FF"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As an independent valuer, the valuer shall not charge success fee. </w:t>
      </w:r>
    </w:p>
    <w:p w14:paraId="4F4670C5"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In any fairness opinion or independent expert opinion submitted by a valuer, if there has been a prior engagement in an unconnected transaction, the </w:t>
      </w:r>
      <w:r w:rsidR="001D4085" w:rsidRPr="003169D7">
        <w:rPr>
          <w:rFonts w:ascii="Arial Narrow" w:hAnsi="Arial Narrow"/>
          <w:color w:val="000000"/>
          <w:sz w:val="26"/>
          <w:szCs w:val="26"/>
        </w:rPr>
        <w:t>valuer shall declare the association</w:t>
      </w:r>
      <w:r w:rsidRPr="003169D7">
        <w:rPr>
          <w:rFonts w:ascii="Arial Narrow" w:hAnsi="Arial Narrow"/>
          <w:color w:val="000000"/>
          <w:sz w:val="26"/>
          <w:szCs w:val="26"/>
        </w:rPr>
        <w:t xml:space="preserve"> with the company during the last five years.</w:t>
      </w:r>
    </w:p>
    <w:p w14:paraId="5C611001"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Confidentiality</w:t>
      </w:r>
    </w:p>
    <w:p w14:paraId="12AFD96C"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use or divulge to other clients or any other party any confidential information about the subject company, which has come to his / its knowledge without proper and specific authority or unless there is a legal or professional right or duty to disclose.</w:t>
      </w:r>
    </w:p>
    <w:p w14:paraId="7F34BCA7"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Information Management</w:t>
      </w:r>
    </w:p>
    <w:p w14:paraId="25364A41"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ensure that he/ it maintains written contemporaneous records for any decision taken, the reasons for taking the decision, and the information and evidence in support of such decision. This shall be maintained so as to sufficiently enable </w:t>
      </w:r>
      <w:r w:rsidR="001D4085" w:rsidRPr="003169D7">
        <w:rPr>
          <w:rFonts w:ascii="Arial Narrow" w:hAnsi="Arial Narrow"/>
          <w:color w:val="000000"/>
          <w:sz w:val="26"/>
          <w:szCs w:val="26"/>
        </w:rPr>
        <w:t>a reasonable person</w:t>
      </w:r>
      <w:r w:rsidRPr="003169D7">
        <w:rPr>
          <w:rFonts w:ascii="Arial Narrow" w:hAnsi="Arial Narrow"/>
          <w:color w:val="000000"/>
          <w:sz w:val="26"/>
          <w:szCs w:val="26"/>
        </w:rPr>
        <w:t xml:space="preserve"> to take a view on the appropriateness of his /its decisions and actions. </w:t>
      </w:r>
    </w:p>
    <w:p w14:paraId="2ECB758F"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lastRenderedPageBreak/>
        <w:t xml:space="preserve">A valuer shall appear, co-operate and be available for </w:t>
      </w:r>
      <w:r w:rsidR="001D4085" w:rsidRPr="003169D7">
        <w:rPr>
          <w:rFonts w:ascii="Arial Narrow" w:hAnsi="Arial Narrow"/>
          <w:color w:val="000000"/>
          <w:sz w:val="26"/>
          <w:szCs w:val="26"/>
        </w:rPr>
        <w:t>inspections and investigations</w:t>
      </w:r>
      <w:r w:rsidRPr="003169D7">
        <w:rPr>
          <w:rFonts w:ascii="Arial Narrow" w:hAnsi="Arial Narrow"/>
          <w:color w:val="000000"/>
          <w:sz w:val="26"/>
          <w:szCs w:val="26"/>
        </w:rPr>
        <w:t xml:space="preserve">  carried out by the authority, any person authorised by the authority,  the registered valuers  organisation  with which he/it is registered or any other statutory regulatory body.</w:t>
      </w:r>
    </w:p>
    <w:p w14:paraId="4E69AF89"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provide all information and records as may be required by the authority, the Tribunal, Appellate Tribunal, the registered </w:t>
      </w:r>
      <w:r w:rsidR="001D4085" w:rsidRPr="003169D7">
        <w:rPr>
          <w:rFonts w:ascii="Arial Narrow" w:hAnsi="Arial Narrow"/>
          <w:color w:val="000000"/>
          <w:sz w:val="26"/>
          <w:szCs w:val="26"/>
        </w:rPr>
        <w:t>valuer’s</w:t>
      </w:r>
      <w:r w:rsidRPr="003169D7">
        <w:rPr>
          <w:rFonts w:ascii="Arial Narrow" w:hAnsi="Arial Narrow"/>
          <w:color w:val="000000"/>
          <w:sz w:val="26"/>
          <w:szCs w:val="26"/>
        </w:rPr>
        <w:t xml:space="preserve"> organisation with which he/it is registered, or any other statutory regulatory body.</w:t>
      </w:r>
    </w:p>
    <w:p w14:paraId="47800AA3"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1624F053"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Gifts and hospitality:</w:t>
      </w:r>
    </w:p>
    <w:p w14:paraId="22246337"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or his / its relative shall not accept gifts or hospitality which undermines or affects his independence as a valuer.</w:t>
      </w:r>
    </w:p>
    <w:p w14:paraId="68FEFE42"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Explanation: For the purposes of this code the term 'relative' shall have the same meaning as defined in clause (77) of Section 2 of the Companies Act, 2013 (18 of 2013).</w:t>
      </w:r>
    </w:p>
    <w:p w14:paraId="196D1C8B"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offer gifts or hospitality or a financial or any other advantage to a public servant or any other person with a view to obtain or retain work for himself / itself, or to obtain or retain an advantage in the conduct of profession for himself / itself.</w:t>
      </w:r>
    </w:p>
    <w:p w14:paraId="09ECCFEC"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Remuneration and Costs.</w:t>
      </w:r>
    </w:p>
    <w:p w14:paraId="5CF158E4"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provide services for remuneration which is charged in a transparent manner, is a reasonable reflection of the work necessarily and properly undertaken, and is not inconsistent with the applicable rules.</w:t>
      </w:r>
    </w:p>
    <w:p w14:paraId="31EBF999"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accept any fees or charges other than those which are disclosed in a written contract with the person to whom he would be rendering service.</w:t>
      </w:r>
    </w:p>
    <w:p w14:paraId="44D32318" w14:textId="77777777" w:rsidR="00D4203A" w:rsidRPr="003169D7" w:rsidRDefault="00D4203A" w:rsidP="0075725C">
      <w:pPr>
        <w:pStyle w:val="BodyText"/>
        <w:spacing w:line="360" w:lineRule="auto"/>
        <w:ind w:left="142"/>
        <w:rPr>
          <w:rFonts w:ascii="Arial Narrow" w:hAnsi="Arial Narrow"/>
          <w:b/>
          <w:bCs/>
          <w:sz w:val="26"/>
          <w:szCs w:val="26"/>
          <w:lang w:val="en-US"/>
        </w:rPr>
      </w:pPr>
      <w:r w:rsidRPr="003169D7">
        <w:rPr>
          <w:rFonts w:ascii="Arial Narrow" w:hAnsi="Arial Narrow"/>
          <w:b/>
          <w:bCs/>
          <w:sz w:val="26"/>
          <w:szCs w:val="26"/>
        </w:rPr>
        <w:t>Occupation, employability and restrictions</w:t>
      </w:r>
      <w:r w:rsidRPr="003169D7">
        <w:rPr>
          <w:rFonts w:ascii="Arial Narrow" w:hAnsi="Arial Narrow"/>
          <w:b/>
          <w:bCs/>
          <w:sz w:val="26"/>
          <w:szCs w:val="26"/>
          <w:lang w:val="en-US"/>
        </w:rPr>
        <w:t>.</w:t>
      </w:r>
    </w:p>
    <w:p w14:paraId="72F6389E"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refrain from accepting too many assignments, if he/it is unlikely to be able to devote adequate time to each of his/ its assignments.</w:t>
      </w:r>
    </w:p>
    <w:p w14:paraId="6AE6EAA0"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conduct business which in the opinion of the authority or the registered valuer organisation discredits the profession.</w:t>
      </w:r>
    </w:p>
    <w:p w14:paraId="37C3E540" w14:textId="77777777" w:rsidR="0075725C" w:rsidRPr="00DD42AD" w:rsidRDefault="0075725C" w:rsidP="0075725C">
      <w:pPr>
        <w:pStyle w:val="BodyText"/>
        <w:spacing w:line="360" w:lineRule="auto"/>
        <w:ind w:left="142"/>
        <w:rPr>
          <w:rFonts w:ascii="Arial Narrow" w:hAnsi="Arial Narrow"/>
          <w:b/>
          <w:bCs/>
          <w:sz w:val="26"/>
          <w:szCs w:val="26"/>
          <w:lang w:val="en-IN"/>
        </w:rPr>
      </w:pPr>
    </w:p>
    <w:p w14:paraId="713E9C18" w14:textId="77777777"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lastRenderedPageBreak/>
        <w:t>Miscellaneous</w:t>
      </w:r>
    </w:p>
    <w:p w14:paraId="09F72861"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refrain from undertaking to review the work of another valuer of the same client except under written orders from the bank or housing finance institutions and with knowledge of the concerned valuer.</w:t>
      </w:r>
    </w:p>
    <w:p w14:paraId="69D4B4D4" w14:textId="77777777"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follow this code as amended or revised from time to time.</w:t>
      </w:r>
    </w:p>
    <w:p w14:paraId="202A0D92" w14:textId="77777777" w:rsidR="00D4203A" w:rsidRDefault="00D4203A" w:rsidP="00D4203A"/>
    <w:p w14:paraId="08576ABE" w14:textId="77777777" w:rsidR="00D4203A" w:rsidRDefault="00D4203A" w:rsidP="00D4203A"/>
    <w:p w14:paraId="1CA6A031" w14:textId="77777777" w:rsidR="00D4203A" w:rsidRDefault="00A12AA8" w:rsidP="0037447E">
      <w:pPr>
        <w:pStyle w:val="Heading1"/>
        <w:numPr>
          <w:ilvl w:val="0"/>
          <w:numId w:val="0"/>
        </w:numPr>
        <w:spacing w:before="120" w:after="240" w:line="240" w:lineRule="auto"/>
        <w:ind w:left="360"/>
      </w:pPr>
      <w:r>
        <w:br w:type="page"/>
      </w:r>
      <w:bookmarkStart w:id="249" w:name="_Toc78382236"/>
    </w:p>
    <w:p w14:paraId="3F5C2EE0" w14:textId="77777777" w:rsidR="00A12AA8" w:rsidRPr="008C1918" w:rsidRDefault="00A12AA8" w:rsidP="004B3CC0">
      <w:pPr>
        <w:pStyle w:val="Heading1"/>
        <w:numPr>
          <w:ilvl w:val="0"/>
          <w:numId w:val="11"/>
        </w:numPr>
        <w:tabs>
          <w:tab w:val="left" w:pos="900"/>
        </w:tabs>
        <w:spacing w:after="240" w:line="240" w:lineRule="auto"/>
        <w:ind w:left="630" w:hanging="540"/>
      </w:pPr>
      <w:bookmarkStart w:id="250" w:name="_Toc128498813"/>
      <w:r w:rsidRPr="008C1918">
        <w:lastRenderedPageBreak/>
        <w:t>DEFINITION OF VALUE FOR THIS SPECIFIC PURPOSE</w:t>
      </w:r>
      <w:bookmarkEnd w:id="249"/>
      <w:bookmarkEnd w:id="250"/>
    </w:p>
    <w:p w14:paraId="4E7F0E42" w14:textId="315A6B79" w:rsidR="00A12AA8" w:rsidRPr="003169D7" w:rsidRDefault="00A12AA8" w:rsidP="00B61222">
      <w:pPr>
        <w:spacing w:before="120" w:after="120" w:line="360" w:lineRule="auto"/>
        <w:jc w:val="both"/>
        <w:rPr>
          <w:rFonts w:ascii="Arial Narrow" w:hAnsi="Arial Narrow" w:cs="Calibri"/>
          <w:b/>
          <w:color w:val="000000"/>
          <w:sz w:val="26"/>
          <w:szCs w:val="26"/>
        </w:rPr>
      </w:pPr>
      <w:r w:rsidRPr="003169D7">
        <w:rPr>
          <w:rFonts w:ascii="Arial Narrow" w:hAnsi="Arial Narrow" w:cs="Calibri"/>
          <w:sz w:val="26"/>
          <w:szCs w:val="26"/>
        </w:rPr>
        <w:t xml:space="preserve">This exercise is to assess </w:t>
      </w:r>
      <w:r w:rsidRPr="003169D7">
        <w:rPr>
          <w:rFonts w:ascii="Arial Narrow" w:hAnsi="Arial Narrow" w:cs="Calibri"/>
          <w:b/>
          <w:bCs/>
          <w:color w:val="000000"/>
          <w:sz w:val="26"/>
          <w:szCs w:val="26"/>
        </w:rPr>
        <w:t>Fair Market Value</w:t>
      </w:r>
      <w:r w:rsidRPr="003169D7">
        <w:rPr>
          <w:rFonts w:ascii="Arial Narrow" w:hAnsi="Arial Narrow" w:cs="Calibri"/>
          <w:color w:val="000000"/>
          <w:sz w:val="26"/>
          <w:szCs w:val="26"/>
        </w:rPr>
        <w:t xml:space="preserve"> of the</w:t>
      </w:r>
      <w:r w:rsidRPr="003169D7">
        <w:rPr>
          <w:rFonts w:ascii="Arial Narrow" w:hAnsi="Arial Narrow" w:cs="Calibri"/>
          <w:sz w:val="26"/>
          <w:szCs w:val="26"/>
        </w:rPr>
        <w:t xml:space="preserve"> property under reference </w:t>
      </w:r>
      <w:r w:rsidRPr="003169D7">
        <w:rPr>
          <w:rFonts w:ascii="Arial Narrow" w:hAnsi="Arial Narrow" w:cs="Calibri"/>
          <w:color w:val="000000"/>
          <w:sz w:val="26"/>
          <w:szCs w:val="26"/>
        </w:rPr>
        <w:t xml:space="preserve">as </w:t>
      </w:r>
      <w:r w:rsidRPr="003169D7">
        <w:rPr>
          <w:rFonts w:ascii="Arial Narrow" w:hAnsi="Arial Narrow" w:cs="Calibri"/>
          <w:sz w:val="26"/>
          <w:szCs w:val="26"/>
        </w:rPr>
        <w:t xml:space="preserve">on </w:t>
      </w:r>
      <w:r w:rsidR="00300242">
        <w:rPr>
          <w:rFonts w:ascii="Arial Narrow" w:hAnsi="Arial Narrow" w:cs="Calibri"/>
          <w:sz w:val="26"/>
          <w:szCs w:val="26"/>
        </w:rPr>
        <w:br/>
      </w:r>
      <w:r w:rsidR="007B2B9B">
        <w:rPr>
          <w:rFonts w:ascii="Arial Narrow" w:hAnsi="Arial Narrow" w:cs="Calibri"/>
          <w:b/>
          <w:bCs/>
          <w:sz w:val="26"/>
          <w:szCs w:val="26"/>
        </w:rPr>
        <w:t>1</w:t>
      </w:r>
      <w:r w:rsidR="0095582B">
        <w:rPr>
          <w:rFonts w:ascii="Arial Narrow" w:hAnsi="Arial Narrow" w:cs="Calibri"/>
          <w:b/>
          <w:bCs/>
          <w:sz w:val="26"/>
          <w:szCs w:val="26"/>
        </w:rPr>
        <w:t>2</w:t>
      </w:r>
      <w:r w:rsidR="009454FE" w:rsidRPr="009454FE">
        <w:rPr>
          <w:rFonts w:ascii="Arial Narrow" w:hAnsi="Arial Narrow" w:cs="Calibri"/>
          <w:b/>
          <w:bCs/>
          <w:sz w:val="26"/>
          <w:szCs w:val="26"/>
          <w:vertAlign w:val="superscript"/>
        </w:rPr>
        <w:t>th</w:t>
      </w:r>
      <w:r w:rsidR="009454FE">
        <w:rPr>
          <w:rFonts w:ascii="Arial Narrow" w:hAnsi="Arial Narrow" w:cs="Calibri"/>
          <w:b/>
          <w:bCs/>
          <w:sz w:val="26"/>
          <w:szCs w:val="26"/>
        </w:rPr>
        <w:t xml:space="preserve"> </w:t>
      </w:r>
      <w:r w:rsidR="007B2B9B">
        <w:rPr>
          <w:rFonts w:ascii="Arial Narrow" w:hAnsi="Arial Narrow" w:cs="Calibri"/>
          <w:b/>
          <w:bCs/>
          <w:sz w:val="26"/>
          <w:szCs w:val="26"/>
        </w:rPr>
        <w:t>July</w:t>
      </w:r>
      <w:r w:rsidR="00045957" w:rsidRPr="003169D7">
        <w:rPr>
          <w:rFonts w:ascii="Arial Narrow" w:hAnsi="Arial Narrow" w:cs="Calibri"/>
          <w:b/>
          <w:bCs/>
          <w:sz w:val="26"/>
          <w:szCs w:val="26"/>
        </w:rPr>
        <w:t xml:space="preserve"> </w:t>
      </w:r>
      <w:r w:rsidR="00045957" w:rsidRPr="003169D7">
        <w:rPr>
          <w:rFonts w:ascii="Arial Narrow" w:hAnsi="Arial Narrow" w:cs="Calibri"/>
          <w:b/>
          <w:color w:val="000000"/>
          <w:sz w:val="26"/>
          <w:szCs w:val="26"/>
        </w:rPr>
        <w:t>202</w:t>
      </w:r>
      <w:r w:rsidR="007B2B9B">
        <w:rPr>
          <w:rFonts w:ascii="Arial Narrow" w:hAnsi="Arial Narrow" w:cs="Calibri"/>
          <w:b/>
          <w:color w:val="000000"/>
          <w:sz w:val="26"/>
          <w:szCs w:val="26"/>
        </w:rPr>
        <w:t>4</w:t>
      </w:r>
      <w:r w:rsidR="004A0151" w:rsidRPr="003169D7">
        <w:rPr>
          <w:rFonts w:ascii="Arial Narrow" w:hAnsi="Arial Narrow" w:cs="Calibri"/>
          <w:b/>
          <w:color w:val="000000"/>
          <w:sz w:val="26"/>
          <w:szCs w:val="26"/>
        </w:rPr>
        <w:t>.</w:t>
      </w:r>
    </w:p>
    <w:p w14:paraId="7B52CD5E" w14:textId="77777777" w:rsidR="00A12AA8" w:rsidRPr="003169D7" w:rsidRDefault="00A12AA8" w:rsidP="00B61222">
      <w:pPr>
        <w:spacing w:before="120" w:after="120" w:line="360" w:lineRule="auto"/>
        <w:jc w:val="both"/>
        <w:rPr>
          <w:rFonts w:ascii="Arial Narrow" w:hAnsi="Arial Narrow" w:cs="Calibri"/>
          <w:sz w:val="26"/>
          <w:szCs w:val="26"/>
        </w:rPr>
      </w:pPr>
      <w:r w:rsidRPr="003169D7">
        <w:rPr>
          <w:rFonts w:ascii="Arial Narrow" w:hAnsi="Arial Narrow" w:cs="Calibri"/>
          <w:sz w:val="26"/>
          <w:szCs w:val="26"/>
        </w:rPr>
        <w:t xml:space="preserve">The term </w:t>
      </w:r>
      <w:r w:rsidRPr="003169D7">
        <w:rPr>
          <w:rFonts w:ascii="Arial Narrow" w:hAnsi="Arial Narrow" w:cs="Calibri"/>
          <w:b/>
          <w:bCs/>
          <w:sz w:val="26"/>
          <w:szCs w:val="26"/>
        </w:rPr>
        <w:t>Fair Market Value</w:t>
      </w:r>
      <w:r w:rsidRPr="003169D7">
        <w:rPr>
          <w:rFonts w:ascii="Arial Narrow" w:hAnsi="Arial Narrow" w:cs="Calibri"/>
          <w:sz w:val="26"/>
          <w:szCs w:val="26"/>
        </w:rPr>
        <w:t xml:space="preserve"> is defined as </w:t>
      </w:r>
    </w:p>
    <w:p w14:paraId="329D95B9" w14:textId="77777777" w:rsidR="00A12AA8" w:rsidRPr="003169D7" w:rsidRDefault="00A12AA8" w:rsidP="00B61222">
      <w:pPr>
        <w:spacing w:before="120" w:line="360" w:lineRule="auto"/>
        <w:jc w:val="both"/>
        <w:rPr>
          <w:rFonts w:ascii="Arial Narrow" w:hAnsi="Arial Narrow" w:cs="Calibri"/>
          <w:sz w:val="26"/>
          <w:szCs w:val="26"/>
        </w:rPr>
      </w:pPr>
      <w:r w:rsidRPr="003169D7">
        <w:rPr>
          <w:rFonts w:ascii="Arial Narrow" w:hAnsi="Arial Narrow" w:cs="Calibri"/>
          <w:sz w:val="26"/>
          <w:szCs w:val="26"/>
        </w:rPr>
        <w:t>“The most probable price, as of a specified date, in cash, terms equivalent to cash, or in other precisely revealed terms for which the specified property rights would sell after reasonable exposure in a competitive market under all conditions requisite to a fair sale, with the buyer and seller each acting prudently knowledgeably and for self-interest assuming that neither is under undue duress”.</w:t>
      </w:r>
    </w:p>
    <w:p w14:paraId="6285965F" w14:textId="77777777" w:rsidR="00A12AA8" w:rsidRPr="003169D7" w:rsidRDefault="00A12AA8" w:rsidP="00B61222">
      <w:pPr>
        <w:pStyle w:val="BodyText"/>
        <w:spacing w:before="120" w:after="120" w:line="360" w:lineRule="auto"/>
        <w:rPr>
          <w:rFonts w:ascii="Arial Narrow" w:hAnsi="Arial Narrow" w:cs="Calibri"/>
          <w:sz w:val="26"/>
          <w:szCs w:val="26"/>
        </w:rPr>
      </w:pPr>
      <w:r w:rsidRPr="003169D7">
        <w:rPr>
          <w:rFonts w:ascii="Arial Narrow" w:hAnsi="Arial Narrow" w:cs="Calibri"/>
          <w:sz w:val="26"/>
          <w:szCs w:val="26"/>
        </w:rPr>
        <w:t>Fundamental assumptions and conditions presumed in this definition are:</w:t>
      </w:r>
    </w:p>
    <w:p w14:paraId="39E6B53F" w14:textId="77777777" w:rsidR="00A12AA8" w:rsidRPr="003169D7" w:rsidRDefault="00A12AA8" w:rsidP="008C1918">
      <w:pPr>
        <w:pStyle w:val="BodyText"/>
        <w:numPr>
          <w:ilvl w:val="0"/>
          <w:numId w:val="5"/>
        </w:numPr>
        <w:spacing w:before="120" w:after="120" w:line="360" w:lineRule="auto"/>
        <w:rPr>
          <w:rFonts w:ascii="Arial Narrow" w:hAnsi="Arial Narrow" w:cs="Calibri"/>
          <w:sz w:val="26"/>
          <w:szCs w:val="26"/>
        </w:rPr>
      </w:pPr>
      <w:r w:rsidRPr="003169D7">
        <w:rPr>
          <w:rFonts w:ascii="Arial Narrow" w:hAnsi="Arial Narrow" w:cs="Calibri"/>
          <w:sz w:val="26"/>
          <w:szCs w:val="26"/>
        </w:rPr>
        <w:t>Buyer and seller are motivated by self-interest.</w:t>
      </w:r>
    </w:p>
    <w:p w14:paraId="62C3F997" w14:textId="77777777" w:rsidR="00A12AA8" w:rsidRPr="003169D7" w:rsidRDefault="00A12AA8" w:rsidP="008C1918">
      <w:pPr>
        <w:numPr>
          <w:ilvl w:val="0"/>
          <w:numId w:val="5"/>
        </w:numPr>
        <w:spacing w:before="120" w:after="120" w:line="360" w:lineRule="auto"/>
        <w:jc w:val="both"/>
        <w:rPr>
          <w:rFonts w:ascii="Arial Narrow" w:hAnsi="Arial Narrow" w:cs="Calibri"/>
          <w:sz w:val="26"/>
          <w:szCs w:val="26"/>
        </w:rPr>
      </w:pPr>
      <w:r w:rsidRPr="003169D7">
        <w:rPr>
          <w:rFonts w:ascii="Arial Narrow" w:hAnsi="Arial Narrow" w:cs="Calibri"/>
          <w:sz w:val="26"/>
          <w:szCs w:val="26"/>
        </w:rPr>
        <w:t>Buyer and seller are well informed and are acting prudently.</w:t>
      </w:r>
    </w:p>
    <w:p w14:paraId="134B0F8B" w14:textId="77777777" w:rsidR="00A12AA8" w:rsidRPr="003169D7" w:rsidRDefault="00A12AA8" w:rsidP="008C1918">
      <w:pPr>
        <w:numPr>
          <w:ilvl w:val="0"/>
          <w:numId w:val="5"/>
        </w:numPr>
        <w:spacing w:before="120" w:after="120" w:line="360" w:lineRule="auto"/>
        <w:jc w:val="both"/>
        <w:rPr>
          <w:rFonts w:ascii="Arial Narrow" w:hAnsi="Arial Narrow" w:cs="Calibri"/>
          <w:sz w:val="26"/>
          <w:szCs w:val="26"/>
        </w:rPr>
      </w:pPr>
      <w:r w:rsidRPr="003169D7">
        <w:rPr>
          <w:rFonts w:ascii="Arial Narrow" w:hAnsi="Arial Narrow" w:cs="Calibri"/>
          <w:sz w:val="26"/>
          <w:szCs w:val="26"/>
        </w:rPr>
        <w:t>The property is exposed for a reasonable time on the open market.</w:t>
      </w:r>
    </w:p>
    <w:p w14:paraId="419FFA5F" w14:textId="77777777" w:rsidR="00A12AA8" w:rsidRPr="003169D7" w:rsidRDefault="00A12AA8" w:rsidP="008C1918">
      <w:pPr>
        <w:numPr>
          <w:ilvl w:val="0"/>
          <w:numId w:val="5"/>
        </w:numPr>
        <w:spacing w:before="120" w:after="360" w:line="360" w:lineRule="auto"/>
        <w:jc w:val="both"/>
        <w:rPr>
          <w:rFonts w:ascii="Arial Narrow" w:hAnsi="Arial Narrow" w:cs="Calibri"/>
          <w:sz w:val="26"/>
          <w:szCs w:val="26"/>
        </w:rPr>
      </w:pPr>
      <w:r w:rsidRPr="003169D7">
        <w:rPr>
          <w:rFonts w:ascii="Arial Narrow" w:hAnsi="Arial Narrow" w:cs="Calibri"/>
          <w:sz w:val="26"/>
          <w:szCs w:val="26"/>
        </w:rPr>
        <w:t>Payment is made in cash or equivalent or in specified financing terms.</w:t>
      </w:r>
    </w:p>
    <w:p w14:paraId="3154F52A" w14:textId="77777777" w:rsidR="00A12AA8" w:rsidRPr="003169D7" w:rsidRDefault="00A12AA8" w:rsidP="00B61222">
      <w:pPr>
        <w:spacing w:before="120" w:after="120" w:line="360" w:lineRule="auto"/>
        <w:jc w:val="both"/>
        <w:rPr>
          <w:rFonts w:ascii="Arial Narrow" w:hAnsi="Arial Narrow" w:cs="Calibri"/>
          <w:b/>
          <w:sz w:val="26"/>
          <w:szCs w:val="26"/>
          <w:u w:val="single"/>
          <w:lang w:val="en-US"/>
        </w:rPr>
      </w:pPr>
      <w:r w:rsidRPr="003169D7">
        <w:rPr>
          <w:rFonts w:ascii="Arial Narrow" w:hAnsi="Arial Narrow" w:cs="Calibri"/>
          <w:b/>
          <w:sz w:val="26"/>
          <w:szCs w:val="26"/>
          <w:u w:val="single"/>
        </w:rPr>
        <w:t>DECLARATION OF PROFESSIONAL FEES CHARGED</w:t>
      </w:r>
    </w:p>
    <w:p w14:paraId="234E2041" w14:textId="77777777" w:rsidR="00A12AA8" w:rsidRPr="003169D7" w:rsidRDefault="00A12AA8" w:rsidP="00B61222">
      <w:pPr>
        <w:spacing w:before="120" w:line="360" w:lineRule="auto"/>
        <w:jc w:val="both"/>
        <w:rPr>
          <w:rFonts w:ascii="Arial Narrow" w:hAnsi="Arial Narrow" w:cs="Calibri"/>
          <w:sz w:val="26"/>
          <w:szCs w:val="26"/>
          <w:lang w:eastAsia="en-IN"/>
        </w:rPr>
      </w:pPr>
      <w:r w:rsidRPr="003169D7">
        <w:rPr>
          <w:rFonts w:ascii="Arial Narrow" w:hAnsi="Arial Narrow" w:cs="Calibri"/>
          <w:sz w:val="26"/>
          <w:szCs w:val="26"/>
          <w:lang w:eastAsia="en-IN"/>
        </w:rPr>
        <w:t>We hereby declare that our professional fees are not contingent upon the valuation findings. However, if the statute AND/OR client demands that, the fees should be charged on the percentage of assessed value then, with the full knowledge of the AND/OR end user, it is being charged accordingly.</w:t>
      </w:r>
    </w:p>
    <w:p w14:paraId="073828D8" w14:textId="77777777" w:rsidR="00A12AA8" w:rsidRPr="005820D2" w:rsidRDefault="0037447E" w:rsidP="004B3CC0">
      <w:pPr>
        <w:pStyle w:val="Heading1"/>
        <w:numPr>
          <w:ilvl w:val="0"/>
          <w:numId w:val="11"/>
        </w:numPr>
        <w:tabs>
          <w:tab w:val="left" w:pos="900"/>
        </w:tabs>
        <w:spacing w:after="240" w:line="240" w:lineRule="auto"/>
        <w:ind w:left="630" w:hanging="540"/>
        <w:rPr>
          <w:szCs w:val="24"/>
          <w:lang w:val="en-US"/>
        </w:rPr>
      </w:pPr>
      <w:bookmarkStart w:id="251" w:name="_Toc78382237"/>
      <w:r>
        <w:rPr>
          <w:szCs w:val="24"/>
          <w:lang w:val="en-US"/>
        </w:rPr>
        <w:br w:type="column"/>
      </w:r>
      <w:bookmarkStart w:id="252" w:name="_Toc128498814"/>
      <w:r w:rsidR="00A12AA8" w:rsidRPr="008C1918">
        <w:lastRenderedPageBreak/>
        <w:t>VALUATION OF MOVABLE ASSETS</w:t>
      </w:r>
      <w:bookmarkEnd w:id="251"/>
      <w:bookmarkEnd w:id="252"/>
    </w:p>
    <w:p w14:paraId="1083A809" w14:textId="77777777" w:rsidR="00A12AA8" w:rsidRPr="003169D7" w:rsidRDefault="00A12AA8" w:rsidP="00A459FD">
      <w:pPr>
        <w:spacing w:line="360" w:lineRule="auto"/>
        <w:jc w:val="both"/>
        <w:rPr>
          <w:rFonts w:ascii="Arial Narrow" w:hAnsi="Arial Narrow" w:cs="Calibri"/>
          <w:sz w:val="26"/>
          <w:szCs w:val="26"/>
        </w:rPr>
      </w:pPr>
      <w:r w:rsidRPr="003169D7">
        <w:rPr>
          <w:rFonts w:ascii="Arial Narrow" w:hAnsi="Arial Narrow" w:cs="Calibri"/>
          <w:sz w:val="26"/>
          <w:szCs w:val="26"/>
        </w:rPr>
        <w:t>Considering various parameters recorded, existing economic scenario, and the information that is available with reference to the industrial development and method selected for valuation, we are of the opinion that, the assets can be assessed and valued for particular purpose at:</w:t>
      </w:r>
      <w:r w:rsidRPr="003169D7">
        <w:rPr>
          <w:rFonts w:ascii="Arial Narrow" w:hAnsi="Arial Narrow"/>
          <w:sz w:val="26"/>
          <w:szCs w:val="26"/>
        </w:rPr>
        <w:t xml:space="preserve"> </w:t>
      </w:r>
    </w:p>
    <w:tbl>
      <w:tblPr>
        <w:tblW w:w="944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2428"/>
        <w:gridCol w:w="2430"/>
        <w:gridCol w:w="2264"/>
        <w:gridCol w:w="2323"/>
      </w:tblGrid>
      <w:tr w:rsidR="00DA13C6" w:rsidRPr="003120B6" w14:paraId="0BD45475" w14:textId="77777777" w:rsidTr="00667891">
        <w:trPr>
          <w:trHeight w:val="600"/>
        </w:trPr>
        <w:tc>
          <w:tcPr>
            <w:tcW w:w="24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5D21246" w14:textId="77777777" w:rsidR="00DA13C6" w:rsidRPr="003120B6" w:rsidRDefault="00DA13C6" w:rsidP="00DA13C6">
            <w:pPr>
              <w:spacing w:after="0" w:line="360" w:lineRule="auto"/>
              <w:rPr>
                <w:rFonts w:ascii="Arial Narrow" w:hAnsi="Arial Narrow" w:cs="Calibri"/>
                <w:color w:val="FFFFFF"/>
                <w:sz w:val="26"/>
                <w:szCs w:val="26"/>
              </w:rPr>
            </w:pPr>
            <w:r w:rsidRPr="00D159B9">
              <w:rPr>
                <w:rFonts w:ascii="Arial Narrow" w:hAnsi="Arial Narrow" w:cs="Calibri"/>
                <w:color w:val="FFFFFF"/>
                <w:sz w:val="26"/>
                <w:szCs w:val="26"/>
              </w:rPr>
              <w:t>Particulars</w:t>
            </w:r>
          </w:p>
        </w:tc>
        <w:tc>
          <w:tcPr>
            <w:tcW w:w="24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713D955" w14:textId="77777777" w:rsidR="00DA13C6" w:rsidRPr="003120B6" w:rsidRDefault="00DA13C6" w:rsidP="00DA13C6">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Fair Market Value (</w:t>
            </w:r>
            <w:r w:rsidRPr="00D159B9">
              <w:rPr>
                <w:rFonts w:ascii="Arial" w:hAnsi="Arial" w:cs="Arial"/>
                <w:color w:val="FFFFFF"/>
                <w:sz w:val="26"/>
                <w:szCs w:val="26"/>
              </w:rPr>
              <w:t>₹</w:t>
            </w:r>
            <w:r w:rsidRPr="00D159B9">
              <w:rPr>
                <w:rFonts w:ascii="Arial Narrow" w:hAnsi="Arial Narrow" w:cs="Arial"/>
                <w:color w:val="FFFFFF"/>
                <w:sz w:val="26"/>
                <w:szCs w:val="26"/>
              </w:rPr>
              <w:t>)</w:t>
            </w:r>
          </w:p>
        </w:tc>
        <w:tc>
          <w:tcPr>
            <w:tcW w:w="2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F853373" w14:textId="77777777" w:rsidR="00DA13C6" w:rsidRPr="003120B6" w:rsidRDefault="00DA13C6" w:rsidP="00DA13C6">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Realizable Value (</w:t>
            </w:r>
            <w:r w:rsidRPr="00D159B9">
              <w:rPr>
                <w:rFonts w:ascii="Arial" w:hAnsi="Arial" w:cs="Arial"/>
                <w:color w:val="FFFFFF"/>
                <w:sz w:val="26"/>
                <w:szCs w:val="26"/>
              </w:rPr>
              <w:t>₹</w:t>
            </w:r>
            <w:r w:rsidRPr="00D159B9">
              <w:rPr>
                <w:rFonts w:ascii="Arial Narrow" w:hAnsi="Arial Narrow" w:cs="Arial"/>
                <w:color w:val="FFFFFF"/>
                <w:sz w:val="26"/>
                <w:szCs w:val="26"/>
              </w:rPr>
              <w:t>)</w:t>
            </w:r>
          </w:p>
        </w:tc>
        <w:tc>
          <w:tcPr>
            <w:tcW w:w="23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41384A3" w14:textId="77777777" w:rsidR="00DA13C6" w:rsidRPr="003120B6" w:rsidRDefault="00DA13C6" w:rsidP="00DA13C6">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Distress Value (</w:t>
            </w:r>
            <w:r w:rsidRPr="00D159B9">
              <w:rPr>
                <w:rFonts w:ascii="Arial" w:hAnsi="Arial" w:cs="Arial"/>
                <w:color w:val="FFFFFF"/>
                <w:sz w:val="26"/>
                <w:szCs w:val="26"/>
              </w:rPr>
              <w:t>₹</w:t>
            </w:r>
            <w:r w:rsidRPr="00D159B9">
              <w:rPr>
                <w:rFonts w:ascii="Arial Narrow" w:hAnsi="Arial Narrow" w:cs="Arial"/>
                <w:color w:val="FFFFFF"/>
                <w:sz w:val="26"/>
                <w:szCs w:val="26"/>
              </w:rPr>
              <w:t>)</w:t>
            </w:r>
          </w:p>
        </w:tc>
      </w:tr>
      <w:tr w:rsidR="007B2B9B" w:rsidRPr="004A0151" w14:paraId="3D238240" w14:textId="77777777" w:rsidTr="00667891">
        <w:trPr>
          <w:trHeight w:val="300"/>
        </w:trPr>
        <w:tc>
          <w:tcPr>
            <w:tcW w:w="2428" w:type="dxa"/>
            <w:tcBorders>
              <w:top w:val="single" w:sz="4" w:space="0" w:color="FFFFFF" w:themeColor="background1"/>
            </w:tcBorders>
            <w:shd w:val="clear" w:color="auto" w:fill="auto"/>
            <w:noWrap/>
            <w:vAlign w:val="center"/>
            <w:hideMark/>
          </w:tcPr>
          <w:p w14:paraId="6BB8CDEA" w14:textId="77777777" w:rsidR="007B2B9B" w:rsidRPr="003120B6" w:rsidRDefault="007B2B9B" w:rsidP="007B2B9B">
            <w:pPr>
              <w:spacing w:after="0" w:line="360" w:lineRule="auto"/>
              <w:rPr>
                <w:rFonts w:ascii="Arial Narrow" w:hAnsi="Arial Narrow" w:cs="Calibri"/>
                <w:b/>
                <w:bCs/>
                <w:color w:val="000000"/>
                <w:sz w:val="26"/>
                <w:szCs w:val="26"/>
              </w:rPr>
            </w:pPr>
            <w:r w:rsidRPr="00D159B9">
              <w:rPr>
                <w:rFonts w:ascii="Arial Narrow" w:hAnsi="Arial Narrow" w:cs="Calibri"/>
                <w:color w:val="000000"/>
                <w:sz w:val="26"/>
                <w:szCs w:val="26"/>
              </w:rPr>
              <w:t>Plant &amp; Machinery</w:t>
            </w:r>
          </w:p>
        </w:tc>
        <w:tc>
          <w:tcPr>
            <w:tcW w:w="2430" w:type="dxa"/>
            <w:tcBorders>
              <w:top w:val="single" w:sz="4" w:space="0" w:color="FFFFFF" w:themeColor="background1"/>
            </w:tcBorders>
            <w:shd w:val="clear" w:color="auto" w:fill="auto"/>
            <w:noWrap/>
            <w:vAlign w:val="center"/>
          </w:tcPr>
          <w:p w14:paraId="2BC079CD" w14:textId="77777777" w:rsidR="007B2B9B" w:rsidRPr="00731604" w:rsidRDefault="007B2B9B" w:rsidP="007B2B9B">
            <w:pPr>
              <w:spacing w:after="0" w:line="360" w:lineRule="auto"/>
              <w:jc w:val="center"/>
              <w:rPr>
                <w:rFonts w:ascii="Arial Narrow" w:hAnsi="Arial Narrow" w:cs="Calibri"/>
                <w:color w:val="000000"/>
                <w:sz w:val="26"/>
                <w:szCs w:val="26"/>
              </w:rPr>
            </w:pPr>
            <w:r w:rsidRPr="007B2B9B">
              <w:rPr>
                <w:rFonts w:ascii="Arial Narrow" w:hAnsi="Arial Narrow" w:cs="Calibri"/>
                <w:color w:val="000000"/>
                <w:sz w:val="26"/>
                <w:szCs w:val="26"/>
              </w:rPr>
              <w:t>9,02,50,000</w:t>
            </w:r>
          </w:p>
        </w:tc>
        <w:tc>
          <w:tcPr>
            <w:tcW w:w="2264" w:type="dxa"/>
            <w:tcBorders>
              <w:top w:val="single" w:sz="4" w:space="0" w:color="FFFFFF" w:themeColor="background1"/>
            </w:tcBorders>
            <w:shd w:val="clear" w:color="auto" w:fill="auto"/>
            <w:noWrap/>
            <w:vAlign w:val="center"/>
          </w:tcPr>
          <w:p w14:paraId="120D879D" w14:textId="77777777" w:rsidR="007B2B9B" w:rsidRPr="00731604" w:rsidRDefault="007B2B9B" w:rsidP="007B2B9B">
            <w:pPr>
              <w:spacing w:after="0" w:line="360" w:lineRule="auto"/>
              <w:jc w:val="center"/>
              <w:rPr>
                <w:rFonts w:ascii="Arial Narrow" w:hAnsi="Arial Narrow" w:cs="Calibri"/>
                <w:color w:val="000000"/>
                <w:sz w:val="26"/>
                <w:szCs w:val="26"/>
              </w:rPr>
            </w:pPr>
            <w:r w:rsidRPr="007B2B9B">
              <w:rPr>
                <w:rFonts w:ascii="Arial Narrow" w:hAnsi="Arial Narrow" w:cs="Calibri"/>
                <w:color w:val="000000"/>
                <w:sz w:val="26"/>
                <w:szCs w:val="26"/>
              </w:rPr>
              <w:t>7,67,12,500</w:t>
            </w:r>
          </w:p>
        </w:tc>
        <w:tc>
          <w:tcPr>
            <w:tcW w:w="2323" w:type="dxa"/>
            <w:tcBorders>
              <w:top w:val="single" w:sz="4" w:space="0" w:color="FFFFFF" w:themeColor="background1"/>
            </w:tcBorders>
            <w:shd w:val="clear" w:color="auto" w:fill="auto"/>
            <w:noWrap/>
            <w:vAlign w:val="center"/>
          </w:tcPr>
          <w:p w14:paraId="2C185938" w14:textId="77777777" w:rsidR="007B2B9B" w:rsidRPr="00731604" w:rsidRDefault="007B2B9B" w:rsidP="007B2B9B">
            <w:pPr>
              <w:spacing w:after="0" w:line="360" w:lineRule="auto"/>
              <w:jc w:val="center"/>
              <w:rPr>
                <w:rFonts w:ascii="Arial Narrow" w:hAnsi="Arial Narrow" w:cs="Calibri"/>
                <w:color w:val="000000"/>
                <w:sz w:val="26"/>
                <w:szCs w:val="26"/>
              </w:rPr>
            </w:pPr>
            <w:r w:rsidRPr="007B2B9B">
              <w:rPr>
                <w:rFonts w:ascii="Arial Narrow" w:hAnsi="Arial Narrow" w:cs="Calibri"/>
                <w:color w:val="000000"/>
                <w:sz w:val="26"/>
                <w:szCs w:val="26"/>
              </w:rPr>
              <w:t>6,31,75,000</w:t>
            </w:r>
          </w:p>
        </w:tc>
      </w:tr>
      <w:tr w:rsidR="007B2B9B" w:rsidRPr="004A0151" w14:paraId="26126A7B" w14:textId="77777777" w:rsidTr="00667891">
        <w:trPr>
          <w:trHeight w:val="300"/>
        </w:trPr>
        <w:tc>
          <w:tcPr>
            <w:tcW w:w="2428" w:type="dxa"/>
            <w:shd w:val="clear" w:color="auto" w:fill="auto"/>
            <w:noWrap/>
            <w:vAlign w:val="center"/>
            <w:hideMark/>
          </w:tcPr>
          <w:p w14:paraId="1648A0FA" w14:textId="77777777" w:rsidR="007B2B9B" w:rsidRPr="003120B6" w:rsidRDefault="007B2B9B" w:rsidP="007B2B9B">
            <w:pPr>
              <w:spacing w:after="0" w:line="360" w:lineRule="auto"/>
              <w:jc w:val="right"/>
              <w:rPr>
                <w:rFonts w:ascii="Arial Narrow" w:hAnsi="Arial Narrow" w:cs="Calibri"/>
                <w:b/>
                <w:bCs/>
                <w:color w:val="000000"/>
                <w:sz w:val="26"/>
                <w:szCs w:val="26"/>
              </w:rPr>
            </w:pPr>
            <w:r w:rsidRPr="00D159B9">
              <w:rPr>
                <w:rFonts w:ascii="Arial Narrow" w:hAnsi="Arial Narrow" w:cs="Calibri"/>
                <w:b/>
                <w:bCs/>
                <w:color w:val="000000"/>
                <w:sz w:val="26"/>
                <w:szCs w:val="26"/>
              </w:rPr>
              <w:t>Total</w:t>
            </w:r>
          </w:p>
        </w:tc>
        <w:tc>
          <w:tcPr>
            <w:tcW w:w="2430" w:type="dxa"/>
            <w:shd w:val="clear" w:color="auto" w:fill="auto"/>
            <w:noWrap/>
            <w:vAlign w:val="center"/>
          </w:tcPr>
          <w:p w14:paraId="7B54547C" w14:textId="77777777" w:rsidR="007B2B9B" w:rsidRPr="004A0151" w:rsidRDefault="007B2B9B" w:rsidP="007B2B9B">
            <w:pPr>
              <w:spacing w:after="0" w:line="360" w:lineRule="auto"/>
              <w:jc w:val="center"/>
              <w:rPr>
                <w:rFonts w:ascii="Arial Narrow" w:hAnsi="Arial Narrow" w:cs="Calibri"/>
                <w:b/>
                <w:bCs/>
                <w:color w:val="000000"/>
                <w:sz w:val="26"/>
                <w:szCs w:val="26"/>
              </w:rPr>
            </w:pPr>
            <w:r w:rsidRPr="007B2B9B">
              <w:rPr>
                <w:rFonts w:ascii="Arial Narrow" w:hAnsi="Arial Narrow" w:cs="Calibri"/>
                <w:b/>
                <w:bCs/>
                <w:color w:val="000000"/>
                <w:sz w:val="26"/>
                <w:szCs w:val="26"/>
              </w:rPr>
              <w:t>9,02,50,000</w:t>
            </w:r>
          </w:p>
        </w:tc>
        <w:tc>
          <w:tcPr>
            <w:tcW w:w="2264" w:type="dxa"/>
            <w:shd w:val="clear" w:color="auto" w:fill="auto"/>
            <w:noWrap/>
            <w:vAlign w:val="center"/>
          </w:tcPr>
          <w:p w14:paraId="6D3A05B1" w14:textId="77777777" w:rsidR="007B2B9B" w:rsidRPr="004A0151" w:rsidRDefault="007B2B9B" w:rsidP="007B2B9B">
            <w:pPr>
              <w:spacing w:after="0" w:line="360" w:lineRule="auto"/>
              <w:jc w:val="center"/>
              <w:rPr>
                <w:rFonts w:ascii="Arial Narrow" w:hAnsi="Arial Narrow" w:cs="Calibri"/>
                <w:b/>
                <w:bCs/>
                <w:color w:val="000000"/>
                <w:sz w:val="26"/>
                <w:szCs w:val="26"/>
              </w:rPr>
            </w:pPr>
            <w:r w:rsidRPr="007B2B9B">
              <w:rPr>
                <w:rFonts w:ascii="Arial Narrow" w:hAnsi="Arial Narrow" w:cs="Calibri"/>
                <w:b/>
                <w:bCs/>
                <w:color w:val="000000"/>
                <w:sz w:val="26"/>
                <w:szCs w:val="26"/>
              </w:rPr>
              <w:t>7,67,12,500</w:t>
            </w:r>
          </w:p>
        </w:tc>
        <w:tc>
          <w:tcPr>
            <w:tcW w:w="2323" w:type="dxa"/>
            <w:shd w:val="clear" w:color="auto" w:fill="auto"/>
            <w:noWrap/>
            <w:vAlign w:val="center"/>
          </w:tcPr>
          <w:p w14:paraId="65F93FD3" w14:textId="77777777" w:rsidR="007B2B9B" w:rsidRPr="004A0151" w:rsidRDefault="007B2B9B" w:rsidP="007B2B9B">
            <w:pPr>
              <w:spacing w:after="0" w:line="360" w:lineRule="auto"/>
              <w:jc w:val="center"/>
              <w:rPr>
                <w:rFonts w:ascii="Arial Narrow" w:hAnsi="Arial Narrow" w:cs="Calibri"/>
                <w:b/>
                <w:bCs/>
                <w:color w:val="000000"/>
                <w:sz w:val="26"/>
                <w:szCs w:val="26"/>
              </w:rPr>
            </w:pPr>
            <w:r w:rsidRPr="007B2B9B">
              <w:rPr>
                <w:rFonts w:ascii="Arial Narrow" w:hAnsi="Arial Narrow" w:cs="Calibri"/>
                <w:b/>
                <w:bCs/>
                <w:color w:val="000000"/>
                <w:sz w:val="26"/>
                <w:szCs w:val="26"/>
              </w:rPr>
              <w:t>6,31,75,000</w:t>
            </w:r>
          </w:p>
        </w:tc>
      </w:tr>
    </w:tbl>
    <w:p w14:paraId="2B8BA895" w14:textId="77777777" w:rsidR="00A459FD" w:rsidRPr="009454FE" w:rsidRDefault="00A459FD" w:rsidP="00A12AA8">
      <w:pPr>
        <w:rPr>
          <w:rFonts w:ascii="Arial Narrow" w:hAnsi="Arial Narrow" w:cs="Calibri"/>
          <w:color w:val="000000" w:themeColor="text1"/>
          <w:sz w:val="26"/>
          <w:szCs w:val="26"/>
        </w:rPr>
      </w:pPr>
    </w:p>
    <w:p w14:paraId="27CF22F0" w14:textId="77777777" w:rsidR="009454FE" w:rsidRPr="00802919" w:rsidRDefault="009454FE" w:rsidP="00A12AA8">
      <w:pPr>
        <w:rPr>
          <w:rFonts w:cs="Calibri"/>
          <w:color w:val="FFFFFF" w:themeColor="background1"/>
          <w:sz w:val="24"/>
          <w:szCs w:val="24"/>
        </w:rPr>
      </w:pPr>
    </w:p>
    <w:p w14:paraId="507C1D9D" w14:textId="77777777" w:rsidR="00A12AA8" w:rsidRPr="00802919" w:rsidRDefault="00A12AA8" w:rsidP="00A12AA8">
      <w:pPr>
        <w:spacing w:before="240"/>
        <w:rPr>
          <w:b/>
          <w:bCs/>
          <w:noProof/>
          <w:color w:val="FFFFFF" w:themeColor="background1"/>
          <w:lang w:val="en-GB" w:eastAsia="en-GB"/>
        </w:rPr>
      </w:pPr>
      <w:r w:rsidRPr="00802919">
        <w:rPr>
          <w:b/>
          <w:bCs/>
          <w:noProof/>
          <w:color w:val="FFFFFF" w:themeColor="background1"/>
          <w:lang w:val="en-GB" w:eastAsia="en-GB"/>
        </w:rPr>
        <w:t>For Vastukala Consultants (I) Pvt. Ltd.</w:t>
      </w:r>
    </w:p>
    <w:p w14:paraId="4488F45D" w14:textId="77777777" w:rsidR="003169D7" w:rsidRPr="00412375" w:rsidRDefault="003169D7" w:rsidP="003169D7">
      <w:pPr>
        <w:autoSpaceDE w:val="0"/>
        <w:autoSpaceDN w:val="0"/>
        <w:adjustRightInd w:val="0"/>
        <w:spacing w:before="120" w:after="0" w:line="240" w:lineRule="auto"/>
        <w:jc w:val="both"/>
        <w:rPr>
          <w:rFonts w:ascii="Arial Narrow" w:hAnsi="Arial Narrow" w:cs="Calibri"/>
          <w:i/>
          <w:color w:val="000000"/>
          <w:sz w:val="26"/>
          <w:szCs w:val="26"/>
        </w:rPr>
      </w:pPr>
      <w:r w:rsidRPr="00412375">
        <w:rPr>
          <w:rFonts w:ascii="Arial Narrow" w:hAnsi="Arial Narrow" w:cs="Calibri"/>
          <w:color w:val="000000"/>
          <w:sz w:val="26"/>
          <w:szCs w:val="26"/>
        </w:rPr>
        <w:t xml:space="preserve">Place: Mumbai                                                                                                          </w:t>
      </w:r>
    </w:p>
    <w:p w14:paraId="551375F1" w14:textId="6D98C258" w:rsidR="003169D7" w:rsidRPr="00412375" w:rsidRDefault="003169D7" w:rsidP="003169D7">
      <w:pPr>
        <w:rPr>
          <w:rFonts w:ascii="Arial Narrow" w:hAnsi="Arial Narrow" w:cs="Calibri"/>
          <w:color w:val="000000"/>
          <w:sz w:val="26"/>
          <w:szCs w:val="26"/>
        </w:rPr>
      </w:pPr>
      <w:r w:rsidRPr="00412375">
        <w:rPr>
          <w:rFonts w:ascii="Arial Narrow" w:hAnsi="Arial Narrow" w:cs="Calibri"/>
          <w:color w:val="000000"/>
          <w:sz w:val="26"/>
          <w:szCs w:val="26"/>
        </w:rPr>
        <w:t>Date</w:t>
      </w:r>
      <w:r w:rsidRPr="00B46719">
        <w:rPr>
          <w:rFonts w:ascii="Arial Narrow" w:hAnsi="Arial Narrow" w:cs="Calibri"/>
          <w:color w:val="000000" w:themeColor="text1"/>
          <w:sz w:val="26"/>
          <w:szCs w:val="26"/>
        </w:rPr>
        <w:t xml:space="preserve">: </w:t>
      </w:r>
      <w:r w:rsidR="00876577">
        <w:rPr>
          <w:rFonts w:ascii="Arial Narrow" w:hAnsi="Arial Narrow" w:cs="Calibri"/>
          <w:b/>
          <w:bCs/>
          <w:color w:val="000000" w:themeColor="text1"/>
          <w:sz w:val="26"/>
          <w:szCs w:val="26"/>
        </w:rPr>
        <w:t>1</w:t>
      </w:r>
      <w:r w:rsidR="0083132F">
        <w:rPr>
          <w:rFonts w:ascii="Arial Narrow" w:hAnsi="Arial Narrow" w:cs="Calibri"/>
          <w:b/>
          <w:bCs/>
          <w:color w:val="000000" w:themeColor="text1"/>
          <w:sz w:val="26"/>
          <w:szCs w:val="26"/>
        </w:rPr>
        <w:t>2</w:t>
      </w:r>
      <w:r w:rsidR="00876577">
        <w:rPr>
          <w:rFonts w:ascii="Arial Narrow" w:hAnsi="Arial Narrow" w:cs="Calibri"/>
          <w:b/>
          <w:bCs/>
          <w:color w:val="000000" w:themeColor="text1"/>
          <w:sz w:val="26"/>
          <w:szCs w:val="26"/>
        </w:rPr>
        <w:t>.07.2024</w:t>
      </w:r>
      <w:r w:rsidRPr="00B46719">
        <w:rPr>
          <w:rFonts w:ascii="Arial Narrow" w:hAnsi="Arial Narrow" w:cs="Calibri"/>
          <w:color w:val="000000" w:themeColor="text1"/>
          <w:sz w:val="26"/>
          <w:szCs w:val="26"/>
        </w:rPr>
        <w:t xml:space="preserve">                        </w:t>
      </w:r>
    </w:p>
    <w:p w14:paraId="66A07671" w14:textId="77777777" w:rsidR="003169D7" w:rsidRPr="00412375" w:rsidRDefault="003169D7" w:rsidP="003169D7">
      <w:pPr>
        <w:spacing w:before="240"/>
        <w:rPr>
          <w:rFonts w:ascii="Arial Narrow" w:hAnsi="Arial Narrow"/>
          <w:b/>
          <w:bCs/>
          <w:noProof/>
          <w:sz w:val="26"/>
          <w:szCs w:val="26"/>
          <w:lang w:val="en-GB" w:eastAsia="en-GB"/>
        </w:rPr>
      </w:pPr>
      <w:r w:rsidRPr="00412375">
        <w:rPr>
          <w:rFonts w:ascii="Arial Narrow" w:hAnsi="Arial Narrow"/>
          <w:b/>
          <w:bCs/>
          <w:noProof/>
          <w:sz w:val="26"/>
          <w:szCs w:val="26"/>
          <w:lang w:val="en-GB" w:eastAsia="en-GB"/>
        </w:rPr>
        <w:t>For Vastukala Consultants (I) Pvt. Ltd.</w:t>
      </w:r>
    </w:p>
    <w:p w14:paraId="34ECA95D" w14:textId="77777777" w:rsidR="003169D7" w:rsidRPr="00412375" w:rsidRDefault="003169D7" w:rsidP="003169D7">
      <w:pPr>
        <w:rPr>
          <w:rFonts w:ascii="Arial Narrow" w:hAnsi="Arial Narrow" w:cs="Calibri"/>
          <w:sz w:val="26"/>
          <w:szCs w:val="26"/>
        </w:rPr>
      </w:pPr>
    </w:p>
    <w:p w14:paraId="762A263B" w14:textId="77777777" w:rsidR="003169D7" w:rsidRPr="00412375" w:rsidRDefault="003169D7" w:rsidP="003169D7">
      <w:pPr>
        <w:rPr>
          <w:rFonts w:ascii="Arial Narrow" w:hAnsi="Arial Narrow" w:cs="Calibri"/>
          <w:sz w:val="26"/>
          <w:szCs w:val="26"/>
        </w:rPr>
      </w:pPr>
    </w:p>
    <w:p w14:paraId="4A099048" w14:textId="77777777" w:rsidR="003169D7" w:rsidRPr="00412375" w:rsidRDefault="003169D7" w:rsidP="003169D7">
      <w:pPr>
        <w:spacing w:after="0"/>
        <w:rPr>
          <w:rFonts w:ascii="Arial Narrow" w:hAnsi="Arial Narrow"/>
          <w:b/>
          <w:bCs/>
          <w:color w:val="FF0000"/>
          <w:sz w:val="26"/>
          <w:szCs w:val="26"/>
          <w:lang w:val="en-US"/>
        </w:rPr>
      </w:pPr>
      <w:r w:rsidRPr="00412375">
        <w:rPr>
          <w:rFonts w:ascii="Arial Narrow" w:hAnsi="Arial Narrow"/>
          <w:b/>
          <w:bCs/>
          <w:sz w:val="26"/>
          <w:szCs w:val="26"/>
          <w:lang w:val="en-US"/>
        </w:rPr>
        <w:t>Umang Ashwin Patel</w:t>
      </w:r>
    </w:p>
    <w:p w14:paraId="6BF0F4E4" w14:textId="77777777" w:rsidR="003169D7" w:rsidRPr="00412375" w:rsidRDefault="003169D7" w:rsidP="003169D7">
      <w:pPr>
        <w:spacing w:after="0"/>
        <w:rPr>
          <w:rFonts w:ascii="Arial Narrow" w:hAnsi="Arial Narrow"/>
          <w:sz w:val="26"/>
          <w:szCs w:val="26"/>
          <w:lang w:val="en-US"/>
        </w:rPr>
      </w:pPr>
      <w:r w:rsidRPr="00412375">
        <w:rPr>
          <w:rFonts w:ascii="Arial Narrow" w:hAnsi="Arial Narrow"/>
          <w:sz w:val="26"/>
          <w:szCs w:val="26"/>
          <w:lang w:val="en-US"/>
        </w:rPr>
        <w:t>Regd. Valuer</w:t>
      </w:r>
    </w:p>
    <w:p w14:paraId="15EFCDC2" w14:textId="77777777" w:rsidR="003169D7" w:rsidRPr="00412375" w:rsidRDefault="003169D7" w:rsidP="003169D7">
      <w:pPr>
        <w:spacing w:after="0"/>
        <w:rPr>
          <w:rFonts w:ascii="Arial Narrow" w:hAnsi="Arial Narrow"/>
          <w:sz w:val="26"/>
          <w:szCs w:val="26"/>
          <w:lang w:val="en-US"/>
        </w:rPr>
      </w:pPr>
      <w:r w:rsidRPr="00412375">
        <w:rPr>
          <w:rFonts w:ascii="Arial Narrow" w:hAnsi="Arial Narrow"/>
          <w:sz w:val="26"/>
          <w:szCs w:val="26"/>
          <w:lang w:val="en-US"/>
        </w:rPr>
        <w:t>Chartered Engineer (India)</w:t>
      </w:r>
    </w:p>
    <w:p w14:paraId="2BB559EE" w14:textId="77777777" w:rsidR="003169D7" w:rsidRPr="00412375" w:rsidRDefault="003169D7" w:rsidP="003169D7">
      <w:pPr>
        <w:spacing w:after="0"/>
        <w:rPr>
          <w:rFonts w:ascii="Arial Narrow" w:hAnsi="Arial Narrow"/>
          <w:sz w:val="26"/>
          <w:szCs w:val="26"/>
          <w:lang w:val="en-US"/>
        </w:rPr>
      </w:pPr>
      <w:r w:rsidRPr="00412375">
        <w:rPr>
          <w:rFonts w:ascii="Arial Narrow" w:hAnsi="Arial Narrow"/>
          <w:sz w:val="26"/>
          <w:szCs w:val="26"/>
          <w:lang w:val="en-US"/>
        </w:rPr>
        <w:t>Reg. No. IBBI/RV/04/2019/10803</w:t>
      </w:r>
    </w:p>
    <w:p w14:paraId="6747B9C1" w14:textId="77777777" w:rsidR="003169D7" w:rsidRDefault="003169D7" w:rsidP="003169D7">
      <w:pPr>
        <w:pStyle w:val="BodyText"/>
        <w:rPr>
          <w:rFonts w:ascii="Arial Narrow" w:hAnsi="Arial Narrow"/>
          <w:sz w:val="28"/>
          <w:szCs w:val="25"/>
          <w:lang w:val="en-US"/>
        </w:rPr>
      </w:pPr>
    </w:p>
    <w:p w14:paraId="45AE0717" w14:textId="77777777" w:rsidR="003169D7" w:rsidRDefault="003169D7" w:rsidP="003169D7">
      <w:pPr>
        <w:pStyle w:val="BodyText"/>
        <w:rPr>
          <w:rFonts w:ascii="Arial Narrow" w:hAnsi="Arial Narrow"/>
          <w:sz w:val="28"/>
          <w:szCs w:val="25"/>
          <w:lang w:val="en-US"/>
        </w:rPr>
      </w:pPr>
    </w:p>
    <w:p w14:paraId="4052DF5D" w14:textId="77777777" w:rsidR="003169D7" w:rsidRDefault="003169D7" w:rsidP="003169D7">
      <w:pPr>
        <w:pStyle w:val="BodyText"/>
        <w:rPr>
          <w:rFonts w:ascii="Arial Narrow" w:hAnsi="Arial Narrow"/>
          <w:sz w:val="28"/>
          <w:szCs w:val="25"/>
          <w:lang w:val="en-US"/>
        </w:rPr>
      </w:pPr>
    </w:p>
    <w:p w14:paraId="464FBCBD" w14:textId="77777777" w:rsidR="00A12AA8" w:rsidRPr="00802919" w:rsidRDefault="00A12AA8" w:rsidP="00A12AA8">
      <w:pPr>
        <w:rPr>
          <w:rFonts w:ascii="Arial Narrow" w:hAnsi="Arial Narrow" w:cs="Calibri"/>
          <w:color w:val="FFFFFF" w:themeColor="background1"/>
          <w:sz w:val="24"/>
          <w:szCs w:val="24"/>
        </w:rPr>
      </w:pPr>
    </w:p>
    <w:p w14:paraId="7C088336" w14:textId="77777777" w:rsidR="00A12AA8" w:rsidRPr="00802919" w:rsidRDefault="00A12AA8" w:rsidP="00A12AA8">
      <w:pPr>
        <w:rPr>
          <w:rFonts w:ascii="Arial Narrow" w:hAnsi="Arial Narrow" w:cs="Calibri"/>
          <w:color w:val="FFFFFF" w:themeColor="background1"/>
          <w:sz w:val="24"/>
          <w:szCs w:val="24"/>
        </w:rPr>
      </w:pPr>
    </w:p>
    <w:p w14:paraId="6D9EA5AD" w14:textId="77777777" w:rsidR="00A12AA8" w:rsidRPr="00B742FF" w:rsidRDefault="00A12AA8" w:rsidP="00A12AA8">
      <w:pPr>
        <w:rPr>
          <w:rFonts w:ascii="Arial Narrow" w:hAnsi="Arial Narrow"/>
          <w:b/>
          <w:bCs/>
          <w:color w:val="FFFFFF" w:themeColor="background1"/>
          <w:szCs w:val="24"/>
          <w:lang w:val="de-DE"/>
        </w:rPr>
      </w:pPr>
      <w:bookmarkStart w:id="253" w:name="_Hlk78385278"/>
      <w:r w:rsidRPr="00B742FF">
        <w:rPr>
          <w:rFonts w:ascii="Arial Narrow" w:hAnsi="Arial Narrow"/>
          <w:b/>
          <w:bCs/>
          <w:color w:val="FFFFFF" w:themeColor="background1"/>
          <w:szCs w:val="24"/>
          <w:lang w:val="de-DE"/>
        </w:rPr>
        <w:t>Umang Ashwin Patel</w:t>
      </w:r>
    </w:p>
    <w:p w14:paraId="7A46CFCF" w14:textId="77777777" w:rsidR="00A12AA8" w:rsidRPr="00802919" w:rsidRDefault="00A12AA8" w:rsidP="00A12AA8">
      <w:pPr>
        <w:rPr>
          <w:rFonts w:ascii="Arial Narrow" w:hAnsi="Arial Narrow" w:cs="Calibri"/>
          <w:color w:val="FFFFFF" w:themeColor="background1"/>
          <w:szCs w:val="24"/>
          <w:lang w:val="en-US"/>
        </w:rPr>
      </w:pPr>
      <w:r w:rsidRPr="00B742FF">
        <w:rPr>
          <w:rFonts w:ascii="Arial Narrow" w:hAnsi="Arial Narrow" w:cs="Calibri"/>
          <w:color w:val="FFFFFF" w:themeColor="background1"/>
          <w:szCs w:val="24"/>
          <w:lang w:val="de-DE"/>
        </w:rPr>
        <w:t xml:space="preserve">Govt. Reg. </w:t>
      </w:r>
      <w:r w:rsidRPr="00802919">
        <w:rPr>
          <w:rFonts w:ascii="Arial Narrow" w:hAnsi="Arial Narrow" w:cs="Calibri"/>
          <w:color w:val="FFFFFF" w:themeColor="background1"/>
          <w:szCs w:val="24"/>
          <w:lang w:val="en-US"/>
        </w:rPr>
        <w:t>Valuer</w:t>
      </w:r>
    </w:p>
    <w:p w14:paraId="099F430C" w14:textId="77777777" w:rsidR="00A12AA8" w:rsidRPr="00802919" w:rsidRDefault="00A12AA8" w:rsidP="00A12AA8">
      <w:pPr>
        <w:rPr>
          <w:rFonts w:ascii="Arial Narrow" w:hAnsi="Arial Narrow" w:cs="Calibri"/>
          <w:color w:val="FFFFFF" w:themeColor="background1"/>
          <w:szCs w:val="24"/>
          <w:lang w:val="en-GB"/>
        </w:rPr>
      </w:pPr>
      <w:r w:rsidRPr="00802919">
        <w:rPr>
          <w:rFonts w:ascii="Arial Narrow" w:hAnsi="Arial Narrow" w:cs="Calibri"/>
          <w:color w:val="FFFFFF" w:themeColor="background1"/>
          <w:szCs w:val="24"/>
        </w:rPr>
        <w:t>Chartered Engineer (India)</w:t>
      </w:r>
      <w:r w:rsidRPr="00802919">
        <w:rPr>
          <w:rFonts w:ascii="Arial Narrow" w:hAnsi="Arial Narrow" w:cs="Calibri"/>
          <w:color w:val="FFFFFF" w:themeColor="background1"/>
          <w:szCs w:val="24"/>
          <w:lang w:val="en-GB"/>
        </w:rPr>
        <w:t xml:space="preserve">                     </w:t>
      </w:r>
    </w:p>
    <w:p w14:paraId="3DDBC6CD" w14:textId="77777777" w:rsidR="00A12AA8" w:rsidRPr="00802919" w:rsidRDefault="00A12AA8" w:rsidP="00A12AA8">
      <w:pPr>
        <w:rPr>
          <w:rFonts w:ascii="Arial Narrow" w:hAnsi="Arial Narrow"/>
          <w:color w:val="FFFFFF" w:themeColor="background1"/>
          <w:sz w:val="28"/>
          <w:szCs w:val="25"/>
          <w:lang w:val="en-US"/>
        </w:rPr>
      </w:pPr>
      <w:r w:rsidRPr="00802919">
        <w:rPr>
          <w:rFonts w:ascii="Arial Narrow" w:hAnsi="Arial Narrow" w:cs="Calibri"/>
          <w:color w:val="FFFFFF" w:themeColor="background1"/>
          <w:szCs w:val="24"/>
          <w:lang w:val="en-US"/>
        </w:rPr>
        <w:t>Reg. No. CAT-VII-A-5062</w:t>
      </w:r>
    </w:p>
    <w:bookmarkEnd w:id="253"/>
    <w:p w14:paraId="33667D17" w14:textId="77777777" w:rsidR="00A12AA8" w:rsidRPr="00EB753F" w:rsidRDefault="00A12AA8" w:rsidP="00A12AA8">
      <w:pPr>
        <w:rPr>
          <w:rFonts w:ascii="Arial Narrow" w:hAnsi="Arial Narrow"/>
          <w:sz w:val="28"/>
          <w:szCs w:val="25"/>
          <w:lang w:val="en-US"/>
        </w:rPr>
      </w:pPr>
    </w:p>
    <w:sectPr w:rsidR="00A12AA8" w:rsidRPr="00EB753F" w:rsidSect="004C0DB6">
      <w:pgSz w:w="11906" w:h="16838"/>
      <w:pgMar w:top="1418" w:right="1440" w:bottom="1418"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6129106" w14:textId="77777777" w:rsidR="00A5738D" w:rsidRDefault="00A5738D" w:rsidP="00D6303C">
      <w:pPr>
        <w:spacing w:after="0" w:line="240" w:lineRule="auto"/>
      </w:pPr>
      <w:r>
        <w:separator/>
      </w:r>
    </w:p>
  </w:endnote>
  <w:endnote w:type="continuationSeparator" w:id="0">
    <w:p w14:paraId="0446B24F" w14:textId="77777777" w:rsidR="00A5738D" w:rsidRDefault="00A5738D" w:rsidP="00D630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DejaVu Sans">
    <w:charset w:val="00"/>
    <w:family w:val="swiss"/>
    <w:pitch w:val="variable"/>
    <w:sig w:usb0="E7002EFF" w:usb1="D200FDFF" w:usb2="0A246029" w:usb3="00000000" w:csb0="000001FF" w:csb1="00000000"/>
  </w:font>
  <w:font w:name="Lohit Hindi">
    <w:altName w:val="Times New Roman"/>
    <w:charset w:val="00"/>
    <w:family w:val="auto"/>
    <w:pitch w:val="default"/>
  </w:font>
  <w:font w:name="Rupee Foradian">
    <w:panose1 w:val="020B0603030804020204"/>
    <w:charset w:val="00"/>
    <w:family w:val="swiss"/>
    <w:pitch w:val="variable"/>
    <w:sig w:usb0="800000AF" w:usb1="1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4E6951" w14:textId="65EC068C" w:rsidR="00BC1A41" w:rsidRDefault="0013430E">
    <w:r w:rsidRPr="00760DF9">
      <w:rPr>
        <w:noProof/>
        <w:lang w:eastAsia="en-IN"/>
      </w:rPr>
      <w:drawing>
        <wp:anchor distT="0" distB="0" distL="114300" distR="114300" simplePos="0" relativeHeight="251657728" behindDoc="1" locked="0" layoutInCell="1" allowOverlap="1" wp14:anchorId="2F42FC0C" wp14:editId="4B6E1F29">
          <wp:simplePos x="0" y="0"/>
          <wp:positionH relativeFrom="page">
            <wp:posOffset>3747770</wp:posOffset>
          </wp:positionH>
          <wp:positionV relativeFrom="paragraph">
            <wp:posOffset>-471805</wp:posOffset>
          </wp:positionV>
          <wp:extent cx="234950" cy="323850"/>
          <wp:effectExtent l="0" t="0" r="0" b="0"/>
          <wp:wrapTight wrapText="bothSides">
            <wp:wrapPolygon edited="0">
              <wp:start x="0" y="1271"/>
              <wp:lineTo x="0" y="19059"/>
              <wp:lineTo x="19265" y="19059"/>
              <wp:lineTo x="19265" y="1271"/>
              <wp:lineTo x="0" y="1271"/>
            </wp:wrapPolygon>
          </wp:wrapTight>
          <wp:docPr id="1401017531" name="Graphic 1401017531" descr="Internet">
            <a:extLst xmlns:a="http://schemas.openxmlformats.org/drawingml/2006/main">
              <a:ext uri="{FF2B5EF4-FFF2-40B4-BE49-F238E27FC236}">
                <a16:creationId xmlns:a16="http://schemas.microsoft.com/office/drawing/2014/main" id="{0E095729-8101-44A2-BCA8-0776B5AB0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2" descr="Internet">
                    <a:extLst>
                      <a:ext uri="{FF2B5EF4-FFF2-40B4-BE49-F238E27FC236}">
                        <a16:creationId xmlns:a16="http://schemas.microsoft.com/office/drawing/2014/main" id="{0E095729-8101-44A2-BCA8-0776B5AB0419}"/>
                      </a:ext>
                    </a:extLst>
                  </pic:cNvPr>
                  <pic:cNvPicPr>
                    <a:picLocks noChangeAspect="1"/>
                  </pic:cNvPicPr>
                </pic:nvPicPr>
                <pic:blipFill>
                  <a:blip r:embed="rId1" cstate="print">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234950" cy="323850"/>
                  </a:xfrm>
                  <a:prstGeom prst="rect">
                    <a:avLst/>
                  </a:prstGeom>
                </pic:spPr>
              </pic:pic>
            </a:graphicData>
          </a:graphic>
          <wp14:sizeRelH relativeFrom="margin">
            <wp14:pctWidth>0</wp14:pctWidth>
          </wp14:sizeRelH>
          <wp14:sizeRelV relativeFrom="margin">
            <wp14:pctHeight>0</wp14:pctHeight>
          </wp14:sizeRelV>
        </wp:anchor>
      </w:drawing>
    </w:r>
    <w:r w:rsidRPr="00760DF9">
      <w:rPr>
        <w:noProof/>
        <w:lang w:eastAsia="en-IN"/>
      </w:rPr>
      <w:drawing>
        <wp:anchor distT="0" distB="0" distL="114300" distR="114300" simplePos="0" relativeHeight="251655680" behindDoc="0" locked="0" layoutInCell="1" allowOverlap="1" wp14:anchorId="6743A2DD" wp14:editId="44C77FD5">
          <wp:simplePos x="0" y="0"/>
          <wp:positionH relativeFrom="column">
            <wp:posOffset>1497330</wp:posOffset>
          </wp:positionH>
          <wp:positionV relativeFrom="paragraph">
            <wp:posOffset>-424815</wp:posOffset>
          </wp:positionV>
          <wp:extent cx="241935" cy="219075"/>
          <wp:effectExtent l="0" t="0" r="0" b="9525"/>
          <wp:wrapNone/>
          <wp:docPr id="1905063784" name="Graphic 1905063784" descr="Smart Phone">
            <a:extLst xmlns:a="http://schemas.openxmlformats.org/drawingml/2006/main">
              <a:ext uri="{FF2B5EF4-FFF2-40B4-BE49-F238E27FC236}">
                <a16:creationId xmlns:a16="http://schemas.microsoft.com/office/drawing/2014/main" id="{783758C3-1BE0-4B5D-B623-66DB6F490F0C}"/>
              </a:ext>
            </a:extLst>
          </wp:docPr>
          <wp:cNvGraphicFramePr/>
          <a:graphic xmlns:a="http://schemas.openxmlformats.org/drawingml/2006/main">
            <a:graphicData uri="http://schemas.openxmlformats.org/drawingml/2006/picture">
              <pic:pic xmlns:pic="http://schemas.openxmlformats.org/drawingml/2006/picture">
                <pic:nvPicPr>
                  <pic:cNvPr id="21" name="Graphic 20" descr="Smart Phone">
                    <a:extLst>
                      <a:ext uri="{FF2B5EF4-FFF2-40B4-BE49-F238E27FC236}">
                        <a16:creationId xmlns:a16="http://schemas.microsoft.com/office/drawing/2014/main" id="{783758C3-1BE0-4B5D-B623-66DB6F490F0C}"/>
                      </a:ext>
                    </a:extLst>
                  </pic:cNvPr>
                  <pic:cNvPicPr/>
                </pic:nvPicPr>
                <pic:blipFill>
                  <a:blip r:embed="rId3" cstate="print">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241935" cy="219075"/>
                  </a:xfrm>
                  <a:prstGeom prst="rect">
                    <a:avLst/>
                  </a:prstGeom>
                </pic:spPr>
              </pic:pic>
            </a:graphicData>
          </a:graphic>
          <wp14:sizeRelH relativeFrom="page">
            <wp14:pctWidth>0</wp14:pctWidth>
          </wp14:sizeRelH>
          <wp14:sizeRelV relativeFrom="page">
            <wp14:pctHeight>0</wp14:pctHeight>
          </wp14:sizeRelV>
        </wp:anchor>
      </w:drawing>
    </w:r>
    <w:r w:rsidR="00BC1A41">
      <w:rPr>
        <w:noProof/>
        <w:lang w:eastAsia="en-IN"/>
      </w:rPr>
      <mc:AlternateContent>
        <mc:Choice Requires="wps">
          <w:drawing>
            <wp:anchor distT="0" distB="0" distL="114300" distR="114300" simplePos="0" relativeHeight="251660800" behindDoc="1" locked="0" layoutInCell="1" allowOverlap="1" wp14:anchorId="3C78292C" wp14:editId="2AC4229F">
              <wp:simplePos x="0" y="0"/>
              <wp:positionH relativeFrom="margin">
                <wp:posOffset>-895350</wp:posOffset>
              </wp:positionH>
              <wp:positionV relativeFrom="paragraph">
                <wp:posOffset>-1289685</wp:posOffset>
              </wp:positionV>
              <wp:extent cx="6619875" cy="1905000"/>
              <wp:effectExtent l="0" t="0" r="9525" b="0"/>
              <wp:wrapNone/>
              <wp:docPr id="70" name="Rectangle 70"/>
              <wp:cNvGraphicFramePr/>
              <a:graphic xmlns:a="http://schemas.openxmlformats.org/drawingml/2006/main">
                <a:graphicData uri="http://schemas.microsoft.com/office/word/2010/wordprocessingShape">
                  <wps:wsp>
                    <wps:cNvSpPr/>
                    <wps:spPr>
                      <a:xfrm>
                        <a:off x="0" y="0"/>
                        <a:ext cx="6619875" cy="1905000"/>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0DBAFE" id="Rectangle 70" o:spid="_x0000_s1026" style="position:absolute;margin-left:-70.5pt;margin-top:-101.55pt;width:521.25pt;height:150pt;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" fillcolor="#c7a37f" stroked="f" strokeweight="1pt">
              <w10:wrap anchorx="margin"/>
            </v:rect>
          </w:pict>
        </mc:Fallback>
      </mc:AlternateContent>
    </w:r>
    <w:r w:rsidR="00BC1A41">
      <w:rPr>
        <w:noProof/>
        <w:lang w:eastAsia="en-IN"/>
      </w:rPr>
      <mc:AlternateContent>
        <mc:Choice Requires="wps">
          <w:drawing>
            <wp:anchor distT="0" distB="0" distL="114300" distR="114300" simplePos="0" relativeHeight="251658752" behindDoc="0" locked="0" layoutInCell="1" allowOverlap="1" wp14:anchorId="2DA097DE" wp14:editId="04EEEBEE">
              <wp:simplePos x="0" y="0"/>
              <wp:positionH relativeFrom="margin">
                <wp:posOffset>-21590</wp:posOffset>
              </wp:positionH>
              <wp:positionV relativeFrom="paragraph">
                <wp:posOffset>-154305</wp:posOffset>
              </wp:positionV>
              <wp:extent cx="5716905" cy="7620"/>
              <wp:effectExtent l="0" t="0" r="36195" b="30480"/>
              <wp:wrapNone/>
              <wp:docPr id="68" name="Straight Connector 68"/>
              <wp:cNvGraphicFramePr/>
              <a:graphic xmlns:a="http://schemas.openxmlformats.org/drawingml/2006/main">
                <a:graphicData uri="http://schemas.microsoft.com/office/word/2010/wordprocessingShape">
                  <wps:wsp>
                    <wps:cNvCnPr/>
                    <wps:spPr>
                      <a:xfrm>
                        <a:off x="0" y="0"/>
                        <a:ext cx="5716905" cy="7620"/>
                      </a:xfrm>
                      <a:prstGeom prst="line">
                        <a:avLst/>
                      </a:prstGeom>
                      <a:ln w="19050">
                        <a:solidFill>
                          <a:schemeClr val="bg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0AB1FF" id="Straight Connector 68" o:spid="_x0000_s1026" style="position:absolute;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pt,-12.15pt" to="448.4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" strokecolor="white [3212]" strokeweight="1.5pt">
              <v:stroke joinstyle="miter"/>
              <w10:wrap anchorx="margin"/>
            </v:line>
          </w:pict>
        </mc:Fallback>
      </mc:AlternateContent>
    </w:r>
    <w:r w:rsidR="00BC1A41" w:rsidRPr="00760DF9">
      <w:rPr>
        <w:noProof/>
        <w:lang w:eastAsia="en-IN"/>
      </w:rPr>
      <mc:AlternateContent>
        <mc:Choice Requires="wps">
          <w:drawing>
            <wp:anchor distT="0" distB="0" distL="114300" distR="114300" simplePos="0" relativeHeight="251654656" behindDoc="0" locked="0" layoutInCell="1" allowOverlap="1" wp14:anchorId="5CDDB97D" wp14:editId="4121DACF">
              <wp:simplePos x="0" y="0"/>
              <wp:positionH relativeFrom="margin">
                <wp:posOffset>-219075</wp:posOffset>
              </wp:positionH>
              <wp:positionV relativeFrom="paragraph">
                <wp:posOffset>-1116965</wp:posOffset>
              </wp:positionV>
              <wp:extent cx="6153785" cy="1605915"/>
              <wp:effectExtent l="0" t="0" r="0" b="0"/>
              <wp:wrapNone/>
              <wp:docPr id="17" name="TextBox 16">
                <a:extLst xmlns:a="http://schemas.openxmlformats.org/drawingml/2006/main">
                  <a:ext uri="{FF2B5EF4-FFF2-40B4-BE49-F238E27FC236}">
                    <a16:creationId xmlns:a16="http://schemas.microsoft.com/office/drawing/2014/main" id="{FAE7CF96-E66C-4A5C-B78D-EA93741A9162}"/>
                  </a:ext>
                </a:extLst>
              </wp:docPr>
              <wp:cNvGraphicFramePr/>
              <a:graphic xmlns:a="http://schemas.openxmlformats.org/drawingml/2006/main">
                <a:graphicData uri="http://schemas.microsoft.com/office/word/2010/wordprocessingShape">
                  <wps:wsp>
                    <wps:cNvSpPr txBox="1"/>
                    <wps:spPr>
                      <a:xfrm>
                        <a:off x="0" y="0"/>
                        <a:ext cx="6153785" cy="1605915"/>
                      </a:xfrm>
                      <a:prstGeom prst="rect">
                        <a:avLst/>
                      </a:prstGeom>
                      <a:noFill/>
                    </wps:spPr>
                    <wps:txbx>
                      <w:txbxContent>
                        <w:p w14:paraId="7E77C44D" w14:textId="77777777" w:rsidR="00BC1A41" w:rsidRPr="00770248" w:rsidRDefault="00BC1A41" w:rsidP="00760DF9">
                          <w:pPr>
                            <w:spacing w:after="120"/>
                            <w:jc w:val="center"/>
                            <w:rPr>
                              <w:rFonts w:hAnsi="Calibri"/>
                              <w:b/>
                              <w:bCs/>
                              <w:kern w:val="24"/>
                              <w:sz w:val="44"/>
                              <w:szCs w:val="44"/>
                              <w:lang w:val="en-US"/>
                            </w:rPr>
                          </w:pPr>
                          <w:r w:rsidRPr="00770248">
                            <w:rPr>
                              <w:rFonts w:hAnsi="Calibri"/>
                              <w:b/>
                              <w:bCs/>
                              <w:kern w:val="24"/>
                              <w:sz w:val="44"/>
                              <w:szCs w:val="44"/>
                              <w:lang w:val="en-US"/>
                            </w:rPr>
                            <w:t>Vastukala Consultants (I) Pvt. Ltd.</w:t>
                          </w:r>
                        </w:p>
                        <w:p w14:paraId="53B2BEC6" w14:textId="7FB9E8A7" w:rsidR="00BC1A41" w:rsidRDefault="0013430E" w:rsidP="00760DF9">
                          <w:pPr>
                            <w:spacing w:after="60"/>
                            <w:jc w:val="center"/>
                            <w:rPr>
                              <w:rFonts w:hAnsi="Calibri"/>
                              <w:color w:val="FFFFFF" w:themeColor="background1"/>
                              <w:kern w:val="24"/>
                              <w:lang w:val="en-US"/>
                            </w:rPr>
                          </w:pPr>
                          <w:r w:rsidRPr="0013430E">
                            <w:rPr>
                              <w:rFonts w:hAnsi="Calibri"/>
                              <w:color w:val="FFFFFF" w:themeColor="background1"/>
                              <w:kern w:val="24"/>
                              <w:lang w:val="en-US"/>
                            </w:rPr>
                            <w:t>B1-001, U/B Floor, Boomerang, Chandivali Farm Road, Powai, Andheri(East), Mumbai - 400 072.</w:t>
                          </w:r>
                        </w:p>
                        <w:p w14:paraId="0B4D9510" w14:textId="2B2D1B1D" w:rsidR="00BC1A41" w:rsidRDefault="00BC1A41" w:rsidP="00760DF9">
                          <w:pPr>
                            <w:jc w:val="center"/>
                            <w:rPr>
                              <w:rFonts w:hAnsi="Calibri"/>
                              <w:color w:val="FFFFFF" w:themeColor="background1"/>
                              <w:kern w:val="24"/>
                            </w:rPr>
                          </w:pPr>
                          <w:r>
                            <w:rPr>
                              <w:rFonts w:hAnsi="Calibri"/>
                              <w:color w:val="FFFFFF" w:themeColor="background1"/>
                              <w:kern w:val="24"/>
                            </w:rPr>
                            <w:t xml:space="preserve">        : +91 98195 97579 |        : </w:t>
                          </w:r>
                          <w:r w:rsidRPr="001734D9">
                            <w:rPr>
                              <w:rFonts w:hAnsi="Calibri"/>
                              <w:color w:val="FFFFFF" w:themeColor="background1"/>
                              <w:kern w:val="24"/>
                            </w:rPr>
                            <w:t>www.vastukala.org</w:t>
                          </w:r>
                        </w:p>
                        <w:p w14:paraId="3A5C4634"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14:paraId="00FE05FF"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14:paraId="2C38B798" w14:textId="77777777" w:rsidR="00BC1A41" w:rsidRDefault="00BC1A41" w:rsidP="00760DF9">
                          <w:pPr>
                            <w:jc w:val="center"/>
                            <w:rPr>
                              <w:rFonts w:hAnsi="Calibri"/>
                              <w:color w:val="FFFFFF" w:themeColor="background1"/>
                              <w:kern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5CDDB97D" id="_x0000_t202" coordsize="21600,21600" o:spt="202" path="m,l,21600r21600,l21600,xe">
              <v:stroke joinstyle="miter"/>
              <v:path gradientshapeok="t" o:connecttype="rect"/>
            </v:shapetype>
            <v:shape id="TextBox 16" o:spid="_x0000_s1031" type="#_x0000_t202" style="position:absolute;margin-left:-17.25pt;margin-top:-87.95pt;width:484.55pt;height:126.45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" filled="f" stroked="f">
              <v:textbox>
                <w:txbxContent>
                  <w:p w14:paraId="7E77C44D" w14:textId="77777777" w:rsidR="00BC1A41" w:rsidRPr="00770248" w:rsidRDefault="00BC1A41" w:rsidP="00760DF9">
                    <w:pPr>
                      <w:spacing w:after="120"/>
                      <w:jc w:val="center"/>
                      <w:rPr>
                        <w:rFonts w:hAnsi="Calibri"/>
                        <w:b/>
                        <w:bCs/>
                        <w:kern w:val="24"/>
                        <w:sz w:val="44"/>
                        <w:szCs w:val="44"/>
                        <w:lang w:val="en-US"/>
                      </w:rPr>
                    </w:pPr>
                    <w:proofErr w:type="spellStart"/>
                    <w:r w:rsidRPr="00770248">
                      <w:rPr>
                        <w:rFonts w:hAnsi="Calibri"/>
                        <w:b/>
                        <w:bCs/>
                        <w:kern w:val="24"/>
                        <w:sz w:val="44"/>
                        <w:szCs w:val="44"/>
                        <w:lang w:val="en-US"/>
                      </w:rPr>
                      <w:t>Vastukala</w:t>
                    </w:r>
                    <w:proofErr w:type="spellEnd"/>
                    <w:r w:rsidRPr="00770248">
                      <w:rPr>
                        <w:rFonts w:hAnsi="Calibri"/>
                        <w:b/>
                        <w:bCs/>
                        <w:kern w:val="24"/>
                        <w:sz w:val="44"/>
                        <w:szCs w:val="44"/>
                        <w:lang w:val="en-US"/>
                      </w:rPr>
                      <w:t xml:space="preserve"> Consultants (I) Pvt. Ltd.</w:t>
                    </w:r>
                  </w:p>
                  <w:p w14:paraId="53B2BEC6" w14:textId="7FB9E8A7" w:rsidR="00BC1A41" w:rsidRDefault="0013430E" w:rsidP="00760DF9">
                    <w:pPr>
                      <w:spacing w:after="60"/>
                      <w:jc w:val="center"/>
                      <w:rPr>
                        <w:rFonts w:hAnsi="Calibri"/>
                        <w:color w:val="FFFFFF" w:themeColor="background1"/>
                        <w:kern w:val="24"/>
                        <w:lang w:val="en-US"/>
                      </w:rPr>
                    </w:pPr>
                    <w:proofErr w:type="spellStart"/>
                    <w:r w:rsidRPr="0013430E">
                      <w:rPr>
                        <w:rFonts w:hAnsi="Calibri"/>
                        <w:color w:val="FFFFFF" w:themeColor="background1"/>
                        <w:kern w:val="24"/>
                        <w:lang w:val="en-US"/>
                      </w:rPr>
                      <w:t>B1</w:t>
                    </w:r>
                    <w:proofErr w:type="spellEnd"/>
                    <w:r w:rsidRPr="0013430E">
                      <w:rPr>
                        <w:rFonts w:hAnsi="Calibri"/>
                        <w:color w:val="FFFFFF" w:themeColor="background1"/>
                        <w:kern w:val="24"/>
                        <w:lang w:val="en-US"/>
                      </w:rPr>
                      <w:t xml:space="preserve">-001, U/B Floor, Boomerang, Chandivali Farm Road, Powai, </w:t>
                    </w:r>
                    <w:proofErr w:type="gramStart"/>
                    <w:r w:rsidRPr="0013430E">
                      <w:rPr>
                        <w:rFonts w:hAnsi="Calibri"/>
                        <w:color w:val="FFFFFF" w:themeColor="background1"/>
                        <w:kern w:val="24"/>
                        <w:lang w:val="en-US"/>
                      </w:rPr>
                      <w:t>Andheri(</w:t>
                    </w:r>
                    <w:proofErr w:type="gramEnd"/>
                    <w:r w:rsidRPr="0013430E">
                      <w:rPr>
                        <w:rFonts w:hAnsi="Calibri"/>
                        <w:color w:val="FFFFFF" w:themeColor="background1"/>
                        <w:kern w:val="24"/>
                        <w:lang w:val="en-US"/>
                      </w:rPr>
                      <w:t>East), Mumbai - 400 072.</w:t>
                    </w:r>
                  </w:p>
                  <w:p w14:paraId="0B4D9510" w14:textId="2B2D1B1D" w:rsidR="00BC1A41" w:rsidRDefault="00BC1A41" w:rsidP="00760DF9">
                    <w:pPr>
                      <w:jc w:val="center"/>
                      <w:rPr>
                        <w:rFonts w:hAnsi="Calibri"/>
                        <w:color w:val="FFFFFF" w:themeColor="background1"/>
                        <w:kern w:val="24"/>
                      </w:rPr>
                    </w:pPr>
                    <w:r>
                      <w:rPr>
                        <w:rFonts w:hAnsi="Calibri"/>
                        <w:color w:val="FFFFFF" w:themeColor="background1"/>
                        <w:kern w:val="24"/>
                      </w:rPr>
                      <w:t xml:space="preserve">        : +91 98195 97579 |      </w:t>
                    </w:r>
                    <w:proofErr w:type="gramStart"/>
                    <w:r>
                      <w:rPr>
                        <w:rFonts w:hAnsi="Calibri"/>
                        <w:color w:val="FFFFFF" w:themeColor="background1"/>
                        <w:kern w:val="24"/>
                      </w:rPr>
                      <w:t xml:space="preserve">  :</w:t>
                    </w:r>
                    <w:proofErr w:type="gramEnd"/>
                    <w:r>
                      <w:rPr>
                        <w:rFonts w:hAnsi="Calibri"/>
                        <w:color w:val="FFFFFF" w:themeColor="background1"/>
                        <w:kern w:val="24"/>
                      </w:rPr>
                      <w:t xml:space="preserve"> </w:t>
                    </w:r>
                    <w:proofErr w:type="spellStart"/>
                    <w:r w:rsidRPr="001734D9">
                      <w:rPr>
                        <w:rFonts w:hAnsi="Calibri"/>
                        <w:color w:val="FFFFFF" w:themeColor="background1"/>
                        <w:kern w:val="24"/>
                      </w:rPr>
                      <w:t>www.vastukala.org</w:t>
                    </w:r>
                    <w:proofErr w:type="spellEnd"/>
                  </w:p>
                  <w:p w14:paraId="3A5C4634"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14:paraId="00FE05FF" w14:textId="77777777" w:rsidR="00BC1A41" w:rsidRPr="00770248" w:rsidRDefault="00BC1A41"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14:paraId="2C38B798" w14:textId="77777777" w:rsidR="00BC1A41" w:rsidRDefault="00BC1A41" w:rsidP="00760DF9">
                    <w:pPr>
                      <w:jc w:val="center"/>
                      <w:rPr>
                        <w:rFonts w:hAnsi="Calibri"/>
                        <w:color w:val="FFFFFF" w:themeColor="background1"/>
                        <w:kern w:val="24"/>
                      </w:rPr>
                    </w:pP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11C5DE0" w14:textId="77777777" w:rsidR="00A5738D" w:rsidRDefault="00A5738D" w:rsidP="00D6303C">
      <w:pPr>
        <w:spacing w:after="0" w:line="240" w:lineRule="auto"/>
      </w:pPr>
      <w:r>
        <w:separator/>
      </w:r>
    </w:p>
  </w:footnote>
  <w:footnote w:type="continuationSeparator" w:id="0">
    <w:p w14:paraId="63FDF9EA" w14:textId="77777777" w:rsidR="00A5738D" w:rsidRDefault="00A5738D" w:rsidP="00D630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D5BA7C" w14:textId="77777777" w:rsidR="00BC1A41" w:rsidRPr="00D6303C" w:rsidRDefault="00BC1A41">
    <w:pPr>
      <w:rPr>
        <w:sz w:val="24"/>
        <w:szCs w:val="24"/>
      </w:rPr>
    </w:pPr>
    <w:r>
      <w:rPr>
        <w:rFonts w:ascii="Arial Narrow" w:hAnsi="Arial Narrow"/>
        <w:noProof/>
        <w:sz w:val="16"/>
        <w:szCs w:val="16"/>
        <w:lang w:eastAsia="en-IN"/>
      </w:rPr>
      <mc:AlternateContent>
        <mc:Choice Requires="wps">
          <w:drawing>
            <wp:anchor distT="0" distB="0" distL="114300" distR="114300" simplePos="0" relativeHeight="251652608" behindDoc="0" locked="0" layoutInCell="1" allowOverlap="1" wp14:anchorId="53EAB2E9" wp14:editId="6DDE68C9">
              <wp:simplePos x="0" y="0"/>
              <wp:positionH relativeFrom="column">
                <wp:posOffset>20320</wp:posOffset>
              </wp:positionH>
              <wp:positionV relativeFrom="paragraph">
                <wp:posOffset>-88900</wp:posOffset>
              </wp:positionV>
              <wp:extent cx="4940935" cy="276225"/>
              <wp:effectExtent l="76200" t="57150" r="69215" b="123825"/>
              <wp:wrapNone/>
              <wp:docPr id="9" name="Flowchart: Alternate Process 9"/>
              <wp:cNvGraphicFramePr/>
              <a:graphic xmlns:a="http://schemas.openxmlformats.org/drawingml/2006/main">
                <a:graphicData uri="http://schemas.microsoft.com/office/word/2010/wordprocessingShape">
                  <wps:wsp>
                    <wps:cNvSpPr/>
                    <wps:spPr>
                      <a:xfrm>
                        <a:off x="0" y="0"/>
                        <a:ext cx="4940935" cy="276225"/>
                      </a:xfrm>
                      <a:prstGeom prst="flowChartAlternateProcess">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F05E15"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9" o:spid="_x0000_s1026" type="#_x0000_t176" style="position:absolute;margin-left:1.6pt;margin-top:-7pt;width:389.0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" fillcolor="#c7a37f" stroked="f" strokeweight="1pt">
              <v:shadow on="t" color="black" opacity="20971f" offset="0,2.2pt"/>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3632" behindDoc="0" locked="0" layoutInCell="1" allowOverlap="1" wp14:anchorId="0866E68D" wp14:editId="6EA768B1">
              <wp:simplePos x="0" y="0"/>
              <wp:positionH relativeFrom="column">
                <wp:posOffset>88900</wp:posOffset>
              </wp:positionH>
              <wp:positionV relativeFrom="paragraph">
                <wp:posOffset>-73025</wp:posOffset>
              </wp:positionV>
              <wp:extent cx="914400" cy="23812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914400" cy="238125"/>
                      </a:xfrm>
                      <a:prstGeom prst="rect">
                        <a:avLst/>
                      </a:prstGeom>
                      <a:noFill/>
                      <a:ln w="6350">
                        <a:noFill/>
                      </a:ln>
                    </wps:spPr>
                    <wps:txbx>
                      <w:txbxContent>
                        <w:p w14:paraId="3625168C" w14:textId="2283A8EB" w:rsidR="00BC1A41" w:rsidRDefault="00BC1A41">
                          <w:r w:rsidRPr="00D6303C">
                            <w:rPr>
                              <w:rFonts w:ascii="Arial Narrow" w:hAnsi="Arial Narrow"/>
                              <w:sz w:val="16"/>
                              <w:szCs w:val="16"/>
                            </w:rPr>
                            <w:t>Valuation Report Prepared for</w:t>
                          </w:r>
                          <w:r w:rsidRPr="0037179F">
                            <w:rPr>
                              <w:rFonts w:ascii="Arial Narrow" w:hAnsi="Arial Narrow"/>
                              <w:sz w:val="16"/>
                              <w:szCs w:val="16"/>
                            </w:rPr>
                            <w:t xml:space="preserve">: </w:t>
                          </w:r>
                          <w:r w:rsidR="00876577">
                            <w:rPr>
                              <w:rFonts w:ascii="Arial Narrow" w:hAnsi="Arial Narrow"/>
                              <w:sz w:val="16"/>
                              <w:szCs w:val="16"/>
                            </w:rPr>
                            <w:t>UCO</w:t>
                          </w:r>
                          <w:r w:rsidR="0044470B">
                            <w:rPr>
                              <w:rFonts w:ascii="Arial Narrow" w:hAnsi="Arial Narrow"/>
                              <w:sz w:val="16"/>
                              <w:szCs w:val="16"/>
                            </w:rPr>
                            <w:t xml:space="preserve"> </w:t>
                          </w:r>
                          <w:r w:rsidRPr="0037179F">
                            <w:rPr>
                              <w:rFonts w:ascii="Arial Narrow" w:hAnsi="Arial Narrow"/>
                              <w:sz w:val="16"/>
                              <w:szCs w:val="16"/>
                            </w:rPr>
                            <w:t>/</w:t>
                          </w:r>
                          <w:r w:rsidR="0044470B">
                            <w:rPr>
                              <w:rFonts w:ascii="Arial Narrow" w:hAnsi="Arial Narrow"/>
                              <w:sz w:val="16"/>
                              <w:szCs w:val="16"/>
                            </w:rPr>
                            <w:t xml:space="preserve"> </w:t>
                          </w:r>
                          <w:r w:rsidR="00A55421">
                            <w:rPr>
                              <w:rFonts w:ascii="Arial Narrow" w:hAnsi="Arial Narrow"/>
                              <w:sz w:val="16"/>
                              <w:szCs w:val="16"/>
                            </w:rPr>
                            <w:t>Worli</w:t>
                          </w:r>
                          <w:r w:rsidR="0044470B">
                            <w:rPr>
                              <w:rFonts w:ascii="Arial Narrow" w:hAnsi="Arial Narrow"/>
                              <w:sz w:val="16"/>
                              <w:szCs w:val="16"/>
                            </w:rPr>
                            <w:t xml:space="preserve"> Branch </w:t>
                          </w:r>
                          <w:r w:rsidRPr="0037179F">
                            <w:rPr>
                              <w:rFonts w:ascii="Arial Narrow" w:hAnsi="Arial Narrow"/>
                              <w:sz w:val="16"/>
                              <w:szCs w:val="16"/>
                            </w:rPr>
                            <w:t>/ M/s</w:t>
                          </w:r>
                          <w:r w:rsidR="00E91671" w:rsidRPr="00E91671">
                            <w:t xml:space="preserve"> </w:t>
                          </w:r>
                          <w:r w:rsidR="00876577">
                            <w:rPr>
                              <w:rFonts w:ascii="Arial Narrow" w:hAnsi="Arial Narrow"/>
                              <w:sz w:val="16"/>
                              <w:szCs w:val="16"/>
                            </w:rPr>
                            <w:t>K2 Metals</w:t>
                          </w:r>
                          <w:r w:rsidR="00CC5937">
                            <w:rPr>
                              <w:rFonts w:ascii="Arial Narrow" w:hAnsi="Arial Narrow"/>
                              <w:sz w:val="16"/>
                              <w:szCs w:val="16"/>
                            </w:rPr>
                            <w:t xml:space="preserve"> Pvt. Ltd.</w:t>
                          </w:r>
                          <w:r w:rsidR="005C6187">
                            <w:rPr>
                              <w:rFonts w:ascii="Arial Narrow" w:hAnsi="Arial Narrow"/>
                              <w:sz w:val="16"/>
                              <w:szCs w:val="16"/>
                            </w:rPr>
                            <w:t xml:space="preserve">    </w:t>
                          </w:r>
                          <w:r w:rsidR="00372611">
                            <w:rPr>
                              <w:rFonts w:ascii="Arial Narrow" w:hAnsi="Arial Narrow"/>
                              <w:sz w:val="16"/>
                              <w:szCs w:val="16"/>
                            </w:rPr>
                            <w:t xml:space="preserve">              </w:t>
                          </w:r>
                          <w:r w:rsidR="0037179F">
                            <w:rPr>
                              <w:rFonts w:ascii="Arial Narrow" w:hAnsi="Arial Narrow"/>
                              <w:sz w:val="16"/>
                              <w:szCs w:val="16"/>
                            </w:rPr>
                            <w:tab/>
                          </w:r>
                          <w:r w:rsidR="00372611">
                            <w:rPr>
                              <w:rFonts w:ascii="Arial Narrow" w:hAnsi="Arial Narrow"/>
                              <w:sz w:val="16"/>
                              <w:szCs w:val="16"/>
                            </w:rPr>
                            <w:t xml:space="preserve">              </w:t>
                          </w:r>
                          <w:r w:rsidRPr="00D6303C">
                            <w:rPr>
                              <w:rFonts w:ascii="Arial Narrow" w:hAnsi="Arial Narrow"/>
                              <w:sz w:val="16"/>
                              <w:szCs w:val="16"/>
                            </w:rPr>
                            <w:t xml:space="preserve"> </w:t>
                          </w:r>
                          <w:r w:rsidRPr="001C008A">
                            <w:rPr>
                              <w:rFonts w:ascii="Arial Narrow" w:hAnsi="Arial Narrow"/>
                              <w:color w:val="000000" w:themeColor="text1"/>
                              <w:sz w:val="16"/>
                              <w:szCs w:val="16"/>
                            </w:rPr>
                            <w:t>(</w:t>
                          </w:r>
                          <w:bookmarkStart w:id="1" w:name="_Hlk142635006"/>
                          <w:r w:rsidR="0083132F">
                            <w:rPr>
                              <w:rFonts w:ascii="Arial Narrow" w:hAnsi="Arial Narrow"/>
                              <w:color w:val="000000" w:themeColor="text1"/>
                              <w:sz w:val="16"/>
                              <w:szCs w:val="16"/>
                            </w:rPr>
                            <w:t xml:space="preserve">9902 </w:t>
                          </w:r>
                          <w:r w:rsidRPr="00BF329D">
                            <w:rPr>
                              <w:rFonts w:ascii="Arial Narrow" w:hAnsi="Arial Narrow"/>
                              <w:color w:val="000000" w:themeColor="text1"/>
                              <w:sz w:val="16"/>
                              <w:szCs w:val="16"/>
                            </w:rPr>
                            <w:t>/</w:t>
                          </w:r>
                          <w:r w:rsidR="00BF329D" w:rsidRPr="00BF329D">
                            <w:rPr>
                              <w:color w:val="000000" w:themeColor="text1"/>
                            </w:rPr>
                            <w:t xml:space="preserve"> </w:t>
                          </w:r>
                          <w:bookmarkEnd w:id="1"/>
                          <w:r w:rsidR="00B742FF" w:rsidRPr="00B742FF">
                            <w:rPr>
                              <w:rFonts w:ascii="Arial Narrow" w:hAnsi="Arial Narrow"/>
                              <w:sz w:val="16"/>
                              <w:szCs w:val="16"/>
                            </w:rPr>
                            <w:t>2307202</w:t>
                          </w:r>
                          <w:r w:rsidRPr="00D6303C">
                            <w:rPr>
                              <w:rFonts w:ascii="Arial Narrow" w:hAnsi="Arial Narrow"/>
                              <w:sz w:val="16"/>
                              <w:szCs w:val="16"/>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66E68D" id="_x0000_t202" coordsize="21600,21600" o:spt="202" path="m,l,21600r21600,l21600,xe">
              <v:stroke joinstyle="miter"/>
              <v:path gradientshapeok="t" o:connecttype="rect"/>
            </v:shapetype>
            <v:shape id="Text Box 10" o:spid="_x0000_s1028" type="#_x0000_t202" style="position:absolute;margin-left:7pt;margin-top:-5.75pt;width:1in;height:18.75pt;z-index:251653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" filled="f" stroked="f" strokeweight=".5pt">
              <v:textbox>
                <w:txbxContent>
                  <w:p w14:paraId="3625168C" w14:textId="2283A8EB" w:rsidR="00BC1A41" w:rsidRDefault="00BC1A41">
                    <w:r w:rsidRPr="00D6303C">
                      <w:rPr>
                        <w:rFonts w:ascii="Arial Narrow" w:hAnsi="Arial Narrow"/>
                        <w:sz w:val="16"/>
                        <w:szCs w:val="16"/>
                      </w:rPr>
                      <w:t>Valuation Report Prepared for</w:t>
                    </w:r>
                    <w:r w:rsidRPr="0037179F">
                      <w:rPr>
                        <w:rFonts w:ascii="Arial Narrow" w:hAnsi="Arial Narrow"/>
                        <w:sz w:val="16"/>
                        <w:szCs w:val="16"/>
                      </w:rPr>
                      <w:t xml:space="preserve">: </w:t>
                    </w:r>
                    <w:r w:rsidR="00876577">
                      <w:rPr>
                        <w:rFonts w:ascii="Arial Narrow" w:hAnsi="Arial Narrow"/>
                        <w:sz w:val="16"/>
                        <w:szCs w:val="16"/>
                      </w:rPr>
                      <w:t>UCO</w:t>
                    </w:r>
                    <w:r w:rsidR="0044470B">
                      <w:rPr>
                        <w:rFonts w:ascii="Arial Narrow" w:hAnsi="Arial Narrow"/>
                        <w:sz w:val="16"/>
                        <w:szCs w:val="16"/>
                      </w:rPr>
                      <w:t xml:space="preserve"> </w:t>
                    </w:r>
                    <w:r w:rsidRPr="0037179F">
                      <w:rPr>
                        <w:rFonts w:ascii="Arial Narrow" w:hAnsi="Arial Narrow"/>
                        <w:sz w:val="16"/>
                        <w:szCs w:val="16"/>
                      </w:rPr>
                      <w:t>/</w:t>
                    </w:r>
                    <w:r w:rsidR="0044470B">
                      <w:rPr>
                        <w:rFonts w:ascii="Arial Narrow" w:hAnsi="Arial Narrow"/>
                        <w:sz w:val="16"/>
                        <w:szCs w:val="16"/>
                      </w:rPr>
                      <w:t xml:space="preserve"> </w:t>
                    </w:r>
                    <w:r w:rsidR="00A55421">
                      <w:rPr>
                        <w:rFonts w:ascii="Arial Narrow" w:hAnsi="Arial Narrow"/>
                        <w:sz w:val="16"/>
                        <w:szCs w:val="16"/>
                      </w:rPr>
                      <w:t>Worli</w:t>
                    </w:r>
                    <w:r w:rsidR="0044470B">
                      <w:rPr>
                        <w:rFonts w:ascii="Arial Narrow" w:hAnsi="Arial Narrow"/>
                        <w:sz w:val="16"/>
                        <w:szCs w:val="16"/>
                      </w:rPr>
                      <w:t xml:space="preserve"> Branch </w:t>
                    </w:r>
                    <w:r w:rsidRPr="0037179F">
                      <w:rPr>
                        <w:rFonts w:ascii="Arial Narrow" w:hAnsi="Arial Narrow"/>
                        <w:sz w:val="16"/>
                        <w:szCs w:val="16"/>
                      </w:rPr>
                      <w:t>/ M/s</w:t>
                    </w:r>
                    <w:r w:rsidR="00E91671" w:rsidRPr="00E91671">
                      <w:t xml:space="preserve"> </w:t>
                    </w:r>
                    <w:r w:rsidR="00876577">
                      <w:rPr>
                        <w:rFonts w:ascii="Arial Narrow" w:hAnsi="Arial Narrow"/>
                        <w:sz w:val="16"/>
                        <w:szCs w:val="16"/>
                      </w:rPr>
                      <w:t>K2 Metals</w:t>
                    </w:r>
                    <w:r w:rsidR="00CC5937">
                      <w:rPr>
                        <w:rFonts w:ascii="Arial Narrow" w:hAnsi="Arial Narrow"/>
                        <w:sz w:val="16"/>
                        <w:szCs w:val="16"/>
                      </w:rPr>
                      <w:t xml:space="preserve"> Pvt. Ltd.</w:t>
                    </w:r>
                    <w:r w:rsidR="005C6187">
                      <w:rPr>
                        <w:rFonts w:ascii="Arial Narrow" w:hAnsi="Arial Narrow"/>
                        <w:sz w:val="16"/>
                        <w:szCs w:val="16"/>
                      </w:rPr>
                      <w:t xml:space="preserve">    </w:t>
                    </w:r>
                    <w:r w:rsidR="00372611">
                      <w:rPr>
                        <w:rFonts w:ascii="Arial Narrow" w:hAnsi="Arial Narrow"/>
                        <w:sz w:val="16"/>
                        <w:szCs w:val="16"/>
                      </w:rPr>
                      <w:t xml:space="preserve">              </w:t>
                    </w:r>
                    <w:r w:rsidR="0037179F">
                      <w:rPr>
                        <w:rFonts w:ascii="Arial Narrow" w:hAnsi="Arial Narrow"/>
                        <w:sz w:val="16"/>
                        <w:szCs w:val="16"/>
                      </w:rPr>
                      <w:tab/>
                    </w:r>
                    <w:r w:rsidR="00372611">
                      <w:rPr>
                        <w:rFonts w:ascii="Arial Narrow" w:hAnsi="Arial Narrow"/>
                        <w:sz w:val="16"/>
                        <w:szCs w:val="16"/>
                      </w:rPr>
                      <w:t xml:space="preserve">              </w:t>
                    </w:r>
                    <w:r w:rsidRPr="00D6303C">
                      <w:rPr>
                        <w:rFonts w:ascii="Arial Narrow" w:hAnsi="Arial Narrow"/>
                        <w:sz w:val="16"/>
                        <w:szCs w:val="16"/>
                      </w:rPr>
                      <w:t xml:space="preserve"> </w:t>
                    </w:r>
                    <w:r w:rsidRPr="001C008A">
                      <w:rPr>
                        <w:rFonts w:ascii="Arial Narrow" w:hAnsi="Arial Narrow"/>
                        <w:color w:val="000000" w:themeColor="text1"/>
                        <w:sz w:val="16"/>
                        <w:szCs w:val="16"/>
                      </w:rPr>
                      <w:t>(</w:t>
                    </w:r>
                    <w:bookmarkStart w:id="2" w:name="_Hlk142635006"/>
                    <w:r w:rsidR="0083132F">
                      <w:rPr>
                        <w:rFonts w:ascii="Arial Narrow" w:hAnsi="Arial Narrow"/>
                        <w:color w:val="000000" w:themeColor="text1"/>
                        <w:sz w:val="16"/>
                        <w:szCs w:val="16"/>
                      </w:rPr>
                      <w:t xml:space="preserve">9902 </w:t>
                    </w:r>
                    <w:r w:rsidRPr="00BF329D">
                      <w:rPr>
                        <w:rFonts w:ascii="Arial Narrow" w:hAnsi="Arial Narrow"/>
                        <w:color w:val="000000" w:themeColor="text1"/>
                        <w:sz w:val="16"/>
                        <w:szCs w:val="16"/>
                      </w:rPr>
                      <w:t>/</w:t>
                    </w:r>
                    <w:r w:rsidR="00BF329D" w:rsidRPr="00BF329D">
                      <w:rPr>
                        <w:color w:val="000000" w:themeColor="text1"/>
                      </w:rPr>
                      <w:t xml:space="preserve"> </w:t>
                    </w:r>
                    <w:bookmarkEnd w:id="2"/>
                    <w:r w:rsidR="00B742FF" w:rsidRPr="00B742FF">
                      <w:rPr>
                        <w:rFonts w:ascii="Arial Narrow" w:hAnsi="Arial Narrow"/>
                        <w:sz w:val="16"/>
                        <w:szCs w:val="16"/>
                      </w:rPr>
                      <w:t>2307202</w:t>
                    </w:r>
                    <w:r w:rsidRPr="00D6303C">
                      <w:rPr>
                        <w:rFonts w:ascii="Arial Narrow" w:hAnsi="Arial Narrow"/>
                        <w:sz w:val="16"/>
                        <w:szCs w:val="16"/>
                      </w:rPr>
                      <w:t xml:space="preserve">)  </w:t>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1584" behindDoc="0" locked="0" layoutInCell="1" allowOverlap="1" wp14:anchorId="2768345B" wp14:editId="63AD49D1">
              <wp:simplePos x="0" y="0"/>
              <wp:positionH relativeFrom="column">
                <wp:posOffset>5390515</wp:posOffset>
              </wp:positionH>
              <wp:positionV relativeFrom="paragraph">
                <wp:posOffset>-48895</wp:posOffset>
              </wp:positionV>
              <wp:extent cx="752475" cy="219075"/>
              <wp:effectExtent l="0" t="0" r="0" b="0"/>
              <wp:wrapNone/>
              <wp:docPr id="3" name="Text Box 3"/>
              <wp:cNvGraphicFramePr/>
              <a:graphic xmlns:a="http://schemas.openxmlformats.org/drawingml/2006/main">
                <a:graphicData uri="http://schemas.microsoft.com/office/word/2010/wordprocessingShape">
                  <wps:wsp>
                    <wps:cNvSpPr txBox="1"/>
                    <wps:spPr>
                      <a:xfrm>
                        <a:off x="0" y="0"/>
                        <a:ext cx="752475" cy="219075"/>
                      </a:xfrm>
                      <a:prstGeom prst="rect">
                        <a:avLst/>
                      </a:prstGeom>
                      <a:noFill/>
                      <a:ln w="6350">
                        <a:noFill/>
                      </a:ln>
                    </wps:spPr>
                    <wps:txbx>
                      <w:txbxContent>
                        <w:p w14:paraId="49F29273" w14:textId="77777777" w:rsidR="00BC1A41" w:rsidRDefault="00BC1A4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16658B">
                            <w:rPr>
                              <w:rFonts w:ascii="Arial Narrow" w:hAnsi="Arial Narrow"/>
                              <w:noProof/>
                              <w:sz w:val="16"/>
                              <w:szCs w:val="16"/>
                            </w:rPr>
                            <w:t>51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16658B">
                            <w:rPr>
                              <w:rFonts w:ascii="Arial Narrow" w:hAnsi="Arial Narrow"/>
                              <w:noProof/>
                              <w:sz w:val="16"/>
                              <w:szCs w:val="16"/>
                            </w:rPr>
                            <w:t>72</w:t>
                          </w:r>
                          <w:r w:rsidRPr="00D6303C">
                            <w:rPr>
                              <w:rFonts w:ascii="Arial Narrow" w:hAnsi="Arial Narrow"/>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1C607" id="Text Box 3" o:spid="_x0000_s1029" type="#_x0000_t202" style="position:absolute;margin-left:424.45pt;margin-top:-3.85pt;width:59.25pt;height:17.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" filled="f" stroked="f" strokeweight=".5pt">
              <v:textbox>
                <w:txbxContent>
                  <w:p w14:paraId="74692FD5" w14:textId="608DCA24" w:rsidR="00BC1A41" w:rsidRDefault="00BC1A4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16658B">
                      <w:rPr>
                        <w:rFonts w:ascii="Arial Narrow" w:hAnsi="Arial Narrow"/>
                        <w:noProof/>
                        <w:sz w:val="16"/>
                        <w:szCs w:val="16"/>
                      </w:rPr>
                      <w:t>51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16658B">
                      <w:rPr>
                        <w:rFonts w:ascii="Arial Narrow" w:hAnsi="Arial Narrow"/>
                        <w:noProof/>
                        <w:sz w:val="16"/>
                        <w:szCs w:val="16"/>
                      </w:rPr>
                      <w:t>72</w:t>
                    </w:r>
                    <w:r w:rsidRPr="00D6303C">
                      <w:rPr>
                        <w:rFonts w:ascii="Arial Narrow" w:hAnsi="Arial Narrow"/>
                        <w:sz w:val="16"/>
                        <w:szCs w:val="16"/>
                      </w:rPr>
                      <w:fldChar w:fldCharType="end"/>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0560" behindDoc="0" locked="0" layoutInCell="1" allowOverlap="1" wp14:anchorId="09F5D110" wp14:editId="36620923">
              <wp:simplePos x="0" y="0"/>
              <wp:positionH relativeFrom="column">
                <wp:posOffset>5257386</wp:posOffset>
              </wp:positionH>
              <wp:positionV relativeFrom="paragraph">
                <wp:posOffset>-96520</wp:posOffset>
              </wp:positionV>
              <wp:extent cx="914400" cy="301752"/>
              <wp:effectExtent l="76200" t="57150" r="57150" b="117475"/>
              <wp:wrapNone/>
              <wp:docPr id="1" name="Flowchart: Terminator 1"/>
              <wp:cNvGraphicFramePr/>
              <a:graphic xmlns:a="http://schemas.openxmlformats.org/drawingml/2006/main">
                <a:graphicData uri="http://schemas.microsoft.com/office/word/2010/wordprocessingShape">
                  <wps:wsp>
                    <wps:cNvSpPr/>
                    <wps:spPr>
                      <a:xfrm>
                        <a:off x="0" y="0"/>
                        <a:ext cx="914400" cy="301752"/>
                      </a:xfrm>
                      <a:prstGeom prst="flowChartTerminator">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6182F91" id="_x0000_t116" coordsize="21600,21600" o:spt="116" path="m3475,qx,10800,3475,21600l18125,21600qx21600,10800,18125,xe">
              <v:stroke joinstyle="miter"/>
              <v:path gradientshapeok="t" o:connecttype="rect" textboxrect="1018,3163,20582,18437"/>
            </v:shapetype>
            <v:shape id="Flowchart: Terminator 1" o:spid="_x0000_s1026" type="#_x0000_t116" style="position:absolute;margin-left:413.95pt;margin-top:-7.6pt;width:1in;height:23.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" fillcolor="#c7a37f" stroked="f" strokeweight="1pt">
              <v:shadow on="t" color="black" opacity="20971f" offset="0,2.2pt"/>
            </v:shape>
          </w:pict>
        </mc:Fallback>
      </mc:AlternateContent>
    </w:r>
    <w:r w:rsidRPr="00D6303C">
      <w:rPr>
        <w:rFonts w:ascii="Arial Narrow" w:hAnsi="Arial Narrow"/>
        <w:sz w:val="16"/>
        <w:szCs w:val="16"/>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1FBE6B" w14:textId="77777777" w:rsidR="00BC1A41" w:rsidRDefault="00BC1A41" w:rsidP="00B46719">
    <w:pPr>
      <w:tabs>
        <w:tab w:val="left" w:pos="2595"/>
      </w:tabs>
    </w:pPr>
    <w:r>
      <w:rPr>
        <w:noProof/>
        <w:lang w:eastAsia="en-IN"/>
      </w:rPr>
      <mc:AlternateContent>
        <mc:Choice Requires="wps">
          <w:drawing>
            <wp:anchor distT="0" distB="0" distL="114300" distR="114300" simplePos="0" relativeHeight="251663872" behindDoc="0" locked="0" layoutInCell="1" allowOverlap="1" wp14:anchorId="6A0551A3" wp14:editId="6919D6D2">
              <wp:simplePos x="0" y="0"/>
              <wp:positionH relativeFrom="margin">
                <wp:posOffset>1011676</wp:posOffset>
              </wp:positionH>
              <wp:positionV relativeFrom="paragraph">
                <wp:posOffset>289722</wp:posOffset>
              </wp:positionV>
              <wp:extent cx="5398851" cy="413468"/>
              <wp:effectExtent l="0" t="0" r="0" b="5715"/>
              <wp:wrapNone/>
              <wp:docPr id="7" name="Text Box 7"/>
              <wp:cNvGraphicFramePr/>
              <a:graphic xmlns:a="http://schemas.openxmlformats.org/drawingml/2006/main">
                <a:graphicData uri="http://schemas.microsoft.com/office/word/2010/wordprocessingShape">
                  <wps:wsp>
                    <wps:cNvSpPr txBox="1"/>
                    <wps:spPr>
                      <a:xfrm>
                        <a:off x="0" y="0"/>
                        <a:ext cx="5398851" cy="413468"/>
                      </a:xfrm>
                      <a:prstGeom prst="rect">
                        <a:avLst/>
                      </a:prstGeom>
                      <a:noFill/>
                      <a:ln w="6350">
                        <a:noFill/>
                      </a:ln>
                    </wps:spPr>
                    <wps:txbx>
                      <w:txbxContent>
                        <w:p w14:paraId="00071B38" w14:textId="77777777" w:rsidR="00BC1A41" w:rsidRPr="000A145B" w:rsidRDefault="00B61222" w:rsidP="007C73D7">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sidR="00EC2234">
                            <w:rPr>
                              <w:rFonts w:ascii="Arial Narrow" w:hAnsi="Arial Narrow"/>
                              <w:b/>
                              <w:bCs/>
                              <w:color w:val="FFFFFF" w:themeColor="background1"/>
                              <w:sz w:val="36"/>
                              <w:szCs w:val="36"/>
                              <w:lang w:val="en-US"/>
                            </w:rPr>
                            <w:t>PLANT &amp; MACHINERY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C582B5" id="_x0000_t202" coordsize="21600,21600" o:spt="202" path="m,l,21600r21600,l21600,xe">
              <v:stroke joinstyle="miter"/>
              <v:path gradientshapeok="t" o:connecttype="rect"/>
            </v:shapetype>
            <v:shape id="Text Box 7" o:spid="_x0000_s1030" type="#_x0000_t202" style="position:absolute;margin-left:79.65pt;margin-top:22.8pt;width:425.1pt;height:32.55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" filled="f" stroked="f" strokeweight=".5pt">
              <v:textbox>
                <w:txbxContent>
                  <w:p w14:paraId="2DFBD79B" w14:textId="170A34CC" w:rsidR="00BC1A41" w:rsidRPr="000A145B" w:rsidRDefault="00B61222" w:rsidP="007C73D7">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sidR="00EC2234">
                      <w:rPr>
                        <w:rFonts w:ascii="Arial Narrow" w:hAnsi="Arial Narrow"/>
                        <w:b/>
                        <w:bCs/>
                        <w:color w:val="FFFFFF" w:themeColor="background1"/>
                        <w:sz w:val="36"/>
                        <w:szCs w:val="36"/>
                        <w:lang w:val="en-US"/>
                      </w:rPr>
                      <w:t>PLANT &amp; MACHINERY</w:t>
                    </w:r>
                  </w:p>
                </w:txbxContent>
              </v:textbox>
              <w10:wrap anchorx="margin"/>
            </v:shape>
          </w:pict>
        </mc:Fallback>
      </mc:AlternateContent>
    </w:r>
    <w:r w:rsidRPr="00760DF9">
      <w:rPr>
        <w:noProof/>
        <w:lang w:eastAsia="en-IN"/>
      </w:rPr>
      <w:drawing>
        <wp:anchor distT="0" distB="0" distL="114300" distR="114300" simplePos="0" relativeHeight="251662848" behindDoc="0" locked="0" layoutInCell="1" allowOverlap="1" wp14:anchorId="1F5312C1" wp14:editId="51032F22">
          <wp:simplePos x="0" y="0"/>
          <wp:positionH relativeFrom="column">
            <wp:posOffset>-626745</wp:posOffset>
          </wp:positionH>
          <wp:positionV relativeFrom="paragraph">
            <wp:posOffset>-162560</wp:posOffset>
          </wp:positionV>
          <wp:extent cx="1560195" cy="1254760"/>
          <wp:effectExtent l="0" t="0" r="1905" b="2540"/>
          <wp:wrapNone/>
          <wp:docPr id="925805571" name="Picture 925805571">
            <a:extLst xmlns:a="http://schemas.openxmlformats.org/drawingml/2006/main">
              <a:ext uri="{FF2B5EF4-FFF2-40B4-BE49-F238E27FC236}">
                <a16:creationId xmlns:a16="http://schemas.microsoft.com/office/drawing/2014/main" id="{BE29F288-CC3C-4C45-B1B3-EAA75C19C3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BE29F288-CC3C-4C45-B1B3-EAA75C19C35F}"/>
                      </a:ext>
                    </a:extLst>
                  </pic:cNvPr>
                  <pic:cNvPicPr>
                    <a:picLocks noChangeAspect="1"/>
                  </pic:cNvPicPr>
                </pic:nvPicPr>
                <pic:blipFill rotWithShape="1">
                  <a:blip r:embed="rId1" cstate="print">
                    <a:clrChange>
                      <a:clrFrom>
                        <a:srgbClr val="FEFEFE"/>
                      </a:clrFrom>
                      <a:clrTo>
                        <a:srgbClr val="FEFEFE">
                          <a:alpha val="0"/>
                        </a:srgbClr>
                      </a:clrTo>
                    </a:clrChange>
                    <a:extLst>
                      <a:ext uri="{28A0092B-C50C-407E-A947-70E740481C1C}">
                        <a14:useLocalDpi xmlns:a14="http://schemas.microsoft.com/office/drawing/2010/main" val="0"/>
                      </a:ext>
                    </a:extLst>
                  </a:blip>
                  <a:srcRect l="35000" t="12281" r="35000" b="52357"/>
                  <a:stretch/>
                </pic:blipFill>
                <pic:spPr>
                  <a:xfrm>
                    <a:off x="0" y="0"/>
                    <a:ext cx="1560195" cy="125476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mc:AlternateContent>
        <mc:Choice Requires="wps">
          <w:drawing>
            <wp:anchor distT="0" distB="0" distL="114300" distR="114300" simplePos="0" relativeHeight="251661824" behindDoc="0" locked="0" layoutInCell="1" allowOverlap="1" wp14:anchorId="02340DF6" wp14:editId="22084B58">
              <wp:simplePos x="0" y="0"/>
              <wp:positionH relativeFrom="column">
                <wp:posOffset>962025</wp:posOffset>
              </wp:positionH>
              <wp:positionV relativeFrom="paragraph">
                <wp:posOffset>264795</wp:posOffset>
              </wp:positionV>
              <wp:extent cx="4754880" cy="466725"/>
              <wp:effectExtent l="0" t="0" r="7620" b="9525"/>
              <wp:wrapNone/>
              <wp:docPr id="85" name="Rectangle 85"/>
              <wp:cNvGraphicFramePr/>
              <a:graphic xmlns:a="http://schemas.openxmlformats.org/drawingml/2006/main">
                <a:graphicData uri="http://schemas.microsoft.com/office/word/2010/wordprocessingShape">
                  <wps:wsp>
                    <wps:cNvSpPr/>
                    <wps:spPr>
                      <a:xfrm>
                        <a:off x="0" y="0"/>
                        <a:ext cx="4754880" cy="466725"/>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9D46DB" id="Rectangle 85" o:spid="_x0000_s1026" style="position:absolute;margin-left:75.75pt;margin-top:20.85pt;width:374.4pt;height:36.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" fillcolor="#c7a37f" stroked="f" strokeweight="1pt"/>
          </w:pict>
        </mc:Fallback>
      </mc:AlternateContent>
    </w:r>
    <w:r>
      <w:rPr>
        <w:noProof/>
        <w:lang w:eastAsia="en-IN"/>
      </w:rPr>
      <mc:AlternateContent>
        <mc:Choice Requires="wps">
          <w:drawing>
            <wp:anchor distT="0" distB="0" distL="114300" distR="114300" simplePos="0" relativeHeight="251659776" behindDoc="0" locked="0" layoutInCell="1" allowOverlap="1" wp14:anchorId="333F328F" wp14:editId="1A835C49">
              <wp:simplePos x="0" y="0"/>
              <wp:positionH relativeFrom="column">
                <wp:posOffset>5715000</wp:posOffset>
              </wp:positionH>
              <wp:positionV relativeFrom="paragraph">
                <wp:posOffset>-449580</wp:posOffset>
              </wp:positionV>
              <wp:extent cx="914400" cy="10677525"/>
              <wp:effectExtent l="0" t="0" r="0" b="9525"/>
              <wp:wrapNone/>
              <wp:docPr id="69" name="Rectangle 69"/>
              <wp:cNvGraphicFramePr/>
              <a:graphic xmlns:a="http://schemas.openxmlformats.org/drawingml/2006/main">
                <a:graphicData uri="http://schemas.microsoft.com/office/word/2010/wordprocessingShape">
                  <wps:wsp>
                    <wps:cNvSpPr/>
                    <wps:spPr>
                      <a:xfrm>
                        <a:off x="0" y="0"/>
                        <a:ext cx="914400" cy="10677525"/>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C12035E" id="Rectangle 69" o:spid="_x0000_s1026" style="position:absolute;margin-left:450pt;margin-top:-35.4pt;width:1in;height:840.7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" fillcolor="#c7a37f" stroked="f" strokeweight="1pt"/>
          </w:pict>
        </mc:Fallback>
      </mc:AlternateContent>
    </w:r>
    <w:r w:rsidR="00B46719">
      <w:tab/>
    </w:r>
  </w:p>
  <w:p w14:paraId="43D8D1DB" w14:textId="77777777" w:rsidR="00B46719" w:rsidRDefault="00B46719" w:rsidP="00B46719">
    <w:pPr>
      <w:tabs>
        <w:tab w:val="left" w:pos="2595"/>
      </w:tabs>
    </w:pPr>
  </w:p>
  <w:p w14:paraId="6FF7A73B" w14:textId="77777777" w:rsidR="00B46719" w:rsidRDefault="00B46719" w:rsidP="00B46719">
    <w:pPr>
      <w:tabs>
        <w:tab w:val="left" w:pos="2595"/>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191804"/>
    <w:multiLevelType w:val="hybridMultilevel"/>
    <w:tmpl w:val="72F25308"/>
    <w:lvl w:ilvl="0" w:tplc="04090001">
      <w:start w:val="1"/>
      <w:numFmt w:val="bullet"/>
      <w:lvlText w:val=""/>
      <w:lvlJc w:val="left"/>
      <w:pPr>
        <w:ind w:left="720" w:hanging="360"/>
      </w:pPr>
      <w:rPr>
        <w:rFonts w:ascii="Symbol" w:hAnsi="Symbol" w:hint="default"/>
      </w:rPr>
    </w:lvl>
    <w:lvl w:ilvl="1" w:tplc="46766B6A" w:tentative="1">
      <w:start w:val="1"/>
      <w:numFmt w:val="lowerLetter"/>
      <w:lvlText w:val="%2."/>
      <w:lvlJc w:val="left"/>
      <w:pPr>
        <w:ind w:left="1440" w:hanging="360"/>
      </w:pPr>
    </w:lvl>
    <w:lvl w:ilvl="2" w:tplc="354C113E" w:tentative="1">
      <w:start w:val="1"/>
      <w:numFmt w:val="lowerRoman"/>
      <w:lvlText w:val="%3."/>
      <w:lvlJc w:val="right"/>
      <w:pPr>
        <w:ind w:left="2160" w:hanging="180"/>
      </w:pPr>
    </w:lvl>
    <w:lvl w:ilvl="3" w:tplc="BB367518" w:tentative="1">
      <w:start w:val="1"/>
      <w:numFmt w:val="decimal"/>
      <w:lvlText w:val="%4."/>
      <w:lvlJc w:val="left"/>
      <w:pPr>
        <w:ind w:left="2880" w:hanging="360"/>
      </w:pPr>
    </w:lvl>
    <w:lvl w:ilvl="4" w:tplc="902A1EB4" w:tentative="1">
      <w:start w:val="1"/>
      <w:numFmt w:val="lowerLetter"/>
      <w:lvlText w:val="%5."/>
      <w:lvlJc w:val="left"/>
      <w:pPr>
        <w:ind w:left="3600" w:hanging="360"/>
      </w:pPr>
    </w:lvl>
    <w:lvl w:ilvl="5" w:tplc="2E76ED3E" w:tentative="1">
      <w:start w:val="1"/>
      <w:numFmt w:val="lowerRoman"/>
      <w:lvlText w:val="%6."/>
      <w:lvlJc w:val="right"/>
      <w:pPr>
        <w:ind w:left="4320" w:hanging="180"/>
      </w:pPr>
    </w:lvl>
    <w:lvl w:ilvl="6" w:tplc="E4E01554" w:tentative="1">
      <w:start w:val="1"/>
      <w:numFmt w:val="decimal"/>
      <w:lvlText w:val="%7."/>
      <w:lvlJc w:val="left"/>
      <w:pPr>
        <w:ind w:left="5040" w:hanging="360"/>
      </w:pPr>
    </w:lvl>
    <w:lvl w:ilvl="7" w:tplc="8752F90A" w:tentative="1">
      <w:start w:val="1"/>
      <w:numFmt w:val="lowerLetter"/>
      <w:lvlText w:val="%8."/>
      <w:lvlJc w:val="left"/>
      <w:pPr>
        <w:ind w:left="5760" w:hanging="360"/>
      </w:pPr>
    </w:lvl>
    <w:lvl w:ilvl="8" w:tplc="B972F13E" w:tentative="1">
      <w:start w:val="1"/>
      <w:numFmt w:val="lowerRoman"/>
      <w:lvlText w:val="%9."/>
      <w:lvlJc w:val="right"/>
      <w:pPr>
        <w:ind w:left="6480" w:hanging="180"/>
      </w:pPr>
    </w:lvl>
  </w:abstractNum>
  <w:abstractNum w:abstractNumId="1" w15:restartNumberingAfterBreak="0">
    <w:nsid w:val="0A1D2745"/>
    <w:multiLevelType w:val="hybridMultilevel"/>
    <w:tmpl w:val="6C5EF3F8"/>
    <w:lvl w:ilvl="0" w:tplc="4A0E477A">
      <w:start w:val="1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198B1CC2"/>
    <w:multiLevelType w:val="hybridMultilevel"/>
    <w:tmpl w:val="C47428D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C36725F"/>
    <w:multiLevelType w:val="hybridMultilevel"/>
    <w:tmpl w:val="FD9AC7A8"/>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2D9B5125"/>
    <w:multiLevelType w:val="hybridMultilevel"/>
    <w:tmpl w:val="68AE395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2E162C08"/>
    <w:multiLevelType w:val="hybridMultilevel"/>
    <w:tmpl w:val="F8BC067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3ADE09B2"/>
    <w:multiLevelType w:val="hybridMultilevel"/>
    <w:tmpl w:val="204A29EA"/>
    <w:lvl w:ilvl="0" w:tplc="DFA68A12">
      <w:start w:val="1"/>
      <w:numFmt w:val="decimal"/>
      <w:pStyle w:val="Heading1"/>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3AEA7008"/>
    <w:multiLevelType w:val="hybridMultilevel"/>
    <w:tmpl w:val="89A4E63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8" w15:restartNumberingAfterBreak="0">
    <w:nsid w:val="3F653BDC"/>
    <w:multiLevelType w:val="hybridMultilevel"/>
    <w:tmpl w:val="6BC26E00"/>
    <w:lvl w:ilvl="0" w:tplc="0786DA3A">
      <w:start w:val="1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45175417"/>
    <w:multiLevelType w:val="hybridMultilevel"/>
    <w:tmpl w:val="81BC78D8"/>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498C3525"/>
    <w:multiLevelType w:val="hybridMultilevel"/>
    <w:tmpl w:val="BE0A19E2"/>
    <w:lvl w:ilvl="0" w:tplc="3940C7F2">
      <w:start w:val="1"/>
      <w:numFmt w:val="bullet"/>
      <w:lvlText w:val=""/>
      <w:lvlJc w:val="left"/>
      <w:pPr>
        <w:ind w:left="644" w:hanging="360"/>
      </w:pPr>
      <w:rPr>
        <w:rFonts w:ascii="Wingdings" w:hAnsi="Wingdings" w:hint="default"/>
        <w:color w:val="auto"/>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5516741C"/>
    <w:multiLevelType w:val="hybridMultilevel"/>
    <w:tmpl w:val="7458D6F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58C71639"/>
    <w:multiLevelType w:val="hybridMultilevel"/>
    <w:tmpl w:val="62C4795C"/>
    <w:lvl w:ilvl="0" w:tplc="01D46F42">
      <w:start w:val="1"/>
      <w:numFmt w:val="decimal"/>
      <w:lvlText w:val="%1."/>
      <w:lvlJc w:val="center"/>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5DF077C5"/>
    <w:multiLevelType w:val="hybridMultilevel"/>
    <w:tmpl w:val="611AA5D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64D17906"/>
    <w:multiLevelType w:val="hybridMultilevel"/>
    <w:tmpl w:val="7AE62BFC"/>
    <w:lvl w:ilvl="0" w:tplc="40090017">
      <w:start w:val="1"/>
      <w:numFmt w:val="lowerLetter"/>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5" w15:restartNumberingAfterBreak="0">
    <w:nsid w:val="68152A6F"/>
    <w:multiLevelType w:val="hybridMultilevel"/>
    <w:tmpl w:val="612C5D6A"/>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6E8A7A8E"/>
    <w:multiLevelType w:val="multilevel"/>
    <w:tmpl w:val="62B4F2D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15:restartNumberingAfterBreak="0">
    <w:nsid w:val="703148D5"/>
    <w:multiLevelType w:val="hybridMultilevel"/>
    <w:tmpl w:val="56C8A24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78AE7207"/>
    <w:multiLevelType w:val="hybridMultilevel"/>
    <w:tmpl w:val="841CC63C"/>
    <w:lvl w:ilvl="0" w:tplc="04090009">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9" w15:restartNumberingAfterBreak="0">
    <w:nsid w:val="7B9319FB"/>
    <w:multiLevelType w:val="hybridMultilevel"/>
    <w:tmpl w:val="C62E8B3A"/>
    <w:lvl w:ilvl="0" w:tplc="40090005">
      <w:start w:val="1"/>
      <w:numFmt w:val="bullet"/>
      <w:lvlText w:val=""/>
      <w:lvlJc w:val="left"/>
      <w:pPr>
        <w:ind w:left="1080" w:hanging="360"/>
      </w:pPr>
      <w:rPr>
        <w:rFonts w:ascii="Wingdings" w:hAnsi="Wingding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num w:numId="1" w16cid:durableId="1817139248">
    <w:abstractNumId w:val="6"/>
  </w:num>
  <w:num w:numId="2" w16cid:durableId="1736122239">
    <w:abstractNumId w:val="14"/>
  </w:num>
  <w:num w:numId="3" w16cid:durableId="1402631536">
    <w:abstractNumId w:val="2"/>
  </w:num>
  <w:num w:numId="4" w16cid:durableId="478157946">
    <w:abstractNumId w:val="10"/>
  </w:num>
  <w:num w:numId="5" w16cid:durableId="95298228">
    <w:abstractNumId w:val="18"/>
  </w:num>
  <w:num w:numId="6" w16cid:durableId="745150260">
    <w:abstractNumId w:val="16"/>
  </w:num>
  <w:num w:numId="7" w16cid:durableId="485711420">
    <w:abstractNumId w:val="4"/>
  </w:num>
  <w:num w:numId="8" w16cid:durableId="1951007997">
    <w:abstractNumId w:val="11"/>
  </w:num>
  <w:num w:numId="9" w16cid:durableId="1398819731">
    <w:abstractNumId w:val="7"/>
  </w:num>
  <w:num w:numId="10" w16cid:durableId="1912740380">
    <w:abstractNumId w:val="0"/>
  </w:num>
  <w:num w:numId="11" w16cid:durableId="309334810">
    <w:abstractNumId w:val="13"/>
  </w:num>
  <w:num w:numId="12" w16cid:durableId="892737810">
    <w:abstractNumId w:val="9"/>
  </w:num>
  <w:num w:numId="13" w16cid:durableId="1916040727">
    <w:abstractNumId w:val="15"/>
  </w:num>
  <w:num w:numId="14" w16cid:durableId="824052632">
    <w:abstractNumId w:val="17"/>
  </w:num>
  <w:num w:numId="15" w16cid:durableId="735782472">
    <w:abstractNumId w:val="12"/>
  </w:num>
  <w:num w:numId="16" w16cid:durableId="1646466107">
    <w:abstractNumId w:val="5"/>
  </w:num>
  <w:num w:numId="17" w16cid:durableId="1514805824">
    <w:abstractNumId w:val="6"/>
  </w:num>
  <w:num w:numId="18" w16cid:durableId="1323923942">
    <w:abstractNumId w:val="8"/>
  </w:num>
  <w:num w:numId="19" w16cid:durableId="1198158471">
    <w:abstractNumId w:val="6"/>
  </w:num>
  <w:num w:numId="20" w16cid:durableId="968828213">
    <w:abstractNumId w:val="1"/>
  </w:num>
  <w:num w:numId="21" w16cid:durableId="1292711739">
    <w:abstractNumId w:val="6"/>
  </w:num>
  <w:num w:numId="22" w16cid:durableId="697776360">
    <w:abstractNumId w:val="6"/>
  </w:num>
  <w:num w:numId="23" w16cid:durableId="1598781603">
    <w:abstractNumId w:val="6"/>
  </w:num>
  <w:num w:numId="24" w16cid:durableId="2039040191">
    <w:abstractNumId w:val="19"/>
  </w:num>
  <w:num w:numId="25" w16cid:durableId="972714956">
    <w:abstractNumId w:val="3"/>
  </w:num>
  <w:num w:numId="26" w16cid:durableId="461194312">
    <w:abstractNumId w:val="6"/>
  </w:num>
  <w:num w:numId="27" w16cid:durableId="710034837">
    <w:abstractNumId w:val="6"/>
  </w:num>
  <w:num w:numId="28" w16cid:durableId="1738161376">
    <w:abstractNumId w:val="6"/>
  </w:num>
  <w:num w:numId="29" w16cid:durableId="1759790013">
    <w:abstractNumId w:val="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5A61"/>
    <w:rsid w:val="000002A7"/>
    <w:rsid w:val="00013D61"/>
    <w:rsid w:val="000424AD"/>
    <w:rsid w:val="00045957"/>
    <w:rsid w:val="00062044"/>
    <w:rsid w:val="00062E28"/>
    <w:rsid w:val="00063130"/>
    <w:rsid w:val="00063690"/>
    <w:rsid w:val="00064C39"/>
    <w:rsid w:val="00065857"/>
    <w:rsid w:val="00066E33"/>
    <w:rsid w:val="00071488"/>
    <w:rsid w:val="00071884"/>
    <w:rsid w:val="00075D83"/>
    <w:rsid w:val="0009394B"/>
    <w:rsid w:val="00095E6C"/>
    <w:rsid w:val="000A145B"/>
    <w:rsid w:val="000A482F"/>
    <w:rsid w:val="000B5C57"/>
    <w:rsid w:val="000C2B0F"/>
    <w:rsid w:val="000C4789"/>
    <w:rsid w:val="000C4A15"/>
    <w:rsid w:val="000C7120"/>
    <w:rsid w:val="000E451D"/>
    <w:rsid w:val="000E70C0"/>
    <w:rsid w:val="000F23BD"/>
    <w:rsid w:val="000F7C54"/>
    <w:rsid w:val="0010188A"/>
    <w:rsid w:val="00106C31"/>
    <w:rsid w:val="001239BA"/>
    <w:rsid w:val="0012453A"/>
    <w:rsid w:val="0013430E"/>
    <w:rsid w:val="00135DFE"/>
    <w:rsid w:val="00162889"/>
    <w:rsid w:val="0016658B"/>
    <w:rsid w:val="0017740F"/>
    <w:rsid w:val="00180B6E"/>
    <w:rsid w:val="00193B07"/>
    <w:rsid w:val="00197852"/>
    <w:rsid w:val="00197C26"/>
    <w:rsid w:val="001A05FF"/>
    <w:rsid w:val="001A1AD7"/>
    <w:rsid w:val="001A77B6"/>
    <w:rsid w:val="001B0E66"/>
    <w:rsid w:val="001B21AF"/>
    <w:rsid w:val="001B7B4F"/>
    <w:rsid w:val="001C008A"/>
    <w:rsid w:val="001C743D"/>
    <w:rsid w:val="001D2214"/>
    <w:rsid w:val="001D4085"/>
    <w:rsid w:val="001E2CC9"/>
    <w:rsid w:val="00212286"/>
    <w:rsid w:val="0023211F"/>
    <w:rsid w:val="00237F95"/>
    <w:rsid w:val="0024153E"/>
    <w:rsid w:val="0024350C"/>
    <w:rsid w:val="0025234B"/>
    <w:rsid w:val="0025363D"/>
    <w:rsid w:val="002601CD"/>
    <w:rsid w:val="00272F3A"/>
    <w:rsid w:val="00277FED"/>
    <w:rsid w:val="00295F02"/>
    <w:rsid w:val="00297CA1"/>
    <w:rsid w:val="002A5408"/>
    <w:rsid w:val="002B009F"/>
    <w:rsid w:val="002C3A06"/>
    <w:rsid w:val="002E03B3"/>
    <w:rsid w:val="002E3652"/>
    <w:rsid w:val="002F0164"/>
    <w:rsid w:val="002F685C"/>
    <w:rsid w:val="00300242"/>
    <w:rsid w:val="00311A06"/>
    <w:rsid w:val="00311E90"/>
    <w:rsid w:val="003120B6"/>
    <w:rsid w:val="003169D7"/>
    <w:rsid w:val="00322E9B"/>
    <w:rsid w:val="0034138C"/>
    <w:rsid w:val="003569FF"/>
    <w:rsid w:val="003700CB"/>
    <w:rsid w:val="0037179F"/>
    <w:rsid w:val="00372611"/>
    <w:rsid w:val="00373F24"/>
    <w:rsid w:val="0037447E"/>
    <w:rsid w:val="00377169"/>
    <w:rsid w:val="00390A5E"/>
    <w:rsid w:val="003938EF"/>
    <w:rsid w:val="00397997"/>
    <w:rsid w:val="003C087C"/>
    <w:rsid w:val="003D0407"/>
    <w:rsid w:val="003D1D55"/>
    <w:rsid w:val="003E336A"/>
    <w:rsid w:val="003F0E4E"/>
    <w:rsid w:val="00412D48"/>
    <w:rsid w:val="00420D7C"/>
    <w:rsid w:val="0044128A"/>
    <w:rsid w:val="0044470B"/>
    <w:rsid w:val="0046313E"/>
    <w:rsid w:val="0046706E"/>
    <w:rsid w:val="00470AD4"/>
    <w:rsid w:val="00477AB6"/>
    <w:rsid w:val="004827F1"/>
    <w:rsid w:val="00485866"/>
    <w:rsid w:val="00485DC5"/>
    <w:rsid w:val="004929ED"/>
    <w:rsid w:val="004950B8"/>
    <w:rsid w:val="004A0151"/>
    <w:rsid w:val="004A2220"/>
    <w:rsid w:val="004B3CC0"/>
    <w:rsid w:val="004C0DB6"/>
    <w:rsid w:val="004D49C9"/>
    <w:rsid w:val="004D6FE8"/>
    <w:rsid w:val="004F3DDC"/>
    <w:rsid w:val="004F7715"/>
    <w:rsid w:val="005011CE"/>
    <w:rsid w:val="005018AD"/>
    <w:rsid w:val="00510CB0"/>
    <w:rsid w:val="005123CC"/>
    <w:rsid w:val="005142DD"/>
    <w:rsid w:val="005318B3"/>
    <w:rsid w:val="00554A21"/>
    <w:rsid w:val="00562925"/>
    <w:rsid w:val="00570B3C"/>
    <w:rsid w:val="00573B4D"/>
    <w:rsid w:val="00582C1B"/>
    <w:rsid w:val="005877BE"/>
    <w:rsid w:val="00593EF5"/>
    <w:rsid w:val="005C2CD4"/>
    <w:rsid w:val="005C6187"/>
    <w:rsid w:val="005C652D"/>
    <w:rsid w:val="005D2B06"/>
    <w:rsid w:val="005E092A"/>
    <w:rsid w:val="005E492D"/>
    <w:rsid w:val="0060073E"/>
    <w:rsid w:val="00600D0C"/>
    <w:rsid w:val="00606C54"/>
    <w:rsid w:val="00612D67"/>
    <w:rsid w:val="00613663"/>
    <w:rsid w:val="006137A0"/>
    <w:rsid w:val="00614D9B"/>
    <w:rsid w:val="00623F27"/>
    <w:rsid w:val="006248E6"/>
    <w:rsid w:val="00667F4F"/>
    <w:rsid w:val="00680C15"/>
    <w:rsid w:val="00680FC6"/>
    <w:rsid w:val="00694099"/>
    <w:rsid w:val="00695A61"/>
    <w:rsid w:val="00695B0A"/>
    <w:rsid w:val="006A032A"/>
    <w:rsid w:val="006B19AF"/>
    <w:rsid w:val="006B3E49"/>
    <w:rsid w:val="006E61C0"/>
    <w:rsid w:val="006F323A"/>
    <w:rsid w:val="0070055C"/>
    <w:rsid w:val="0070439C"/>
    <w:rsid w:val="00706230"/>
    <w:rsid w:val="007072E1"/>
    <w:rsid w:val="00726207"/>
    <w:rsid w:val="00730870"/>
    <w:rsid w:val="0073129A"/>
    <w:rsid w:val="00731604"/>
    <w:rsid w:val="00745B30"/>
    <w:rsid w:val="0075714D"/>
    <w:rsid w:val="0075725C"/>
    <w:rsid w:val="00760B3A"/>
    <w:rsid w:val="00760DF9"/>
    <w:rsid w:val="00760EE4"/>
    <w:rsid w:val="0078305A"/>
    <w:rsid w:val="00786C40"/>
    <w:rsid w:val="007A3567"/>
    <w:rsid w:val="007A4C80"/>
    <w:rsid w:val="007B2B9B"/>
    <w:rsid w:val="007B3B4E"/>
    <w:rsid w:val="007C73D7"/>
    <w:rsid w:val="007C773A"/>
    <w:rsid w:val="007D273D"/>
    <w:rsid w:val="007D3987"/>
    <w:rsid w:val="007D7D40"/>
    <w:rsid w:val="007E1B2D"/>
    <w:rsid w:val="007E4C57"/>
    <w:rsid w:val="007F5A71"/>
    <w:rsid w:val="007F67C9"/>
    <w:rsid w:val="00802919"/>
    <w:rsid w:val="00822DAE"/>
    <w:rsid w:val="0083132F"/>
    <w:rsid w:val="0083594B"/>
    <w:rsid w:val="00835EE6"/>
    <w:rsid w:val="00855267"/>
    <w:rsid w:val="00856E62"/>
    <w:rsid w:val="00861BE3"/>
    <w:rsid w:val="00862B80"/>
    <w:rsid w:val="008741A8"/>
    <w:rsid w:val="00876577"/>
    <w:rsid w:val="00892A2B"/>
    <w:rsid w:val="00893C79"/>
    <w:rsid w:val="008949F9"/>
    <w:rsid w:val="008C1918"/>
    <w:rsid w:val="008C6BE8"/>
    <w:rsid w:val="008D01FF"/>
    <w:rsid w:val="008D3190"/>
    <w:rsid w:val="008E0CA9"/>
    <w:rsid w:val="008E2223"/>
    <w:rsid w:val="008F4A34"/>
    <w:rsid w:val="009062B8"/>
    <w:rsid w:val="00907591"/>
    <w:rsid w:val="009124BD"/>
    <w:rsid w:val="00924012"/>
    <w:rsid w:val="00932D2A"/>
    <w:rsid w:val="00937DBA"/>
    <w:rsid w:val="009437D7"/>
    <w:rsid w:val="009454FE"/>
    <w:rsid w:val="0095582B"/>
    <w:rsid w:val="00964A05"/>
    <w:rsid w:val="00972AEB"/>
    <w:rsid w:val="009752B4"/>
    <w:rsid w:val="00990CC5"/>
    <w:rsid w:val="00992C71"/>
    <w:rsid w:val="00995635"/>
    <w:rsid w:val="009A559C"/>
    <w:rsid w:val="009B0CD6"/>
    <w:rsid w:val="009B11B5"/>
    <w:rsid w:val="009B436E"/>
    <w:rsid w:val="009C27EF"/>
    <w:rsid w:val="009C65D3"/>
    <w:rsid w:val="009D7B04"/>
    <w:rsid w:val="009E3AFE"/>
    <w:rsid w:val="009F27F8"/>
    <w:rsid w:val="009F3A4F"/>
    <w:rsid w:val="00A02536"/>
    <w:rsid w:val="00A03FC8"/>
    <w:rsid w:val="00A12AA8"/>
    <w:rsid w:val="00A21E60"/>
    <w:rsid w:val="00A22572"/>
    <w:rsid w:val="00A459FD"/>
    <w:rsid w:val="00A45FBE"/>
    <w:rsid w:val="00A519BA"/>
    <w:rsid w:val="00A52DA6"/>
    <w:rsid w:val="00A55421"/>
    <w:rsid w:val="00A5738D"/>
    <w:rsid w:val="00A611B3"/>
    <w:rsid w:val="00A65865"/>
    <w:rsid w:val="00A70DB4"/>
    <w:rsid w:val="00A869B6"/>
    <w:rsid w:val="00A87EB2"/>
    <w:rsid w:val="00A96DED"/>
    <w:rsid w:val="00AA111E"/>
    <w:rsid w:val="00AA20CD"/>
    <w:rsid w:val="00AA6ED2"/>
    <w:rsid w:val="00AB1B20"/>
    <w:rsid w:val="00B12047"/>
    <w:rsid w:val="00B22594"/>
    <w:rsid w:val="00B27059"/>
    <w:rsid w:val="00B32FD1"/>
    <w:rsid w:val="00B46719"/>
    <w:rsid w:val="00B467F6"/>
    <w:rsid w:val="00B5198B"/>
    <w:rsid w:val="00B61222"/>
    <w:rsid w:val="00B61F65"/>
    <w:rsid w:val="00B705B5"/>
    <w:rsid w:val="00B742FF"/>
    <w:rsid w:val="00B7475A"/>
    <w:rsid w:val="00B815D6"/>
    <w:rsid w:val="00B83909"/>
    <w:rsid w:val="00B86614"/>
    <w:rsid w:val="00B92C5F"/>
    <w:rsid w:val="00B94479"/>
    <w:rsid w:val="00B95363"/>
    <w:rsid w:val="00BA0DC0"/>
    <w:rsid w:val="00BA60FF"/>
    <w:rsid w:val="00BB3588"/>
    <w:rsid w:val="00BB3FCF"/>
    <w:rsid w:val="00BC1A41"/>
    <w:rsid w:val="00BC2390"/>
    <w:rsid w:val="00BC6E7C"/>
    <w:rsid w:val="00BE1C7B"/>
    <w:rsid w:val="00BE2F93"/>
    <w:rsid w:val="00BF329D"/>
    <w:rsid w:val="00C03DE0"/>
    <w:rsid w:val="00C05E7C"/>
    <w:rsid w:val="00C2628A"/>
    <w:rsid w:val="00C336BC"/>
    <w:rsid w:val="00C34A86"/>
    <w:rsid w:val="00C41CC2"/>
    <w:rsid w:val="00C42F71"/>
    <w:rsid w:val="00C514D7"/>
    <w:rsid w:val="00C605F0"/>
    <w:rsid w:val="00C62A73"/>
    <w:rsid w:val="00C66455"/>
    <w:rsid w:val="00C67C60"/>
    <w:rsid w:val="00C67FA1"/>
    <w:rsid w:val="00C95308"/>
    <w:rsid w:val="00CA42E5"/>
    <w:rsid w:val="00CA748F"/>
    <w:rsid w:val="00CB351F"/>
    <w:rsid w:val="00CB6F3B"/>
    <w:rsid w:val="00CC5937"/>
    <w:rsid w:val="00CD6A63"/>
    <w:rsid w:val="00CE793F"/>
    <w:rsid w:val="00CF418D"/>
    <w:rsid w:val="00CF550E"/>
    <w:rsid w:val="00CF6098"/>
    <w:rsid w:val="00CF6FCF"/>
    <w:rsid w:val="00D071B6"/>
    <w:rsid w:val="00D159B9"/>
    <w:rsid w:val="00D1686E"/>
    <w:rsid w:val="00D20D7E"/>
    <w:rsid w:val="00D237EC"/>
    <w:rsid w:val="00D26A3F"/>
    <w:rsid w:val="00D32799"/>
    <w:rsid w:val="00D34F6A"/>
    <w:rsid w:val="00D4203A"/>
    <w:rsid w:val="00D432A9"/>
    <w:rsid w:val="00D4399A"/>
    <w:rsid w:val="00D46538"/>
    <w:rsid w:val="00D51910"/>
    <w:rsid w:val="00D51CBD"/>
    <w:rsid w:val="00D52A90"/>
    <w:rsid w:val="00D6303C"/>
    <w:rsid w:val="00D65B77"/>
    <w:rsid w:val="00D7602A"/>
    <w:rsid w:val="00D76489"/>
    <w:rsid w:val="00D77F05"/>
    <w:rsid w:val="00D83DB3"/>
    <w:rsid w:val="00D853ED"/>
    <w:rsid w:val="00DA13C6"/>
    <w:rsid w:val="00DB1F51"/>
    <w:rsid w:val="00DB2619"/>
    <w:rsid w:val="00DD4208"/>
    <w:rsid w:val="00DD42AD"/>
    <w:rsid w:val="00DD4394"/>
    <w:rsid w:val="00DD501C"/>
    <w:rsid w:val="00DF26D4"/>
    <w:rsid w:val="00DF3219"/>
    <w:rsid w:val="00E0501E"/>
    <w:rsid w:val="00E16DAE"/>
    <w:rsid w:val="00E320F9"/>
    <w:rsid w:val="00E3251E"/>
    <w:rsid w:val="00E3271B"/>
    <w:rsid w:val="00E43FA5"/>
    <w:rsid w:val="00E5097E"/>
    <w:rsid w:val="00E70599"/>
    <w:rsid w:val="00E73672"/>
    <w:rsid w:val="00E73E2D"/>
    <w:rsid w:val="00E91671"/>
    <w:rsid w:val="00EC2234"/>
    <w:rsid w:val="00EC388D"/>
    <w:rsid w:val="00EE3A14"/>
    <w:rsid w:val="00EE4F5B"/>
    <w:rsid w:val="00EF2C34"/>
    <w:rsid w:val="00F01225"/>
    <w:rsid w:val="00F01EE7"/>
    <w:rsid w:val="00F10AD8"/>
    <w:rsid w:val="00F10BE4"/>
    <w:rsid w:val="00F10C94"/>
    <w:rsid w:val="00F112EF"/>
    <w:rsid w:val="00F15722"/>
    <w:rsid w:val="00F23156"/>
    <w:rsid w:val="00F2386B"/>
    <w:rsid w:val="00F25655"/>
    <w:rsid w:val="00F34EBA"/>
    <w:rsid w:val="00F65ED7"/>
    <w:rsid w:val="00F66743"/>
    <w:rsid w:val="00F720A5"/>
    <w:rsid w:val="00F76C4A"/>
    <w:rsid w:val="00F7716F"/>
    <w:rsid w:val="00F81677"/>
    <w:rsid w:val="00FF781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BEB04A"/>
  <w15:chartTrackingRefBased/>
  <w15:docId w15:val="{3A90478C-3EEC-4769-9610-15F6BA30E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680FC6"/>
    <w:pPr>
      <w:keepNext/>
      <w:keepLines/>
      <w:numPr>
        <w:numId w:val="1"/>
      </w:numPr>
      <w:spacing w:before="240" w:after="0"/>
      <w:outlineLvl w:val="0"/>
    </w:pPr>
    <w:rPr>
      <w:rFonts w:ascii="Arial Narrow" w:eastAsiaTheme="majorEastAsia" w:hAnsi="Arial Narrow" w:cstheme="majorBidi"/>
      <w:b/>
      <w:color w:val="6B4D2F"/>
      <w:sz w:val="32"/>
      <w:szCs w:val="32"/>
    </w:rPr>
  </w:style>
  <w:style w:type="paragraph" w:styleId="Heading2">
    <w:name w:val="heading 2"/>
    <w:basedOn w:val="Normal"/>
    <w:next w:val="Normal"/>
    <w:link w:val="Heading2Char"/>
    <w:uiPriority w:val="9"/>
    <w:unhideWhenUsed/>
    <w:qFormat/>
    <w:rsid w:val="00680FC6"/>
    <w:pPr>
      <w:keepNext/>
      <w:keepLines/>
      <w:spacing w:before="40" w:after="0"/>
      <w:outlineLvl w:val="1"/>
    </w:pPr>
    <w:rPr>
      <w:rFonts w:ascii="Arial Narrow" w:eastAsiaTheme="majorEastAsia" w:hAnsi="Arial Narrow" w:cstheme="majorBidi"/>
      <w:b/>
      <w:color w:val="6B4D2F"/>
      <w:sz w:val="26"/>
      <w:szCs w:val="26"/>
    </w:rPr>
  </w:style>
  <w:style w:type="paragraph" w:styleId="Heading3">
    <w:name w:val="heading 3"/>
    <w:basedOn w:val="Normal"/>
    <w:next w:val="Normal"/>
    <w:link w:val="Heading3Char"/>
    <w:uiPriority w:val="9"/>
    <w:unhideWhenUsed/>
    <w:qFormat/>
    <w:rsid w:val="007A3567"/>
    <w:pPr>
      <w:keepNext/>
      <w:spacing w:before="240" w:after="60" w:line="240" w:lineRule="auto"/>
      <w:outlineLvl w:val="2"/>
    </w:pPr>
    <w:rPr>
      <w:rFonts w:ascii="Cambria" w:eastAsia="Times New Roman" w:hAnsi="Cambria" w:cs="Times New Roman"/>
      <w:b/>
      <w:bCs/>
      <w:sz w:val="26"/>
      <w:szCs w:val="26"/>
      <w:lang w:val="x-none" w:eastAsia="x-none"/>
    </w:rPr>
  </w:style>
  <w:style w:type="paragraph" w:styleId="Heading4">
    <w:name w:val="heading 4"/>
    <w:basedOn w:val="Normal"/>
    <w:next w:val="Normal"/>
    <w:link w:val="Heading4Char"/>
    <w:uiPriority w:val="9"/>
    <w:unhideWhenUsed/>
    <w:qFormat/>
    <w:rsid w:val="007A3567"/>
    <w:pPr>
      <w:keepNext/>
      <w:spacing w:before="240" w:after="60" w:line="240" w:lineRule="auto"/>
      <w:outlineLvl w:val="3"/>
    </w:pPr>
    <w:rPr>
      <w:rFonts w:ascii="Calibri" w:eastAsia="Times New Roman" w:hAnsi="Calibri" w:cs="Times New Roman"/>
      <w:b/>
      <w:bCs/>
      <w:sz w:val="28"/>
      <w:szCs w:val="28"/>
      <w:lang w:val="x-none" w:eastAsia="x-none"/>
    </w:rPr>
  </w:style>
  <w:style w:type="paragraph" w:styleId="Heading5">
    <w:name w:val="heading 5"/>
    <w:basedOn w:val="Normal"/>
    <w:next w:val="Normal"/>
    <w:link w:val="Heading5Char"/>
    <w:uiPriority w:val="9"/>
    <w:unhideWhenUsed/>
    <w:qFormat/>
    <w:rsid w:val="007A3567"/>
    <w:pPr>
      <w:spacing w:before="240" w:after="60" w:line="240" w:lineRule="auto"/>
      <w:outlineLvl w:val="4"/>
    </w:pPr>
    <w:rPr>
      <w:rFonts w:ascii="Calibri" w:eastAsia="Times New Roman" w:hAnsi="Calibri" w:cs="Times New Roman"/>
      <w:b/>
      <w:bCs/>
      <w:i/>
      <w:iCs/>
      <w:sz w:val="26"/>
      <w:szCs w:val="26"/>
      <w:lang w:val="x-none" w:eastAsia="x-none"/>
    </w:rPr>
  </w:style>
  <w:style w:type="paragraph" w:styleId="Heading6">
    <w:name w:val="heading 6"/>
    <w:basedOn w:val="Normal"/>
    <w:next w:val="Normal"/>
    <w:link w:val="Heading6Char"/>
    <w:uiPriority w:val="9"/>
    <w:semiHidden/>
    <w:unhideWhenUsed/>
    <w:qFormat/>
    <w:rsid w:val="00A12AA8"/>
    <w:pPr>
      <w:keepNext/>
      <w:keepLines/>
      <w:spacing w:before="200" w:after="0" w:line="276" w:lineRule="auto"/>
      <w:outlineLvl w:val="5"/>
    </w:pPr>
    <w:rPr>
      <w:rFonts w:ascii="Calibri Light" w:eastAsia="SimSun" w:hAnsi="Calibri Light" w:cs="Times New Roman"/>
      <w:i/>
      <w:iCs/>
      <w:color w:val="1F4D78"/>
      <w:sz w:val="20"/>
      <w:szCs w:val="20"/>
      <w:lang w:val="x-none" w:eastAsia="x-none"/>
    </w:rPr>
  </w:style>
  <w:style w:type="paragraph" w:styleId="Heading7">
    <w:name w:val="heading 7"/>
    <w:basedOn w:val="Normal"/>
    <w:next w:val="Normal"/>
    <w:link w:val="Heading7Char"/>
    <w:uiPriority w:val="9"/>
    <w:semiHidden/>
    <w:unhideWhenUsed/>
    <w:qFormat/>
    <w:rsid w:val="00A12AA8"/>
    <w:pPr>
      <w:keepNext/>
      <w:keepLines/>
      <w:spacing w:before="200" w:after="0" w:line="276" w:lineRule="auto"/>
      <w:outlineLvl w:val="6"/>
    </w:pPr>
    <w:rPr>
      <w:rFonts w:ascii="Calibri Light" w:eastAsia="SimSun" w:hAnsi="Calibri Light" w:cs="Times New Roman"/>
      <w:i/>
      <w:iCs/>
      <w:color w:val="404040"/>
      <w:sz w:val="20"/>
      <w:szCs w:val="20"/>
      <w:lang w:val="x-none" w:eastAsia="x-none"/>
    </w:rPr>
  </w:style>
  <w:style w:type="paragraph" w:styleId="Heading8">
    <w:name w:val="heading 8"/>
    <w:basedOn w:val="Normal"/>
    <w:next w:val="Normal"/>
    <w:link w:val="Heading8Char"/>
    <w:uiPriority w:val="9"/>
    <w:semiHidden/>
    <w:unhideWhenUsed/>
    <w:qFormat/>
    <w:rsid w:val="00A12AA8"/>
    <w:pPr>
      <w:keepNext/>
      <w:keepLines/>
      <w:spacing w:before="200" w:after="0" w:line="276" w:lineRule="auto"/>
      <w:outlineLvl w:val="7"/>
    </w:pPr>
    <w:rPr>
      <w:rFonts w:ascii="Calibri Light" w:eastAsia="SimSun" w:hAnsi="Calibri Light" w:cs="Times New Roman"/>
      <w:color w:val="5B9BD5"/>
      <w:sz w:val="20"/>
      <w:szCs w:val="20"/>
      <w:lang w:val="x-none" w:eastAsia="x-none"/>
    </w:rPr>
  </w:style>
  <w:style w:type="paragraph" w:styleId="Heading9">
    <w:name w:val="heading 9"/>
    <w:basedOn w:val="Normal"/>
    <w:next w:val="Normal"/>
    <w:link w:val="Heading9Char"/>
    <w:uiPriority w:val="9"/>
    <w:semiHidden/>
    <w:unhideWhenUsed/>
    <w:qFormat/>
    <w:rsid w:val="00A12AA8"/>
    <w:pPr>
      <w:keepNext/>
      <w:keepLines/>
      <w:spacing w:before="200" w:after="0" w:line="276" w:lineRule="auto"/>
      <w:outlineLvl w:val="8"/>
    </w:pPr>
    <w:rPr>
      <w:rFonts w:ascii="Calibri Light" w:eastAsia="SimSun" w:hAnsi="Calibri Light" w:cs="Times New Roman"/>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80FC6"/>
    <w:rPr>
      <w:rFonts w:ascii="Arial Narrow" w:eastAsiaTheme="majorEastAsia" w:hAnsi="Arial Narrow" w:cstheme="majorBidi"/>
      <w:b/>
      <w:color w:val="6B4D2F"/>
      <w:sz w:val="32"/>
      <w:szCs w:val="32"/>
    </w:rPr>
  </w:style>
  <w:style w:type="character" w:customStyle="1" w:styleId="Heading2Char">
    <w:name w:val="Heading 2 Char"/>
    <w:basedOn w:val="DefaultParagraphFont"/>
    <w:link w:val="Heading2"/>
    <w:uiPriority w:val="9"/>
    <w:rsid w:val="00680FC6"/>
    <w:rPr>
      <w:rFonts w:ascii="Arial Narrow" w:eastAsiaTheme="majorEastAsia" w:hAnsi="Arial Narrow" w:cstheme="majorBidi"/>
      <w:b/>
      <w:color w:val="6B4D2F"/>
      <w:sz w:val="26"/>
      <w:szCs w:val="26"/>
    </w:rPr>
  </w:style>
  <w:style w:type="character" w:customStyle="1" w:styleId="Heading3Char">
    <w:name w:val="Heading 3 Char"/>
    <w:basedOn w:val="DefaultParagraphFont"/>
    <w:link w:val="Heading3"/>
    <w:uiPriority w:val="9"/>
    <w:rsid w:val="007A3567"/>
    <w:rPr>
      <w:rFonts w:ascii="Cambria" w:eastAsia="Times New Roman" w:hAnsi="Cambria" w:cs="Times New Roman"/>
      <w:b/>
      <w:bCs/>
      <w:sz w:val="26"/>
      <w:szCs w:val="26"/>
      <w:lang w:val="x-none" w:eastAsia="x-none"/>
    </w:rPr>
  </w:style>
  <w:style w:type="character" w:customStyle="1" w:styleId="Heading4Char">
    <w:name w:val="Heading 4 Char"/>
    <w:basedOn w:val="DefaultParagraphFont"/>
    <w:link w:val="Heading4"/>
    <w:uiPriority w:val="9"/>
    <w:semiHidden/>
    <w:rsid w:val="007A3567"/>
    <w:rPr>
      <w:rFonts w:ascii="Calibri" w:eastAsia="Times New Roman" w:hAnsi="Calibri" w:cs="Times New Roman"/>
      <w:b/>
      <w:bCs/>
      <w:sz w:val="28"/>
      <w:szCs w:val="28"/>
      <w:lang w:val="x-none" w:eastAsia="x-none"/>
    </w:rPr>
  </w:style>
  <w:style w:type="character" w:customStyle="1" w:styleId="Heading5Char">
    <w:name w:val="Heading 5 Char"/>
    <w:basedOn w:val="DefaultParagraphFont"/>
    <w:link w:val="Heading5"/>
    <w:uiPriority w:val="9"/>
    <w:semiHidden/>
    <w:rsid w:val="007A3567"/>
    <w:rPr>
      <w:rFonts w:ascii="Calibri" w:eastAsia="Times New Roman" w:hAnsi="Calibri" w:cs="Times New Roman"/>
      <w:b/>
      <w:bCs/>
      <w:i/>
      <w:iCs/>
      <w:sz w:val="26"/>
      <w:szCs w:val="26"/>
      <w:lang w:val="x-none" w:eastAsia="x-none"/>
    </w:rPr>
  </w:style>
  <w:style w:type="character" w:customStyle="1" w:styleId="Heading6Char">
    <w:name w:val="Heading 6 Char"/>
    <w:basedOn w:val="DefaultParagraphFont"/>
    <w:link w:val="Heading6"/>
    <w:uiPriority w:val="9"/>
    <w:semiHidden/>
    <w:rsid w:val="00A12AA8"/>
    <w:rPr>
      <w:rFonts w:ascii="Calibri Light" w:eastAsia="SimSun" w:hAnsi="Calibri Light" w:cs="Times New Roman"/>
      <w:i/>
      <w:iCs/>
      <w:color w:val="1F4D78"/>
      <w:sz w:val="20"/>
      <w:szCs w:val="20"/>
      <w:lang w:val="x-none" w:eastAsia="x-none"/>
    </w:rPr>
  </w:style>
  <w:style w:type="character" w:customStyle="1" w:styleId="Heading7Char">
    <w:name w:val="Heading 7 Char"/>
    <w:basedOn w:val="DefaultParagraphFont"/>
    <w:link w:val="Heading7"/>
    <w:uiPriority w:val="9"/>
    <w:semiHidden/>
    <w:rsid w:val="00A12AA8"/>
    <w:rPr>
      <w:rFonts w:ascii="Calibri Light" w:eastAsia="SimSun" w:hAnsi="Calibri Light" w:cs="Times New Roman"/>
      <w:i/>
      <w:iCs/>
      <w:color w:val="404040"/>
      <w:sz w:val="20"/>
      <w:szCs w:val="20"/>
      <w:lang w:val="x-none" w:eastAsia="x-none"/>
    </w:rPr>
  </w:style>
  <w:style w:type="character" w:customStyle="1" w:styleId="Heading8Char">
    <w:name w:val="Heading 8 Char"/>
    <w:basedOn w:val="DefaultParagraphFont"/>
    <w:link w:val="Heading8"/>
    <w:uiPriority w:val="9"/>
    <w:semiHidden/>
    <w:rsid w:val="00A12AA8"/>
    <w:rPr>
      <w:rFonts w:ascii="Calibri Light" w:eastAsia="SimSun" w:hAnsi="Calibri Light" w:cs="Times New Roman"/>
      <w:color w:val="5B9BD5"/>
      <w:sz w:val="20"/>
      <w:szCs w:val="20"/>
      <w:lang w:val="x-none" w:eastAsia="x-none"/>
    </w:rPr>
  </w:style>
  <w:style w:type="character" w:customStyle="1" w:styleId="Heading9Char">
    <w:name w:val="Heading 9 Char"/>
    <w:basedOn w:val="DefaultParagraphFont"/>
    <w:link w:val="Heading9"/>
    <w:uiPriority w:val="9"/>
    <w:semiHidden/>
    <w:rsid w:val="00A12AA8"/>
    <w:rPr>
      <w:rFonts w:ascii="Calibri Light" w:eastAsia="SimSun" w:hAnsi="Calibri Light" w:cs="Times New Roman"/>
      <w:i/>
      <w:iCs/>
      <w:color w:val="404040"/>
      <w:sz w:val="20"/>
      <w:szCs w:val="20"/>
      <w:lang w:val="x-none" w:eastAsia="x-none"/>
    </w:rPr>
  </w:style>
  <w:style w:type="paragraph" w:styleId="Header">
    <w:name w:val="header"/>
    <w:basedOn w:val="Normal"/>
    <w:link w:val="HeaderChar"/>
    <w:uiPriority w:val="99"/>
    <w:unhideWhenUsed/>
    <w:rsid w:val="00D630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D6303C"/>
  </w:style>
  <w:style w:type="paragraph" w:styleId="Footer">
    <w:name w:val="footer"/>
    <w:basedOn w:val="Normal"/>
    <w:link w:val="FooterChar"/>
    <w:uiPriority w:val="99"/>
    <w:unhideWhenUsed/>
    <w:rsid w:val="00D630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303C"/>
  </w:style>
  <w:style w:type="paragraph" w:styleId="TOCHeading">
    <w:name w:val="TOC Heading"/>
    <w:basedOn w:val="Heading1"/>
    <w:next w:val="Normal"/>
    <w:uiPriority w:val="39"/>
    <w:unhideWhenUsed/>
    <w:qFormat/>
    <w:rsid w:val="00680FC6"/>
    <w:pPr>
      <w:numPr>
        <w:numId w:val="0"/>
      </w:numPr>
      <w:outlineLvl w:val="9"/>
    </w:pPr>
    <w:rPr>
      <w:rFonts w:asciiTheme="majorHAnsi" w:hAnsiTheme="majorHAnsi"/>
      <w:b w:val="0"/>
      <w:color w:val="2F5496" w:themeColor="accent1" w:themeShade="BF"/>
      <w:lang w:val="en-US"/>
    </w:rPr>
  </w:style>
  <w:style w:type="paragraph" w:styleId="BodyText">
    <w:name w:val="Body Text"/>
    <w:aliases w:val="Char Char Char,Char Char,Body Text Char Char,Body Text Char1 Char Char,Body Text Char Char Char Char,Body Text Char1 Char Char Char Char,Body Text Char Char Char Char Char Char,Body Text Char1 Char Char Char Char Char Char"/>
    <w:basedOn w:val="Normal"/>
    <w:link w:val="BodyTextChar"/>
    <w:qFormat/>
    <w:rsid w:val="005011CE"/>
    <w:pPr>
      <w:spacing w:after="0" w:line="240" w:lineRule="auto"/>
    </w:pPr>
    <w:rPr>
      <w:rFonts w:ascii="Verdana" w:eastAsia="Times New Roman" w:hAnsi="Verdana" w:cs="Times New Roman"/>
      <w:sz w:val="24"/>
      <w:szCs w:val="20"/>
      <w:lang w:val="x-none" w:eastAsia="x-none"/>
    </w:rPr>
  </w:style>
  <w:style w:type="character" w:customStyle="1" w:styleId="BodyTextChar">
    <w:name w:val="Body Text Char"/>
    <w:aliases w:val="Char Char Char Char,Char Char Char1,Body Text Char Char Char,Body Text Char1 Char Char Char,Body Text Char Char Char Char Char,Body Text Char1 Char Char Char Char Char,Body Text Char Char Char Char Char Char Char"/>
    <w:basedOn w:val="DefaultParagraphFont"/>
    <w:link w:val="BodyText"/>
    <w:rsid w:val="005011CE"/>
    <w:rPr>
      <w:rFonts w:ascii="Verdana" w:eastAsia="Times New Roman" w:hAnsi="Verdana" w:cs="Times New Roman"/>
      <w:sz w:val="24"/>
      <w:szCs w:val="20"/>
      <w:lang w:val="x-none" w:eastAsia="x-none"/>
    </w:rPr>
  </w:style>
  <w:style w:type="table" w:customStyle="1" w:styleId="Style1">
    <w:name w:val="Style1"/>
    <w:basedOn w:val="TableNormal"/>
    <w:uiPriority w:val="99"/>
    <w:rsid w:val="005011CE"/>
    <w:pPr>
      <w:spacing w:after="0" w:line="240" w:lineRule="auto"/>
    </w:pPr>
    <w:tblPr>
      <w:tblStyleRowBandSize w:val="1"/>
    </w:tblPr>
    <w:tblStylePr w:type="firstRow">
      <w:pPr>
        <w:jc w:val="center"/>
      </w:pPr>
      <w:rPr>
        <w:rFonts w:ascii="Arial Narrow" w:hAnsi="Arial Narrow"/>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BA987"/>
        <w:vAlign w:val="center"/>
      </w:tcPr>
    </w:tblStylePr>
    <w:tblStylePr w:type="band1Horz">
      <w:pPr>
        <w:jc w:val="center"/>
      </w:pPr>
      <w:rPr>
        <w:rFonts w:ascii="Arial Narrow" w:hAnsi="Arial Narrow"/>
        <w:color w:val="auto"/>
      </w:r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tblStylePr w:type="band2Horz">
      <w:pPr>
        <w:jc w:val="center"/>
      </w:p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style>
  <w:style w:type="paragraph" w:styleId="NoSpacing">
    <w:name w:val="No Spacing"/>
    <w:uiPriority w:val="1"/>
    <w:qFormat/>
    <w:rsid w:val="007A3567"/>
    <w:pPr>
      <w:spacing w:after="0" w:line="240" w:lineRule="auto"/>
    </w:pPr>
    <w:rPr>
      <w:rFonts w:ascii="Times New Roman" w:eastAsia="Times New Roman" w:hAnsi="Times New Roman" w:cs="Times New Roman"/>
      <w:sz w:val="24"/>
      <w:szCs w:val="24"/>
      <w:lang w:val="en-US"/>
    </w:rPr>
  </w:style>
  <w:style w:type="paragraph" w:styleId="BodyText3">
    <w:name w:val="Body Text 3"/>
    <w:basedOn w:val="Normal"/>
    <w:link w:val="BodyText3Char"/>
    <w:semiHidden/>
    <w:rsid w:val="007A3567"/>
    <w:pPr>
      <w:spacing w:after="0" w:line="240" w:lineRule="auto"/>
      <w:jc w:val="both"/>
    </w:pPr>
    <w:rPr>
      <w:rFonts w:ascii="Verdana" w:eastAsia="Times New Roman" w:hAnsi="Verdana" w:cs="Times New Roman"/>
      <w:sz w:val="24"/>
      <w:szCs w:val="20"/>
      <w:lang w:val="x-none" w:eastAsia="x-none"/>
    </w:rPr>
  </w:style>
  <w:style w:type="character" w:customStyle="1" w:styleId="BodyText3Char">
    <w:name w:val="Body Text 3 Char"/>
    <w:basedOn w:val="DefaultParagraphFont"/>
    <w:link w:val="BodyText3"/>
    <w:semiHidden/>
    <w:rsid w:val="007A3567"/>
    <w:rPr>
      <w:rFonts w:ascii="Verdana" w:eastAsia="Times New Roman" w:hAnsi="Verdana" w:cs="Times New Roman"/>
      <w:sz w:val="24"/>
      <w:szCs w:val="20"/>
      <w:lang w:val="x-none" w:eastAsia="x-none"/>
    </w:rPr>
  </w:style>
  <w:style w:type="paragraph" w:styleId="BodyText2">
    <w:name w:val="Body Text 2"/>
    <w:basedOn w:val="Normal"/>
    <w:link w:val="BodyText2Char"/>
    <w:uiPriority w:val="99"/>
    <w:unhideWhenUsed/>
    <w:rsid w:val="007A3567"/>
    <w:pPr>
      <w:spacing w:after="120" w:line="480" w:lineRule="auto"/>
    </w:pPr>
    <w:rPr>
      <w:rFonts w:ascii="Times New Roman" w:eastAsia="Times New Roman" w:hAnsi="Times New Roman" w:cs="Times New Roman"/>
      <w:sz w:val="24"/>
      <w:szCs w:val="24"/>
      <w:lang w:val="x-none" w:eastAsia="x-none"/>
    </w:rPr>
  </w:style>
  <w:style w:type="character" w:customStyle="1" w:styleId="BodyText2Char">
    <w:name w:val="Body Text 2 Char"/>
    <w:basedOn w:val="DefaultParagraphFont"/>
    <w:link w:val="BodyText2"/>
    <w:uiPriority w:val="99"/>
    <w:rsid w:val="007A3567"/>
    <w:rPr>
      <w:rFonts w:ascii="Times New Roman" w:eastAsia="Times New Roman" w:hAnsi="Times New Roman" w:cs="Times New Roman"/>
      <w:sz w:val="24"/>
      <w:szCs w:val="24"/>
      <w:lang w:val="x-none" w:eastAsia="x-none"/>
    </w:rPr>
  </w:style>
  <w:style w:type="paragraph" w:styleId="BodyTextIndent">
    <w:name w:val="Body Text Indent"/>
    <w:basedOn w:val="Normal"/>
    <w:link w:val="BodyTextIndentChar"/>
    <w:uiPriority w:val="99"/>
    <w:unhideWhenUsed/>
    <w:rsid w:val="007A3567"/>
    <w:pPr>
      <w:spacing w:after="120" w:line="240" w:lineRule="auto"/>
      <w:ind w:left="360"/>
    </w:pPr>
    <w:rPr>
      <w:rFonts w:ascii="Times New Roman" w:eastAsia="Times New Roman" w:hAnsi="Times New Roman" w:cs="Times New Roman"/>
      <w:sz w:val="24"/>
      <w:szCs w:val="24"/>
      <w:lang w:val="x-none" w:eastAsia="x-none"/>
    </w:rPr>
  </w:style>
  <w:style w:type="character" w:customStyle="1" w:styleId="BodyTextIndentChar">
    <w:name w:val="Body Text Indent Char"/>
    <w:basedOn w:val="DefaultParagraphFont"/>
    <w:link w:val="BodyTextIndent"/>
    <w:uiPriority w:val="99"/>
    <w:rsid w:val="007A3567"/>
    <w:rPr>
      <w:rFonts w:ascii="Times New Roman" w:eastAsia="Times New Roman" w:hAnsi="Times New Roman" w:cs="Times New Roman"/>
      <w:sz w:val="24"/>
      <w:szCs w:val="24"/>
      <w:lang w:val="x-none" w:eastAsia="x-none"/>
    </w:rPr>
  </w:style>
  <w:style w:type="table" w:styleId="TableGrid">
    <w:name w:val="Table Grid"/>
    <w:basedOn w:val="TableNormal"/>
    <w:uiPriority w:val="39"/>
    <w:rsid w:val="007A3567"/>
    <w:pPr>
      <w:spacing w:after="0" w:line="240" w:lineRule="auto"/>
    </w:pPr>
    <w:rPr>
      <w:rFonts w:ascii="Times New Roman" w:eastAsia="Times New Roman" w:hAnsi="Times New Roman" w:cs="Times New Roman"/>
      <w:sz w:val="20"/>
      <w:szCs w:val="20"/>
      <w:lang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unhideWhenUsed/>
    <w:rsid w:val="007A3567"/>
    <w:pPr>
      <w:spacing w:after="0" w:line="240" w:lineRule="auto"/>
    </w:pPr>
    <w:rPr>
      <w:rFonts w:ascii="Tahoma" w:eastAsia="Times New Roman" w:hAnsi="Tahoma" w:cs="Times New Roman"/>
      <w:sz w:val="16"/>
      <w:szCs w:val="16"/>
      <w:lang w:val="x-none" w:eastAsia="x-none"/>
    </w:rPr>
  </w:style>
  <w:style w:type="character" w:customStyle="1" w:styleId="BalloonTextChar">
    <w:name w:val="Balloon Text Char"/>
    <w:basedOn w:val="DefaultParagraphFont"/>
    <w:link w:val="BalloonText"/>
    <w:uiPriority w:val="99"/>
    <w:rsid w:val="007A3567"/>
    <w:rPr>
      <w:rFonts w:ascii="Tahoma" w:eastAsia="Times New Roman" w:hAnsi="Tahoma" w:cs="Times New Roman"/>
      <w:sz w:val="16"/>
      <w:szCs w:val="16"/>
      <w:lang w:val="x-none" w:eastAsia="x-none"/>
    </w:rPr>
  </w:style>
  <w:style w:type="character" w:customStyle="1" w:styleId="apple-converted-space">
    <w:name w:val="apple-converted-space"/>
    <w:rsid w:val="007A3567"/>
  </w:style>
  <w:style w:type="paragraph" w:customStyle="1" w:styleId="Default">
    <w:name w:val="Default"/>
    <w:rsid w:val="007A3567"/>
    <w:pPr>
      <w:widowControl w:val="0"/>
      <w:autoSpaceDE w:val="0"/>
      <w:autoSpaceDN w:val="0"/>
      <w:adjustRightInd w:val="0"/>
      <w:spacing w:after="0" w:line="240" w:lineRule="auto"/>
    </w:pPr>
    <w:rPr>
      <w:rFonts w:ascii="IHGLOA+MonotypeCorsiva" w:eastAsia="Times New Roman" w:hAnsi="IHGLOA+MonotypeCorsiva" w:cs="IHGLOA+MonotypeCorsiva"/>
      <w:color w:val="000000"/>
      <w:sz w:val="24"/>
      <w:szCs w:val="24"/>
      <w:lang w:val="en-US"/>
    </w:rPr>
  </w:style>
  <w:style w:type="paragraph" w:styleId="ListParagraph">
    <w:name w:val="List Paragraph"/>
    <w:aliases w:val="WinDForce-Letter,Head 4,heading 9,Heading 91,Heading 911,Annexure,List Paragraph1,Heading 9111,Heading 91111,List Paragraph2,Heading 911111,Heading 92,Heading 93,Heading 94,Heading 95,Bullet 05,Heading 921,Heading 96,Heading 97,Heading 98"/>
    <w:basedOn w:val="Normal"/>
    <w:link w:val="ListParagraphChar"/>
    <w:uiPriority w:val="34"/>
    <w:qFormat/>
    <w:rsid w:val="007A3567"/>
    <w:pPr>
      <w:spacing w:after="0" w:line="240" w:lineRule="auto"/>
      <w:ind w:left="720"/>
    </w:pPr>
    <w:rPr>
      <w:rFonts w:ascii="Times New Roman" w:eastAsia="Times New Roman" w:hAnsi="Times New Roman" w:cs="Times New Roman"/>
      <w:sz w:val="24"/>
      <w:szCs w:val="24"/>
      <w:lang w:val="en-US"/>
    </w:rPr>
  </w:style>
  <w:style w:type="character" w:customStyle="1" w:styleId="ListParagraphChar">
    <w:name w:val="List Paragraph Char"/>
    <w:aliases w:val="WinDForce-Letter Char,Head 4 Char,heading 9 Char,Heading 91 Char,Heading 911 Char,Annexure Char,List Paragraph1 Char,Heading 9111 Char,Heading 91111 Char,List Paragraph2 Char,Heading 911111 Char,Heading 92 Char,Heading 93 Char"/>
    <w:link w:val="ListParagraph"/>
    <w:uiPriority w:val="34"/>
    <w:rsid w:val="00A12AA8"/>
    <w:rPr>
      <w:rFonts w:ascii="Times New Roman" w:eastAsia="Times New Roman" w:hAnsi="Times New Roman" w:cs="Times New Roman"/>
      <w:sz w:val="24"/>
      <w:szCs w:val="24"/>
      <w:lang w:val="en-US"/>
    </w:rPr>
  </w:style>
  <w:style w:type="paragraph" w:customStyle="1" w:styleId="TableParagraph">
    <w:name w:val="Table Paragraph"/>
    <w:basedOn w:val="Normal"/>
    <w:uiPriority w:val="1"/>
    <w:qFormat/>
    <w:rsid w:val="007A3567"/>
    <w:pPr>
      <w:widowControl w:val="0"/>
      <w:autoSpaceDE w:val="0"/>
      <w:autoSpaceDN w:val="0"/>
      <w:spacing w:after="0" w:line="240" w:lineRule="auto"/>
      <w:ind w:left="105"/>
    </w:pPr>
    <w:rPr>
      <w:rFonts w:ascii="Times New Roman" w:eastAsia="Times New Roman" w:hAnsi="Times New Roman" w:cs="Times New Roman"/>
      <w:lang w:val="en-US"/>
    </w:rPr>
  </w:style>
  <w:style w:type="paragraph" w:styleId="NormalWeb">
    <w:name w:val="Normal (Web)"/>
    <w:basedOn w:val="Normal"/>
    <w:uiPriority w:val="99"/>
    <w:unhideWhenUsed/>
    <w:rsid w:val="007A3567"/>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Title">
    <w:name w:val="Title"/>
    <w:basedOn w:val="Normal"/>
    <w:link w:val="TitleChar"/>
    <w:uiPriority w:val="10"/>
    <w:qFormat/>
    <w:rsid w:val="007A3567"/>
    <w:pPr>
      <w:spacing w:after="0" w:line="240" w:lineRule="auto"/>
      <w:ind w:right="-241"/>
      <w:jc w:val="center"/>
    </w:pPr>
    <w:rPr>
      <w:rFonts w:ascii="Arial Narrow" w:eastAsia="Times New Roman" w:hAnsi="Arial Narrow" w:cs="Times New Roman"/>
      <w:b/>
      <w:bCs/>
      <w:sz w:val="32"/>
      <w:szCs w:val="24"/>
      <w:u w:val="single"/>
      <w:lang w:val="en-US"/>
    </w:rPr>
  </w:style>
  <w:style w:type="character" w:customStyle="1" w:styleId="TitleChar">
    <w:name w:val="Title Char"/>
    <w:basedOn w:val="DefaultParagraphFont"/>
    <w:link w:val="Title"/>
    <w:uiPriority w:val="10"/>
    <w:rsid w:val="007A3567"/>
    <w:rPr>
      <w:rFonts w:ascii="Arial Narrow" w:eastAsia="Times New Roman" w:hAnsi="Arial Narrow" w:cs="Times New Roman"/>
      <w:b/>
      <w:bCs/>
      <w:sz w:val="32"/>
      <w:szCs w:val="24"/>
      <w:u w:val="single"/>
      <w:lang w:val="en-US"/>
    </w:rPr>
  </w:style>
  <w:style w:type="table" w:styleId="MediumShading1-Accent6">
    <w:name w:val="Medium Shading 1 Accent 6"/>
    <w:basedOn w:val="TableNormal"/>
    <w:uiPriority w:val="63"/>
    <w:rsid w:val="007A356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GridTable6Colorful-Accent1">
    <w:name w:val="Grid Table 6 Colorful Accent 1"/>
    <w:basedOn w:val="TableNormal"/>
    <w:uiPriority w:val="51"/>
    <w:rsid w:val="007A3567"/>
    <w:pPr>
      <w:spacing w:after="0" w:line="240" w:lineRule="auto"/>
    </w:pPr>
    <w:rPr>
      <w:rFonts w:ascii="Times New Roman" w:eastAsia="Times New Roman" w:hAnsi="Times New Roman" w:cs="Times New Roman"/>
      <w:color w:val="2F5496"/>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1">
    <w:name w:val="toc 1"/>
    <w:basedOn w:val="Normal"/>
    <w:next w:val="Normal"/>
    <w:autoRedefine/>
    <w:uiPriority w:val="39"/>
    <w:unhideWhenUsed/>
    <w:rsid w:val="00412D48"/>
    <w:pPr>
      <w:tabs>
        <w:tab w:val="right" w:leader="dot" w:pos="9019"/>
      </w:tabs>
      <w:spacing w:after="200" w:line="276" w:lineRule="auto"/>
    </w:pPr>
    <w:rPr>
      <w:rFonts w:ascii="Arial Narrow" w:eastAsia="Times New Roman" w:hAnsi="Arial Narrow" w:cs="Times New Roman"/>
      <w:b/>
      <w:bCs/>
      <w:noProof/>
      <w:sz w:val="20"/>
      <w:szCs w:val="20"/>
      <w:lang w:eastAsia="en-IN"/>
    </w:rPr>
  </w:style>
  <w:style w:type="character" w:styleId="Hyperlink">
    <w:name w:val="Hyperlink"/>
    <w:uiPriority w:val="99"/>
    <w:unhideWhenUsed/>
    <w:rsid w:val="007A3567"/>
    <w:rPr>
      <w:color w:val="0563C1"/>
      <w:u w:val="single"/>
    </w:rPr>
  </w:style>
  <w:style w:type="paragraph" w:styleId="TOC2">
    <w:name w:val="toc 2"/>
    <w:basedOn w:val="Normal"/>
    <w:next w:val="Normal"/>
    <w:autoRedefine/>
    <w:uiPriority w:val="39"/>
    <w:unhideWhenUsed/>
    <w:rsid w:val="00A12AA8"/>
    <w:pPr>
      <w:spacing w:after="0" w:line="240" w:lineRule="auto"/>
      <w:ind w:left="240"/>
      <w:jc w:val="center"/>
    </w:pPr>
    <w:rPr>
      <w:rFonts w:ascii="Times New Roman" w:eastAsia="Times New Roman" w:hAnsi="Times New Roman" w:cs="Times New Roman"/>
      <w:sz w:val="24"/>
      <w:szCs w:val="24"/>
      <w:lang w:val="en-US"/>
    </w:rPr>
  </w:style>
  <w:style w:type="table" w:styleId="GridTable2-Accent5">
    <w:name w:val="Grid Table 2 Accent 5"/>
    <w:basedOn w:val="TableNormal"/>
    <w:uiPriority w:val="47"/>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GridTable6Colorful-Accent5">
    <w:name w:val="Grid Table 6 Colorful Accent 5"/>
    <w:basedOn w:val="TableNormal"/>
    <w:uiPriority w:val="51"/>
    <w:rsid w:val="007A3567"/>
    <w:pPr>
      <w:spacing w:after="0" w:line="240" w:lineRule="auto"/>
    </w:pPr>
    <w:rPr>
      <w:rFonts w:ascii="Times New Roman" w:eastAsia="Times New Roman" w:hAnsi="Times New Roman" w:cs="Times New Roman"/>
      <w:color w:val="2E74B5"/>
      <w:sz w:val="20"/>
      <w:szCs w:val="20"/>
      <w:lang w:eastAsia="en-I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Emphasis">
    <w:name w:val="Emphasis"/>
    <w:uiPriority w:val="20"/>
    <w:qFormat/>
    <w:rsid w:val="007A3567"/>
    <w:rPr>
      <w:i/>
      <w:iCs/>
    </w:rPr>
  </w:style>
  <w:style w:type="table" w:styleId="LightGrid-Accent1">
    <w:name w:val="Light Grid Accent 1"/>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engXian" w:eastAsia="Times New Roman"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Times New Roman"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6">
    <w:name w:val="Light List Accent 6"/>
    <w:basedOn w:val="TableNormal"/>
    <w:uiPriority w:val="61"/>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Grid-Accent6">
    <w:name w:val="Light Grid Accent 6"/>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DengXian" w:eastAsia="Times New Roman" w:hAnsi="DengXi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DengXian" w:eastAsia="Times New Roman" w:hAnsi="DengXi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GridTable4-Accent1">
    <w:name w:val="Grid Table 4 Accent 1"/>
    <w:basedOn w:val="TableNormal"/>
    <w:uiPriority w:val="49"/>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CommentReference">
    <w:name w:val="annotation reference"/>
    <w:uiPriority w:val="99"/>
    <w:semiHidden/>
    <w:unhideWhenUsed/>
    <w:rsid w:val="007A3567"/>
    <w:rPr>
      <w:sz w:val="16"/>
      <w:szCs w:val="16"/>
    </w:rPr>
  </w:style>
  <w:style w:type="paragraph" w:styleId="CommentText">
    <w:name w:val="annotation text"/>
    <w:basedOn w:val="Normal"/>
    <w:link w:val="CommentTextChar"/>
    <w:uiPriority w:val="99"/>
    <w:semiHidden/>
    <w:unhideWhenUsed/>
    <w:rsid w:val="007A3567"/>
    <w:pPr>
      <w:spacing w:after="0" w:line="240" w:lineRule="auto"/>
    </w:pPr>
    <w:rPr>
      <w:rFonts w:ascii="Times New Roman" w:eastAsia="Times New Roman" w:hAnsi="Times New Roman" w:cs="Times New Roman"/>
      <w:sz w:val="20"/>
      <w:szCs w:val="20"/>
      <w:lang w:val="en-US"/>
    </w:rPr>
  </w:style>
  <w:style w:type="character" w:customStyle="1" w:styleId="CommentTextChar">
    <w:name w:val="Comment Text Char"/>
    <w:basedOn w:val="DefaultParagraphFont"/>
    <w:link w:val="CommentText"/>
    <w:uiPriority w:val="99"/>
    <w:semiHidden/>
    <w:rsid w:val="007A3567"/>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7A3567"/>
    <w:rPr>
      <w:b/>
      <w:bCs/>
    </w:rPr>
  </w:style>
  <w:style w:type="character" w:customStyle="1" w:styleId="CommentSubjectChar">
    <w:name w:val="Comment Subject Char"/>
    <w:basedOn w:val="CommentTextChar"/>
    <w:link w:val="CommentSubject"/>
    <w:uiPriority w:val="99"/>
    <w:semiHidden/>
    <w:rsid w:val="007A3567"/>
    <w:rPr>
      <w:rFonts w:ascii="Times New Roman" w:eastAsia="Times New Roman" w:hAnsi="Times New Roman" w:cs="Times New Roman"/>
      <w:b/>
      <w:bCs/>
      <w:sz w:val="20"/>
      <w:szCs w:val="20"/>
      <w:lang w:val="en-US"/>
    </w:rPr>
  </w:style>
  <w:style w:type="character" w:styleId="FollowedHyperlink">
    <w:name w:val="FollowedHyperlink"/>
    <w:uiPriority w:val="99"/>
    <w:semiHidden/>
    <w:unhideWhenUsed/>
    <w:rsid w:val="007A3567"/>
    <w:rPr>
      <w:color w:val="954F72"/>
      <w:u w:val="single"/>
    </w:rPr>
  </w:style>
  <w:style w:type="paragraph" w:styleId="Caption">
    <w:name w:val="caption"/>
    <w:basedOn w:val="Normal"/>
    <w:next w:val="Normal"/>
    <w:uiPriority w:val="35"/>
    <w:semiHidden/>
    <w:unhideWhenUsed/>
    <w:qFormat/>
    <w:rsid w:val="00A12AA8"/>
    <w:pPr>
      <w:spacing w:after="200" w:line="240" w:lineRule="auto"/>
    </w:pPr>
    <w:rPr>
      <w:rFonts w:ascii="Calibri" w:eastAsia="Times New Roman" w:hAnsi="Calibri" w:cs="Times New Roman"/>
      <w:b/>
      <w:bCs/>
      <w:color w:val="5B9BD5"/>
      <w:sz w:val="18"/>
      <w:szCs w:val="18"/>
      <w:lang w:eastAsia="en-IN"/>
    </w:rPr>
  </w:style>
  <w:style w:type="paragraph" w:styleId="Subtitle">
    <w:name w:val="Subtitle"/>
    <w:basedOn w:val="Normal"/>
    <w:next w:val="Normal"/>
    <w:link w:val="SubtitleChar"/>
    <w:uiPriority w:val="11"/>
    <w:qFormat/>
    <w:rsid w:val="00A12AA8"/>
    <w:pPr>
      <w:numPr>
        <w:ilvl w:val="1"/>
      </w:numPr>
      <w:spacing w:after="200" w:line="276" w:lineRule="auto"/>
    </w:pPr>
    <w:rPr>
      <w:rFonts w:ascii="Calibri Light" w:eastAsia="SimSun" w:hAnsi="Calibri Light" w:cs="Times New Roman"/>
      <w:i/>
      <w:iCs/>
      <w:color w:val="5B9BD5"/>
      <w:spacing w:val="15"/>
      <w:sz w:val="24"/>
      <w:szCs w:val="24"/>
      <w:lang w:val="x-none" w:eastAsia="x-none"/>
    </w:rPr>
  </w:style>
  <w:style w:type="character" w:customStyle="1" w:styleId="SubtitleChar">
    <w:name w:val="Subtitle Char"/>
    <w:basedOn w:val="DefaultParagraphFont"/>
    <w:link w:val="Subtitle"/>
    <w:uiPriority w:val="11"/>
    <w:rsid w:val="00A12AA8"/>
    <w:rPr>
      <w:rFonts w:ascii="Calibri Light" w:eastAsia="SimSun" w:hAnsi="Calibri Light" w:cs="Times New Roman"/>
      <w:i/>
      <w:iCs/>
      <w:color w:val="5B9BD5"/>
      <w:spacing w:val="15"/>
      <w:sz w:val="24"/>
      <w:szCs w:val="24"/>
      <w:lang w:val="x-none" w:eastAsia="x-none"/>
    </w:rPr>
  </w:style>
  <w:style w:type="character" w:styleId="Strong">
    <w:name w:val="Strong"/>
    <w:uiPriority w:val="22"/>
    <w:qFormat/>
    <w:rsid w:val="00A12AA8"/>
    <w:rPr>
      <w:b/>
      <w:bCs/>
    </w:rPr>
  </w:style>
  <w:style w:type="paragraph" w:styleId="Quote">
    <w:name w:val="Quote"/>
    <w:basedOn w:val="Normal"/>
    <w:next w:val="Normal"/>
    <w:link w:val="QuoteChar"/>
    <w:uiPriority w:val="29"/>
    <w:qFormat/>
    <w:rsid w:val="00A12AA8"/>
    <w:pPr>
      <w:spacing w:after="200" w:line="276" w:lineRule="auto"/>
    </w:pPr>
    <w:rPr>
      <w:rFonts w:ascii="Calibri" w:eastAsia="Times New Roman" w:hAnsi="Calibri" w:cs="Times New Roman"/>
      <w:i/>
      <w:iCs/>
      <w:color w:val="000000"/>
      <w:sz w:val="20"/>
      <w:szCs w:val="20"/>
      <w:lang w:val="x-none" w:eastAsia="x-none"/>
    </w:rPr>
  </w:style>
  <w:style w:type="character" w:customStyle="1" w:styleId="QuoteChar">
    <w:name w:val="Quote Char"/>
    <w:basedOn w:val="DefaultParagraphFont"/>
    <w:link w:val="Quote"/>
    <w:uiPriority w:val="29"/>
    <w:rsid w:val="00A12AA8"/>
    <w:rPr>
      <w:rFonts w:ascii="Calibri" w:eastAsia="Times New Roman" w:hAnsi="Calibri" w:cs="Times New Roman"/>
      <w:i/>
      <w:iCs/>
      <w:color w:val="000000"/>
      <w:sz w:val="20"/>
      <w:szCs w:val="20"/>
      <w:lang w:val="x-none" w:eastAsia="x-none"/>
    </w:rPr>
  </w:style>
  <w:style w:type="paragraph" w:styleId="IntenseQuote">
    <w:name w:val="Intense Quote"/>
    <w:basedOn w:val="Normal"/>
    <w:next w:val="Normal"/>
    <w:link w:val="IntenseQuoteChar"/>
    <w:uiPriority w:val="30"/>
    <w:qFormat/>
    <w:rsid w:val="00A12AA8"/>
    <w:pPr>
      <w:pBdr>
        <w:bottom w:val="single" w:sz="4" w:space="4" w:color="5B9BD5"/>
      </w:pBdr>
      <w:spacing w:before="200" w:after="280" w:line="276" w:lineRule="auto"/>
      <w:ind w:left="936" w:right="936"/>
    </w:pPr>
    <w:rPr>
      <w:rFonts w:ascii="Calibri" w:eastAsia="Times New Roman" w:hAnsi="Calibri" w:cs="Times New Roman"/>
      <w:b/>
      <w:bCs/>
      <w:i/>
      <w:iCs/>
      <w:color w:val="5B9BD5"/>
      <w:sz w:val="20"/>
      <w:szCs w:val="20"/>
      <w:lang w:val="x-none" w:eastAsia="x-none"/>
    </w:rPr>
  </w:style>
  <w:style w:type="character" w:customStyle="1" w:styleId="IntenseQuoteChar">
    <w:name w:val="Intense Quote Char"/>
    <w:basedOn w:val="DefaultParagraphFont"/>
    <w:link w:val="IntenseQuote"/>
    <w:uiPriority w:val="30"/>
    <w:rsid w:val="00A12AA8"/>
    <w:rPr>
      <w:rFonts w:ascii="Calibri" w:eastAsia="Times New Roman" w:hAnsi="Calibri" w:cs="Times New Roman"/>
      <w:b/>
      <w:bCs/>
      <w:i/>
      <w:iCs/>
      <w:color w:val="5B9BD5"/>
      <w:sz w:val="20"/>
      <w:szCs w:val="20"/>
      <w:lang w:val="x-none" w:eastAsia="x-none"/>
    </w:rPr>
  </w:style>
  <w:style w:type="character" w:styleId="SubtleEmphasis">
    <w:name w:val="Subtle Emphasis"/>
    <w:uiPriority w:val="19"/>
    <w:qFormat/>
    <w:rsid w:val="00A12AA8"/>
    <w:rPr>
      <w:i/>
      <w:iCs/>
      <w:color w:val="808080"/>
    </w:rPr>
  </w:style>
  <w:style w:type="character" w:styleId="IntenseEmphasis">
    <w:name w:val="Intense Emphasis"/>
    <w:uiPriority w:val="21"/>
    <w:qFormat/>
    <w:rsid w:val="00A12AA8"/>
    <w:rPr>
      <w:b/>
      <w:bCs/>
      <w:i/>
      <w:iCs/>
      <w:color w:val="5B9BD5"/>
    </w:rPr>
  </w:style>
  <w:style w:type="character" w:styleId="SubtleReference">
    <w:name w:val="Subtle Reference"/>
    <w:uiPriority w:val="31"/>
    <w:qFormat/>
    <w:rsid w:val="00A12AA8"/>
    <w:rPr>
      <w:smallCaps/>
      <w:color w:val="ED7D31"/>
      <w:u w:val="single"/>
    </w:rPr>
  </w:style>
  <w:style w:type="character" w:styleId="IntenseReference">
    <w:name w:val="Intense Reference"/>
    <w:uiPriority w:val="32"/>
    <w:qFormat/>
    <w:rsid w:val="00A12AA8"/>
    <w:rPr>
      <w:b/>
      <w:bCs/>
      <w:smallCaps/>
      <w:color w:val="ED7D31"/>
      <w:spacing w:val="5"/>
      <w:u w:val="single"/>
    </w:rPr>
  </w:style>
  <w:style w:type="character" w:styleId="BookTitle">
    <w:name w:val="Book Title"/>
    <w:uiPriority w:val="33"/>
    <w:qFormat/>
    <w:rsid w:val="00A12AA8"/>
    <w:rPr>
      <w:b/>
      <w:bCs/>
      <w:smallCaps/>
      <w:spacing w:val="5"/>
    </w:rPr>
  </w:style>
  <w:style w:type="paragraph" w:styleId="TOC3">
    <w:name w:val="toc 3"/>
    <w:basedOn w:val="Normal"/>
    <w:next w:val="Normal"/>
    <w:autoRedefine/>
    <w:uiPriority w:val="39"/>
    <w:unhideWhenUsed/>
    <w:rsid w:val="00A12AA8"/>
    <w:pPr>
      <w:spacing w:after="100"/>
      <w:ind w:left="440"/>
    </w:pPr>
    <w:rPr>
      <w:rFonts w:ascii="Calibri" w:eastAsia="Times New Roman" w:hAnsi="Calibri" w:cs="Times New Roman"/>
      <w:lang w:val="en-US"/>
    </w:rPr>
  </w:style>
  <w:style w:type="paragraph" w:styleId="FootnoteText">
    <w:name w:val="footnote text"/>
    <w:basedOn w:val="Normal"/>
    <w:link w:val="FootnoteTextChar"/>
    <w:uiPriority w:val="99"/>
    <w:semiHidden/>
    <w:unhideWhenUsed/>
    <w:rsid w:val="00A12AA8"/>
    <w:pPr>
      <w:spacing w:after="200" w:line="276" w:lineRule="auto"/>
    </w:pPr>
    <w:rPr>
      <w:rFonts w:ascii="Calibri" w:eastAsia="Times New Roman" w:hAnsi="Calibri" w:cs="Times New Roman"/>
      <w:sz w:val="20"/>
      <w:szCs w:val="20"/>
      <w:lang w:eastAsia="en-IN"/>
    </w:rPr>
  </w:style>
  <w:style w:type="character" w:customStyle="1" w:styleId="FootnoteTextChar">
    <w:name w:val="Footnote Text Char"/>
    <w:basedOn w:val="DefaultParagraphFont"/>
    <w:link w:val="FootnoteText"/>
    <w:uiPriority w:val="99"/>
    <w:semiHidden/>
    <w:rsid w:val="00A12AA8"/>
    <w:rPr>
      <w:rFonts w:ascii="Calibri" w:eastAsia="Times New Roman" w:hAnsi="Calibri" w:cs="Times New Roman"/>
      <w:sz w:val="20"/>
      <w:szCs w:val="20"/>
      <w:lang w:eastAsia="en-IN"/>
    </w:rPr>
  </w:style>
  <w:style w:type="character" w:styleId="FootnoteReference">
    <w:name w:val="footnote reference"/>
    <w:uiPriority w:val="99"/>
    <w:semiHidden/>
    <w:unhideWhenUsed/>
    <w:rsid w:val="00A12AA8"/>
    <w:rPr>
      <w:vertAlign w:val="superscript"/>
    </w:rPr>
  </w:style>
  <w:style w:type="paragraph" w:customStyle="1" w:styleId="Standard">
    <w:name w:val="Standard"/>
    <w:rsid w:val="00A12AA8"/>
    <w:pPr>
      <w:widowControl w:val="0"/>
      <w:suppressAutoHyphens/>
      <w:autoSpaceDN w:val="0"/>
      <w:spacing w:after="0" w:line="240" w:lineRule="auto"/>
    </w:pPr>
    <w:rPr>
      <w:rFonts w:ascii="Times New Roman" w:eastAsia="DejaVu Sans" w:hAnsi="Times New Roman" w:cs="Lohit Hindi"/>
      <w:kern w:val="3"/>
      <w:sz w:val="24"/>
      <w:szCs w:val="24"/>
      <w:lang w:val="en-US"/>
    </w:rPr>
  </w:style>
  <w:style w:type="table" w:styleId="LightShading-Accent5">
    <w:name w:val="Light Shading Accent 5"/>
    <w:basedOn w:val="TableNormal"/>
    <w:uiPriority w:val="60"/>
    <w:rsid w:val="00A12AA8"/>
    <w:pPr>
      <w:spacing w:after="0" w:line="240" w:lineRule="auto"/>
    </w:pPr>
    <w:rPr>
      <w:rFonts w:ascii="Times New Roman" w:eastAsia="Times New Roman" w:hAnsi="Times New Roman" w:cs="Times New Roman"/>
      <w:color w:val="31849B"/>
      <w:sz w:val="20"/>
      <w:szCs w:val="20"/>
      <w:lang w:eastAsia="en-IN"/>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Grid1-Accent6">
    <w:name w:val="Medium Grid 1 Accent 6"/>
    <w:basedOn w:val="TableNormal"/>
    <w:uiPriority w:val="67"/>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MediumGrid3-Accent5">
    <w:name w:val="Medium Grid 3 Accent 5"/>
    <w:basedOn w:val="TableNormal"/>
    <w:uiPriority w:val="69"/>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List2-Accent1">
    <w:name w:val="Medium List 2 Accent 1"/>
    <w:basedOn w:val="TableNormal"/>
    <w:uiPriority w:val="66"/>
    <w:rsid w:val="00A12AA8"/>
    <w:pPr>
      <w:spacing w:after="0" w:line="240" w:lineRule="auto"/>
    </w:pPr>
    <w:rPr>
      <w:rFonts w:ascii="Cambria" w:eastAsia="Times New Roman" w:hAnsi="Cambria" w:cs="Times New Roman"/>
      <w:color w:val="000000"/>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Grid1-Accent5">
    <w:name w:val="Medium Grid 1 Accent 5"/>
    <w:basedOn w:val="TableNormal"/>
    <w:uiPriority w:val="67"/>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LightList-Accent5">
    <w:name w:val="Light List Accent 5"/>
    <w:basedOn w:val="TableNormal"/>
    <w:uiPriority w:val="61"/>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customStyle="1" w:styleId="fmdb">
    <w:name w:val="fm_db"/>
    <w:rsid w:val="00A12AA8"/>
  </w:style>
  <w:style w:type="table" w:styleId="LightShading-Accent1">
    <w:name w:val="Light Shading Accent 1"/>
    <w:basedOn w:val="TableNormal"/>
    <w:uiPriority w:val="60"/>
    <w:rsid w:val="00A12AA8"/>
    <w:pPr>
      <w:spacing w:after="0" w:line="240" w:lineRule="auto"/>
    </w:pPr>
    <w:rPr>
      <w:rFonts w:ascii="Times New Roman" w:eastAsia="Times New Roman" w:hAnsi="Times New Roman" w:cs="Times New Roman"/>
      <w:color w:val="365F91"/>
      <w:sz w:val="20"/>
      <w:szCs w:val="20"/>
      <w:lang w:eastAsia="en-IN"/>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stTable1Light-Accent1">
    <w:name w:val="List Table 1 Light Accent 1"/>
    <w:basedOn w:val="TableNormal"/>
    <w:uiPriority w:val="46"/>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Pr>
    <w:tblStylePr w:type="firstRow">
      <w:rPr>
        <w:b/>
        <w:bCs/>
      </w:rPr>
      <w:tblPr/>
      <w:tcPr>
        <w:tcBorders>
          <w:bottom w:val="single" w:sz="4" w:space="0" w:color="8EAADB"/>
        </w:tcBorders>
      </w:tcPr>
    </w:tblStylePr>
    <w:tblStylePr w:type="lastRow">
      <w:rPr>
        <w:b/>
        <w:bCs/>
      </w:rPr>
      <w:tblPr/>
      <w:tcPr>
        <w:tcBorders>
          <w:top w:val="sing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msonormal0">
    <w:name w:val="msonormal"/>
    <w:basedOn w:val="Normal"/>
    <w:rsid w:val="00A12AA8"/>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font5">
    <w:name w:val="font5"/>
    <w:basedOn w:val="Normal"/>
    <w:rsid w:val="00A12AA8"/>
    <w:pPr>
      <w:spacing w:before="100" w:beforeAutospacing="1" w:after="100" w:afterAutospacing="1" w:line="240" w:lineRule="auto"/>
    </w:pPr>
    <w:rPr>
      <w:rFonts w:ascii="Arial Narrow" w:eastAsia="Times New Roman" w:hAnsi="Arial Narrow" w:cs="Times New Roman"/>
      <w:b/>
      <w:bCs/>
      <w:color w:val="000000"/>
      <w:lang w:eastAsia="en-IN"/>
    </w:rPr>
  </w:style>
  <w:style w:type="paragraph" w:customStyle="1" w:styleId="font6">
    <w:name w:val="font6"/>
    <w:basedOn w:val="Normal"/>
    <w:rsid w:val="00A12AA8"/>
    <w:pPr>
      <w:spacing w:before="100" w:beforeAutospacing="1" w:after="100" w:afterAutospacing="1" w:line="240" w:lineRule="auto"/>
    </w:pPr>
    <w:rPr>
      <w:rFonts w:ascii="Rupee Foradian" w:eastAsia="Times New Roman" w:hAnsi="Rupee Foradian" w:cs="Times New Roman"/>
      <w:b/>
      <w:bCs/>
      <w:color w:val="000000"/>
      <w:lang w:eastAsia="en-IN"/>
    </w:rPr>
  </w:style>
  <w:style w:type="paragraph" w:customStyle="1" w:styleId="xl65">
    <w:name w:val="xl65"/>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lang w:eastAsia="en-IN"/>
    </w:rPr>
  </w:style>
  <w:style w:type="paragraph" w:customStyle="1" w:styleId="xl66">
    <w:name w:val="xl66"/>
    <w:basedOn w:val="Normal"/>
    <w:rsid w:val="00A12AA8"/>
    <w:pPr>
      <w:spacing w:before="100" w:beforeAutospacing="1" w:after="100" w:afterAutospacing="1" w:line="240" w:lineRule="auto"/>
    </w:pPr>
    <w:rPr>
      <w:rFonts w:ascii="Arial Narrow" w:eastAsia="Times New Roman" w:hAnsi="Arial Narrow" w:cs="Times New Roman"/>
      <w:lang w:eastAsia="en-IN"/>
    </w:rPr>
  </w:style>
  <w:style w:type="paragraph" w:customStyle="1" w:styleId="xl67">
    <w:name w:val="xl67"/>
    <w:basedOn w:val="Normal"/>
    <w:rsid w:val="00A12AA8"/>
    <w:pPr>
      <w:spacing w:before="100" w:beforeAutospacing="1" w:after="100" w:afterAutospacing="1" w:line="240" w:lineRule="auto"/>
      <w:jc w:val="center"/>
    </w:pPr>
    <w:rPr>
      <w:rFonts w:ascii="Arial Narrow" w:eastAsia="Times New Roman" w:hAnsi="Arial Narrow" w:cs="Times New Roman"/>
      <w:lang w:eastAsia="en-IN"/>
    </w:rPr>
  </w:style>
  <w:style w:type="paragraph" w:customStyle="1" w:styleId="xl68">
    <w:name w:val="xl68"/>
    <w:basedOn w:val="Normal"/>
    <w:rsid w:val="00A12AA8"/>
    <w:pPr>
      <w:spacing w:before="100" w:beforeAutospacing="1" w:after="100" w:afterAutospacing="1" w:line="240" w:lineRule="auto"/>
      <w:jc w:val="center"/>
    </w:pPr>
    <w:rPr>
      <w:rFonts w:ascii="Arial Narrow" w:eastAsia="Times New Roman" w:hAnsi="Arial Narrow" w:cs="Times New Roman"/>
      <w:lang w:eastAsia="en-IN"/>
    </w:rPr>
  </w:style>
  <w:style w:type="paragraph" w:customStyle="1" w:styleId="xl69">
    <w:name w:val="xl69"/>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paragraph" w:customStyle="1" w:styleId="xl70">
    <w:name w:val="xl70"/>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lang w:eastAsia="en-IN"/>
    </w:rPr>
  </w:style>
  <w:style w:type="paragraph" w:customStyle="1" w:styleId="xl71">
    <w:name w:val="xl71"/>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lang w:eastAsia="en-IN"/>
    </w:rPr>
  </w:style>
  <w:style w:type="paragraph" w:customStyle="1" w:styleId="xl72">
    <w:name w:val="xl72"/>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lang w:eastAsia="en-IN"/>
    </w:rPr>
  </w:style>
  <w:style w:type="paragraph" w:customStyle="1" w:styleId="xl73">
    <w:name w:val="xl73"/>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74">
    <w:name w:val="xl74"/>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lang w:eastAsia="en-IN"/>
    </w:rPr>
  </w:style>
  <w:style w:type="paragraph" w:customStyle="1" w:styleId="xl75">
    <w:name w:val="xl75"/>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lang w:eastAsia="en-IN"/>
    </w:rPr>
  </w:style>
  <w:style w:type="paragraph" w:customStyle="1" w:styleId="xl76">
    <w:name w:val="xl76"/>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lang w:eastAsia="en-IN"/>
    </w:rPr>
  </w:style>
  <w:style w:type="paragraph" w:customStyle="1" w:styleId="xl77">
    <w:name w:val="xl77"/>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lang w:eastAsia="en-IN"/>
    </w:rPr>
  </w:style>
  <w:style w:type="paragraph" w:customStyle="1" w:styleId="xl78">
    <w:name w:val="xl78"/>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79">
    <w:name w:val="xl79"/>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paragraph" w:customStyle="1" w:styleId="xl80">
    <w:name w:val="xl80"/>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lang w:eastAsia="en-IN"/>
    </w:rPr>
  </w:style>
  <w:style w:type="paragraph" w:customStyle="1" w:styleId="xl81">
    <w:name w:val="xl81"/>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lang w:eastAsia="en-IN"/>
    </w:rPr>
  </w:style>
  <w:style w:type="paragraph" w:customStyle="1" w:styleId="xl82">
    <w:name w:val="xl82"/>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83">
    <w:name w:val="xl83"/>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table" w:styleId="GridTable4-Accent2">
    <w:name w:val="Grid Table 4 Accent 2"/>
    <w:basedOn w:val="TableNormal"/>
    <w:uiPriority w:val="49"/>
    <w:rsid w:val="00A12AA8"/>
    <w:pPr>
      <w:spacing w:after="0" w:line="240" w:lineRule="auto"/>
    </w:pPr>
    <w:rPr>
      <w:rFonts w:ascii="Calibri" w:eastAsia="Times New Roman" w:hAnsi="Calibri" w:cs="Times New Roman"/>
      <w:sz w:val="20"/>
      <w:szCs w:val="20"/>
      <w:lang w:eastAsia="en-I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styleId="ListTable4-Accent2">
    <w:name w:val="List Table 4 Accent 2"/>
    <w:basedOn w:val="TableNormal"/>
    <w:uiPriority w:val="49"/>
    <w:rsid w:val="00A12AA8"/>
    <w:pPr>
      <w:spacing w:after="0" w:line="240" w:lineRule="auto"/>
    </w:pPr>
    <w:rPr>
      <w:rFonts w:ascii="Calibri" w:eastAsia="Times New Roman" w:hAnsi="Calibri" w:cs="Times New Roman"/>
      <w:sz w:val="20"/>
      <w:szCs w:val="20"/>
      <w:lang w:eastAsia="en-I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tcBorders>
        <w:shd w:val="clear" w:color="auto" w:fill="ED7D31"/>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Vastukala1">
    <w:name w:val="Vastukala 1"/>
    <w:basedOn w:val="TableNormal"/>
    <w:uiPriority w:val="99"/>
    <w:rsid w:val="00A12AA8"/>
    <w:pPr>
      <w:spacing w:after="0" w:line="240" w:lineRule="auto"/>
    </w:pPr>
    <w:rPr>
      <w:rFonts w:ascii="Calibri" w:eastAsia="Times New Roman" w:hAnsi="Calibri" w:cs="Times New Roman"/>
      <w:sz w:val="20"/>
      <w:szCs w:val="20"/>
      <w:lang w:eastAsia="en-IN"/>
    </w:rPr>
    <w:tblPr>
      <w:tblStyleRowBandSize w:val="1"/>
    </w:tblPr>
    <w:tblStylePr w:type="firstRow">
      <w:pPr>
        <w:jc w:val="center"/>
      </w:pPr>
      <w:rPr>
        <w:rFonts w:ascii="Verdana" w:hAnsi="Verdana"/>
        <w:b/>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vAlign w:val="center"/>
      </w:tcPr>
    </w:tblStylePr>
    <w:tblStylePr w:type="lastRow">
      <w:rPr>
        <w:b/>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firstCol">
      <w:pPr>
        <w:jc w:val="center"/>
      </w:pPr>
      <w:rPr>
        <w:b/>
        <w:color w:val="auto"/>
      </w:rPr>
      <w:tblPr/>
      <w:tcPr>
        <w:vAlign w:val="center"/>
      </w:tcPr>
    </w:tblStylePr>
    <w:tblStylePr w:type="lastCol">
      <w:pPr>
        <w:jc w:val="left"/>
      </w:pPr>
      <w:tblPr/>
      <w:tcPr>
        <w:vAlign w:val="center"/>
      </w:tcPr>
    </w:tblStylePr>
    <w:tblStylePr w:type="band1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DBEEF3"/>
      </w:tcPr>
    </w:tblStylePr>
    <w:tblStylePr w:type="band2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B6DDE8"/>
      </w:tcPr>
    </w:tblStylePr>
  </w:style>
  <w:style w:type="table" w:customStyle="1" w:styleId="Vastukala2">
    <w:name w:val="Vastukala 2"/>
    <w:basedOn w:val="TableNormal"/>
    <w:uiPriority w:val="99"/>
    <w:rsid w:val="00A12AA8"/>
    <w:pPr>
      <w:spacing w:after="0" w:line="240" w:lineRule="auto"/>
    </w:pPr>
    <w:rPr>
      <w:rFonts w:ascii="Calibri" w:eastAsia="Times New Roman" w:hAnsi="Calibri" w:cs="Times New Roman"/>
      <w:sz w:val="20"/>
      <w:szCs w:val="20"/>
      <w:lang w:eastAsia="en-IN"/>
    </w:rPr>
    <w:tblPr>
      <w:tblStyleRowBandSize w:val="1"/>
    </w:tblPr>
    <w:tblStylePr w:type="firstRow">
      <w:pPr>
        <w:jc w:val="center"/>
      </w:pPr>
      <w:rPr>
        <w:b/>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lastRow">
      <w:rPr>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firstCol">
      <w:pPr>
        <w:jc w:val="center"/>
      </w:pPr>
      <w:rPr>
        <w:b/>
      </w:rPr>
      <w:tblPr/>
      <w:tcPr>
        <w:vAlign w:val="center"/>
      </w:tcPr>
    </w:tblStylePr>
    <w:tblStylePr w:type="lastCol">
      <w:pPr>
        <w:jc w:val="right"/>
      </w:pPr>
      <w:tblPr/>
      <w:tcPr>
        <w:vAlign w:val="center"/>
      </w:tcPr>
    </w:tblStylePr>
    <w:tblStylePr w:type="band1Horz">
      <w:rPr>
        <w:color w:val="auto"/>
      </w:rPr>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DBEEF3"/>
      </w:tcPr>
    </w:tblStylePr>
    <w:tblStylePr w:type="band2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B6DDE8"/>
      </w:tcPr>
    </w:tblStylePr>
  </w:style>
  <w:style w:type="paragraph" w:customStyle="1" w:styleId="xl64">
    <w:name w:val="xl64"/>
    <w:basedOn w:val="Normal"/>
    <w:rsid w:val="00730870"/>
    <w:pPr>
      <w:spacing w:before="100" w:beforeAutospacing="1" w:after="100" w:afterAutospacing="1" w:line="240" w:lineRule="auto"/>
      <w:textAlignment w:val="center"/>
    </w:pPr>
    <w:rPr>
      <w:rFonts w:ascii="Arial Narrow" w:eastAsia="Times New Roman" w:hAnsi="Arial Narrow" w:cs="Times New Roman"/>
      <w:sz w:val="20"/>
      <w:szCs w:val="20"/>
      <w:lang w:eastAsia="en-IN"/>
    </w:rPr>
  </w:style>
  <w:style w:type="paragraph" w:customStyle="1" w:styleId="xl84">
    <w:name w:val="xl84"/>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lang w:eastAsia="en-IN"/>
    </w:rPr>
  </w:style>
  <w:style w:type="paragraph" w:customStyle="1" w:styleId="xl85">
    <w:name w:val="xl85"/>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b/>
      <w:bCs/>
      <w:sz w:val="20"/>
      <w:szCs w:val="20"/>
      <w:lang w:eastAsia="en-IN"/>
    </w:rPr>
  </w:style>
  <w:style w:type="paragraph" w:customStyle="1" w:styleId="xl86">
    <w:name w:val="xl86"/>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lang w:eastAsia="en-IN"/>
    </w:rPr>
  </w:style>
  <w:style w:type="paragraph" w:customStyle="1" w:styleId="xl87">
    <w:name w:val="xl87"/>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lang w:eastAsia="en-IN"/>
    </w:rPr>
  </w:style>
  <w:style w:type="paragraph" w:customStyle="1" w:styleId="xl88">
    <w:name w:val="xl88"/>
    <w:basedOn w:val="Normal"/>
    <w:rsid w:val="00730870"/>
    <w:pP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89">
    <w:name w:val="xl89"/>
    <w:basedOn w:val="Normal"/>
    <w:rsid w:val="00730870"/>
    <w:pP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90">
    <w:name w:val="xl90"/>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91">
    <w:name w:val="xl91"/>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92">
    <w:name w:val="xl92"/>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b/>
      <w:bCs/>
      <w:sz w:val="20"/>
      <w:szCs w:val="20"/>
      <w:lang w:eastAsia="en-IN"/>
    </w:rPr>
  </w:style>
  <w:style w:type="paragraph" w:customStyle="1" w:styleId="font7">
    <w:name w:val="font7"/>
    <w:basedOn w:val="Normal"/>
    <w:rsid w:val="007D273D"/>
    <w:pPr>
      <w:spacing w:before="100" w:beforeAutospacing="1" w:after="100" w:afterAutospacing="1" w:line="240" w:lineRule="auto"/>
    </w:pPr>
    <w:rPr>
      <w:rFonts w:ascii="Arial Narrow" w:eastAsia="Times New Roman" w:hAnsi="Arial Narrow" w:cs="Times New Roman"/>
      <w:color w:val="000000"/>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9427151">
      <w:bodyDiv w:val="1"/>
      <w:marLeft w:val="0"/>
      <w:marRight w:val="0"/>
      <w:marTop w:val="0"/>
      <w:marBottom w:val="0"/>
      <w:divBdr>
        <w:top w:val="none" w:sz="0" w:space="0" w:color="auto"/>
        <w:left w:val="none" w:sz="0" w:space="0" w:color="auto"/>
        <w:bottom w:val="none" w:sz="0" w:space="0" w:color="auto"/>
        <w:right w:val="none" w:sz="0" w:space="0" w:color="auto"/>
      </w:divBdr>
    </w:div>
    <w:div w:id="62601690">
      <w:bodyDiv w:val="1"/>
      <w:marLeft w:val="0"/>
      <w:marRight w:val="0"/>
      <w:marTop w:val="0"/>
      <w:marBottom w:val="0"/>
      <w:divBdr>
        <w:top w:val="none" w:sz="0" w:space="0" w:color="auto"/>
        <w:left w:val="none" w:sz="0" w:space="0" w:color="auto"/>
        <w:bottom w:val="none" w:sz="0" w:space="0" w:color="auto"/>
        <w:right w:val="none" w:sz="0" w:space="0" w:color="auto"/>
      </w:divBdr>
    </w:div>
    <w:div w:id="91049624">
      <w:bodyDiv w:val="1"/>
      <w:marLeft w:val="0"/>
      <w:marRight w:val="0"/>
      <w:marTop w:val="0"/>
      <w:marBottom w:val="0"/>
      <w:divBdr>
        <w:top w:val="none" w:sz="0" w:space="0" w:color="auto"/>
        <w:left w:val="none" w:sz="0" w:space="0" w:color="auto"/>
        <w:bottom w:val="none" w:sz="0" w:space="0" w:color="auto"/>
        <w:right w:val="none" w:sz="0" w:space="0" w:color="auto"/>
      </w:divBdr>
    </w:div>
    <w:div w:id="100339617">
      <w:bodyDiv w:val="1"/>
      <w:marLeft w:val="0"/>
      <w:marRight w:val="0"/>
      <w:marTop w:val="0"/>
      <w:marBottom w:val="0"/>
      <w:divBdr>
        <w:top w:val="none" w:sz="0" w:space="0" w:color="auto"/>
        <w:left w:val="none" w:sz="0" w:space="0" w:color="auto"/>
        <w:bottom w:val="none" w:sz="0" w:space="0" w:color="auto"/>
        <w:right w:val="none" w:sz="0" w:space="0" w:color="auto"/>
      </w:divBdr>
    </w:div>
    <w:div w:id="111092898">
      <w:bodyDiv w:val="1"/>
      <w:marLeft w:val="0"/>
      <w:marRight w:val="0"/>
      <w:marTop w:val="0"/>
      <w:marBottom w:val="0"/>
      <w:divBdr>
        <w:top w:val="none" w:sz="0" w:space="0" w:color="auto"/>
        <w:left w:val="none" w:sz="0" w:space="0" w:color="auto"/>
        <w:bottom w:val="none" w:sz="0" w:space="0" w:color="auto"/>
        <w:right w:val="none" w:sz="0" w:space="0" w:color="auto"/>
      </w:divBdr>
    </w:div>
    <w:div w:id="182282103">
      <w:bodyDiv w:val="1"/>
      <w:marLeft w:val="0"/>
      <w:marRight w:val="0"/>
      <w:marTop w:val="0"/>
      <w:marBottom w:val="0"/>
      <w:divBdr>
        <w:top w:val="none" w:sz="0" w:space="0" w:color="auto"/>
        <w:left w:val="none" w:sz="0" w:space="0" w:color="auto"/>
        <w:bottom w:val="none" w:sz="0" w:space="0" w:color="auto"/>
        <w:right w:val="none" w:sz="0" w:space="0" w:color="auto"/>
      </w:divBdr>
    </w:div>
    <w:div w:id="186145101">
      <w:bodyDiv w:val="1"/>
      <w:marLeft w:val="0"/>
      <w:marRight w:val="0"/>
      <w:marTop w:val="0"/>
      <w:marBottom w:val="0"/>
      <w:divBdr>
        <w:top w:val="none" w:sz="0" w:space="0" w:color="auto"/>
        <w:left w:val="none" w:sz="0" w:space="0" w:color="auto"/>
        <w:bottom w:val="none" w:sz="0" w:space="0" w:color="auto"/>
        <w:right w:val="none" w:sz="0" w:space="0" w:color="auto"/>
      </w:divBdr>
    </w:div>
    <w:div w:id="199053028">
      <w:bodyDiv w:val="1"/>
      <w:marLeft w:val="0"/>
      <w:marRight w:val="0"/>
      <w:marTop w:val="0"/>
      <w:marBottom w:val="0"/>
      <w:divBdr>
        <w:top w:val="none" w:sz="0" w:space="0" w:color="auto"/>
        <w:left w:val="none" w:sz="0" w:space="0" w:color="auto"/>
        <w:bottom w:val="none" w:sz="0" w:space="0" w:color="auto"/>
        <w:right w:val="none" w:sz="0" w:space="0" w:color="auto"/>
      </w:divBdr>
    </w:div>
    <w:div w:id="206139315">
      <w:bodyDiv w:val="1"/>
      <w:marLeft w:val="0"/>
      <w:marRight w:val="0"/>
      <w:marTop w:val="0"/>
      <w:marBottom w:val="0"/>
      <w:divBdr>
        <w:top w:val="none" w:sz="0" w:space="0" w:color="auto"/>
        <w:left w:val="none" w:sz="0" w:space="0" w:color="auto"/>
        <w:bottom w:val="none" w:sz="0" w:space="0" w:color="auto"/>
        <w:right w:val="none" w:sz="0" w:space="0" w:color="auto"/>
      </w:divBdr>
    </w:div>
    <w:div w:id="245185785">
      <w:bodyDiv w:val="1"/>
      <w:marLeft w:val="0"/>
      <w:marRight w:val="0"/>
      <w:marTop w:val="0"/>
      <w:marBottom w:val="0"/>
      <w:divBdr>
        <w:top w:val="none" w:sz="0" w:space="0" w:color="auto"/>
        <w:left w:val="none" w:sz="0" w:space="0" w:color="auto"/>
        <w:bottom w:val="none" w:sz="0" w:space="0" w:color="auto"/>
        <w:right w:val="none" w:sz="0" w:space="0" w:color="auto"/>
      </w:divBdr>
    </w:div>
    <w:div w:id="277028789">
      <w:bodyDiv w:val="1"/>
      <w:marLeft w:val="0"/>
      <w:marRight w:val="0"/>
      <w:marTop w:val="0"/>
      <w:marBottom w:val="0"/>
      <w:divBdr>
        <w:top w:val="none" w:sz="0" w:space="0" w:color="auto"/>
        <w:left w:val="none" w:sz="0" w:space="0" w:color="auto"/>
        <w:bottom w:val="none" w:sz="0" w:space="0" w:color="auto"/>
        <w:right w:val="none" w:sz="0" w:space="0" w:color="auto"/>
      </w:divBdr>
    </w:div>
    <w:div w:id="292832019">
      <w:bodyDiv w:val="1"/>
      <w:marLeft w:val="0"/>
      <w:marRight w:val="0"/>
      <w:marTop w:val="0"/>
      <w:marBottom w:val="0"/>
      <w:divBdr>
        <w:top w:val="none" w:sz="0" w:space="0" w:color="auto"/>
        <w:left w:val="none" w:sz="0" w:space="0" w:color="auto"/>
        <w:bottom w:val="none" w:sz="0" w:space="0" w:color="auto"/>
        <w:right w:val="none" w:sz="0" w:space="0" w:color="auto"/>
      </w:divBdr>
    </w:div>
    <w:div w:id="299918559">
      <w:bodyDiv w:val="1"/>
      <w:marLeft w:val="0"/>
      <w:marRight w:val="0"/>
      <w:marTop w:val="0"/>
      <w:marBottom w:val="0"/>
      <w:divBdr>
        <w:top w:val="none" w:sz="0" w:space="0" w:color="auto"/>
        <w:left w:val="none" w:sz="0" w:space="0" w:color="auto"/>
        <w:bottom w:val="none" w:sz="0" w:space="0" w:color="auto"/>
        <w:right w:val="none" w:sz="0" w:space="0" w:color="auto"/>
      </w:divBdr>
    </w:div>
    <w:div w:id="350883071">
      <w:bodyDiv w:val="1"/>
      <w:marLeft w:val="0"/>
      <w:marRight w:val="0"/>
      <w:marTop w:val="0"/>
      <w:marBottom w:val="0"/>
      <w:divBdr>
        <w:top w:val="none" w:sz="0" w:space="0" w:color="auto"/>
        <w:left w:val="none" w:sz="0" w:space="0" w:color="auto"/>
        <w:bottom w:val="none" w:sz="0" w:space="0" w:color="auto"/>
        <w:right w:val="none" w:sz="0" w:space="0" w:color="auto"/>
      </w:divBdr>
    </w:div>
    <w:div w:id="367804469">
      <w:bodyDiv w:val="1"/>
      <w:marLeft w:val="0"/>
      <w:marRight w:val="0"/>
      <w:marTop w:val="0"/>
      <w:marBottom w:val="0"/>
      <w:divBdr>
        <w:top w:val="none" w:sz="0" w:space="0" w:color="auto"/>
        <w:left w:val="none" w:sz="0" w:space="0" w:color="auto"/>
        <w:bottom w:val="none" w:sz="0" w:space="0" w:color="auto"/>
        <w:right w:val="none" w:sz="0" w:space="0" w:color="auto"/>
      </w:divBdr>
    </w:div>
    <w:div w:id="402219536">
      <w:bodyDiv w:val="1"/>
      <w:marLeft w:val="0"/>
      <w:marRight w:val="0"/>
      <w:marTop w:val="0"/>
      <w:marBottom w:val="0"/>
      <w:divBdr>
        <w:top w:val="none" w:sz="0" w:space="0" w:color="auto"/>
        <w:left w:val="none" w:sz="0" w:space="0" w:color="auto"/>
        <w:bottom w:val="none" w:sz="0" w:space="0" w:color="auto"/>
        <w:right w:val="none" w:sz="0" w:space="0" w:color="auto"/>
      </w:divBdr>
    </w:div>
    <w:div w:id="411851273">
      <w:bodyDiv w:val="1"/>
      <w:marLeft w:val="0"/>
      <w:marRight w:val="0"/>
      <w:marTop w:val="0"/>
      <w:marBottom w:val="0"/>
      <w:divBdr>
        <w:top w:val="none" w:sz="0" w:space="0" w:color="auto"/>
        <w:left w:val="none" w:sz="0" w:space="0" w:color="auto"/>
        <w:bottom w:val="none" w:sz="0" w:space="0" w:color="auto"/>
        <w:right w:val="none" w:sz="0" w:space="0" w:color="auto"/>
      </w:divBdr>
    </w:div>
    <w:div w:id="416286999">
      <w:bodyDiv w:val="1"/>
      <w:marLeft w:val="0"/>
      <w:marRight w:val="0"/>
      <w:marTop w:val="0"/>
      <w:marBottom w:val="0"/>
      <w:divBdr>
        <w:top w:val="none" w:sz="0" w:space="0" w:color="auto"/>
        <w:left w:val="none" w:sz="0" w:space="0" w:color="auto"/>
        <w:bottom w:val="none" w:sz="0" w:space="0" w:color="auto"/>
        <w:right w:val="none" w:sz="0" w:space="0" w:color="auto"/>
      </w:divBdr>
    </w:div>
    <w:div w:id="437481146">
      <w:bodyDiv w:val="1"/>
      <w:marLeft w:val="0"/>
      <w:marRight w:val="0"/>
      <w:marTop w:val="0"/>
      <w:marBottom w:val="0"/>
      <w:divBdr>
        <w:top w:val="none" w:sz="0" w:space="0" w:color="auto"/>
        <w:left w:val="none" w:sz="0" w:space="0" w:color="auto"/>
        <w:bottom w:val="none" w:sz="0" w:space="0" w:color="auto"/>
        <w:right w:val="none" w:sz="0" w:space="0" w:color="auto"/>
      </w:divBdr>
    </w:div>
    <w:div w:id="441926518">
      <w:bodyDiv w:val="1"/>
      <w:marLeft w:val="0"/>
      <w:marRight w:val="0"/>
      <w:marTop w:val="0"/>
      <w:marBottom w:val="0"/>
      <w:divBdr>
        <w:top w:val="none" w:sz="0" w:space="0" w:color="auto"/>
        <w:left w:val="none" w:sz="0" w:space="0" w:color="auto"/>
        <w:bottom w:val="none" w:sz="0" w:space="0" w:color="auto"/>
        <w:right w:val="none" w:sz="0" w:space="0" w:color="auto"/>
      </w:divBdr>
    </w:div>
    <w:div w:id="464465126">
      <w:bodyDiv w:val="1"/>
      <w:marLeft w:val="0"/>
      <w:marRight w:val="0"/>
      <w:marTop w:val="0"/>
      <w:marBottom w:val="0"/>
      <w:divBdr>
        <w:top w:val="none" w:sz="0" w:space="0" w:color="auto"/>
        <w:left w:val="none" w:sz="0" w:space="0" w:color="auto"/>
        <w:bottom w:val="none" w:sz="0" w:space="0" w:color="auto"/>
        <w:right w:val="none" w:sz="0" w:space="0" w:color="auto"/>
      </w:divBdr>
    </w:div>
    <w:div w:id="478378098">
      <w:bodyDiv w:val="1"/>
      <w:marLeft w:val="0"/>
      <w:marRight w:val="0"/>
      <w:marTop w:val="0"/>
      <w:marBottom w:val="0"/>
      <w:divBdr>
        <w:top w:val="none" w:sz="0" w:space="0" w:color="auto"/>
        <w:left w:val="none" w:sz="0" w:space="0" w:color="auto"/>
        <w:bottom w:val="none" w:sz="0" w:space="0" w:color="auto"/>
        <w:right w:val="none" w:sz="0" w:space="0" w:color="auto"/>
      </w:divBdr>
    </w:div>
    <w:div w:id="494341017">
      <w:bodyDiv w:val="1"/>
      <w:marLeft w:val="0"/>
      <w:marRight w:val="0"/>
      <w:marTop w:val="0"/>
      <w:marBottom w:val="0"/>
      <w:divBdr>
        <w:top w:val="none" w:sz="0" w:space="0" w:color="auto"/>
        <w:left w:val="none" w:sz="0" w:space="0" w:color="auto"/>
        <w:bottom w:val="none" w:sz="0" w:space="0" w:color="auto"/>
        <w:right w:val="none" w:sz="0" w:space="0" w:color="auto"/>
      </w:divBdr>
    </w:div>
    <w:div w:id="501553939">
      <w:bodyDiv w:val="1"/>
      <w:marLeft w:val="0"/>
      <w:marRight w:val="0"/>
      <w:marTop w:val="0"/>
      <w:marBottom w:val="0"/>
      <w:divBdr>
        <w:top w:val="none" w:sz="0" w:space="0" w:color="auto"/>
        <w:left w:val="none" w:sz="0" w:space="0" w:color="auto"/>
        <w:bottom w:val="none" w:sz="0" w:space="0" w:color="auto"/>
        <w:right w:val="none" w:sz="0" w:space="0" w:color="auto"/>
      </w:divBdr>
    </w:div>
    <w:div w:id="508102332">
      <w:bodyDiv w:val="1"/>
      <w:marLeft w:val="0"/>
      <w:marRight w:val="0"/>
      <w:marTop w:val="0"/>
      <w:marBottom w:val="0"/>
      <w:divBdr>
        <w:top w:val="none" w:sz="0" w:space="0" w:color="auto"/>
        <w:left w:val="none" w:sz="0" w:space="0" w:color="auto"/>
        <w:bottom w:val="none" w:sz="0" w:space="0" w:color="auto"/>
        <w:right w:val="none" w:sz="0" w:space="0" w:color="auto"/>
      </w:divBdr>
    </w:div>
    <w:div w:id="526019298">
      <w:bodyDiv w:val="1"/>
      <w:marLeft w:val="0"/>
      <w:marRight w:val="0"/>
      <w:marTop w:val="0"/>
      <w:marBottom w:val="0"/>
      <w:divBdr>
        <w:top w:val="none" w:sz="0" w:space="0" w:color="auto"/>
        <w:left w:val="none" w:sz="0" w:space="0" w:color="auto"/>
        <w:bottom w:val="none" w:sz="0" w:space="0" w:color="auto"/>
        <w:right w:val="none" w:sz="0" w:space="0" w:color="auto"/>
      </w:divBdr>
    </w:div>
    <w:div w:id="526871213">
      <w:bodyDiv w:val="1"/>
      <w:marLeft w:val="0"/>
      <w:marRight w:val="0"/>
      <w:marTop w:val="0"/>
      <w:marBottom w:val="0"/>
      <w:divBdr>
        <w:top w:val="none" w:sz="0" w:space="0" w:color="auto"/>
        <w:left w:val="none" w:sz="0" w:space="0" w:color="auto"/>
        <w:bottom w:val="none" w:sz="0" w:space="0" w:color="auto"/>
        <w:right w:val="none" w:sz="0" w:space="0" w:color="auto"/>
      </w:divBdr>
    </w:div>
    <w:div w:id="552891425">
      <w:bodyDiv w:val="1"/>
      <w:marLeft w:val="0"/>
      <w:marRight w:val="0"/>
      <w:marTop w:val="0"/>
      <w:marBottom w:val="0"/>
      <w:divBdr>
        <w:top w:val="none" w:sz="0" w:space="0" w:color="auto"/>
        <w:left w:val="none" w:sz="0" w:space="0" w:color="auto"/>
        <w:bottom w:val="none" w:sz="0" w:space="0" w:color="auto"/>
        <w:right w:val="none" w:sz="0" w:space="0" w:color="auto"/>
      </w:divBdr>
    </w:div>
    <w:div w:id="554199569">
      <w:bodyDiv w:val="1"/>
      <w:marLeft w:val="0"/>
      <w:marRight w:val="0"/>
      <w:marTop w:val="0"/>
      <w:marBottom w:val="0"/>
      <w:divBdr>
        <w:top w:val="none" w:sz="0" w:space="0" w:color="auto"/>
        <w:left w:val="none" w:sz="0" w:space="0" w:color="auto"/>
        <w:bottom w:val="none" w:sz="0" w:space="0" w:color="auto"/>
        <w:right w:val="none" w:sz="0" w:space="0" w:color="auto"/>
      </w:divBdr>
    </w:div>
    <w:div w:id="612515221">
      <w:bodyDiv w:val="1"/>
      <w:marLeft w:val="0"/>
      <w:marRight w:val="0"/>
      <w:marTop w:val="0"/>
      <w:marBottom w:val="0"/>
      <w:divBdr>
        <w:top w:val="none" w:sz="0" w:space="0" w:color="auto"/>
        <w:left w:val="none" w:sz="0" w:space="0" w:color="auto"/>
        <w:bottom w:val="none" w:sz="0" w:space="0" w:color="auto"/>
        <w:right w:val="none" w:sz="0" w:space="0" w:color="auto"/>
      </w:divBdr>
    </w:div>
    <w:div w:id="641035598">
      <w:bodyDiv w:val="1"/>
      <w:marLeft w:val="0"/>
      <w:marRight w:val="0"/>
      <w:marTop w:val="0"/>
      <w:marBottom w:val="0"/>
      <w:divBdr>
        <w:top w:val="none" w:sz="0" w:space="0" w:color="auto"/>
        <w:left w:val="none" w:sz="0" w:space="0" w:color="auto"/>
        <w:bottom w:val="none" w:sz="0" w:space="0" w:color="auto"/>
        <w:right w:val="none" w:sz="0" w:space="0" w:color="auto"/>
      </w:divBdr>
    </w:div>
    <w:div w:id="650642337">
      <w:bodyDiv w:val="1"/>
      <w:marLeft w:val="0"/>
      <w:marRight w:val="0"/>
      <w:marTop w:val="0"/>
      <w:marBottom w:val="0"/>
      <w:divBdr>
        <w:top w:val="none" w:sz="0" w:space="0" w:color="auto"/>
        <w:left w:val="none" w:sz="0" w:space="0" w:color="auto"/>
        <w:bottom w:val="none" w:sz="0" w:space="0" w:color="auto"/>
        <w:right w:val="none" w:sz="0" w:space="0" w:color="auto"/>
      </w:divBdr>
    </w:div>
    <w:div w:id="656543753">
      <w:bodyDiv w:val="1"/>
      <w:marLeft w:val="0"/>
      <w:marRight w:val="0"/>
      <w:marTop w:val="0"/>
      <w:marBottom w:val="0"/>
      <w:divBdr>
        <w:top w:val="none" w:sz="0" w:space="0" w:color="auto"/>
        <w:left w:val="none" w:sz="0" w:space="0" w:color="auto"/>
        <w:bottom w:val="none" w:sz="0" w:space="0" w:color="auto"/>
        <w:right w:val="none" w:sz="0" w:space="0" w:color="auto"/>
      </w:divBdr>
    </w:div>
    <w:div w:id="660157937">
      <w:bodyDiv w:val="1"/>
      <w:marLeft w:val="0"/>
      <w:marRight w:val="0"/>
      <w:marTop w:val="0"/>
      <w:marBottom w:val="0"/>
      <w:divBdr>
        <w:top w:val="none" w:sz="0" w:space="0" w:color="auto"/>
        <w:left w:val="none" w:sz="0" w:space="0" w:color="auto"/>
        <w:bottom w:val="none" w:sz="0" w:space="0" w:color="auto"/>
        <w:right w:val="none" w:sz="0" w:space="0" w:color="auto"/>
      </w:divBdr>
    </w:div>
    <w:div w:id="660739684">
      <w:bodyDiv w:val="1"/>
      <w:marLeft w:val="0"/>
      <w:marRight w:val="0"/>
      <w:marTop w:val="0"/>
      <w:marBottom w:val="0"/>
      <w:divBdr>
        <w:top w:val="none" w:sz="0" w:space="0" w:color="auto"/>
        <w:left w:val="none" w:sz="0" w:space="0" w:color="auto"/>
        <w:bottom w:val="none" w:sz="0" w:space="0" w:color="auto"/>
        <w:right w:val="none" w:sz="0" w:space="0" w:color="auto"/>
      </w:divBdr>
    </w:div>
    <w:div w:id="744643065">
      <w:bodyDiv w:val="1"/>
      <w:marLeft w:val="0"/>
      <w:marRight w:val="0"/>
      <w:marTop w:val="0"/>
      <w:marBottom w:val="0"/>
      <w:divBdr>
        <w:top w:val="none" w:sz="0" w:space="0" w:color="auto"/>
        <w:left w:val="none" w:sz="0" w:space="0" w:color="auto"/>
        <w:bottom w:val="none" w:sz="0" w:space="0" w:color="auto"/>
        <w:right w:val="none" w:sz="0" w:space="0" w:color="auto"/>
      </w:divBdr>
    </w:div>
    <w:div w:id="767848595">
      <w:bodyDiv w:val="1"/>
      <w:marLeft w:val="0"/>
      <w:marRight w:val="0"/>
      <w:marTop w:val="0"/>
      <w:marBottom w:val="0"/>
      <w:divBdr>
        <w:top w:val="none" w:sz="0" w:space="0" w:color="auto"/>
        <w:left w:val="none" w:sz="0" w:space="0" w:color="auto"/>
        <w:bottom w:val="none" w:sz="0" w:space="0" w:color="auto"/>
        <w:right w:val="none" w:sz="0" w:space="0" w:color="auto"/>
      </w:divBdr>
    </w:div>
    <w:div w:id="804473352">
      <w:bodyDiv w:val="1"/>
      <w:marLeft w:val="0"/>
      <w:marRight w:val="0"/>
      <w:marTop w:val="0"/>
      <w:marBottom w:val="0"/>
      <w:divBdr>
        <w:top w:val="none" w:sz="0" w:space="0" w:color="auto"/>
        <w:left w:val="none" w:sz="0" w:space="0" w:color="auto"/>
        <w:bottom w:val="none" w:sz="0" w:space="0" w:color="auto"/>
        <w:right w:val="none" w:sz="0" w:space="0" w:color="auto"/>
      </w:divBdr>
    </w:div>
    <w:div w:id="855390717">
      <w:bodyDiv w:val="1"/>
      <w:marLeft w:val="0"/>
      <w:marRight w:val="0"/>
      <w:marTop w:val="0"/>
      <w:marBottom w:val="0"/>
      <w:divBdr>
        <w:top w:val="none" w:sz="0" w:space="0" w:color="auto"/>
        <w:left w:val="none" w:sz="0" w:space="0" w:color="auto"/>
        <w:bottom w:val="none" w:sz="0" w:space="0" w:color="auto"/>
        <w:right w:val="none" w:sz="0" w:space="0" w:color="auto"/>
      </w:divBdr>
    </w:div>
    <w:div w:id="877278971">
      <w:bodyDiv w:val="1"/>
      <w:marLeft w:val="0"/>
      <w:marRight w:val="0"/>
      <w:marTop w:val="0"/>
      <w:marBottom w:val="0"/>
      <w:divBdr>
        <w:top w:val="none" w:sz="0" w:space="0" w:color="auto"/>
        <w:left w:val="none" w:sz="0" w:space="0" w:color="auto"/>
        <w:bottom w:val="none" w:sz="0" w:space="0" w:color="auto"/>
        <w:right w:val="none" w:sz="0" w:space="0" w:color="auto"/>
      </w:divBdr>
    </w:div>
    <w:div w:id="882596032">
      <w:bodyDiv w:val="1"/>
      <w:marLeft w:val="0"/>
      <w:marRight w:val="0"/>
      <w:marTop w:val="0"/>
      <w:marBottom w:val="0"/>
      <w:divBdr>
        <w:top w:val="none" w:sz="0" w:space="0" w:color="auto"/>
        <w:left w:val="none" w:sz="0" w:space="0" w:color="auto"/>
        <w:bottom w:val="none" w:sz="0" w:space="0" w:color="auto"/>
        <w:right w:val="none" w:sz="0" w:space="0" w:color="auto"/>
      </w:divBdr>
    </w:div>
    <w:div w:id="909458980">
      <w:bodyDiv w:val="1"/>
      <w:marLeft w:val="0"/>
      <w:marRight w:val="0"/>
      <w:marTop w:val="0"/>
      <w:marBottom w:val="0"/>
      <w:divBdr>
        <w:top w:val="none" w:sz="0" w:space="0" w:color="auto"/>
        <w:left w:val="none" w:sz="0" w:space="0" w:color="auto"/>
        <w:bottom w:val="none" w:sz="0" w:space="0" w:color="auto"/>
        <w:right w:val="none" w:sz="0" w:space="0" w:color="auto"/>
      </w:divBdr>
    </w:div>
    <w:div w:id="1051880436">
      <w:bodyDiv w:val="1"/>
      <w:marLeft w:val="0"/>
      <w:marRight w:val="0"/>
      <w:marTop w:val="0"/>
      <w:marBottom w:val="0"/>
      <w:divBdr>
        <w:top w:val="none" w:sz="0" w:space="0" w:color="auto"/>
        <w:left w:val="none" w:sz="0" w:space="0" w:color="auto"/>
        <w:bottom w:val="none" w:sz="0" w:space="0" w:color="auto"/>
        <w:right w:val="none" w:sz="0" w:space="0" w:color="auto"/>
      </w:divBdr>
    </w:div>
    <w:div w:id="1099251644">
      <w:bodyDiv w:val="1"/>
      <w:marLeft w:val="0"/>
      <w:marRight w:val="0"/>
      <w:marTop w:val="0"/>
      <w:marBottom w:val="0"/>
      <w:divBdr>
        <w:top w:val="none" w:sz="0" w:space="0" w:color="auto"/>
        <w:left w:val="none" w:sz="0" w:space="0" w:color="auto"/>
        <w:bottom w:val="none" w:sz="0" w:space="0" w:color="auto"/>
        <w:right w:val="none" w:sz="0" w:space="0" w:color="auto"/>
      </w:divBdr>
    </w:div>
    <w:div w:id="1108236295">
      <w:bodyDiv w:val="1"/>
      <w:marLeft w:val="0"/>
      <w:marRight w:val="0"/>
      <w:marTop w:val="0"/>
      <w:marBottom w:val="0"/>
      <w:divBdr>
        <w:top w:val="none" w:sz="0" w:space="0" w:color="auto"/>
        <w:left w:val="none" w:sz="0" w:space="0" w:color="auto"/>
        <w:bottom w:val="none" w:sz="0" w:space="0" w:color="auto"/>
        <w:right w:val="none" w:sz="0" w:space="0" w:color="auto"/>
      </w:divBdr>
    </w:div>
    <w:div w:id="1162543823">
      <w:bodyDiv w:val="1"/>
      <w:marLeft w:val="0"/>
      <w:marRight w:val="0"/>
      <w:marTop w:val="0"/>
      <w:marBottom w:val="0"/>
      <w:divBdr>
        <w:top w:val="none" w:sz="0" w:space="0" w:color="auto"/>
        <w:left w:val="none" w:sz="0" w:space="0" w:color="auto"/>
        <w:bottom w:val="none" w:sz="0" w:space="0" w:color="auto"/>
        <w:right w:val="none" w:sz="0" w:space="0" w:color="auto"/>
      </w:divBdr>
    </w:div>
    <w:div w:id="1163158007">
      <w:bodyDiv w:val="1"/>
      <w:marLeft w:val="0"/>
      <w:marRight w:val="0"/>
      <w:marTop w:val="0"/>
      <w:marBottom w:val="0"/>
      <w:divBdr>
        <w:top w:val="none" w:sz="0" w:space="0" w:color="auto"/>
        <w:left w:val="none" w:sz="0" w:space="0" w:color="auto"/>
        <w:bottom w:val="none" w:sz="0" w:space="0" w:color="auto"/>
        <w:right w:val="none" w:sz="0" w:space="0" w:color="auto"/>
      </w:divBdr>
    </w:div>
    <w:div w:id="1209339498">
      <w:bodyDiv w:val="1"/>
      <w:marLeft w:val="0"/>
      <w:marRight w:val="0"/>
      <w:marTop w:val="0"/>
      <w:marBottom w:val="0"/>
      <w:divBdr>
        <w:top w:val="none" w:sz="0" w:space="0" w:color="auto"/>
        <w:left w:val="none" w:sz="0" w:space="0" w:color="auto"/>
        <w:bottom w:val="none" w:sz="0" w:space="0" w:color="auto"/>
        <w:right w:val="none" w:sz="0" w:space="0" w:color="auto"/>
      </w:divBdr>
    </w:div>
    <w:div w:id="1214274030">
      <w:bodyDiv w:val="1"/>
      <w:marLeft w:val="0"/>
      <w:marRight w:val="0"/>
      <w:marTop w:val="0"/>
      <w:marBottom w:val="0"/>
      <w:divBdr>
        <w:top w:val="none" w:sz="0" w:space="0" w:color="auto"/>
        <w:left w:val="none" w:sz="0" w:space="0" w:color="auto"/>
        <w:bottom w:val="none" w:sz="0" w:space="0" w:color="auto"/>
        <w:right w:val="none" w:sz="0" w:space="0" w:color="auto"/>
      </w:divBdr>
    </w:div>
    <w:div w:id="1219052728">
      <w:bodyDiv w:val="1"/>
      <w:marLeft w:val="0"/>
      <w:marRight w:val="0"/>
      <w:marTop w:val="0"/>
      <w:marBottom w:val="0"/>
      <w:divBdr>
        <w:top w:val="none" w:sz="0" w:space="0" w:color="auto"/>
        <w:left w:val="none" w:sz="0" w:space="0" w:color="auto"/>
        <w:bottom w:val="none" w:sz="0" w:space="0" w:color="auto"/>
        <w:right w:val="none" w:sz="0" w:space="0" w:color="auto"/>
      </w:divBdr>
    </w:div>
    <w:div w:id="1230536013">
      <w:bodyDiv w:val="1"/>
      <w:marLeft w:val="0"/>
      <w:marRight w:val="0"/>
      <w:marTop w:val="0"/>
      <w:marBottom w:val="0"/>
      <w:divBdr>
        <w:top w:val="none" w:sz="0" w:space="0" w:color="auto"/>
        <w:left w:val="none" w:sz="0" w:space="0" w:color="auto"/>
        <w:bottom w:val="none" w:sz="0" w:space="0" w:color="auto"/>
        <w:right w:val="none" w:sz="0" w:space="0" w:color="auto"/>
      </w:divBdr>
    </w:div>
    <w:div w:id="1252856939">
      <w:bodyDiv w:val="1"/>
      <w:marLeft w:val="0"/>
      <w:marRight w:val="0"/>
      <w:marTop w:val="0"/>
      <w:marBottom w:val="0"/>
      <w:divBdr>
        <w:top w:val="none" w:sz="0" w:space="0" w:color="auto"/>
        <w:left w:val="none" w:sz="0" w:space="0" w:color="auto"/>
        <w:bottom w:val="none" w:sz="0" w:space="0" w:color="auto"/>
        <w:right w:val="none" w:sz="0" w:space="0" w:color="auto"/>
      </w:divBdr>
    </w:div>
    <w:div w:id="1262451271">
      <w:bodyDiv w:val="1"/>
      <w:marLeft w:val="0"/>
      <w:marRight w:val="0"/>
      <w:marTop w:val="0"/>
      <w:marBottom w:val="0"/>
      <w:divBdr>
        <w:top w:val="none" w:sz="0" w:space="0" w:color="auto"/>
        <w:left w:val="none" w:sz="0" w:space="0" w:color="auto"/>
        <w:bottom w:val="none" w:sz="0" w:space="0" w:color="auto"/>
        <w:right w:val="none" w:sz="0" w:space="0" w:color="auto"/>
      </w:divBdr>
    </w:div>
    <w:div w:id="1263337586">
      <w:bodyDiv w:val="1"/>
      <w:marLeft w:val="0"/>
      <w:marRight w:val="0"/>
      <w:marTop w:val="0"/>
      <w:marBottom w:val="0"/>
      <w:divBdr>
        <w:top w:val="none" w:sz="0" w:space="0" w:color="auto"/>
        <w:left w:val="none" w:sz="0" w:space="0" w:color="auto"/>
        <w:bottom w:val="none" w:sz="0" w:space="0" w:color="auto"/>
        <w:right w:val="none" w:sz="0" w:space="0" w:color="auto"/>
      </w:divBdr>
    </w:div>
    <w:div w:id="1273434688">
      <w:bodyDiv w:val="1"/>
      <w:marLeft w:val="0"/>
      <w:marRight w:val="0"/>
      <w:marTop w:val="0"/>
      <w:marBottom w:val="0"/>
      <w:divBdr>
        <w:top w:val="none" w:sz="0" w:space="0" w:color="auto"/>
        <w:left w:val="none" w:sz="0" w:space="0" w:color="auto"/>
        <w:bottom w:val="none" w:sz="0" w:space="0" w:color="auto"/>
        <w:right w:val="none" w:sz="0" w:space="0" w:color="auto"/>
      </w:divBdr>
    </w:div>
    <w:div w:id="1279028350">
      <w:bodyDiv w:val="1"/>
      <w:marLeft w:val="0"/>
      <w:marRight w:val="0"/>
      <w:marTop w:val="0"/>
      <w:marBottom w:val="0"/>
      <w:divBdr>
        <w:top w:val="none" w:sz="0" w:space="0" w:color="auto"/>
        <w:left w:val="none" w:sz="0" w:space="0" w:color="auto"/>
        <w:bottom w:val="none" w:sz="0" w:space="0" w:color="auto"/>
        <w:right w:val="none" w:sz="0" w:space="0" w:color="auto"/>
      </w:divBdr>
    </w:div>
    <w:div w:id="1283072973">
      <w:bodyDiv w:val="1"/>
      <w:marLeft w:val="0"/>
      <w:marRight w:val="0"/>
      <w:marTop w:val="0"/>
      <w:marBottom w:val="0"/>
      <w:divBdr>
        <w:top w:val="none" w:sz="0" w:space="0" w:color="auto"/>
        <w:left w:val="none" w:sz="0" w:space="0" w:color="auto"/>
        <w:bottom w:val="none" w:sz="0" w:space="0" w:color="auto"/>
        <w:right w:val="none" w:sz="0" w:space="0" w:color="auto"/>
      </w:divBdr>
    </w:div>
    <w:div w:id="1287156021">
      <w:bodyDiv w:val="1"/>
      <w:marLeft w:val="0"/>
      <w:marRight w:val="0"/>
      <w:marTop w:val="0"/>
      <w:marBottom w:val="0"/>
      <w:divBdr>
        <w:top w:val="none" w:sz="0" w:space="0" w:color="auto"/>
        <w:left w:val="none" w:sz="0" w:space="0" w:color="auto"/>
        <w:bottom w:val="none" w:sz="0" w:space="0" w:color="auto"/>
        <w:right w:val="none" w:sz="0" w:space="0" w:color="auto"/>
      </w:divBdr>
    </w:div>
    <w:div w:id="1289361140">
      <w:bodyDiv w:val="1"/>
      <w:marLeft w:val="0"/>
      <w:marRight w:val="0"/>
      <w:marTop w:val="0"/>
      <w:marBottom w:val="0"/>
      <w:divBdr>
        <w:top w:val="none" w:sz="0" w:space="0" w:color="auto"/>
        <w:left w:val="none" w:sz="0" w:space="0" w:color="auto"/>
        <w:bottom w:val="none" w:sz="0" w:space="0" w:color="auto"/>
        <w:right w:val="none" w:sz="0" w:space="0" w:color="auto"/>
      </w:divBdr>
    </w:div>
    <w:div w:id="1365442862">
      <w:bodyDiv w:val="1"/>
      <w:marLeft w:val="0"/>
      <w:marRight w:val="0"/>
      <w:marTop w:val="0"/>
      <w:marBottom w:val="0"/>
      <w:divBdr>
        <w:top w:val="none" w:sz="0" w:space="0" w:color="auto"/>
        <w:left w:val="none" w:sz="0" w:space="0" w:color="auto"/>
        <w:bottom w:val="none" w:sz="0" w:space="0" w:color="auto"/>
        <w:right w:val="none" w:sz="0" w:space="0" w:color="auto"/>
      </w:divBdr>
    </w:div>
    <w:div w:id="1382168959">
      <w:bodyDiv w:val="1"/>
      <w:marLeft w:val="0"/>
      <w:marRight w:val="0"/>
      <w:marTop w:val="0"/>
      <w:marBottom w:val="0"/>
      <w:divBdr>
        <w:top w:val="none" w:sz="0" w:space="0" w:color="auto"/>
        <w:left w:val="none" w:sz="0" w:space="0" w:color="auto"/>
        <w:bottom w:val="none" w:sz="0" w:space="0" w:color="auto"/>
        <w:right w:val="none" w:sz="0" w:space="0" w:color="auto"/>
      </w:divBdr>
    </w:div>
    <w:div w:id="1393502463">
      <w:bodyDiv w:val="1"/>
      <w:marLeft w:val="0"/>
      <w:marRight w:val="0"/>
      <w:marTop w:val="0"/>
      <w:marBottom w:val="0"/>
      <w:divBdr>
        <w:top w:val="none" w:sz="0" w:space="0" w:color="auto"/>
        <w:left w:val="none" w:sz="0" w:space="0" w:color="auto"/>
        <w:bottom w:val="none" w:sz="0" w:space="0" w:color="auto"/>
        <w:right w:val="none" w:sz="0" w:space="0" w:color="auto"/>
      </w:divBdr>
    </w:div>
    <w:div w:id="1410271057">
      <w:bodyDiv w:val="1"/>
      <w:marLeft w:val="0"/>
      <w:marRight w:val="0"/>
      <w:marTop w:val="0"/>
      <w:marBottom w:val="0"/>
      <w:divBdr>
        <w:top w:val="none" w:sz="0" w:space="0" w:color="auto"/>
        <w:left w:val="none" w:sz="0" w:space="0" w:color="auto"/>
        <w:bottom w:val="none" w:sz="0" w:space="0" w:color="auto"/>
        <w:right w:val="none" w:sz="0" w:space="0" w:color="auto"/>
      </w:divBdr>
    </w:div>
    <w:div w:id="1451244290">
      <w:bodyDiv w:val="1"/>
      <w:marLeft w:val="0"/>
      <w:marRight w:val="0"/>
      <w:marTop w:val="0"/>
      <w:marBottom w:val="0"/>
      <w:divBdr>
        <w:top w:val="none" w:sz="0" w:space="0" w:color="auto"/>
        <w:left w:val="none" w:sz="0" w:space="0" w:color="auto"/>
        <w:bottom w:val="none" w:sz="0" w:space="0" w:color="auto"/>
        <w:right w:val="none" w:sz="0" w:space="0" w:color="auto"/>
      </w:divBdr>
    </w:div>
    <w:div w:id="1458452424">
      <w:bodyDiv w:val="1"/>
      <w:marLeft w:val="0"/>
      <w:marRight w:val="0"/>
      <w:marTop w:val="0"/>
      <w:marBottom w:val="0"/>
      <w:divBdr>
        <w:top w:val="none" w:sz="0" w:space="0" w:color="auto"/>
        <w:left w:val="none" w:sz="0" w:space="0" w:color="auto"/>
        <w:bottom w:val="none" w:sz="0" w:space="0" w:color="auto"/>
        <w:right w:val="none" w:sz="0" w:space="0" w:color="auto"/>
      </w:divBdr>
    </w:div>
    <w:div w:id="1517646498">
      <w:bodyDiv w:val="1"/>
      <w:marLeft w:val="0"/>
      <w:marRight w:val="0"/>
      <w:marTop w:val="0"/>
      <w:marBottom w:val="0"/>
      <w:divBdr>
        <w:top w:val="none" w:sz="0" w:space="0" w:color="auto"/>
        <w:left w:val="none" w:sz="0" w:space="0" w:color="auto"/>
        <w:bottom w:val="none" w:sz="0" w:space="0" w:color="auto"/>
        <w:right w:val="none" w:sz="0" w:space="0" w:color="auto"/>
      </w:divBdr>
    </w:div>
    <w:div w:id="1544444599">
      <w:bodyDiv w:val="1"/>
      <w:marLeft w:val="0"/>
      <w:marRight w:val="0"/>
      <w:marTop w:val="0"/>
      <w:marBottom w:val="0"/>
      <w:divBdr>
        <w:top w:val="none" w:sz="0" w:space="0" w:color="auto"/>
        <w:left w:val="none" w:sz="0" w:space="0" w:color="auto"/>
        <w:bottom w:val="none" w:sz="0" w:space="0" w:color="auto"/>
        <w:right w:val="none" w:sz="0" w:space="0" w:color="auto"/>
      </w:divBdr>
    </w:div>
    <w:div w:id="1562131495">
      <w:bodyDiv w:val="1"/>
      <w:marLeft w:val="0"/>
      <w:marRight w:val="0"/>
      <w:marTop w:val="0"/>
      <w:marBottom w:val="0"/>
      <w:divBdr>
        <w:top w:val="none" w:sz="0" w:space="0" w:color="auto"/>
        <w:left w:val="none" w:sz="0" w:space="0" w:color="auto"/>
        <w:bottom w:val="none" w:sz="0" w:space="0" w:color="auto"/>
        <w:right w:val="none" w:sz="0" w:space="0" w:color="auto"/>
      </w:divBdr>
    </w:div>
    <w:div w:id="1588419347">
      <w:bodyDiv w:val="1"/>
      <w:marLeft w:val="0"/>
      <w:marRight w:val="0"/>
      <w:marTop w:val="0"/>
      <w:marBottom w:val="0"/>
      <w:divBdr>
        <w:top w:val="none" w:sz="0" w:space="0" w:color="auto"/>
        <w:left w:val="none" w:sz="0" w:space="0" w:color="auto"/>
        <w:bottom w:val="none" w:sz="0" w:space="0" w:color="auto"/>
        <w:right w:val="none" w:sz="0" w:space="0" w:color="auto"/>
      </w:divBdr>
    </w:div>
    <w:div w:id="1597009457">
      <w:bodyDiv w:val="1"/>
      <w:marLeft w:val="0"/>
      <w:marRight w:val="0"/>
      <w:marTop w:val="0"/>
      <w:marBottom w:val="0"/>
      <w:divBdr>
        <w:top w:val="none" w:sz="0" w:space="0" w:color="auto"/>
        <w:left w:val="none" w:sz="0" w:space="0" w:color="auto"/>
        <w:bottom w:val="none" w:sz="0" w:space="0" w:color="auto"/>
        <w:right w:val="none" w:sz="0" w:space="0" w:color="auto"/>
      </w:divBdr>
    </w:div>
    <w:div w:id="1618103570">
      <w:bodyDiv w:val="1"/>
      <w:marLeft w:val="0"/>
      <w:marRight w:val="0"/>
      <w:marTop w:val="0"/>
      <w:marBottom w:val="0"/>
      <w:divBdr>
        <w:top w:val="none" w:sz="0" w:space="0" w:color="auto"/>
        <w:left w:val="none" w:sz="0" w:space="0" w:color="auto"/>
        <w:bottom w:val="none" w:sz="0" w:space="0" w:color="auto"/>
        <w:right w:val="none" w:sz="0" w:space="0" w:color="auto"/>
      </w:divBdr>
    </w:div>
    <w:div w:id="1645620938">
      <w:bodyDiv w:val="1"/>
      <w:marLeft w:val="0"/>
      <w:marRight w:val="0"/>
      <w:marTop w:val="0"/>
      <w:marBottom w:val="0"/>
      <w:divBdr>
        <w:top w:val="none" w:sz="0" w:space="0" w:color="auto"/>
        <w:left w:val="none" w:sz="0" w:space="0" w:color="auto"/>
        <w:bottom w:val="none" w:sz="0" w:space="0" w:color="auto"/>
        <w:right w:val="none" w:sz="0" w:space="0" w:color="auto"/>
      </w:divBdr>
    </w:div>
    <w:div w:id="1745687161">
      <w:bodyDiv w:val="1"/>
      <w:marLeft w:val="0"/>
      <w:marRight w:val="0"/>
      <w:marTop w:val="0"/>
      <w:marBottom w:val="0"/>
      <w:divBdr>
        <w:top w:val="none" w:sz="0" w:space="0" w:color="auto"/>
        <w:left w:val="none" w:sz="0" w:space="0" w:color="auto"/>
        <w:bottom w:val="none" w:sz="0" w:space="0" w:color="auto"/>
        <w:right w:val="none" w:sz="0" w:space="0" w:color="auto"/>
      </w:divBdr>
    </w:div>
    <w:div w:id="1772240556">
      <w:bodyDiv w:val="1"/>
      <w:marLeft w:val="0"/>
      <w:marRight w:val="0"/>
      <w:marTop w:val="0"/>
      <w:marBottom w:val="0"/>
      <w:divBdr>
        <w:top w:val="none" w:sz="0" w:space="0" w:color="auto"/>
        <w:left w:val="none" w:sz="0" w:space="0" w:color="auto"/>
        <w:bottom w:val="none" w:sz="0" w:space="0" w:color="auto"/>
        <w:right w:val="none" w:sz="0" w:space="0" w:color="auto"/>
      </w:divBdr>
    </w:div>
    <w:div w:id="1776975481">
      <w:bodyDiv w:val="1"/>
      <w:marLeft w:val="0"/>
      <w:marRight w:val="0"/>
      <w:marTop w:val="0"/>
      <w:marBottom w:val="0"/>
      <w:divBdr>
        <w:top w:val="none" w:sz="0" w:space="0" w:color="auto"/>
        <w:left w:val="none" w:sz="0" w:space="0" w:color="auto"/>
        <w:bottom w:val="none" w:sz="0" w:space="0" w:color="auto"/>
        <w:right w:val="none" w:sz="0" w:space="0" w:color="auto"/>
      </w:divBdr>
    </w:div>
    <w:div w:id="1787384493">
      <w:bodyDiv w:val="1"/>
      <w:marLeft w:val="0"/>
      <w:marRight w:val="0"/>
      <w:marTop w:val="0"/>
      <w:marBottom w:val="0"/>
      <w:divBdr>
        <w:top w:val="none" w:sz="0" w:space="0" w:color="auto"/>
        <w:left w:val="none" w:sz="0" w:space="0" w:color="auto"/>
        <w:bottom w:val="none" w:sz="0" w:space="0" w:color="auto"/>
        <w:right w:val="none" w:sz="0" w:space="0" w:color="auto"/>
      </w:divBdr>
    </w:div>
    <w:div w:id="1788811569">
      <w:bodyDiv w:val="1"/>
      <w:marLeft w:val="0"/>
      <w:marRight w:val="0"/>
      <w:marTop w:val="0"/>
      <w:marBottom w:val="0"/>
      <w:divBdr>
        <w:top w:val="none" w:sz="0" w:space="0" w:color="auto"/>
        <w:left w:val="none" w:sz="0" w:space="0" w:color="auto"/>
        <w:bottom w:val="none" w:sz="0" w:space="0" w:color="auto"/>
        <w:right w:val="none" w:sz="0" w:space="0" w:color="auto"/>
      </w:divBdr>
    </w:div>
    <w:div w:id="1803688928">
      <w:bodyDiv w:val="1"/>
      <w:marLeft w:val="0"/>
      <w:marRight w:val="0"/>
      <w:marTop w:val="0"/>
      <w:marBottom w:val="0"/>
      <w:divBdr>
        <w:top w:val="none" w:sz="0" w:space="0" w:color="auto"/>
        <w:left w:val="none" w:sz="0" w:space="0" w:color="auto"/>
        <w:bottom w:val="none" w:sz="0" w:space="0" w:color="auto"/>
        <w:right w:val="none" w:sz="0" w:space="0" w:color="auto"/>
      </w:divBdr>
    </w:div>
    <w:div w:id="1809320396">
      <w:bodyDiv w:val="1"/>
      <w:marLeft w:val="0"/>
      <w:marRight w:val="0"/>
      <w:marTop w:val="0"/>
      <w:marBottom w:val="0"/>
      <w:divBdr>
        <w:top w:val="none" w:sz="0" w:space="0" w:color="auto"/>
        <w:left w:val="none" w:sz="0" w:space="0" w:color="auto"/>
        <w:bottom w:val="none" w:sz="0" w:space="0" w:color="auto"/>
        <w:right w:val="none" w:sz="0" w:space="0" w:color="auto"/>
      </w:divBdr>
    </w:div>
    <w:div w:id="1810049799">
      <w:bodyDiv w:val="1"/>
      <w:marLeft w:val="0"/>
      <w:marRight w:val="0"/>
      <w:marTop w:val="0"/>
      <w:marBottom w:val="0"/>
      <w:divBdr>
        <w:top w:val="none" w:sz="0" w:space="0" w:color="auto"/>
        <w:left w:val="none" w:sz="0" w:space="0" w:color="auto"/>
        <w:bottom w:val="none" w:sz="0" w:space="0" w:color="auto"/>
        <w:right w:val="none" w:sz="0" w:space="0" w:color="auto"/>
      </w:divBdr>
    </w:div>
    <w:div w:id="1810899427">
      <w:bodyDiv w:val="1"/>
      <w:marLeft w:val="0"/>
      <w:marRight w:val="0"/>
      <w:marTop w:val="0"/>
      <w:marBottom w:val="0"/>
      <w:divBdr>
        <w:top w:val="none" w:sz="0" w:space="0" w:color="auto"/>
        <w:left w:val="none" w:sz="0" w:space="0" w:color="auto"/>
        <w:bottom w:val="none" w:sz="0" w:space="0" w:color="auto"/>
        <w:right w:val="none" w:sz="0" w:space="0" w:color="auto"/>
      </w:divBdr>
    </w:div>
    <w:div w:id="1822962084">
      <w:bodyDiv w:val="1"/>
      <w:marLeft w:val="0"/>
      <w:marRight w:val="0"/>
      <w:marTop w:val="0"/>
      <w:marBottom w:val="0"/>
      <w:divBdr>
        <w:top w:val="none" w:sz="0" w:space="0" w:color="auto"/>
        <w:left w:val="none" w:sz="0" w:space="0" w:color="auto"/>
        <w:bottom w:val="none" w:sz="0" w:space="0" w:color="auto"/>
        <w:right w:val="none" w:sz="0" w:space="0" w:color="auto"/>
      </w:divBdr>
    </w:div>
    <w:div w:id="1836069594">
      <w:bodyDiv w:val="1"/>
      <w:marLeft w:val="0"/>
      <w:marRight w:val="0"/>
      <w:marTop w:val="0"/>
      <w:marBottom w:val="0"/>
      <w:divBdr>
        <w:top w:val="none" w:sz="0" w:space="0" w:color="auto"/>
        <w:left w:val="none" w:sz="0" w:space="0" w:color="auto"/>
        <w:bottom w:val="none" w:sz="0" w:space="0" w:color="auto"/>
        <w:right w:val="none" w:sz="0" w:space="0" w:color="auto"/>
      </w:divBdr>
    </w:div>
    <w:div w:id="1867282783">
      <w:bodyDiv w:val="1"/>
      <w:marLeft w:val="0"/>
      <w:marRight w:val="0"/>
      <w:marTop w:val="0"/>
      <w:marBottom w:val="0"/>
      <w:divBdr>
        <w:top w:val="none" w:sz="0" w:space="0" w:color="auto"/>
        <w:left w:val="none" w:sz="0" w:space="0" w:color="auto"/>
        <w:bottom w:val="none" w:sz="0" w:space="0" w:color="auto"/>
        <w:right w:val="none" w:sz="0" w:space="0" w:color="auto"/>
      </w:divBdr>
    </w:div>
    <w:div w:id="1871989713">
      <w:bodyDiv w:val="1"/>
      <w:marLeft w:val="0"/>
      <w:marRight w:val="0"/>
      <w:marTop w:val="0"/>
      <w:marBottom w:val="0"/>
      <w:divBdr>
        <w:top w:val="none" w:sz="0" w:space="0" w:color="auto"/>
        <w:left w:val="none" w:sz="0" w:space="0" w:color="auto"/>
        <w:bottom w:val="none" w:sz="0" w:space="0" w:color="auto"/>
        <w:right w:val="none" w:sz="0" w:space="0" w:color="auto"/>
      </w:divBdr>
    </w:div>
    <w:div w:id="1900357917">
      <w:bodyDiv w:val="1"/>
      <w:marLeft w:val="0"/>
      <w:marRight w:val="0"/>
      <w:marTop w:val="0"/>
      <w:marBottom w:val="0"/>
      <w:divBdr>
        <w:top w:val="none" w:sz="0" w:space="0" w:color="auto"/>
        <w:left w:val="none" w:sz="0" w:space="0" w:color="auto"/>
        <w:bottom w:val="none" w:sz="0" w:space="0" w:color="auto"/>
        <w:right w:val="none" w:sz="0" w:space="0" w:color="auto"/>
      </w:divBdr>
    </w:div>
    <w:div w:id="1929270935">
      <w:bodyDiv w:val="1"/>
      <w:marLeft w:val="0"/>
      <w:marRight w:val="0"/>
      <w:marTop w:val="0"/>
      <w:marBottom w:val="0"/>
      <w:divBdr>
        <w:top w:val="none" w:sz="0" w:space="0" w:color="auto"/>
        <w:left w:val="none" w:sz="0" w:space="0" w:color="auto"/>
        <w:bottom w:val="none" w:sz="0" w:space="0" w:color="auto"/>
        <w:right w:val="none" w:sz="0" w:space="0" w:color="auto"/>
      </w:divBdr>
    </w:div>
    <w:div w:id="1930043941">
      <w:bodyDiv w:val="1"/>
      <w:marLeft w:val="0"/>
      <w:marRight w:val="0"/>
      <w:marTop w:val="0"/>
      <w:marBottom w:val="0"/>
      <w:divBdr>
        <w:top w:val="none" w:sz="0" w:space="0" w:color="auto"/>
        <w:left w:val="none" w:sz="0" w:space="0" w:color="auto"/>
        <w:bottom w:val="none" w:sz="0" w:space="0" w:color="auto"/>
        <w:right w:val="none" w:sz="0" w:space="0" w:color="auto"/>
      </w:divBdr>
    </w:div>
    <w:div w:id="1940522837">
      <w:bodyDiv w:val="1"/>
      <w:marLeft w:val="0"/>
      <w:marRight w:val="0"/>
      <w:marTop w:val="0"/>
      <w:marBottom w:val="0"/>
      <w:divBdr>
        <w:top w:val="none" w:sz="0" w:space="0" w:color="auto"/>
        <w:left w:val="none" w:sz="0" w:space="0" w:color="auto"/>
        <w:bottom w:val="none" w:sz="0" w:space="0" w:color="auto"/>
        <w:right w:val="none" w:sz="0" w:space="0" w:color="auto"/>
      </w:divBdr>
    </w:div>
    <w:div w:id="1951934938">
      <w:bodyDiv w:val="1"/>
      <w:marLeft w:val="0"/>
      <w:marRight w:val="0"/>
      <w:marTop w:val="0"/>
      <w:marBottom w:val="0"/>
      <w:divBdr>
        <w:top w:val="none" w:sz="0" w:space="0" w:color="auto"/>
        <w:left w:val="none" w:sz="0" w:space="0" w:color="auto"/>
        <w:bottom w:val="none" w:sz="0" w:space="0" w:color="auto"/>
        <w:right w:val="none" w:sz="0" w:space="0" w:color="auto"/>
      </w:divBdr>
    </w:div>
    <w:div w:id="1965235043">
      <w:bodyDiv w:val="1"/>
      <w:marLeft w:val="0"/>
      <w:marRight w:val="0"/>
      <w:marTop w:val="0"/>
      <w:marBottom w:val="0"/>
      <w:divBdr>
        <w:top w:val="none" w:sz="0" w:space="0" w:color="auto"/>
        <w:left w:val="none" w:sz="0" w:space="0" w:color="auto"/>
        <w:bottom w:val="none" w:sz="0" w:space="0" w:color="auto"/>
        <w:right w:val="none" w:sz="0" w:space="0" w:color="auto"/>
      </w:divBdr>
    </w:div>
    <w:div w:id="1967353261">
      <w:bodyDiv w:val="1"/>
      <w:marLeft w:val="0"/>
      <w:marRight w:val="0"/>
      <w:marTop w:val="0"/>
      <w:marBottom w:val="0"/>
      <w:divBdr>
        <w:top w:val="none" w:sz="0" w:space="0" w:color="auto"/>
        <w:left w:val="none" w:sz="0" w:space="0" w:color="auto"/>
        <w:bottom w:val="none" w:sz="0" w:space="0" w:color="auto"/>
        <w:right w:val="none" w:sz="0" w:space="0" w:color="auto"/>
      </w:divBdr>
    </w:div>
    <w:div w:id="1994948273">
      <w:bodyDiv w:val="1"/>
      <w:marLeft w:val="0"/>
      <w:marRight w:val="0"/>
      <w:marTop w:val="0"/>
      <w:marBottom w:val="0"/>
      <w:divBdr>
        <w:top w:val="none" w:sz="0" w:space="0" w:color="auto"/>
        <w:left w:val="none" w:sz="0" w:space="0" w:color="auto"/>
        <w:bottom w:val="none" w:sz="0" w:space="0" w:color="auto"/>
        <w:right w:val="none" w:sz="0" w:space="0" w:color="auto"/>
      </w:divBdr>
    </w:div>
    <w:div w:id="2012026406">
      <w:bodyDiv w:val="1"/>
      <w:marLeft w:val="0"/>
      <w:marRight w:val="0"/>
      <w:marTop w:val="0"/>
      <w:marBottom w:val="0"/>
      <w:divBdr>
        <w:top w:val="none" w:sz="0" w:space="0" w:color="auto"/>
        <w:left w:val="none" w:sz="0" w:space="0" w:color="auto"/>
        <w:bottom w:val="none" w:sz="0" w:space="0" w:color="auto"/>
        <w:right w:val="none" w:sz="0" w:space="0" w:color="auto"/>
      </w:divBdr>
    </w:div>
    <w:div w:id="2045712963">
      <w:bodyDiv w:val="1"/>
      <w:marLeft w:val="0"/>
      <w:marRight w:val="0"/>
      <w:marTop w:val="0"/>
      <w:marBottom w:val="0"/>
      <w:divBdr>
        <w:top w:val="none" w:sz="0" w:space="0" w:color="auto"/>
        <w:left w:val="none" w:sz="0" w:space="0" w:color="auto"/>
        <w:bottom w:val="none" w:sz="0" w:space="0" w:color="auto"/>
        <w:right w:val="none" w:sz="0" w:space="0" w:color="auto"/>
      </w:divBdr>
    </w:div>
    <w:div w:id="2076514251">
      <w:bodyDiv w:val="1"/>
      <w:marLeft w:val="0"/>
      <w:marRight w:val="0"/>
      <w:marTop w:val="0"/>
      <w:marBottom w:val="0"/>
      <w:divBdr>
        <w:top w:val="none" w:sz="0" w:space="0" w:color="auto"/>
        <w:left w:val="none" w:sz="0" w:space="0" w:color="auto"/>
        <w:bottom w:val="none" w:sz="0" w:space="0" w:color="auto"/>
        <w:right w:val="none" w:sz="0" w:space="0" w:color="auto"/>
      </w:divBdr>
    </w:div>
    <w:div w:id="2081167749">
      <w:bodyDiv w:val="1"/>
      <w:marLeft w:val="0"/>
      <w:marRight w:val="0"/>
      <w:marTop w:val="0"/>
      <w:marBottom w:val="0"/>
      <w:divBdr>
        <w:top w:val="none" w:sz="0" w:space="0" w:color="auto"/>
        <w:left w:val="none" w:sz="0" w:space="0" w:color="auto"/>
        <w:bottom w:val="none" w:sz="0" w:space="0" w:color="auto"/>
        <w:right w:val="none" w:sz="0" w:space="0" w:color="auto"/>
      </w:divBdr>
    </w:div>
    <w:div w:id="2090346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png"/><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6.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fontTable" Target="fontTable.xml"/><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hyperlink" Target="https://www.investopedia.com/terms/m/market-price.asp" TargetMode="External"/><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hyperlink" Target="https://www.investopedia.com/terms/d/depreciation.asp" TargetMode="External"/><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hyperlink" Target="https://www.investopedia.com/terms/m/marketvalue.asp" TargetMode="External"/><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8" Type="http://schemas.openxmlformats.org/officeDocument/2006/relationships/header" Target="header1.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png"/></Relationships>
</file>

<file path=word/_rels/foot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svg"/><Relationship Id="rId1" Type="http://schemas.openxmlformats.org/officeDocument/2006/relationships/image" Target="media/image2.png"/><Relationship Id="rId4" Type="http://schemas.openxmlformats.org/officeDocument/2006/relationships/image" Target="media/image5.sv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5FA1D4-AD56-463F-8689-40363D3F16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2930</TotalTime>
  <Pages>43</Pages>
  <Words>6970</Words>
  <Characters>39733</Characters>
  <Application>Microsoft Office Word</Application>
  <DocSecurity>0</DocSecurity>
  <Lines>331</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46610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vastukala mumbai</dc:creator>
  <cp:keywords/>
  <dc:description/>
  <cp:lastModifiedBy>Manoj Chalikwar</cp:lastModifiedBy>
  <cp:revision>176</cp:revision>
  <cp:lastPrinted>2024-07-11T05:44:00Z</cp:lastPrinted>
  <dcterms:created xsi:type="dcterms:W3CDTF">2021-09-01T09:20:00Z</dcterms:created>
  <dcterms:modified xsi:type="dcterms:W3CDTF">2024-07-12T11:35:00Z</dcterms:modified>
</cp:coreProperties>
</file>