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7CE" w:rsidRDefault="00A057CE" w:rsidP="00A057CE">
      <w:pPr>
        <w:spacing w:line="276" w:lineRule="auto"/>
        <w:ind w:left="5040"/>
        <w:jc w:val="right"/>
        <w:rPr>
          <w:rFonts w:ascii="Arial Narrow" w:hAnsi="Arial Narrow"/>
          <w:color w:val="000000"/>
          <w:sz w:val="18"/>
          <w:szCs w:val="18"/>
        </w:rPr>
      </w:pPr>
    </w:p>
    <w:p w:rsidR="00A057CE" w:rsidRPr="00AB0448" w:rsidRDefault="00A057CE" w:rsidP="00BB161B">
      <w:pPr>
        <w:spacing w:line="276" w:lineRule="auto"/>
        <w:ind w:left="5040"/>
        <w:jc w:val="right"/>
        <w:rPr>
          <w:rFonts w:ascii="Arial Narrow" w:hAnsi="Arial Narrow"/>
          <w:color w:val="000000"/>
          <w:sz w:val="18"/>
          <w:szCs w:val="18"/>
        </w:rPr>
      </w:pPr>
      <w:proofErr w:type="spellStart"/>
      <w:r w:rsidRPr="00833FC3">
        <w:rPr>
          <w:rFonts w:ascii="Arial Narrow" w:hAnsi="Arial Narrow"/>
          <w:color w:val="000000"/>
          <w:sz w:val="18"/>
          <w:szCs w:val="18"/>
          <w:highlight w:val="yellow"/>
        </w:rPr>
        <w:t>Vastu</w:t>
      </w:r>
      <w:proofErr w:type="spellEnd"/>
      <w:r w:rsidRPr="00833FC3">
        <w:rPr>
          <w:rFonts w:ascii="Arial Narrow" w:hAnsi="Arial Narrow"/>
          <w:color w:val="000000"/>
          <w:sz w:val="18"/>
          <w:szCs w:val="18"/>
          <w:highlight w:val="yellow"/>
        </w:rPr>
        <w:t>/SBI/</w:t>
      </w:r>
      <w:proofErr w:type="spellStart"/>
      <w:r w:rsidRPr="00833FC3">
        <w:rPr>
          <w:rFonts w:ascii="Arial Narrow" w:hAnsi="Arial Narrow"/>
          <w:color w:val="000000"/>
          <w:sz w:val="18"/>
          <w:szCs w:val="18"/>
          <w:highlight w:val="yellow"/>
        </w:rPr>
        <w:t>Nashik</w:t>
      </w:r>
      <w:proofErr w:type="spellEnd"/>
      <w:r w:rsidRPr="00833FC3">
        <w:rPr>
          <w:rFonts w:ascii="Arial Narrow" w:hAnsi="Arial Narrow"/>
          <w:color w:val="000000"/>
          <w:sz w:val="18"/>
          <w:szCs w:val="18"/>
          <w:highlight w:val="yellow"/>
        </w:rPr>
        <w:t>/0</w:t>
      </w:r>
      <w:r w:rsidR="00D32676" w:rsidRPr="00833FC3">
        <w:rPr>
          <w:rFonts w:ascii="Arial Narrow" w:hAnsi="Arial Narrow"/>
          <w:color w:val="000000"/>
          <w:sz w:val="18"/>
          <w:szCs w:val="18"/>
          <w:highlight w:val="yellow"/>
        </w:rPr>
        <w:t>4</w:t>
      </w:r>
      <w:r w:rsidRPr="00833FC3">
        <w:rPr>
          <w:rFonts w:ascii="Arial Narrow" w:hAnsi="Arial Narrow"/>
          <w:color w:val="000000"/>
          <w:sz w:val="18"/>
          <w:szCs w:val="18"/>
          <w:highlight w:val="yellow"/>
        </w:rPr>
        <w:t>/2023/</w:t>
      </w:r>
      <w:r w:rsidR="00D32676" w:rsidRPr="00833FC3">
        <w:rPr>
          <w:rFonts w:ascii="Arial Narrow" w:hAnsi="Arial Narrow"/>
          <w:color w:val="000000"/>
          <w:sz w:val="18"/>
          <w:szCs w:val="18"/>
          <w:highlight w:val="yellow"/>
        </w:rPr>
        <w:t>31174</w:t>
      </w:r>
      <w:r w:rsidRPr="00833FC3">
        <w:rPr>
          <w:rFonts w:ascii="Arial Narrow" w:hAnsi="Arial Narrow"/>
          <w:color w:val="000000" w:themeColor="text1"/>
          <w:sz w:val="18"/>
          <w:szCs w:val="18"/>
          <w:highlight w:val="yellow"/>
        </w:rPr>
        <w:t>/</w:t>
      </w:r>
      <w:r w:rsidR="00D32676" w:rsidRPr="00833FC3">
        <w:rPr>
          <w:rFonts w:ascii="Arial Narrow" w:hAnsi="Arial Narrow"/>
          <w:color w:val="000000" w:themeColor="text1"/>
          <w:sz w:val="18"/>
          <w:szCs w:val="18"/>
          <w:highlight w:val="yellow"/>
        </w:rPr>
        <w:t>2300327</w:t>
      </w:r>
    </w:p>
    <w:p w:rsidR="002238BF" w:rsidRPr="00A057CE" w:rsidRDefault="00A057CE" w:rsidP="00BB161B">
      <w:pPr>
        <w:pStyle w:val="BodyText"/>
        <w:jc w:val="right"/>
        <w:rPr>
          <w:b w:val="0"/>
          <w:sz w:val="20"/>
        </w:rPr>
      </w:pPr>
      <w:r w:rsidRPr="00A057CE">
        <w:rPr>
          <w:rFonts w:ascii="Arial Narrow" w:hAnsi="Arial Narrow"/>
          <w:b w:val="0"/>
          <w:color w:val="000000"/>
          <w:sz w:val="18"/>
          <w:szCs w:val="18"/>
        </w:rPr>
        <w:t xml:space="preserve">Date: </w:t>
      </w:r>
      <w:r w:rsidR="009438BC">
        <w:rPr>
          <w:rFonts w:ascii="Arial Narrow" w:hAnsi="Arial Narrow"/>
          <w:b w:val="0"/>
          <w:color w:val="000000"/>
          <w:sz w:val="18"/>
          <w:szCs w:val="18"/>
        </w:rPr>
        <w:t>23</w:t>
      </w:r>
      <w:r w:rsidRPr="00A057CE">
        <w:rPr>
          <w:rFonts w:ascii="Arial Narrow" w:hAnsi="Arial Narrow"/>
          <w:b w:val="0"/>
          <w:color w:val="000000"/>
          <w:sz w:val="18"/>
          <w:szCs w:val="18"/>
        </w:rPr>
        <w:t>.0</w:t>
      </w:r>
      <w:r w:rsidR="009438BC">
        <w:rPr>
          <w:rFonts w:ascii="Arial Narrow" w:hAnsi="Arial Narrow"/>
          <w:b w:val="0"/>
          <w:color w:val="000000"/>
          <w:sz w:val="18"/>
          <w:szCs w:val="18"/>
        </w:rPr>
        <w:t>5</w:t>
      </w:r>
      <w:r w:rsidRPr="00A057CE">
        <w:rPr>
          <w:rFonts w:ascii="Arial Narrow" w:hAnsi="Arial Narrow"/>
          <w:b w:val="0"/>
          <w:color w:val="000000"/>
          <w:sz w:val="18"/>
          <w:szCs w:val="18"/>
        </w:rPr>
        <w:t>.202</w:t>
      </w:r>
      <w:r w:rsidR="006B6361" w:rsidRPr="006B6361">
        <w:rPr>
          <w:b w:val="0"/>
        </w:rPr>
        <w:pict>
          <v:rect id="_x0000_s1026" style="position:absolute;left:0;text-align:left;margin-left:38.25pt;margin-top:38.25pt;width:535.5pt;height:703.5pt;z-index:-251658752;mso-position-horizontal-relative:page;mso-position-vertical-relative:page" filled="f" strokecolor="#2e528f" strokeweight="2.25pt">
            <w10:wrap anchorx="page" anchory="page"/>
          </v:rect>
        </w:pict>
      </w:r>
      <w:r w:rsidR="009438BC">
        <w:rPr>
          <w:rFonts w:ascii="Arial Narrow" w:hAnsi="Arial Narrow"/>
          <w:b w:val="0"/>
          <w:color w:val="000000"/>
          <w:sz w:val="18"/>
          <w:szCs w:val="18"/>
        </w:rPr>
        <w:t>4</w:t>
      </w:r>
      <w:bookmarkStart w:id="0" w:name="_GoBack"/>
      <w:bookmarkEnd w:id="0"/>
    </w:p>
    <w:p w:rsidR="002238BF" w:rsidRDefault="002238BF" w:rsidP="00BB161B">
      <w:pPr>
        <w:pStyle w:val="BodyText"/>
        <w:jc w:val="right"/>
        <w:rPr>
          <w:b w:val="0"/>
          <w:sz w:val="20"/>
        </w:rPr>
      </w:pPr>
    </w:p>
    <w:p w:rsidR="002238BF" w:rsidRPr="00FD2072" w:rsidRDefault="006B6F70">
      <w:pPr>
        <w:pStyle w:val="Title"/>
        <w:rPr>
          <w:rFonts w:ascii="Arial Narrow" w:hAnsi="Arial Narrow"/>
        </w:rPr>
      </w:pPr>
      <w:r w:rsidRPr="00FD2072">
        <w:rPr>
          <w:rFonts w:ascii="Arial Narrow" w:hAnsi="Arial Narrow"/>
        </w:rPr>
        <w:t>Remarks:</w:t>
      </w:r>
    </w:p>
    <w:p w:rsidR="002238BF" w:rsidRDefault="002238BF">
      <w:pPr>
        <w:pStyle w:val="BodyText"/>
        <w:rPr>
          <w:sz w:val="20"/>
        </w:rPr>
      </w:pPr>
    </w:p>
    <w:p w:rsidR="002238BF" w:rsidRDefault="002238BF">
      <w:pPr>
        <w:pStyle w:val="BodyText"/>
        <w:spacing w:before="7"/>
        <w:rPr>
          <w:sz w:val="25"/>
        </w:rPr>
      </w:pPr>
    </w:p>
    <w:p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spacing w:before="91"/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This APFisbasedonsanctionedplancopy providedbySBI.</w:t>
      </w:r>
    </w:p>
    <w:p w:rsidR="002238BF" w:rsidRPr="00A057CE" w:rsidRDefault="002238BF">
      <w:pPr>
        <w:pStyle w:val="BodyText"/>
        <w:spacing w:before="3"/>
        <w:rPr>
          <w:rFonts w:ascii="Arial Narrow" w:hAnsi="Arial Narrow"/>
        </w:rPr>
      </w:pPr>
    </w:p>
    <w:p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Constructionstageiscalculatedaspernooffloorssanctioned.</w:t>
      </w:r>
    </w:p>
    <w:p w:rsidR="002238BF" w:rsidRPr="00A057CE" w:rsidRDefault="002238BF">
      <w:pPr>
        <w:pStyle w:val="BodyText"/>
        <w:spacing w:before="10"/>
        <w:rPr>
          <w:rFonts w:ascii="Arial Narrow" w:hAnsi="Arial Narrow"/>
          <w:sz w:val="21"/>
        </w:rPr>
      </w:pPr>
    </w:p>
    <w:p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Ratederivedinreportisbasicrateandon</w:t>
      </w:r>
      <w:r w:rsidR="00BA1C49" w:rsidRPr="00A057CE">
        <w:rPr>
          <w:rFonts w:ascii="Arial Narrow" w:hAnsi="Arial Narrow"/>
          <w:b/>
        </w:rPr>
        <w:t>Carpet</w:t>
      </w:r>
      <w:r w:rsidRPr="00A057CE">
        <w:rPr>
          <w:rFonts w:ascii="Arial Narrow" w:hAnsi="Arial Narrow"/>
          <w:b/>
        </w:rPr>
        <w:t>area.</w:t>
      </w:r>
    </w:p>
    <w:p w:rsidR="002238BF" w:rsidRPr="00A057CE" w:rsidRDefault="002238BF">
      <w:pPr>
        <w:pStyle w:val="BodyText"/>
        <w:spacing w:before="10"/>
        <w:rPr>
          <w:rFonts w:ascii="Arial Narrow" w:hAnsi="Arial Narrow"/>
          <w:sz w:val="21"/>
        </w:rPr>
      </w:pPr>
    </w:p>
    <w:p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spacing w:line="482" w:lineRule="auto"/>
        <w:ind w:right="284"/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Flatarea(Carpetarea)consideredinAPFreportisprovidedbySanctionedBuildingPlan/RERA.</w:t>
      </w:r>
    </w:p>
    <w:p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spacing w:line="249" w:lineRule="exact"/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Buildertaking(carpettobuild up)loadingfactor35%forresidentialflat.</w:t>
      </w:r>
    </w:p>
    <w:p w:rsidR="002238BF" w:rsidRPr="00A057CE" w:rsidRDefault="002238BF">
      <w:pPr>
        <w:pStyle w:val="BodyText"/>
        <w:spacing w:before="2"/>
        <w:rPr>
          <w:rFonts w:ascii="Arial Narrow" w:hAnsi="Arial Narrow"/>
        </w:rPr>
      </w:pPr>
    </w:p>
    <w:p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spacing w:before="1"/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Wehavenotconsideredlegalcharges,Stampdutyforvaluation</w:t>
      </w:r>
    </w:p>
    <w:p w:rsidR="002238BF" w:rsidRPr="00A057CE" w:rsidRDefault="002238BF">
      <w:pPr>
        <w:pStyle w:val="BodyText"/>
        <w:rPr>
          <w:rFonts w:ascii="Arial Narrow" w:hAnsi="Arial Narrow"/>
          <w:sz w:val="24"/>
        </w:rPr>
      </w:pPr>
    </w:p>
    <w:p w:rsidR="002238BF" w:rsidRPr="00A057CE" w:rsidRDefault="002238BF">
      <w:pPr>
        <w:pStyle w:val="BodyText"/>
        <w:spacing w:before="10"/>
        <w:rPr>
          <w:rFonts w:ascii="Arial Narrow" w:hAnsi="Arial Narrow"/>
          <w:sz w:val="31"/>
        </w:rPr>
      </w:pPr>
    </w:p>
    <w:p w:rsidR="002238BF" w:rsidRPr="00A057CE" w:rsidRDefault="006B6F70">
      <w:pPr>
        <w:pStyle w:val="BodyText"/>
        <w:spacing w:line="480" w:lineRule="auto"/>
        <w:ind w:left="100"/>
        <w:rPr>
          <w:rFonts w:ascii="Arial Narrow" w:hAnsi="Arial Narrow"/>
        </w:rPr>
      </w:pPr>
      <w:r w:rsidRPr="00A057CE">
        <w:rPr>
          <w:rFonts w:ascii="Arial Narrow" w:hAnsi="Arial Narrow"/>
        </w:rPr>
        <w:t>We have considered Market Approach for Valuation and Composite Method Valuation. I/Weherebydeclarethat Parkingspace,Infrastructurecharges,MSEBCharges,WaterCharges, OneTimeMaintenanceCharges,andGST is notconsideredwhilearrivingatvaluationoftheunit.</w:t>
      </w:r>
    </w:p>
    <w:p w:rsidR="002238BF" w:rsidRPr="00A057CE" w:rsidRDefault="002238BF">
      <w:pPr>
        <w:pStyle w:val="BodyText"/>
        <w:spacing w:before="11"/>
        <w:rPr>
          <w:rFonts w:ascii="Arial Narrow" w:hAnsi="Arial Narrow"/>
          <w:sz w:val="35"/>
        </w:rPr>
      </w:pPr>
    </w:p>
    <w:p w:rsidR="00BA1C49" w:rsidRPr="00A057CE" w:rsidRDefault="006B6F70" w:rsidP="00BA1C49">
      <w:pPr>
        <w:pStyle w:val="BodyText"/>
        <w:tabs>
          <w:tab w:val="left" w:pos="7077"/>
        </w:tabs>
        <w:ind w:left="100" w:hanging="100"/>
        <w:rPr>
          <w:rFonts w:ascii="Arial Narrow" w:hAnsi="Arial Narrow"/>
        </w:rPr>
      </w:pPr>
      <w:r w:rsidRPr="00A057CE">
        <w:rPr>
          <w:rFonts w:ascii="Arial Narrow" w:hAnsi="Arial Narrow"/>
        </w:rPr>
        <w:t>Place:Nashik</w:t>
      </w:r>
    </w:p>
    <w:p w:rsidR="00BA1C49" w:rsidRPr="00A057CE" w:rsidRDefault="002464AA" w:rsidP="00BA1C49">
      <w:pPr>
        <w:pStyle w:val="BodyText"/>
        <w:tabs>
          <w:tab w:val="left" w:pos="7077"/>
        </w:tabs>
        <w:ind w:left="100" w:hanging="100"/>
        <w:rPr>
          <w:rFonts w:ascii="Arial Narrow" w:hAnsi="Arial Narrow"/>
        </w:rPr>
      </w:pPr>
      <w:r>
        <w:rPr>
          <w:rFonts w:ascii="Arial Narrow" w:hAnsi="Arial Narrow"/>
        </w:rPr>
        <w:t xml:space="preserve">Date: </w:t>
      </w:r>
      <w:r w:rsidR="00096079">
        <w:rPr>
          <w:rFonts w:ascii="Arial Narrow" w:hAnsi="Arial Narrow"/>
        </w:rPr>
        <w:t>23.05.2024</w:t>
      </w:r>
    </w:p>
    <w:p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:rsidR="00D32676" w:rsidRPr="00D32676" w:rsidRDefault="00D32676" w:rsidP="00D32676">
      <w:pPr>
        <w:pStyle w:val="Heading2"/>
        <w:spacing w:before="0"/>
        <w:rPr>
          <w:rFonts w:ascii="Arial Narrow" w:hAnsi="Arial Narrow"/>
          <w:i w:val="0"/>
          <w:sz w:val="22"/>
          <w:szCs w:val="22"/>
        </w:rPr>
      </w:pPr>
      <w:proofErr w:type="spellStart"/>
      <w:r w:rsidRPr="00D32676">
        <w:rPr>
          <w:rFonts w:ascii="Arial Narrow" w:hAnsi="Arial Narrow" w:cs="Tahoma"/>
          <w:i w:val="0"/>
          <w:sz w:val="22"/>
          <w:szCs w:val="22"/>
        </w:rPr>
        <w:t>Sharadkumar</w:t>
      </w:r>
      <w:proofErr w:type="spellEnd"/>
      <w:r w:rsidRPr="00D32676">
        <w:rPr>
          <w:rFonts w:ascii="Arial Narrow" w:hAnsi="Arial Narrow" w:cs="Tahoma"/>
          <w:i w:val="0"/>
          <w:sz w:val="22"/>
          <w:szCs w:val="22"/>
        </w:rPr>
        <w:t xml:space="preserve"> B. </w:t>
      </w:r>
      <w:proofErr w:type="spellStart"/>
      <w:r w:rsidRPr="00D32676">
        <w:rPr>
          <w:rFonts w:ascii="Arial Narrow" w:hAnsi="Arial Narrow" w:cs="Tahoma"/>
          <w:i w:val="0"/>
          <w:sz w:val="22"/>
          <w:szCs w:val="22"/>
        </w:rPr>
        <w:t>Chalikwar</w:t>
      </w:r>
      <w:proofErr w:type="spellEnd"/>
    </w:p>
    <w:p w:rsidR="00D32676" w:rsidRPr="00D32676" w:rsidRDefault="00D32676" w:rsidP="00D32676">
      <w:pPr>
        <w:pStyle w:val="BodyText"/>
        <w:rPr>
          <w:rFonts w:ascii="Arial Narrow" w:hAnsi="Arial Narrow" w:cs="Tahoma"/>
          <w:b w:val="0"/>
          <w:color w:val="000000"/>
        </w:rPr>
      </w:pPr>
      <w:r w:rsidRPr="00D32676">
        <w:rPr>
          <w:rFonts w:ascii="Arial Narrow" w:hAnsi="Arial Narrow" w:cs="Tahoma"/>
          <w:b w:val="0"/>
          <w:color w:val="000000"/>
        </w:rPr>
        <w:t xml:space="preserve">Govt. Reg. </w:t>
      </w:r>
      <w:proofErr w:type="spellStart"/>
      <w:r w:rsidRPr="00D32676">
        <w:rPr>
          <w:rFonts w:ascii="Arial Narrow" w:hAnsi="Arial Narrow" w:cs="Tahoma"/>
          <w:b w:val="0"/>
          <w:color w:val="000000"/>
        </w:rPr>
        <w:t>Valuer</w:t>
      </w:r>
      <w:proofErr w:type="spellEnd"/>
    </w:p>
    <w:p w:rsidR="00D32676" w:rsidRPr="00D32676" w:rsidRDefault="00D32676" w:rsidP="00D32676">
      <w:pPr>
        <w:pStyle w:val="BodyText"/>
        <w:rPr>
          <w:rFonts w:ascii="Arial Narrow" w:hAnsi="Arial Narrow" w:cs="Tahoma"/>
          <w:b w:val="0"/>
          <w:color w:val="000000"/>
        </w:rPr>
      </w:pPr>
      <w:r w:rsidRPr="00D32676">
        <w:rPr>
          <w:rFonts w:ascii="Arial Narrow" w:hAnsi="Arial Narrow" w:cs="Tahoma"/>
          <w:b w:val="0"/>
          <w:color w:val="000000"/>
        </w:rPr>
        <w:t>Chartered Engineer (India)</w:t>
      </w:r>
    </w:p>
    <w:p w:rsidR="00D32676" w:rsidRPr="00D32676" w:rsidRDefault="00D32676" w:rsidP="00D32676">
      <w:pPr>
        <w:pStyle w:val="BodyText"/>
        <w:rPr>
          <w:rFonts w:ascii="Arial Narrow" w:hAnsi="Arial Narrow" w:cs="Tahoma"/>
          <w:b w:val="0"/>
          <w:color w:val="000000"/>
        </w:rPr>
      </w:pPr>
      <w:r w:rsidRPr="00D32676">
        <w:rPr>
          <w:rFonts w:ascii="Arial Narrow" w:hAnsi="Arial Narrow" w:cs="Tahoma"/>
          <w:b w:val="0"/>
          <w:color w:val="000000"/>
        </w:rPr>
        <w:t xml:space="preserve">Reg. No. (N) CCIT/1-14/52/2008-09 </w:t>
      </w:r>
    </w:p>
    <w:p w:rsidR="00BA1C49" w:rsidRPr="00D32676" w:rsidRDefault="00D32676" w:rsidP="00D32676">
      <w:pPr>
        <w:pStyle w:val="BodyText"/>
        <w:rPr>
          <w:rFonts w:ascii="Arial Narrow" w:hAnsi="Arial Narrow" w:cs="Tahoma"/>
          <w:b w:val="0"/>
          <w:color w:val="000000"/>
        </w:rPr>
      </w:pPr>
      <w:r w:rsidRPr="00D32676">
        <w:rPr>
          <w:rFonts w:ascii="Arial Narrow" w:hAnsi="Arial Narrow" w:cs="Tahoma"/>
          <w:b w:val="0"/>
          <w:color w:val="000000"/>
        </w:rPr>
        <w:t>SBI Empanelment No.: SME/TCC/2021-22/85/13</w:t>
      </w:r>
    </w:p>
    <w:p w:rsidR="002238BF" w:rsidRDefault="006B6F70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  <w:r>
        <w:rPr>
          <w:rFonts w:ascii="Calibri"/>
        </w:rPr>
        <w:tab/>
      </w:r>
    </w:p>
    <w:sectPr w:rsidR="002238BF" w:rsidSect="002238BF">
      <w:type w:val="continuous"/>
      <w:pgSz w:w="12240" w:h="15840"/>
      <w:pgMar w:top="740" w:right="1640" w:bottom="280" w:left="13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G Omega">
    <w:altName w:val="Segoe UI"/>
    <w:charset w:val="00"/>
    <w:family w:val="swiss"/>
    <w:pitch w:val="variable"/>
    <w:sig w:usb0="00000001" w:usb1="00000000" w:usb2="00000000" w:usb3="00000000" w:csb0="00000093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D84A3D"/>
    <w:multiLevelType w:val="hybridMultilevel"/>
    <w:tmpl w:val="0D921C26"/>
    <w:lvl w:ilvl="0" w:tplc="28943D84">
      <w:start w:val="1"/>
      <w:numFmt w:val="decimal"/>
      <w:lvlText w:val="%1."/>
      <w:lvlJc w:val="left"/>
      <w:pPr>
        <w:ind w:left="955" w:hanging="36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en-US" w:eastAsia="en-US" w:bidi="ar-SA"/>
      </w:rPr>
    </w:lvl>
    <w:lvl w:ilvl="1" w:tplc="7706BBEA">
      <w:numFmt w:val="bullet"/>
      <w:lvlText w:val="•"/>
      <w:lvlJc w:val="left"/>
      <w:pPr>
        <w:ind w:left="1790" w:hanging="361"/>
      </w:pPr>
      <w:rPr>
        <w:rFonts w:hint="default"/>
        <w:lang w:val="en-US" w:eastAsia="en-US" w:bidi="ar-SA"/>
      </w:rPr>
    </w:lvl>
    <w:lvl w:ilvl="2" w:tplc="8780B1AA">
      <w:numFmt w:val="bullet"/>
      <w:lvlText w:val="•"/>
      <w:lvlJc w:val="left"/>
      <w:pPr>
        <w:ind w:left="2620" w:hanging="361"/>
      </w:pPr>
      <w:rPr>
        <w:rFonts w:hint="default"/>
        <w:lang w:val="en-US" w:eastAsia="en-US" w:bidi="ar-SA"/>
      </w:rPr>
    </w:lvl>
    <w:lvl w:ilvl="3" w:tplc="6CAC5B94">
      <w:numFmt w:val="bullet"/>
      <w:lvlText w:val="•"/>
      <w:lvlJc w:val="left"/>
      <w:pPr>
        <w:ind w:left="3450" w:hanging="361"/>
      </w:pPr>
      <w:rPr>
        <w:rFonts w:hint="default"/>
        <w:lang w:val="en-US" w:eastAsia="en-US" w:bidi="ar-SA"/>
      </w:rPr>
    </w:lvl>
    <w:lvl w:ilvl="4" w:tplc="B66CF542">
      <w:numFmt w:val="bullet"/>
      <w:lvlText w:val="•"/>
      <w:lvlJc w:val="left"/>
      <w:pPr>
        <w:ind w:left="4280" w:hanging="361"/>
      </w:pPr>
      <w:rPr>
        <w:rFonts w:hint="default"/>
        <w:lang w:val="en-US" w:eastAsia="en-US" w:bidi="ar-SA"/>
      </w:rPr>
    </w:lvl>
    <w:lvl w:ilvl="5" w:tplc="973EBA0E">
      <w:numFmt w:val="bullet"/>
      <w:lvlText w:val="•"/>
      <w:lvlJc w:val="left"/>
      <w:pPr>
        <w:ind w:left="5110" w:hanging="361"/>
      </w:pPr>
      <w:rPr>
        <w:rFonts w:hint="default"/>
        <w:lang w:val="en-US" w:eastAsia="en-US" w:bidi="ar-SA"/>
      </w:rPr>
    </w:lvl>
    <w:lvl w:ilvl="6" w:tplc="40B84ACC">
      <w:numFmt w:val="bullet"/>
      <w:lvlText w:val="•"/>
      <w:lvlJc w:val="left"/>
      <w:pPr>
        <w:ind w:left="5940" w:hanging="361"/>
      </w:pPr>
      <w:rPr>
        <w:rFonts w:hint="default"/>
        <w:lang w:val="en-US" w:eastAsia="en-US" w:bidi="ar-SA"/>
      </w:rPr>
    </w:lvl>
    <w:lvl w:ilvl="7" w:tplc="E67CACF2">
      <w:numFmt w:val="bullet"/>
      <w:lvlText w:val="•"/>
      <w:lvlJc w:val="left"/>
      <w:pPr>
        <w:ind w:left="6770" w:hanging="361"/>
      </w:pPr>
      <w:rPr>
        <w:rFonts w:hint="default"/>
        <w:lang w:val="en-US" w:eastAsia="en-US" w:bidi="ar-SA"/>
      </w:rPr>
    </w:lvl>
    <w:lvl w:ilvl="8" w:tplc="6CD6C9FE">
      <w:numFmt w:val="bullet"/>
      <w:lvlText w:val="•"/>
      <w:lvlJc w:val="left"/>
      <w:pPr>
        <w:ind w:left="7600" w:hanging="361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2238BF"/>
    <w:rsid w:val="000461B1"/>
    <w:rsid w:val="00093258"/>
    <w:rsid w:val="00096079"/>
    <w:rsid w:val="002238BF"/>
    <w:rsid w:val="002464AA"/>
    <w:rsid w:val="002A432D"/>
    <w:rsid w:val="00300133"/>
    <w:rsid w:val="00324365"/>
    <w:rsid w:val="00361837"/>
    <w:rsid w:val="004025EF"/>
    <w:rsid w:val="00554FE7"/>
    <w:rsid w:val="005C5157"/>
    <w:rsid w:val="006B6361"/>
    <w:rsid w:val="006B6F70"/>
    <w:rsid w:val="00733551"/>
    <w:rsid w:val="007E2131"/>
    <w:rsid w:val="00833FC3"/>
    <w:rsid w:val="00900122"/>
    <w:rsid w:val="00925354"/>
    <w:rsid w:val="009438BC"/>
    <w:rsid w:val="009F74A5"/>
    <w:rsid w:val="00A057CE"/>
    <w:rsid w:val="00AB66BF"/>
    <w:rsid w:val="00AF12B4"/>
    <w:rsid w:val="00BA1C49"/>
    <w:rsid w:val="00BB161B"/>
    <w:rsid w:val="00BE45D9"/>
    <w:rsid w:val="00C7492F"/>
    <w:rsid w:val="00D32676"/>
    <w:rsid w:val="00E11866"/>
    <w:rsid w:val="00FD2072"/>
    <w:rsid w:val="00FD5A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238BF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qFormat/>
    <w:rsid w:val="00BA1C49"/>
    <w:pPr>
      <w:keepNext/>
      <w:widowControl/>
      <w:autoSpaceDE/>
      <w:autoSpaceDN/>
      <w:ind w:left="360"/>
      <w:jc w:val="center"/>
      <w:outlineLvl w:val="0"/>
    </w:pPr>
    <w:rPr>
      <w:rFonts w:ascii="CG Omega" w:eastAsia="Batang" w:hAnsi="CG Omega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A1C49"/>
    <w:pPr>
      <w:keepNext/>
      <w:widowControl/>
      <w:autoSpaceDE/>
      <w:autoSpaceDN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2238BF"/>
    <w:rPr>
      <w:b/>
      <w:bCs/>
    </w:rPr>
  </w:style>
  <w:style w:type="paragraph" w:styleId="Title">
    <w:name w:val="Title"/>
    <w:basedOn w:val="Normal"/>
    <w:uiPriority w:val="1"/>
    <w:qFormat/>
    <w:rsid w:val="002238BF"/>
    <w:pPr>
      <w:spacing w:before="240"/>
      <w:ind w:left="100"/>
    </w:pPr>
    <w:rPr>
      <w:b/>
      <w:bCs/>
      <w:sz w:val="36"/>
      <w:szCs w:val="36"/>
      <w:u w:val="single" w:color="000000"/>
    </w:rPr>
  </w:style>
  <w:style w:type="paragraph" w:styleId="ListParagraph">
    <w:name w:val="List Paragraph"/>
    <w:basedOn w:val="Normal"/>
    <w:uiPriority w:val="1"/>
    <w:qFormat/>
    <w:rsid w:val="002238BF"/>
    <w:pPr>
      <w:ind w:left="955" w:hanging="361"/>
    </w:pPr>
  </w:style>
  <w:style w:type="paragraph" w:customStyle="1" w:styleId="TableParagraph">
    <w:name w:val="Table Paragraph"/>
    <w:basedOn w:val="Normal"/>
    <w:uiPriority w:val="1"/>
    <w:qFormat/>
    <w:rsid w:val="002238BF"/>
  </w:style>
  <w:style w:type="paragraph" w:styleId="BodyText3">
    <w:name w:val="Body Text 3"/>
    <w:basedOn w:val="Normal"/>
    <w:link w:val="BodyText3Char"/>
    <w:uiPriority w:val="99"/>
    <w:unhideWhenUsed/>
    <w:rsid w:val="00BA1C4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BA1C49"/>
    <w:rPr>
      <w:rFonts w:ascii="Times New Roman" w:eastAsia="Times New Roman" w:hAnsi="Times New Roman" w:cs="Times New Roman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BA1C49"/>
    <w:rPr>
      <w:rFonts w:ascii="CG Omega" w:eastAsia="Batang" w:hAnsi="CG Omega" w:cs="Times New Roman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A1C49"/>
    <w:rPr>
      <w:rFonts w:ascii="Cambria" w:eastAsia="Times New Roman" w:hAnsi="Cambria" w:cs="Times New Roman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6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cmcreditrbo3 dhule</dc:creator>
  <cp:lastModifiedBy>COMP</cp:lastModifiedBy>
  <cp:revision>49</cp:revision>
  <dcterms:created xsi:type="dcterms:W3CDTF">2023-01-06T06:23:00Z</dcterms:created>
  <dcterms:modified xsi:type="dcterms:W3CDTF">2024-05-23T10:04:00Z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2023-01-06T00:00:00Z</vt:filetime>
  </property>
</Properties>
</file>