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2CE71" w14:textId="77777777" w:rsidR="00A428EE" w:rsidRDefault="00A428EE">
      <w:pPr>
        <w:jc w:val="center"/>
        <w:rPr>
          <w:rFonts w:ascii="Arial Narrow" w:eastAsia="Arial Narrow" w:hAnsi="Arial Narrow" w:cs="Arial Narrow"/>
          <w:b/>
          <w:color w:val="000000" w:themeColor="text1"/>
          <w:sz w:val="40"/>
          <w:szCs w:val="40"/>
        </w:rPr>
      </w:pPr>
    </w:p>
    <w:p w14:paraId="40A75DE1" w14:textId="777B0423" w:rsidR="00A428EE" w:rsidRDefault="00A428EE">
      <w:pPr>
        <w:jc w:val="center"/>
        <w:rPr>
          <w:rFonts w:ascii="Arial Narrow" w:eastAsia="Arial Narrow" w:hAnsi="Arial Narrow" w:cs="Arial Narrow"/>
          <w:b/>
          <w:color w:val="000000" w:themeColor="text1"/>
          <w:sz w:val="40"/>
          <w:szCs w:val="40"/>
        </w:rPr>
      </w:pPr>
    </w:p>
    <w:p w14:paraId="07B6B7B2" w14:textId="289D6A65" w:rsidR="002833DF" w:rsidRPr="00262236" w:rsidRDefault="00554294">
      <w:pPr>
        <w:jc w:val="center"/>
        <w:rPr>
          <w:rFonts w:ascii="Arial Narrow" w:eastAsia="Arial Narrow" w:hAnsi="Arial Narrow" w:cs="Arial Narrow"/>
          <w:b/>
          <w:color w:val="000000" w:themeColor="text1"/>
          <w:sz w:val="40"/>
          <w:szCs w:val="40"/>
        </w:rPr>
      </w:pPr>
      <w:r w:rsidRPr="00262236">
        <w:rPr>
          <w:rFonts w:ascii="Arial Narrow" w:eastAsia="Arial Narrow" w:hAnsi="Arial Narrow" w:cs="Arial Narrow"/>
          <w:b/>
          <w:color w:val="000000" w:themeColor="text1"/>
          <w:sz w:val="40"/>
          <w:szCs w:val="40"/>
        </w:rPr>
        <w:t>Valuation Report of the Immovable Property</w:t>
      </w:r>
    </w:p>
    <w:p w14:paraId="07B1D7D9" w14:textId="7780F3B3" w:rsidR="00C80AF5" w:rsidRPr="00262236" w:rsidRDefault="00C80AF5">
      <w:pPr>
        <w:jc w:val="center"/>
        <w:rPr>
          <w:noProof/>
          <w:color w:val="000000" w:themeColor="text1"/>
          <w:lang w:val="en-US" w:eastAsia="en-US"/>
        </w:rPr>
      </w:pPr>
    </w:p>
    <w:p w14:paraId="4CB24B71" w14:textId="5BCD21F4" w:rsidR="00725249" w:rsidRPr="00262236" w:rsidRDefault="00725249">
      <w:pPr>
        <w:jc w:val="center"/>
        <w:rPr>
          <w:rFonts w:ascii="Arial Narrow" w:eastAsia="Arial Narrow" w:hAnsi="Arial Narrow" w:cs="Arial Narrow"/>
          <w:b/>
          <w:color w:val="000000" w:themeColor="text1"/>
        </w:rPr>
      </w:pPr>
    </w:p>
    <w:p w14:paraId="6F04FCF3" w14:textId="46D917E4" w:rsidR="00C80AF5" w:rsidRPr="00262236" w:rsidRDefault="00D2362C">
      <w:pPr>
        <w:jc w:val="center"/>
        <w:rPr>
          <w:color w:val="000000" w:themeColor="text1"/>
        </w:rPr>
      </w:pPr>
      <w:r>
        <w:rPr>
          <w:noProof/>
        </w:rPr>
        <w:drawing>
          <wp:anchor distT="0" distB="0" distL="114300" distR="114300" simplePos="0" relativeHeight="251765760" behindDoc="1" locked="0" layoutInCell="1" allowOverlap="1" wp14:anchorId="2AE119DE" wp14:editId="46F6763F">
            <wp:simplePos x="0" y="0"/>
            <wp:positionH relativeFrom="column">
              <wp:posOffset>1939925</wp:posOffset>
            </wp:positionH>
            <wp:positionV relativeFrom="paragraph">
              <wp:posOffset>38205</wp:posOffset>
            </wp:positionV>
            <wp:extent cx="1837550" cy="2450133"/>
            <wp:effectExtent l="19050" t="19050" r="10795" b="266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550" cy="2450133"/>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D68DA62" w14:textId="6012A88D" w:rsidR="002833DF" w:rsidRPr="00262236" w:rsidRDefault="002833DF">
      <w:pPr>
        <w:rPr>
          <w:color w:val="000000" w:themeColor="text1"/>
        </w:rPr>
      </w:pPr>
    </w:p>
    <w:p w14:paraId="2A8EAEDB" w14:textId="01ACBC58" w:rsidR="002833DF" w:rsidRPr="00262236" w:rsidRDefault="002833DF">
      <w:pPr>
        <w:jc w:val="center"/>
        <w:rPr>
          <w:color w:val="000000" w:themeColor="text1"/>
        </w:rPr>
      </w:pPr>
    </w:p>
    <w:p w14:paraId="5061A7F7" w14:textId="433B2252" w:rsidR="002115AE" w:rsidRPr="00262236"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262236" w:rsidRDefault="002115AE">
      <w:pPr>
        <w:jc w:val="center"/>
        <w:rPr>
          <w:rFonts w:ascii="Arial Narrow" w:eastAsia="Arial Narrow" w:hAnsi="Arial Narrow" w:cs="Arial Narrow"/>
          <w:b/>
          <w:color w:val="FF0000"/>
          <w:sz w:val="28"/>
          <w:szCs w:val="28"/>
          <w:u w:val="single"/>
        </w:rPr>
      </w:pPr>
    </w:p>
    <w:p w14:paraId="315876F6" w14:textId="77777777" w:rsidR="002115AE" w:rsidRPr="00262236" w:rsidRDefault="002115AE">
      <w:pPr>
        <w:jc w:val="center"/>
        <w:rPr>
          <w:rFonts w:ascii="Arial Narrow" w:eastAsia="Arial Narrow" w:hAnsi="Arial Narrow" w:cs="Arial Narrow"/>
          <w:b/>
          <w:color w:val="FF0000"/>
          <w:sz w:val="28"/>
          <w:szCs w:val="28"/>
          <w:u w:val="single"/>
        </w:rPr>
      </w:pPr>
    </w:p>
    <w:p w14:paraId="29D89056" w14:textId="77777777" w:rsidR="002115AE" w:rsidRPr="00262236" w:rsidRDefault="002115AE">
      <w:pPr>
        <w:jc w:val="center"/>
        <w:rPr>
          <w:rFonts w:ascii="Arial Narrow" w:eastAsia="Arial Narrow" w:hAnsi="Arial Narrow" w:cs="Arial Narrow"/>
          <w:b/>
          <w:color w:val="FF0000"/>
          <w:sz w:val="28"/>
          <w:szCs w:val="28"/>
          <w:u w:val="single"/>
        </w:rPr>
      </w:pPr>
    </w:p>
    <w:p w14:paraId="74260C54" w14:textId="77777777" w:rsidR="002115AE" w:rsidRPr="00262236" w:rsidRDefault="002115AE" w:rsidP="005B6F77">
      <w:pPr>
        <w:rPr>
          <w:rFonts w:ascii="Arial Narrow" w:eastAsia="Arial Narrow" w:hAnsi="Arial Narrow" w:cs="Arial Narrow"/>
          <w:b/>
          <w:color w:val="FF0000"/>
          <w:sz w:val="28"/>
          <w:szCs w:val="28"/>
          <w:u w:val="single"/>
        </w:rPr>
      </w:pPr>
    </w:p>
    <w:p w14:paraId="72B3F197" w14:textId="77777777" w:rsidR="002115AE" w:rsidRPr="00262236" w:rsidRDefault="002115AE">
      <w:pPr>
        <w:jc w:val="center"/>
        <w:rPr>
          <w:rFonts w:ascii="Arial Narrow" w:eastAsia="Arial Narrow" w:hAnsi="Arial Narrow" w:cs="Arial Narrow"/>
          <w:b/>
          <w:color w:val="FF0000"/>
          <w:sz w:val="28"/>
          <w:szCs w:val="28"/>
          <w:u w:val="single"/>
        </w:rPr>
      </w:pPr>
    </w:p>
    <w:p w14:paraId="7C483074" w14:textId="77777777" w:rsidR="002115AE" w:rsidRPr="00262236" w:rsidRDefault="002115AE">
      <w:pPr>
        <w:jc w:val="center"/>
        <w:rPr>
          <w:rFonts w:ascii="Arial Narrow" w:eastAsia="Arial Narrow" w:hAnsi="Arial Narrow" w:cs="Arial Narrow"/>
          <w:b/>
          <w:color w:val="FF0000"/>
          <w:sz w:val="28"/>
          <w:szCs w:val="28"/>
          <w:u w:val="single"/>
        </w:rPr>
      </w:pPr>
    </w:p>
    <w:p w14:paraId="7877C30E" w14:textId="77777777" w:rsidR="002115AE" w:rsidRPr="00262236" w:rsidRDefault="002115AE">
      <w:pPr>
        <w:jc w:val="center"/>
        <w:rPr>
          <w:rFonts w:ascii="Arial Narrow" w:eastAsia="Arial Narrow" w:hAnsi="Arial Narrow" w:cs="Arial Narrow"/>
          <w:b/>
          <w:color w:val="FF0000"/>
          <w:sz w:val="28"/>
          <w:szCs w:val="28"/>
          <w:u w:val="single"/>
        </w:rPr>
      </w:pPr>
    </w:p>
    <w:p w14:paraId="78E6CC93" w14:textId="77777777" w:rsidR="00EF2FAC" w:rsidRDefault="00EF2FAC">
      <w:pPr>
        <w:jc w:val="center"/>
        <w:rPr>
          <w:rFonts w:ascii="Arial Narrow" w:eastAsia="Arial Narrow" w:hAnsi="Arial Narrow" w:cs="Arial Narrow"/>
          <w:b/>
          <w:color w:val="000000" w:themeColor="text1"/>
          <w:sz w:val="28"/>
          <w:szCs w:val="28"/>
          <w:u w:val="single"/>
        </w:rPr>
      </w:pPr>
    </w:p>
    <w:p w14:paraId="2582E61A" w14:textId="679C794F"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262236" w:rsidRDefault="002833DF">
      <w:pPr>
        <w:rPr>
          <w:color w:val="000000" w:themeColor="text1"/>
        </w:rPr>
      </w:pPr>
    </w:p>
    <w:p w14:paraId="18DA77B8" w14:textId="77777777" w:rsidR="002833DF" w:rsidRPr="00262236" w:rsidRDefault="002833DF">
      <w:pPr>
        <w:rPr>
          <w:color w:val="000000" w:themeColor="text1"/>
        </w:rPr>
      </w:pPr>
      <w:bookmarkStart w:id="0" w:name="_Hlk73702444"/>
    </w:p>
    <w:p w14:paraId="102F8B5D" w14:textId="451F248B" w:rsidR="00CF4032" w:rsidRPr="00262236" w:rsidRDefault="00554294" w:rsidP="00B60B09">
      <w:pPr>
        <w:jc w:val="center"/>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Name of Owner: </w:t>
      </w:r>
      <w:r w:rsidR="00D2362C">
        <w:rPr>
          <w:rFonts w:ascii="Arial Narrow" w:eastAsia="Arial Narrow" w:hAnsi="Arial Narrow" w:cs="Arial Narrow"/>
          <w:b/>
          <w:color w:val="000000" w:themeColor="text1"/>
          <w:sz w:val="22"/>
          <w:szCs w:val="22"/>
        </w:rPr>
        <w:t>Mr. Avinash Gopi Sharma</w:t>
      </w:r>
    </w:p>
    <w:p w14:paraId="0B022723" w14:textId="77777777" w:rsidR="009B7AAC" w:rsidRPr="00262236" w:rsidRDefault="009B7AAC" w:rsidP="00196A4D">
      <w:pPr>
        <w:spacing w:line="360" w:lineRule="auto"/>
        <w:jc w:val="center"/>
        <w:rPr>
          <w:rFonts w:ascii="Arial Narrow" w:eastAsia="Arial Narrow" w:hAnsi="Arial Narrow" w:cs="Arial Narrow"/>
          <w:b/>
          <w:color w:val="000000" w:themeColor="text1"/>
          <w:sz w:val="22"/>
          <w:szCs w:val="22"/>
        </w:rPr>
      </w:pPr>
    </w:p>
    <w:p w14:paraId="1EFBA4AE" w14:textId="5D4D1225" w:rsidR="00D2362C" w:rsidRDefault="00372D51" w:rsidP="00D044DA">
      <w:pPr>
        <w:spacing w:line="360" w:lineRule="auto"/>
        <w:jc w:val="center"/>
        <w:rPr>
          <w:rFonts w:ascii="Arial Narrow" w:eastAsia="Arial Narrow" w:hAnsi="Arial Narrow" w:cs="Arial Narrow"/>
          <w:color w:val="000000" w:themeColor="text1"/>
          <w:sz w:val="22"/>
          <w:szCs w:val="22"/>
        </w:rPr>
      </w:pPr>
      <w:bookmarkStart w:id="1" w:name="_Hlk73181706"/>
      <w:r>
        <w:rPr>
          <w:rFonts w:ascii="Arial Narrow" w:eastAsia="Arial Narrow" w:hAnsi="Arial Narrow" w:cs="Arial Narrow"/>
          <w:color w:val="000000" w:themeColor="text1"/>
          <w:sz w:val="22"/>
          <w:szCs w:val="22"/>
        </w:rPr>
        <w:t>Commercial</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Shop</w:t>
      </w:r>
      <w:r w:rsidR="00262A30" w:rsidRPr="00262236">
        <w:rPr>
          <w:rFonts w:ascii="Arial Narrow" w:eastAsia="Arial Narrow" w:hAnsi="Arial Narrow" w:cs="Arial Narrow"/>
          <w:color w:val="000000" w:themeColor="text1"/>
          <w:sz w:val="22"/>
          <w:szCs w:val="22"/>
        </w:rPr>
        <w:t xml:space="preserve"> No. </w:t>
      </w:r>
      <w:r w:rsidR="00D2362C">
        <w:rPr>
          <w:rFonts w:ascii="Arial Narrow" w:eastAsia="Arial Narrow" w:hAnsi="Arial Narrow" w:cs="Arial Narrow"/>
          <w:color w:val="000000" w:themeColor="text1"/>
          <w:sz w:val="22"/>
          <w:szCs w:val="22"/>
        </w:rPr>
        <w:t>04</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Ground </w:t>
      </w:r>
      <w:r w:rsidR="00262A30" w:rsidRPr="00262236">
        <w:rPr>
          <w:rFonts w:ascii="Arial Narrow" w:eastAsia="Arial Narrow" w:hAnsi="Arial Narrow" w:cs="Arial Narrow"/>
          <w:color w:val="000000" w:themeColor="text1"/>
          <w:sz w:val="22"/>
          <w:szCs w:val="22"/>
        </w:rPr>
        <w:t>Floor,</w:t>
      </w:r>
      <w:r w:rsidR="00A5786B">
        <w:rPr>
          <w:rFonts w:ascii="Arial Narrow" w:eastAsia="Arial Narrow" w:hAnsi="Arial Narrow" w:cs="Arial Narrow"/>
          <w:color w:val="000000" w:themeColor="text1"/>
          <w:sz w:val="22"/>
          <w:szCs w:val="22"/>
        </w:rPr>
        <w:t xml:space="preserve"> </w:t>
      </w:r>
      <w:r w:rsidR="00425EBA" w:rsidRPr="00262236">
        <w:rPr>
          <w:rFonts w:ascii="Arial Narrow" w:eastAsia="Arial Narrow" w:hAnsi="Arial Narrow" w:cs="Arial Narrow"/>
          <w:color w:val="000000" w:themeColor="text1"/>
          <w:sz w:val="22"/>
          <w:szCs w:val="22"/>
        </w:rPr>
        <w:t xml:space="preserve">Building No. </w:t>
      </w:r>
      <w:r>
        <w:rPr>
          <w:rFonts w:ascii="Arial Narrow" w:eastAsia="Arial Narrow" w:hAnsi="Arial Narrow" w:cs="Arial Narrow"/>
          <w:color w:val="000000" w:themeColor="text1"/>
          <w:sz w:val="22"/>
          <w:szCs w:val="22"/>
        </w:rPr>
        <w:t>1</w:t>
      </w:r>
      <w:r w:rsidR="00DE393F"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Wing – </w:t>
      </w:r>
      <w:r w:rsidR="00D2362C">
        <w:rPr>
          <w:rFonts w:ascii="Arial Narrow" w:eastAsia="Arial Narrow" w:hAnsi="Arial Narrow" w:cs="Arial Narrow"/>
          <w:color w:val="000000" w:themeColor="text1"/>
          <w:sz w:val="22"/>
          <w:szCs w:val="22"/>
        </w:rPr>
        <w:t>B</w:t>
      </w:r>
      <w:r>
        <w:rPr>
          <w:rFonts w:ascii="Arial Narrow" w:eastAsia="Arial Narrow" w:hAnsi="Arial Narrow" w:cs="Arial Narrow"/>
          <w:color w:val="000000" w:themeColor="text1"/>
          <w:sz w:val="22"/>
          <w:szCs w:val="22"/>
        </w:rPr>
        <w:t xml:space="preserve">, </w:t>
      </w:r>
      <w:r w:rsidR="00262A30" w:rsidRPr="00262236">
        <w:rPr>
          <w:rFonts w:ascii="Arial Narrow" w:eastAsia="Arial Narrow" w:hAnsi="Arial Narrow" w:cs="Arial Narrow"/>
          <w:b/>
          <w:bCs/>
          <w:color w:val="000000" w:themeColor="text1"/>
          <w:sz w:val="22"/>
          <w:szCs w:val="22"/>
        </w:rPr>
        <w:t>"</w:t>
      </w:r>
      <w:r w:rsidR="00D2362C">
        <w:rPr>
          <w:rFonts w:ascii="Arial Narrow" w:eastAsia="Arial Narrow" w:hAnsi="Arial Narrow" w:cs="Arial Narrow"/>
          <w:b/>
          <w:bCs/>
          <w:color w:val="000000" w:themeColor="text1"/>
          <w:sz w:val="22"/>
          <w:szCs w:val="22"/>
        </w:rPr>
        <w:t>Bhakti Park Phase – II</w:t>
      </w:r>
      <w:r w:rsidR="006A3C9A">
        <w:rPr>
          <w:rFonts w:ascii="Arial Narrow" w:eastAsia="Arial Narrow" w:hAnsi="Arial Narrow" w:cs="Arial Narrow"/>
          <w:b/>
          <w:bCs/>
          <w:color w:val="000000" w:themeColor="text1"/>
          <w:sz w:val="22"/>
          <w:szCs w:val="22"/>
        </w:rPr>
        <w:t xml:space="preserve"> </w:t>
      </w:r>
      <w:r w:rsidR="00D2362C">
        <w:rPr>
          <w:rFonts w:ascii="Arial Narrow" w:eastAsia="Arial Narrow" w:hAnsi="Arial Narrow" w:cs="Arial Narrow"/>
          <w:b/>
          <w:bCs/>
          <w:color w:val="000000" w:themeColor="text1"/>
          <w:sz w:val="22"/>
          <w:szCs w:val="22"/>
        </w:rPr>
        <w:t>Building No.1</w:t>
      </w:r>
      <w:r w:rsidR="00D044DA" w:rsidRPr="00262236">
        <w:rPr>
          <w:rFonts w:ascii="Arial Narrow" w:eastAsia="Arial Narrow" w:hAnsi="Arial Narrow" w:cs="Arial Narrow"/>
          <w:b/>
          <w:bCs/>
          <w:color w:val="000000" w:themeColor="text1"/>
          <w:sz w:val="22"/>
          <w:szCs w:val="22"/>
        </w:rPr>
        <w:t xml:space="preserve"> Co-</w:t>
      </w:r>
      <w:r>
        <w:rPr>
          <w:rFonts w:ascii="Arial Narrow" w:eastAsia="Arial Narrow" w:hAnsi="Arial Narrow" w:cs="Arial Narrow"/>
          <w:b/>
          <w:bCs/>
          <w:color w:val="000000" w:themeColor="text1"/>
          <w:sz w:val="22"/>
          <w:szCs w:val="22"/>
        </w:rPr>
        <w:t>O</w:t>
      </w:r>
      <w:r w:rsidR="00D044DA" w:rsidRPr="00262236">
        <w:rPr>
          <w:rFonts w:ascii="Arial Narrow" w:eastAsia="Arial Narrow" w:hAnsi="Arial Narrow" w:cs="Arial Narrow"/>
          <w:b/>
          <w:bCs/>
          <w:color w:val="000000" w:themeColor="text1"/>
          <w:sz w:val="22"/>
          <w:szCs w:val="22"/>
        </w:rPr>
        <w:t xml:space="preserve">p. </w:t>
      </w:r>
      <w:proofErr w:type="spellStart"/>
      <w:r w:rsidR="00D044DA" w:rsidRPr="00262236">
        <w:rPr>
          <w:rFonts w:ascii="Arial Narrow" w:eastAsia="Arial Narrow" w:hAnsi="Arial Narrow" w:cs="Arial Narrow"/>
          <w:b/>
          <w:bCs/>
          <w:color w:val="000000" w:themeColor="text1"/>
          <w:sz w:val="22"/>
          <w:szCs w:val="22"/>
        </w:rPr>
        <w:t>Hsg</w:t>
      </w:r>
      <w:proofErr w:type="spellEnd"/>
      <w:r w:rsidR="00D044DA" w:rsidRPr="00262236">
        <w:rPr>
          <w:rFonts w:ascii="Arial Narrow" w:eastAsia="Arial Narrow" w:hAnsi="Arial Narrow" w:cs="Arial Narrow"/>
          <w:b/>
          <w:bCs/>
          <w:color w:val="000000" w:themeColor="text1"/>
          <w:sz w:val="22"/>
          <w:szCs w:val="22"/>
        </w:rPr>
        <w:t>. Soc. Ltd.</w:t>
      </w:r>
      <w:r w:rsidR="006B06CD" w:rsidRPr="006B06CD">
        <w:rPr>
          <w:rFonts w:ascii="Arial Narrow" w:eastAsia="Arial Narrow" w:hAnsi="Arial Narrow" w:cs="Arial Narrow"/>
          <w:b/>
          <w:bCs/>
          <w:color w:val="000000" w:themeColor="text1"/>
          <w:sz w:val="22"/>
          <w:szCs w:val="22"/>
        </w:rPr>
        <w:t>"</w:t>
      </w:r>
      <w:r w:rsidR="00D044DA" w:rsidRPr="00262236">
        <w:rPr>
          <w:rFonts w:ascii="Arial Narrow" w:eastAsia="Arial Narrow" w:hAnsi="Arial Narrow" w:cs="Arial Narrow"/>
          <w:b/>
          <w:bCs/>
          <w:color w:val="000000" w:themeColor="text1"/>
          <w:sz w:val="22"/>
          <w:szCs w:val="22"/>
        </w:rPr>
        <w:t xml:space="preserve">, </w:t>
      </w:r>
      <w:r w:rsidR="00D2362C">
        <w:rPr>
          <w:rFonts w:ascii="Arial Narrow" w:eastAsia="Arial Narrow" w:hAnsi="Arial Narrow" w:cs="Arial Narrow"/>
          <w:color w:val="000000" w:themeColor="text1"/>
          <w:sz w:val="22"/>
          <w:szCs w:val="22"/>
        </w:rPr>
        <w:t xml:space="preserve">Near Anand Nagar Bus Stop, </w:t>
      </w:r>
      <w:proofErr w:type="spellStart"/>
      <w:r w:rsidR="00D2362C">
        <w:rPr>
          <w:rFonts w:ascii="Arial Narrow" w:eastAsia="Arial Narrow" w:hAnsi="Arial Narrow" w:cs="Arial Narrow"/>
          <w:color w:val="000000" w:themeColor="text1"/>
          <w:sz w:val="22"/>
          <w:szCs w:val="22"/>
        </w:rPr>
        <w:t>Ghodbunder</w:t>
      </w:r>
      <w:proofErr w:type="spellEnd"/>
      <w:r w:rsidR="00D2362C">
        <w:rPr>
          <w:rFonts w:ascii="Arial Narrow" w:eastAsia="Arial Narrow" w:hAnsi="Arial Narrow" w:cs="Arial Narrow"/>
          <w:color w:val="000000" w:themeColor="text1"/>
          <w:sz w:val="22"/>
          <w:szCs w:val="22"/>
        </w:rPr>
        <w:t xml:space="preserve"> Road, Village – </w:t>
      </w:r>
      <w:proofErr w:type="spellStart"/>
      <w:r w:rsidR="00D2362C">
        <w:rPr>
          <w:rFonts w:ascii="Arial Narrow" w:eastAsia="Arial Narrow" w:hAnsi="Arial Narrow" w:cs="Arial Narrow"/>
          <w:color w:val="000000" w:themeColor="text1"/>
          <w:sz w:val="22"/>
          <w:szCs w:val="22"/>
        </w:rPr>
        <w:t>Owale</w:t>
      </w:r>
      <w:proofErr w:type="spellEnd"/>
      <w:r w:rsidR="00D2362C">
        <w:rPr>
          <w:rFonts w:ascii="Arial Narrow" w:eastAsia="Arial Narrow" w:hAnsi="Arial Narrow" w:cs="Arial Narrow"/>
          <w:color w:val="000000" w:themeColor="text1"/>
          <w:sz w:val="22"/>
          <w:szCs w:val="22"/>
        </w:rPr>
        <w:t xml:space="preserve">, </w:t>
      </w:r>
    </w:p>
    <w:p w14:paraId="6CA40D9A" w14:textId="36E97344" w:rsidR="00871AB4" w:rsidRPr="00262236" w:rsidRDefault="00D2362C" w:rsidP="00D2362C">
      <w:pPr>
        <w:spacing w:line="360" w:lineRule="auto"/>
        <w:jc w:val="cente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Thane (West), Thane – 400 615</w:t>
      </w:r>
      <w:r w:rsidR="009B7AAC" w:rsidRPr="00262236">
        <w:rPr>
          <w:rFonts w:ascii="Arial Narrow" w:eastAsia="Arial Narrow" w:hAnsi="Arial Narrow" w:cs="Arial Narrow"/>
          <w:color w:val="000000" w:themeColor="text1"/>
          <w:sz w:val="22"/>
          <w:szCs w:val="22"/>
        </w:rPr>
        <w:t>,</w:t>
      </w:r>
      <w:r w:rsidR="0058644F">
        <w:rPr>
          <w:rFonts w:ascii="Arial Narrow" w:eastAsia="Arial Narrow" w:hAnsi="Arial Narrow" w:cs="Arial Narrow"/>
          <w:color w:val="000000" w:themeColor="text1"/>
          <w:sz w:val="22"/>
          <w:szCs w:val="22"/>
        </w:rPr>
        <w:t xml:space="preserve"> </w:t>
      </w:r>
      <w:r w:rsidR="009B7AAC" w:rsidRPr="00262236">
        <w:rPr>
          <w:rFonts w:ascii="Arial Narrow" w:eastAsia="Arial Narrow" w:hAnsi="Arial Narrow" w:cs="Arial Narrow"/>
          <w:color w:val="000000" w:themeColor="text1"/>
          <w:sz w:val="22"/>
          <w:szCs w:val="22"/>
        </w:rPr>
        <w:t>State – Maharashtra, Country – India.</w:t>
      </w:r>
    </w:p>
    <w:bookmarkEnd w:id="0"/>
    <w:bookmarkEnd w:id="1"/>
    <w:p w14:paraId="6F959C3C" w14:textId="77777777" w:rsidR="00262236" w:rsidRPr="00262236" w:rsidRDefault="00262236" w:rsidP="00196A4D">
      <w:pPr>
        <w:rPr>
          <w:rFonts w:ascii="Arial Narrow" w:hAnsi="Arial Narrow"/>
          <w:color w:val="FF0000"/>
          <w:sz w:val="22"/>
          <w:szCs w:val="22"/>
        </w:rPr>
      </w:pPr>
    </w:p>
    <w:p w14:paraId="5997AB32" w14:textId="77777777" w:rsidR="00871AB4" w:rsidRPr="00262236" w:rsidRDefault="00871AB4" w:rsidP="00871AB4">
      <w:pPr>
        <w:jc w:val="center"/>
        <w:rPr>
          <w:color w:val="000000" w:themeColor="text1"/>
        </w:rPr>
      </w:pPr>
    </w:p>
    <w:p w14:paraId="2A8F91AE" w14:textId="795408F9" w:rsidR="008E449E" w:rsidRPr="00262236"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262236">
        <w:rPr>
          <w:rFonts w:ascii="Arial Narrow" w:eastAsia="Arial Narrow" w:hAnsi="Arial Narrow" w:cs="Arial Narrow"/>
          <w:color w:val="000000" w:themeColor="text1"/>
          <w:sz w:val="22"/>
          <w:szCs w:val="22"/>
          <w:u w:val="single"/>
        </w:rPr>
        <w:t xml:space="preserve">Latitude Longitude: </w:t>
      </w:r>
      <w:bookmarkEnd w:id="2"/>
      <w:r w:rsidR="00C9147F">
        <w:rPr>
          <w:rFonts w:ascii="Arial Narrow" w:hAnsi="Arial Narrow" w:cs="Arial"/>
          <w:color w:val="000000" w:themeColor="text1"/>
          <w:sz w:val="22"/>
          <w:szCs w:val="22"/>
          <w:u w:val="single"/>
        </w:rPr>
        <w:t>19°15’49.</w:t>
      </w:r>
      <w:proofErr w:type="gramStart"/>
      <w:r w:rsidR="00C9147F">
        <w:rPr>
          <w:rFonts w:ascii="Arial Narrow" w:hAnsi="Arial Narrow" w:cs="Arial"/>
          <w:color w:val="000000" w:themeColor="text1"/>
          <w:sz w:val="22"/>
          <w:szCs w:val="22"/>
          <w:u w:val="single"/>
        </w:rPr>
        <w:t>8”N</w:t>
      </w:r>
      <w:proofErr w:type="gramEnd"/>
      <w:r w:rsidR="00C9147F">
        <w:rPr>
          <w:rFonts w:ascii="Arial Narrow" w:hAnsi="Arial Narrow" w:cs="Arial"/>
          <w:color w:val="000000" w:themeColor="text1"/>
          <w:sz w:val="22"/>
          <w:szCs w:val="22"/>
          <w:u w:val="single"/>
        </w:rPr>
        <w:t xml:space="preserve"> 72°57’56.7”E</w:t>
      </w:r>
    </w:p>
    <w:p w14:paraId="60D484FE" w14:textId="77777777" w:rsidR="002833DF" w:rsidRDefault="002833DF">
      <w:pPr>
        <w:jc w:val="center"/>
        <w:rPr>
          <w:color w:val="000000" w:themeColor="text1"/>
        </w:rPr>
      </w:pPr>
    </w:p>
    <w:p w14:paraId="53FEFABC" w14:textId="77777777" w:rsidR="00262236" w:rsidRPr="00262236" w:rsidRDefault="00262236">
      <w:pPr>
        <w:jc w:val="center"/>
        <w:rPr>
          <w:color w:val="000000" w:themeColor="text1"/>
        </w:rPr>
      </w:pPr>
    </w:p>
    <w:p w14:paraId="77E5DECD" w14:textId="77777777" w:rsidR="002833DF" w:rsidRPr="00262236" w:rsidRDefault="002833DF">
      <w:pPr>
        <w:rPr>
          <w:color w:val="000000" w:themeColor="text1"/>
        </w:rPr>
      </w:pPr>
    </w:p>
    <w:p w14:paraId="7174E7B2" w14:textId="35033F2F" w:rsidR="00262236" w:rsidRDefault="00EF2FAC" w:rsidP="005C6CFF">
      <w:pPr>
        <w:jc w:val="center"/>
        <w:rPr>
          <w:rFonts w:ascii="Arial Narrow" w:eastAsia="Arial Narrow" w:hAnsi="Arial Narrow" w:cs="Arial Narrow"/>
          <w:b/>
          <w:color w:val="000000" w:themeColor="text1"/>
          <w:sz w:val="30"/>
          <w:szCs w:val="30"/>
        </w:rPr>
      </w:pPr>
      <w:bookmarkStart w:id="3" w:name="_Hlk73181984"/>
      <w:r w:rsidRPr="00EF2FAC">
        <w:rPr>
          <w:rFonts w:ascii="Arial Narrow" w:eastAsia="Arial Narrow" w:hAnsi="Arial Narrow" w:cs="Arial Narrow"/>
          <w:b/>
          <w:color w:val="000000" w:themeColor="text1"/>
          <w:sz w:val="28"/>
          <w:szCs w:val="28"/>
          <w:u w:val="single"/>
        </w:rPr>
        <w:t>Intended User</w:t>
      </w:r>
      <w:r>
        <w:rPr>
          <w:rFonts w:ascii="Arial Narrow" w:eastAsia="Arial Narrow" w:hAnsi="Arial Narrow" w:cs="Arial Narrow"/>
          <w:b/>
          <w:color w:val="000000" w:themeColor="text1"/>
          <w:sz w:val="28"/>
          <w:szCs w:val="28"/>
          <w:u w:val="single"/>
        </w:rPr>
        <w:t>:</w:t>
      </w:r>
    </w:p>
    <w:p w14:paraId="2CE98E34" w14:textId="77777777" w:rsidR="005C6CFF" w:rsidRPr="00262236" w:rsidRDefault="00554294" w:rsidP="005C6CFF">
      <w:pPr>
        <w:jc w:val="center"/>
        <w:rPr>
          <w:rFonts w:ascii="Arial Narrow" w:eastAsia="Arial Narrow" w:hAnsi="Arial Narrow" w:cs="Arial Narrow"/>
          <w:b/>
          <w:color w:val="000000" w:themeColor="text1"/>
          <w:sz w:val="30"/>
          <w:szCs w:val="30"/>
        </w:rPr>
      </w:pPr>
      <w:r w:rsidRPr="00262236">
        <w:rPr>
          <w:rFonts w:ascii="Arial Narrow" w:eastAsia="Arial Narrow" w:hAnsi="Arial Narrow" w:cs="Arial Narrow"/>
          <w:b/>
          <w:color w:val="000000" w:themeColor="text1"/>
          <w:sz w:val="30"/>
          <w:szCs w:val="30"/>
        </w:rPr>
        <w:t>Cosmos Bank</w:t>
      </w:r>
    </w:p>
    <w:bookmarkEnd w:id="3"/>
    <w:p w14:paraId="08B3B151" w14:textId="77777777" w:rsidR="00EF2FAC" w:rsidRDefault="00EF2FAC" w:rsidP="00262236">
      <w:pPr>
        <w:jc w:val="center"/>
        <w:rPr>
          <w:rFonts w:ascii="Arial Narrow" w:eastAsia="Batang" w:hAnsi="Arial Narrow"/>
          <w:b/>
          <w:bCs/>
          <w:noProof/>
          <w:color w:val="000000" w:themeColor="text1"/>
          <w:sz w:val="24"/>
        </w:rPr>
      </w:pPr>
      <w:r w:rsidRPr="00EF2FAC">
        <w:rPr>
          <w:rFonts w:ascii="Arial Narrow" w:eastAsia="Batang" w:hAnsi="Arial Narrow"/>
          <w:b/>
          <w:bCs/>
          <w:noProof/>
          <w:color w:val="000000" w:themeColor="text1"/>
          <w:sz w:val="24"/>
        </w:rPr>
        <w:t>Ghodbandar Road</w:t>
      </w:r>
    </w:p>
    <w:p w14:paraId="6AD4D9D0" w14:textId="77777777" w:rsidR="00EF2FAC" w:rsidRDefault="00EF2FAC" w:rsidP="00262236">
      <w:pPr>
        <w:jc w:val="center"/>
        <w:rPr>
          <w:rFonts w:ascii="Arial Narrow" w:eastAsia="Batang" w:hAnsi="Arial Narrow"/>
          <w:noProof/>
          <w:color w:val="000000" w:themeColor="text1"/>
          <w:sz w:val="24"/>
        </w:rPr>
      </w:pPr>
      <w:r w:rsidRPr="00EF2FAC">
        <w:rPr>
          <w:rFonts w:ascii="Arial Narrow" w:eastAsia="Batang" w:hAnsi="Arial Narrow"/>
          <w:noProof/>
          <w:color w:val="000000" w:themeColor="text1"/>
          <w:sz w:val="24"/>
        </w:rPr>
        <w:t xml:space="preserve">Shop No. 4, Cosmos Heritage, Tikujini Wadi, Off Ghodbandar Road, Manpada, Thane </w:t>
      </w:r>
      <w:r>
        <w:rPr>
          <w:rFonts w:ascii="Arial Narrow" w:eastAsia="Batang" w:hAnsi="Arial Narrow"/>
          <w:noProof/>
          <w:color w:val="000000" w:themeColor="text1"/>
          <w:sz w:val="24"/>
        </w:rPr>
        <w:t>(</w:t>
      </w:r>
      <w:r w:rsidRPr="00EF2FAC">
        <w:rPr>
          <w:rFonts w:ascii="Arial Narrow" w:eastAsia="Batang" w:hAnsi="Arial Narrow"/>
          <w:noProof/>
          <w:color w:val="000000" w:themeColor="text1"/>
          <w:sz w:val="24"/>
        </w:rPr>
        <w:t>West</w:t>
      </w:r>
      <w:r>
        <w:rPr>
          <w:rFonts w:ascii="Arial Narrow" w:eastAsia="Batang" w:hAnsi="Arial Narrow"/>
          <w:noProof/>
          <w:color w:val="000000" w:themeColor="text1"/>
          <w:sz w:val="24"/>
        </w:rPr>
        <w:t xml:space="preserve">), </w:t>
      </w:r>
    </w:p>
    <w:p w14:paraId="7C750C8F" w14:textId="5E5E8302" w:rsidR="002833DF" w:rsidRPr="00262236" w:rsidRDefault="00EF2FAC" w:rsidP="00262236">
      <w:pPr>
        <w:jc w:val="center"/>
        <w:rPr>
          <w:color w:val="000000" w:themeColor="text1"/>
        </w:rPr>
      </w:pPr>
      <w:r>
        <w:rPr>
          <w:rFonts w:ascii="Arial Narrow" w:eastAsia="Batang" w:hAnsi="Arial Narrow"/>
          <w:noProof/>
          <w:color w:val="000000" w:themeColor="text1"/>
          <w:sz w:val="24"/>
        </w:rPr>
        <w:t xml:space="preserve">Thane - </w:t>
      </w:r>
      <w:r w:rsidRPr="00EF2FAC">
        <w:rPr>
          <w:rFonts w:ascii="Arial Narrow" w:eastAsia="Batang" w:hAnsi="Arial Narrow"/>
          <w:noProof/>
          <w:color w:val="000000" w:themeColor="text1"/>
          <w:sz w:val="24"/>
        </w:rPr>
        <w:t xml:space="preserve"> 400 610</w:t>
      </w:r>
      <w:r w:rsidR="00262236" w:rsidRPr="00262236">
        <w:rPr>
          <w:rFonts w:ascii="Arial Narrow" w:eastAsia="Batang" w:hAnsi="Arial Narrow"/>
          <w:noProof/>
          <w:color w:val="000000" w:themeColor="text1"/>
          <w:sz w:val="24"/>
        </w:rPr>
        <w:t>, State - Maharashtra, Country - India.</w:t>
      </w:r>
    </w:p>
    <w:p w14:paraId="316FB6BF" w14:textId="77777777" w:rsidR="00D044DA" w:rsidRPr="00262236" w:rsidRDefault="00D044DA">
      <w:pPr>
        <w:rPr>
          <w:color w:val="000000" w:themeColor="text1"/>
        </w:rPr>
      </w:pPr>
    </w:p>
    <w:p w14:paraId="25C28D56" w14:textId="77777777" w:rsidR="00E73DFD" w:rsidRPr="00262236" w:rsidRDefault="00E73DFD">
      <w:pPr>
        <w:rPr>
          <w:color w:val="000000" w:themeColor="text1"/>
        </w:rPr>
      </w:pPr>
    </w:p>
    <w:p w14:paraId="33B4EED0" w14:textId="77777777" w:rsidR="00F661B6" w:rsidRDefault="00F661B6" w:rsidP="00E0098B">
      <w:pPr>
        <w:jc w:val="right"/>
        <w:rPr>
          <w:rFonts w:ascii="Arial Narrow" w:eastAsia="Arial Narrow" w:hAnsi="Arial Narrow" w:cs="Arial Narrow"/>
          <w:color w:val="FF0000"/>
          <w:sz w:val="18"/>
          <w:szCs w:val="18"/>
        </w:rPr>
      </w:pPr>
    </w:p>
    <w:p w14:paraId="3F3A81D9" w14:textId="77777777" w:rsidR="00262236" w:rsidRDefault="00262236" w:rsidP="00E0098B">
      <w:pPr>
        <w:jc w:val="right"/>
        <w:rPr>
          <w:rFonts w:ascii="Arial Narrow" w:eastAsia="Arial Narrow" w:hAnsi="Arial Narrow" w:cs="Arial Narrow"/>
          <w:color w:val="FF0000"/>
          <w:sz w:val="18"/>
          <w:szCs w:val="18"/>
        </w:rPr>
      </w:pPr>
    </w:p>
    <w:p w14:paraId="429424F8" w14:textId="77777777" w:rsidR="00262236" w:rsidRDefault="00262236" w:rsidP="00E0098B">
      <w:pPr>
        <w:jc w:val="right"/>
        <w:rPr>
          <w:rFonts w:ascii="Arial Narrow" w:eastAsia="Arial Narrow" w:hAnsi="Arial Narrow" w:cs="Arial Narrow"/>
          <w:color w:val="FF0000"/>
          <w:sz w:val="18"/>
          <w:szCs w:val="18"/>
        </w:rPr>
      </w:pPr>
    </w:p>
    <w:p w14:paraId="485B0E57" w14:textId="77777777" w:rsidR="00262236" w:rsidRDefault="00262236" w:rsidP="00E0098B">
      <w:pPr>
        <w:jc w:val="right"/>
        <w:rPr>
          <w:rFonts w:ascii="Arial Narrow" w:eastAsia="Arial Narrow" w:hAnsi="Arial Narrow" w:cs="Arial Narrow"/>
          <w:color w:val="FF0000"/>
          <w:sz w:val="18"/>
          <w:szCs w:val="18"/>
        </w:rPr>
      </w:pPr>
    </w:p>
    <w:p w14:paraId="75FDA300" w14:textId="77777777" w:rsidR="00372D51" w:rsidRDefault="00372D51" w:rsidP="00E0098B">
      <w:pPr>
        <w:jc w:val="right"/>
        <w:rPr>
          <w:rFonts w:ascii="Arial Narrow" w:eastAsia="Arial Narrow" w:hAnsi="Arial Narrow" w:cs="Arial Narrow"/>
          <w:sz w:val="18"/>
          <w:szCs w:val="18"/>
        </w:rPr>
      </w:pPr>
    </w:p>
    <w:p w14:paraId="18F57AD1" w14:textId="7F90303F" w:rsidR="002833DF" w:rsidRPr="000D3F1E" w:rsidRDefault="009B686A" w:rsidP="00E0098B">
      <w:pPr>
        <w:jc w:val="right"/>
        <w:rPr>
          <w:color w:val="000000" w:themeColor="text1"/>
        </w:rPr>
      </w:pPr>
      <w:proofErr w:type="spellStart"/>
      <w:r w:rsidRPr="000D3F1E">
        <w:rPr>
          <w:rFonts w:ascii="Arial Narrow" w:eastAsia="Arial Narrow" w:hAnsi="Arial Narrow" w:cs="Arial Narrow"/>
          <w:color w:val="000000" w:themeColor="text1"/>
          <w:sz w:val="18"/>
          <w:szCs w:val="18"/>
        </w:rPr>
        <w:lastRenderedPageBreak/>
        <w:t>Vastu</w:t>
      </w:r>
      <w:proofErr w:type="spellEnd"/>
      <w:r w:rsidRPr="000D3F1E">
        <w:rPr>
          <w:rFonts w:ascii="Arial Narrow" w:eastAsia="Arial Narrow" w:hAnsi="Arial Narrow" w:cs="Arial Narrow"/>
          <w:color w:val="000000" w:themeColor="text1"/>
          <w:sz w:val="18"/>
          <w:szCs w:val="18"/>
        </w:rPr>
        <w:t>/Mumbai/</w:t>
      </w:r>
      <w:r w:rsidR="00B337AE" w:rsidRPr="000D3F1E">
        <w:rPr>
          <w:rFonts w:ascii="Arial Narrow" w:eastAsia="Arial Narrow" w:hAnsi="Arial Narrow" w:cs="Arial Narrow"/>
          <w:color w:val="000000" w:themeColor="text1"/>
          <w:sz w:val="18"/>
          <w:szCs w:val="18"/>
        </w:rPr>
        <w:t>05</w:t>
      </w:r>
      <w:r w:rsidR="00113002" w:rsidRPr="000D3F1E">
        <w:rPr>
          <w:rFonts w:ascii="Arial Narrow" w:eastAsia="Arial Narrow" w:hAnsi="Arial Narrow" w:cs="Arial Narrow"/>
          <w:color w:val="000000" w:themeColor="text1"/>
          <w:sz w:val="18"/>
          <w:szCs w:val="18"/>
        </w:rPr>
        <w:t>/</w:t>
      </w:r>
      <w:r w:rsidR="00B337AE" w:rsidRPr="000D3F1E">
        <w:rPr>
          <w:rFonts w:ascii="Arial Narrow" w:eastAsia="Arial Narrow" w:hAnsi="Arial Narrow" w:cs="Arial Narrow"/>
          <w:color w:val="000000" w:themeColor="text1"/>
          <w:sz w:val="18"/>
          <w:szCs w:val="18"/>
        </w:rPr>
        <w:t>2024</w:t>
      </w:r>
      <w:r w:rsidR="00113002" w:rsidRPr="000D3F1E">
        <w:rPr>
          <w:rFonts w:ascii="Arial Narrow" w:eastAsia="Arial Narrow" w:hAnsi="Arial Narrow" w:cs="Arial Narrow"/>
          <w:color w:val="000000" w:themeColor="text1"/>
          <w:sz w:val="18"/>
          <w:szCs w:val="18"/>
        </w:rPr>
        <w:t>/</w:t>
      </w:r>
      <w:r w:rsidR="000D3F1E" w:rsidRPr="000D3F1E">
        <w:rPr>
          <w:rFonts w:ascii="Arial Narrow" w:eastAsia="Arial Narrow" w:hAnsi="Arial Narrow" w:cs="Arial Narrow"/>
          <w:color w:val="000000" w:themeColor="text1"/>
          <w:sz w:val="18"/>
          <w:szCs w:val="18"/>
        </w:rPr>
        <w:t>008674</w:t>
      </w:r>
      <w:r w:rsidR="006D6D45" w:rsidRPr="000D3F1E">
        <w:rPr>
          <w:rFonts w:ascii="Arial Narrow" w:eastAsia="Arial Narrow" w:hAnsi="Arial Narrow" w:cs="Arial Narrow"/>
          <w:color w:val="000000" w:themeColor="text1"/>
          <w:sz w:val="18"/>
          <w:szCs w:val="18"/>
        </w:rPr>
        <w:t>/</w:t>
      </w:r>
      <w:r w:rsidR="000D3F1E" w:rsidRPr="000D3F1E">
        <w:rPr>
          <w:rFonts w:ascii="Arial Narrow" w:eastAsia="Arial Narrow" w:hAnsi="Arial Narrow" w:cs="Arial Narrow"/>
          <w:color w:val="000000" w:themeColor="text1"/>
          <w:sz w:val="18"/>
          <w:szCs w:val="18"/>
        </w:rPr>
        <w:t>2306324</w:t>
      </w:r>
    </w:p>
    <w:p w14:paraId="1C756EEE" w14:textId="5A51BD26" w:rsidR="00113002" w:rsidRPr="000D3F1E" w:rsidRDefault="00967879">
      <w:pPr>
        <w:spacing w:line="240" w:lineRule="auto"/>
        <w:jc w:val="right"/>
        <w:rPr>
          <w:rFonts w:ascii="Arial Narrow" w:eastAsia="Arial Narrow" w:hAnsi="Arial Narrow" w:cs="Arial Narrow"/>
          <w:color w:val="000000" w:themeColor="text1"/>
          <w:sz w:val="18"/>
          <w:szCs w:val="18"/>
        </w:rPr>
      </w:pPr>
      <w:r w:rsidRPr="00967879">
        <w:rPr>
          <w:rFonts w:ascii="Arial Narrow" w:eastAsia="Arial Narrow" w:hAnsi="Arial Narrow" w:cs="Arial Narrow"/>
          <w:color w:val="000000" w:themeColor="text1"/>
          <w:sz w:val="18"/>
          <w:szCs w:val="18"/>
        </w:rPr>
        <w:t>15/14-184</w:t>
      </w:r>
      <w:r w:rsidR="00FA2977" w:rsidRPr="000D3F1E">
        <w:rPr>
          <w:rFonts w:ascii="Arial Narrow" w:eastAsia="Arial Narrow" w:hAnsi="Arial Narrow" w:cs="Arial Narrow"/>
          <w:color w:val="000000" w:themeColor="text1"/>
          <w:sz w:val="18"/>
          <w:szCs w:val="18"/>
        </w:rPr>
        <w:t>-</w:t>
      </w:r>
      <w:r w:rsidR="00B337AE" w:rsidRPr="000D3F1E">
        <w:rPr>
          <w:rFonts w:ascii="Arial Narrow" w:eastAsia="Arial Narrow" w:hAnsi="Arial Narrow" w:cs="Arial Narrow"/>
          <w:color w:val="000000" w:themeColor="text1"/>
          <w:sz w:val="18"/>
          <w:szCs w:val="18"/>
        </w:rPr>
        <w:t>PRBS</w:t>
      </w:r>
    </w:p>
    <w:p w14:paraId="602D737B" w14:textId="54758FE0" w:rsidR="002833DF" w:rsidRPr="000D3F1E" w:rsidRDefault="00554294">
      <w:pPr>
        <w:spacing w:line="240" w:lineRule="auto"/>
        <w:jc w:val="right"/>
        <w:rPr>
          <w:color w:val="000000" w:themeColor="text1"/>
        </w:rPr>
      </w:pPr>
      <w:r w:rsidRPr="000D3F1E">
        <w:rPr>
          <w:rFonts w:ascii="Arial Narrow" w:eastAsia="Arial Narrow" w:hAnsi="Arial Narrow" w:cs="Arial Narrow"/>
          <w:color w:val="000000" w:themeColor="text1"/>
          <w:sz w:val="18"/>
          <w:szCs w:val="18"/>
        </w:rPr>
        <w:t xml:space="preserve">Date: </w:t>
      </w:r>
      <w:r w:rsidR="00B337AE" w:rsidRPr="000D3F1E">
        <w:rPr>
          <w:rFonts w:ascii="Arial Narrow" w:eastAsia="Arial Narrow" w:hAnsi="Arial Narrow" w:cs="Arial Narrow"/>
          <w:color w:val="000000" w:themeColor="text1"/>
          <w:sz w:val="18"/>
          <w:szCs w:val="18"/>
        </w:rPr>
        <w:t>15.05.2024</w:t>
      </w:r>
    </w:p>
    <w:p w14:paraId="4AB4196A" w14:textId="77777777" w:rsidR="002833DF" w:rsidRPr="00F174D7" w:rsidRDefault="002833DF">
      <w:pPr>
        <w:rPr>
          <w:color w:val="FF0000"/>
        </w:rPr>
      </w:pPr>
    </w:p>
    <w:p w14:paraId="7A3FC847"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30"/>
          <w:szCs w:val="30"/>
          <w:u w:val="single"/>
        </w:rPr>
        <w:t>VALUATION OPINION REPORT</w:t>
      </w:r>
    </w:p>
    <w:p w14:paraId="7BF344A6" w14:textId="77777777" w:rsidR="002833DF" w:rsidRPr="00262236" w:rsidRDefault="002833DF" w:rsidP="00DE393F">
      <w:pPr>
        <w:jc w:val="left"/>
        <w:rPr>
          <w:color w:val="000000" w:themeColor="text1"/>
        </w:rPr>
      </w:pPr>
    </w:p>
    <w:p w14:paraId="3E9D940F" w14:textId="736B0EEC" w:rsidR="00516A3F" w:rsidRPr="00262236" w:rsidRDefault="00554294" w:rsidP="00C9147F">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The property bearing </w:t>
      </w:r>
      <w:r w:rsidR="00C9147F">
        <w:rPr>
          <w:rFonts w:ascii="Arial Narrow" w:eastAsia="Arial Narrow" w:hAnsi="Arial Narrow" w:cs="Arial Narrow"/>
          <w:color w:val="000000" w:themeColor="text1"/>
          <w:sz w:val="22"/>
          <w:szCs w:val="22"/>
        </w:rPr>
        <w:t>Commercial</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Shop</w:t>
      </w:r>
      <w:r w:rsidR="00C9147F" w:rsidRPr="00262236">
        <w:rPr>
          <w:rFonts w:ascii="Arial Narrow" w:eastAsia="Arial Narrow" w:hAnsi="Arial Narrow" w:cs="Arial Narrow"/>
          <w:color w:val="000000" w:themeColor="text1"/>
          <w:sz w:val="22"/>
          <w:szCs w:val="22"/>
        </w:rPr>
        <w:t xml:space="preserve"> No. </w:t>
      </w:r>
      <w:r w:rsidR="00C9147F">
        <w:rPr>
          <w:rFonts w:ascii="Arial Narrow" w:eastAsia="Arial Narrow" w:hAnsi="Arial Narrow" w:cs="Arial Narrow"/>
          <w:color w:val="000000" w:themeColor="text1"/>
          <w:sz w:val="22"/>
          <w:szCs w:val="22"/>
        </w:rPr>
        <w:t>04</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Ground </w:t>
      </w:r>
      <w:r w:rsidR="00C9147F" w:rsidRPr="00262236">
        <w:rPr>
          <w:rFonts w:ascii="Arial Narrow" w:eastAsia="Arial Narrow" w:hAnsi="Arial Narrow" w:cs="Arial Narrow"/>
          <w:color w:val="000000" w:themeColor="text1"/>
          <w:sz w:val="22"/>
          <w:szCs w:val="22"/>
        </w:rPr>
        <w:t>Floor,</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 xml:space="preserve">Building No. </w:t>
      </w:r>
      <w:r w:rsidR="00C9147F">
        <w:rPr>
          <w:rFonts w:ascii="Arial Narrow" w:eastAsia="Arial Narrow" w:hAnsi="Arial Narrow" w:cs="Arial Narrow"/>
          <w:color w:val="000000" w:themeColor="text1"/>
          <w:sz w:val="22"/>
          <w:szCs w:val="22"/>
        </w:rPr>
        <w:t>1</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Wing – B, </w:t>
      </w:r>
      <w:r w:rsidR="00C9147F" w:rsidRPr="00262236">
        <w:rPr>
          <w:rFonts w:ascii="Arial Narrow" w:eastAsia="Arial Narrow" w:hAnsi="Arial Narrow" w:cs="Arial Narrow"/>
          <w:b/>
          <w:bCs/>
          <w:color w:val="000000" w:themeColor="text1"/>
          <w:sz w:val="22"/>
          <w:szCs w:val="22"/>
        </w:rPr>
        <w:t>"</w:t>
      </w:r>
      <w:r w:rsidR="00C9147F">
        <w:rPr>
          <w:rFonts w:ascii="Arial Narrow" w:eastAsia="Arial Narrow" w:hAnsi="Arial Narrow" w:cs="Arial Narrow"/>
          <w:b/>
          <w:bCs/>
          <w:color w:val="000000" w:themeColor="text1"/>
          <w:sz w:val="22"/>
          <w:szCs w:val="22"/>
        </w:rPr>
        <w:t>Bhakti Park Phase – II Building No.1</w:t>
      </w:r>
      <w:r w:rsidR="00C9147F" w:rsidRPr="00262236">
        <w:rPr>
          <w:rFonts w:ascii="Arial Narrow" w:eastAsia="Arial Narrow" w:hAnsi="Arial Narrow" w:cs="Arial Narrow"/>
          <w:b/>
          <w:bCs/>
          <w:color w:val="000000" w:themeColor="text1"/>
          <w:sz w:val="22"/>
          <w:szCs w:val="22"/>
        </w:rPr>
        <w:t xml:space="preserve"> Co-</w:t>
      </w:r>
      <w:r w:rsidR="00C9147F">
        <w:rPr>
          <w:rFonts w:ascii="Arial Narrow" w:eastAsia="Arial Narrow" w:hAnsi="Arial Narrow" w:cs="Arial Narrow"/>
          <w:b/>
          <w:bCs/>
          <w:color w:val="000000" w:themeColor="text1"/>
          <w:sz w:val="22"/>
          <w:szCs w:val="22"/>
        </w:rPr>
        <w:t>O</w:t>
      </w:r>
      <w:r w:rsidR="00C9147F" w:rsidRPr="00262236">
        <w:rPr>
          <w:rFonts w:ascii="Arial Narrow" w:eastAsia="Arial Narrow" w:hAnsi="Arial Narrow" w:cs="Arial Narrow"/>
          <w:b/>
          <w:bCs/>
          <w:color w:val="000000" w:themeColor="text1"/>
          <w:sz w:val="22"/>
          <w:szCs w:val="22"/>
        </w:rPr>
        <w:t xml:space="preserve">p. </w:t>
      </w:r>
      <w:proofErr w:type="spellStart"/>
      <w:r w:rsidR="00C9147F" w:rsidRPr="00262236">
        <w:rPr>
          <w:rFonts w:ascii="Arial Narrow" w:eastAsia="Arial Narrow" w:hAnsi="Arial Narrow" w:cs="Arial Narrow"/>
          <w:b/>
          <w:bCs/>
          <w:color w:val="000000" w:themeColor="text1"/>
          <w:sz w:val="22"/>
          <w:szCs w:val="22"/>
        </w:rPr>
        <w:t>Hsg</w:t>
      </w:r>
      <w:proofErr w:type="spellEnd"/>
      <w:r w:rsidR="00C9147F" w:rsidRPr="00262236">
        <w:rPr>
          <w:rFonts w:ascii="Arial Narrow" w:eastAsia="Arial Narrow" w:hAnsi="Arial Narrow" w:cs="Arial Narrow"/>
          <w:b/>
          <w:bCs/>
          <w:color w:val="000000" w:themeColor="text1"/>
          <w:sz w:val="22"/>
          <w:szCs w:val="22"/>
        </w:rPr>
        <w:t>. Soc. Ltd.</w:t>
      </w:r>
      <w:r w:rsidR="00C9147F" w:rsidRPr="006B06CD">
        <w:rPr>
          <w:rFonts w:ascii="Arial Narrow" w:eastAsia="Arial Narrow" w:hAnsi="Arial Narrow" w:cs="Arial Narrow"/>
          <w:b/>
          <w:bCs/>
          <w:color w:val="000000" w:themeColor="text1"/>
          <w:sz w:val="22"/>
          <w:szCs w:val="22"/>
        </w:rPr>
        <w:t>"</w:t>
      </w:r>
      <w:r w:rsidR="00C9147F" w:rsidRPr="00262236">
        <w:rPr>
          <w:rFonts w:ascii="Arial Narrow" w:eastAsia="Arial Narrow" w:hAnsi="Arial Narrow" w:cs="Arial Narrow"/>
          <w:b/>
          <w:bCs/>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Near Anand Nagar Bus Stop, </w:t>
      </w:r>
      <w:proofErr w:type="spellStart"/>
      <w:r w:rsidR="00C9147F">
        <w:rPr>
          <w:rFonts w:ascii="Arial Narrow" w:eastAsia="Arial Narrow" w:hAnsi="Arial Narrow" w:cs="Arial Narrow"/>
          <w:color w:val="000000" w:themeColor="text1"/>
          <w:sz w:val="22"/>
          <w:szCs w:val="22"/>
        </w:rPr>
        <w:t>Ghodbunder</w:t>
      </w:r>
      <w:proofErr w:type="spellEnd"/>
      <w:r w:rsidR="00C9147F">
        <w:rPr>
          <w:rFonts w:ascii="Arial Narrow" w:eastAsia="Arial Narrow" w:hAnsi="Arial Narrow" w:cs="Arial Narrow"/>
          <w:color w:val="000000" w:themeColor="text1"/>
          <w:sz w:val="22"/>
          <w:szCs w:val="22"/>
        </w:rPr>
        <w:t xml:space="preserve"> Road, Village – </w:t>
      </w:r>
      <w:proofErr w:type="spellStart"/>
      <w:r w:rsidR="00C9147F">
        <w:rPr>
          <w:rFonts w:ascii="Arial Narrow" w:eastAsia="Arial Narrow" w:hAnsi="Arial Narrow" w:cs="Arial Narrow"/>
          <w:color w:val="000000" w:themeColor="text1"/>
          <w:sz w:val="22"/>
          <w:szCs w:val="22"/>
        </w:rPr>
        <w:t>Owale</w:t>
      </w:r>
      <w:proofErr w:type="spellEnd"/>
      <w:r w:rsidR="00C9147F">
        <w:rPr>
          <w:rFonts w:ascii="Arial Narrow" w:eastAsia="Arial Narrow" w:hAnsi="Arial Narrow" w:cs="Arial Narrow"/>
          <w:color w:val="000000" w:themeColor="text1"/>
          <w:sz w:val="22"/>
          <w:szCs w:val="22"/>
        </w:rPr>
        <w:t>, Thane (West), Thane – 400 615</w:t>
      </w:r>
      <w:r w:rsidR="00C9147F" w:rsidRPr="00262236">
        <w:rPr>
          <w:rFonts w:ascii="Arial Narrow" w:eastAsia="Arial Narrow" w:hAnsi="Arial Narrow" w:cs="Arial Narrow"/>
          <w:color w:val="000000" w:themeColor="text1"/>
          <w:sz w:val="22"/>
          <w:szCs w:val="22"/>
        </w:rPr>
        <w:t>,</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State – Maharashtra, Country – India</w:t>
      </w:r>
      <w:r w:rsidR="00C9147F">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belongs to</w:t>
      </w:r>
      <w:r w:rsidR="00A5786B">
        <w:rPr>
          <w:rFonts w:ascii="Arial Narrow" w:eastAsia="Arial Narrow" w:hAnsi="Arial Narrow" w:cs="Arial Narrow"/>
          <w:color w:val="000000" w:themeColor="text1"/>
          <w:sz w:val="22"/>
          <w:szCs w:val="22"/>
        </w:rPr>
        <w:t xml:space="preserve"> </w:t>
      </w:r>
      <w:r w:rsidR="006B4933" w:rsidRPr="006B4933">
        <w:rPr>
          <w:rFonts w:ascii="Arial Narrow" w:eastAsia="Arial Narrow" w:hAnsi="Arial Narrow" w:cs="Arial Narrow"/>
          <w:b/>
          <w:color w:val="000000" w:themeColor="text1"/>
          <w:sz w:val="22"/>
          <w:szCs w:val="22"/>
        </w:rPr>
        <w:t>Mr. Avinash Gopi Sharma</w:t>
      </w:r>
      <w:r w:rsidR="006B4933">
        <w:rPr>
          <w:rFonts w:ascii="Arial Narrow" w:eastAsia="Arial Narrow" w:hAnsi="Arial Narrow" w:cs="Arial Narrow"/>
          <w:b/>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62236" w:rsidRPr="00262236" w14:paraId="04E93AD1" w14:textId="77777777" w:rsidTr="00EC3FAF">
        <w:tc>
          <w:tcPr>
            <w:tcW w:w="9000" w:type="dxa"/>
            <w:gridSpan w:val="2"/>
          </w:tcPr>
          <w:p w14:paraId="3E45D1C0" w14:textId="77777777" w:rsidR="000262C9" w:rsidRPr="00F174D7" w:rsidRDefault="000262C9">
            <w:pPr>
              <w:rPr>
                <w:rFonts w:ascii="Arial Narrow" w:eastAsia="Arial Narrow" w:hAnsi="Arial Narrow" w:cs="Arial Narrow"/>
                <w:color w:val="000000" w:themeColor="text1"/>
                <w:sz w:val="16"/>
                <w:szCs w:val="16"/>
              </w:rPr>
            </w:pPr>
          </w:p>
          <w:p w14:paraId="178C8579" w14:textId="77777777" w:rsidR="002833DF" w:rsidRPr="00262236" w:rsidRDefault="00554294">
            <w:pPr>
              <w:rPr>
                <w:b/>
                <w:bCs/>
                <w:color w:val="000000" w:themeColor="text1"/>
              </w:rPr>
            </w:pPr>
            <w:r w:rsidRPr="00262236">
              <w:rPr>
                <w:rFonts w:ascii="Arial Narrow" w:eastAsia="Arial Narrow" w:hAnsi="Arial Narrow" w:cs="Arial Narrow"/>
                <w:b/>
                <w:bCs/>
                <w:color w:val="000000" w:themeColor="text1"/>
                <w:sz w:val="22"/>
                <w:szCs w:val="22"/>
              </w:rPr>
              <w:t>Boundaries of the property</w:t>
            </w:r>
            <w:r w:rsidR="00E73DFD" w:rsidRPr="00262236">
              <w:rPr>
                <w:rFonts w:ascii="Arial Narrow" w:eastAsia="Arial Narrow" w:hAnsi="Arial Narrow" w:cs="Arial Narrow"/>
                <w:b/>
                <w:bCs/>
                <w:color w:val="000000" w:themeColor="text1"/>
                <w:sz w:val="22"/>
                <w:szCs w:val="22"/>
              </w:rPr>
              <w:t>:</w:t>
            </w:r>
          </w:p>
        </w:tc>
      </w:tr>
      <w:tr w:rsidR="00262236" w:rsidRPr="00262236" w14:paraId="7753EAEB" w14:textId="77777777" w:rsidTr="00EC3FAF">
        <w:tc>
          <w:tcPr>
            <w:tcW w:w="3100" w:type="dxa"/>
          </w:tcPr>
          <w:p w14:paraId="02821ED3"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North</w:t>
            </w:r>
          </w:p>
        </w:tc>
        <w:tc>
          <w:tcPr>
            <w:tcW w:w="5900" w:type="dxa"/>
          </w:tcPr>
          <w:p w14:paraId="54E52F49" w14:textId="6C898285" w:rsidR="002833DF" w:rsidRPr="00262236" w:rsidRDefault="00391402"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Slum Area </w:t>
            </w:r>
          </w:p>
        </w:tc>
      </w:tr>
      <w:tr w:rsidR="00262236" w:rsidRPr="00262236" w14:paraId="05FFDF47" w14:textId="77777777" w:rsidTr="00EC3FAF">
        <w:tc>
          <w:tcPr>
            <w:tcW w:w="3100" w:type="dxa"/>
          </w:tcPr>
          <w:p w14:paraId="696843B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South</w:t>
            </w:r>
          </w:p>
        </w:tc>
        <w:tc>
          <w:tcPr>
            <w:tcW w:w="5900" w:type="dxa"/>
          </w:tcPr>
          <w:p w14:paraId="5FF99CC3" w14:textId="09E18A34" w:rsidR="002833DF" w:rsidRPr="00262236" w:rsidRDefault="00391402"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Open Plot</w:t>
            </w:r>
            <w:r w:rsidR="00F174D7">
              <w:rPr>
                <w:rFonts w:ascii="Arial Narrow" w:eastAsia="Arial Narrow" w:hAnsi="Arial Narrow" w:cs="Arial Narrow"/>
                <w:color w:val="000000" w:themeColor="text1"/>
                <w:sz w:val="22"/>
                <w:szCs w:val="22"/>
              </w:rPr>
              <w:t xml:space="preserve"> </w:t>
            </w:r>
          </w:p>
        </w:tc>
      </w:tr>
      <w:tr w:rsidR="00262236" w:rsidRPr="00262236" w14:paraId="2D3A2D34" w14:textId="77777777" w:rsidTr="00EC3FAF">
        <w:tc>
          <w:tcPr>
            <w:tcW w:w="3100" w:type="dxa"/>
          </w:tcPr>
          <w:p w14:paraId="442552A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East</w:t>
            </w:r>
          </w:p>
        </w:tc>
        <w:tc>
          <w:tcPr>
            <w:tcW w:w="5900" w:type="dxa"/>
          </w:tcPr>
          <w:p w14:paraId="66DFA7ED" w14:textId="12614891" w:rsidR="002833DF" w:rsidRPr="00262236" w:rsidRDefault="00391402"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House Rakesh Apartment </w:t>
            </w:r>
          </w:p>
        </w:tc>
      </w:tr>
      <w:tr w:rsidR="00262236" w:rsidRPr="00262236" w14:paraId="69628A6D" w14:textId="77777777" w:rsidTr="00EC3FAF">
        <w:tc>
          <w:tcPr>
            <w:tcW w:w="3100" w:type="dxa"/>
          </w:tcPr>
          <w:p w14:paraId="2BE4F244"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West</w:t>
            </w:r>
          </w:p>
        </w:tc>
        <w:tc>
          <w:tcPr>
            <w:tcW w:w="5900" w:type="dxa"/>
          </w:tcPr>
          <w:p w14:paraId="092EF465" w14:textId="0CAB6589" w:rsidR="002833DF" w:rsidRPr="00262236" w:rsidRDefault="00F174D7"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Internal Road</w:t>
            </w:r>
          </w:p>
        </w:tc>
      </w:tr>
      <w:tr w:rsidR="00262236" w:rsidRPr="00262236" w14:paraId="55AC3270" w14:textId="77777777" w:rsidTr="00EC3FAF">
        <w:tc>
          <w:tcPr>
            <w:tcW w:w="3100" w:type="dxa"/>
          </w:tcPr>
          <w:p w14:paraId="0465593C" w14:textId="77777777" w:rsidR="00E73DFD" w:rsidRPr="00262236" w:rsidRDefault="00E73DFD">
            <w:pPr>
              <w:rPr>
                <w:rFonts w:ascii="Arial Narrow" w:eastAsia="Arial Narrow" w:hAnsi="Arial Narrow" w:cs="Arial Narrow"/>
                <w:color w:val="000000" w:themeColor="text1"/>
                <w:sz w:val="22"/>
                <w:szCs w:val="22"/>
              </w:rPr>
            </w:pPr>
          </w:p>
        </w:tc>
        <w:tc>
          <w:tcPr>
            <w:tcW w:w="5900" w:type="dxa"/>
          </w:tcPr>
          <w:p w14:paraId="3F1CF9E9" w14:textId="77777777" w:rsidR="00E73DFD" w:rsidRPr="00262236" w:rsidRDefault="00E73DFD" w:rsidP="00E547D4">
            <w:pPr>
              <w:rPr>
                <w:rFonts w:ascii="Arial Narrow" w:eastAsia="Arial Narrow" w:hAnsi="Arial Narrow" w:cs="Arial Narrow"/>
                <w:color w:val="000000" w:themeColor="text1"/>
                <w:sz w:val="22"/>
                <w:szCs w:val="22"/>
              </w:rPr>
            </w:pPr>
          </w:p>
        </w:tc>
      </w:tr>
    </w:tbl>
    <w:p w14:paraId="0FA35C14" w14:textId="737D566A" w:rsidR="001C23CE" w:rsidRPr="002223E4" w:rsidRDefault="00554294" w:rsidP="000F2AF3">
      <w:pPr>
        <w:spacing w:line="360" w:lineRule="auto"/>
        <w:rPr>
          <w:rFonts w:ascii="Arial Narrow" w:eastAsia="Arial Narrow" w:hAnsi="Arial Narrow" w:cs="Arial Narrow"/>
          <w:b/>
          <w:sz w:val="22"/>
          <w:szCs w:val="22"/>
        </w:rPr>
      </w:pPr>
      <w:r w:rsidRPr="00262236">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w:t>
      </w:r>
      <w:r w:rsidRPr="002223E4">
        <w:rPr>
          <w:rFonts w:ascii="Arial Narrow" w:eastAsia="Arial Narrow" w:hAnsi="Arial Narrow" w:cs="Arial Narrow"/>
          <w:sz w:val="22"/>
          <w:szCs w:val="22"/>
        </w:rPr>
        <w:t xml:space="preserve">purpose </w:t>
      </w:r>
      <w:r w:rsidR="000F2AF3" w:rsidRPr="002223E4">
        <w:rPr>
          <w:rFonts w:ascii="Arial Narrow" w:eastAsia="Arial Narrow" w:hAnsi="Arial Narrow" w:cs="Arial Narrow"/>
          <w:sz w:val="22"/>
          <w:szCs w:val="22"/>
        </w:rPr>
        <w:t>at</w:t>
      </w:r>
      <w:r w:rsidR="00F174D7" w:rsidRPr="002223E4">
        <w:rPr>
          <w:rFonts w:ascii="Arial Narrow" w:eastAsia="Arial Narrow" w:hAnsi="Arial Narrow" w:cs="Arial Narrow"/>
          <w:sz w:val="22"/>
          <w:szCs w:val="22"/>
        </w:rPr>
        <w:t xml:space="preserve"> </w:t>
      </w:r>
      <w:r w:rsidR="008F2FEF" w:rsidRPr="002223E4">
        <w:rPr>
          <w:rFonts w:ascii="Rupee Foradian" w:eastAsia="Rupee Foradian" w:hAnsi="Rupee Foradian" w:cs="Rupee Foradian"/>
          <w:b/>
          <w:sz w:val="22"/>
          <w:szCs w:val="22"/>
        </w:rPr>
        <w:t>`</w:t>
      </w:r>
      <w:r w:rsidR="0005095D">
        <w:rPr>
          <w:rFonts w:ascii="Rupee Foradian" w:eastAsia="Rupee Foradian" w:hAnsi="Rupee Foradian" w:cs="Rupee Foradian"/>
          <w:b/>
          <w:sz w:val="22"/>
          <w:szCs w:val="22"/>
        </w:rPr>
        <w:t xml:space="preserve"> </w:t>
      </w:r>
      <w:r w:rsidR="002223E4" w:rsidRPr="002223E4">
        <w:rPr>
          <w:rFonts w:ascii="Arial Narrow" w:eastAsia="Arial Narrow" w:hAnsi="Arial Narrow" w:cs="Arial Narrow"/>
          <w:b/>
          <w:sz w:val="22"/>
          <w:szCs w:val="22"/>
        </w:rPr>
        <w:t>1,08,09,040.00 (Rupees One Crore Eight Lakh Nine Thousand Forty Only).</w:t>
      </w:r>
    </w:p>
    <w:p w14:paraId="0173A492" w14:textId="77777777" w:rsidR="002223E4" w:rsidRPr="002223E4" w:rsidRDefault="002223E4" w:rsidP="000F2AF3">
      <w:pPr>
        <w:spacing w:line="360" w:lineRule="auto"/>
        <w:rPr>
          <w:sz w:val="12"/>
        </w:rPr>
      </w:pPr>
    </w:p>
    <w:p w14:paraId="0AA1C7F7" w14:textId="77777777" w:rsidR="002833DF" w:rsidRPr="006823BB" w:rsidRDefault="00554294">
      <w:pPr>
        <w:spacing w:line="360" w:lineRule="auto"/>
        <w:rPr>
          <w:color w:val="000000" w:themeColor="text1"/>
        </w:rPr>
      </w:pPr>
      <w:r w:rsidRPr="00262236">
        <w:rPr>
          <w:rFonts w:ascii="Arial Narrow" w:eastAsia="Arial Narrow" w:hAnsi="Arial Narrow" w:cs="Arial Narrow"/>
          <w:color w:val="000000" w:themeColor="text1"/>
          <w:sz w:val="22"/>
          <w:szCs w:val="22"/>
        </w:rPr>
        <w:t xml:space="preserve">The </w:t>
      </w:r>
      <w:r w:rsidRPr="006823BB">
        <w:rPr>
          <w:rFonts w:ascii="Arial Narrow" w:eastAsia="Arial Narrow" w:hAnsi="Arial Narrow" w:cs="Arial Narrow"/>
          <w:color w:val="000000" w:themeColor="text1"/>
          <w:sz w:val="22"/>
          <w:szCs w:val="22"/>
        </w:rPr>
        <w:t>valuation of the property is based on the documents produced by the concern. Legal aspects have not been taken into considerations while preparing this report.</w:t>
      </w:r>
    </w:p>
    <w:p w14:paraId="7B810C3E" w14:textId="77777777" w:rsidR="002833DF" w:rsidRPr="006823BB" w:rsidRDefault="002833DF">
      <w:pPr>
        <w:rPr>
          <w:color w:val="000000" w:themeColor="text1"/>
          <w:sz w:val="12"/>
        </w:rPr>
      </w:pPr>
    </w:p>
    <w:p w14:paraId="20BFAB99" w14:textId="77777777" w:rsidR="002833DF" w:rsidRPr="006823BB" w:rsidRDefault="002833DF">
      <w:pPr>
        <w:rPr>
          <w:color w:val="000000" w:themeColor="text1"/>
          <w:sz w:val="8"/>
        </w:rPr>
      </w:pPr>
    </w:p>
    <w:p w14:paraId="7426D6D5" w14:textId="6CFB9571" w:rsidR="002833DF" w:rsidRDefault="0055429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Hence certified</w:t>
      </w:r>
    </w:p>
    <w:p w14:paraId="0AA0FBC4" w14:textId="77777777" w:rsidR="00A428EE" w:rsidRPr="006823BB" w:rsidRDefault="00A428EE">
      <w:pPr>
        <w:rPr>
          <w:color w:val="000000" w:themeColor="text1"/>
        </w:rPr>
      </w:pPr>
    </w:p>
    <w:p w14:paraId="110CA9CF" w14:textId="77777777" w:rsidR="002833DF" w:rsidRPr="006823BB" w:rsidRDefault="002833DF">
      <w:pPr>
        <w:rPr>
          <w:color w:val="000000" w:themeColor="text1"/>
        </w:rPr>
      </w:pPr>
    </w:p>
    <w:p w14:paraId="2DDB2A90" w14:textId="77777777" w:rsidR="002833DF" w:rsidRPr="006823BB" w:rsidRDefault="002833DF">
      <w:pPr>
        <w:rPr>
          <w:color w:val="000000" w:themeColor="text1"/>
        </w:rPr>
      </w:pPr>
    </w:p>
    <w:p w14:paraId="4BFCB146" w14:textId="77777777" w:rsidR="002833DF" w:rsidRPr="006823BB" w:rsidRDefault="002833DF">
      <w:pPr>
        <w:rPr>
          <w:color w:val="000000" w:themeColor="text1"/>
          <w:sz w:val="28"/>
        </w:rPr>
      </w:pPr>
    </w:p>
    <w:p w14:paraId="3829B7E7" w14:textId="77777777" w:rsidR="002833DF" w:rsidRPr="006823BB" w:rsidRDefault="002833DF">
      <w:pPr>
        <w:rPr>
          <w:color w:val="000000" w:themeColor="text1"/>
        </w:rPr>
      </w:pPr>
    </w:p>
    <w:p w14:paraId="3380DADB" w14:textId="77777777" w:rsidR="002833DF" w:rsidRPr="006823BB" w:rsidRDefault="002833DF">
      <w:pPr>
        <w:rPr>
          <w:color w:val="000000" w:themeColor="text1"/>
        </w:rPr>
      </w:pPr>
    </w:p>
    <w:p w14:paraId="7158D767" w14:textId="77777777" w:rsidR="002833DF" w:rsidRPr="006823BB" w:rsidRDefault="002833DF">
      <w:pPr>
        <w:rPr>
          <w:color w:val="000000" w:themeColor="text1"/>
        </w:rPr>
      </w:pPr>
    </w:p>
    <w:p w14:paraId="784C6E12" w14:textId="77777777" w:rsidR="00D13BE3" w:rsidRPr="006823BB" w:rsidRDefault="00D13BE3" w:rsidP="00D13BE3">
      <w:pPr>
        <w:spacing w:line="24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 xml:space="preserve">Manoj B. </w:t>
      </w:r>
      <w:proofErr w:type="spellStart"/>
      <w:r w:rsidRPr="006823BB">
        <w:rPr>
          <w:rFonts w:ascii="Arial Narrow" w:eastAsia="Arial Narrow" w:hAnsi="Arial Narrow" w:cs="Arial Narrow"/>
          <w:b/>
          <w:bCs/>
          <w:color w:val="000000" w:themeColor="text1"/>
          <w:sz w:val="22"/>
          <w:szCs w:val="22"/>
        </w:rPr>
        <w:t>Chalikwar</w:t>
      </w:r>
      <w:proofErr w:type="spellEnd"/>
    </w:p>
    <w:p w14:paraId="272798DC"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Registered Valuer </w:t>
      </w:r>
    </w:p>
    <w:p w14:paraId="351FEE30"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Chartered Engineer (India)</w:t>
      </w:r>
    </w:p>
    <w:p w14:paraId="25017F1B"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Reg. No. CAT-I-F-1763</w:t>
      </w:r>
    </w:p>
    <w:p w14:paraId="4575F637" w14:textId="77777777" w:rsidR="002833DF" w:rsidRPr="006823BB" w:rsidRDefault="00D13BE3" w:rsidP="00D13BE3">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Cosmos Emp. No. H.O./Credit/67/2019-20</w:t>
      </w:r>
    </w:p>
    <w:p w14:paraId="597379CA"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proofErr w:type="spellStart"/>
      <w:r w:rsidRPr="006823BB">
        <w:rPr>
          <w:rFonts w:ascii="Arial Narrow" w:eastAsia="Arial Narrow" w:hAnsi="Arial Narrow" w:cs="Arial Narrow"/>
          <w:color w:val="000000" w:themeColor="text1"/>
          <w:sz w:val="22"/>
          <w:szCs w:val="22"/>
        </w:rPr>
        <w:t>Encl</w:t>
      </w:r>
      <w:proofErr w:type="spellEnd"/>
      <w:r w:rsidRPr="006823BB">
        <w:rPr>
          <w:rFonts w:ascii="Arial Narrow" w:eastAsia="Arial Narrow" w:hAnsi="Arial Narrow" w:cs="Arial Narrow"/>
          <w:color w:val="000000" w:themeColor="text1"/>
          <w:sz w:val="22"/>
          <w:szCs w:val="22"/>
        </w:rPr>
        <w:t>: Valuation report in Form – 01</w:t>
      </w:r>
    </w:p>
    <w:p w14:paraId="3E14241B" w14:textId="77777777" w:rsidR="002833DF" w:rsidRPr="006823BB" w:rsidRDefault="00554294">
      <w:pPr>
        <w:rPr>
          <w:color w:val="000000" w:themeColor="text1"/>
        </w:rPr>
      </w:pPr>
      <w:r w:rsidRPr="006823BB">
        <w:rPr>
          <w:color w:val="000000" w:themeColor="text1"/>
        </w:rPr>
        <w:br w:type="page"/>
      </w:r>
    </w:p>
    <w:p w14:paraId="5CEBF878" w14:textId="77777777" w:rsidR="00C9147F" w:rsidRPr="00C9147F" w:rsidRDefault="00C9147F" w:rsidP="00C9147F">
      <w:pPr>
        <w:jc w:val="center"/>
        <w:rPr>
          <w:rFonts w:ascii="Arial Narrow" w:eastAsia="Arial Narrow" w:hAnsi="Arial Narrow" w:cs="Arial Narrow"/>
          <w:color w:val="000000" w:themeColor="text1"/>
          <w:sz w:val="22"/>
          <w:szCs w:val="22"/>
          <w:u w:val="single"/>
        </w:rPr>
      </w:pPr>
      <w:r w:rsidRPr="00C9147F">
        <w:rPr>
          <w:rFonts w:ascii="Arial Narrow" w:eastAsia="Arial Narrow" w:hAnsi="Arial Narrow" w:cs="Arial Narrow"/>
          <w:color w:val="000000" w:themeColor="text1"/>
          <w:sz w:val="22"/>
          <w:szCs w:val="22"/>
          <w:u w:val="single"/>
        </w:rPr>
        <w:lastRenderedPageBreak/>
        <w:t xml:space="preserve">Commercial Shop No. 04, Ground Floor, Building No. 1, Wing – B, </w:t>
      </w:r>
      <w:r w:rsidRPr="00C9147F">
        <w:rPr>
          <w:rFonts w:ascii="Arial Narrow" w:eastAsia="Arial Narrow" w:hAnsi="Arial Narrow" w:cs="Arial Narrow"/>
          <w:b/>
          <w:bCs/>
          <w:color w:val="000000" w:themeColor="text1"/>
          <w:sz w:val="22"/>
          <w:szCs w:val="22"/>
          <w:u w:val="single"/>
        </w:rPr>
        <w:t xml:space="preserve">"Bhakti Park Phase – II Building No.1 Co-Op. </w:t>
      </w:r>
      <w:proofErr w:type="spellStart"/>
      <w:r w:rsidRPr="00C9147F">
        <w:rPr>
          <w:rFonts w:ascii="Arial Narrow" w:eastAsia="Arial Narrow" w:hAnsi="Arial Narrow" w:cs="Arial Narrow"/>
          <w:b/>
          <w:bCs/>
          <w:color w:val="000000" w:themeColor="text1"/>
          <w:sz w:val="22"/>
          <w:szCs w:val="22"/>
          <w:u w:val="single"/>
        </w:rPr>
        <w:t>Hsg</w:t>
      </w:r>
      <w:proofErr w:type="spellEnd"/>
      <w:r w:rsidRPr="00C9147F">
        <w:rPr>
          <w:rFonts w:ascii="Arial Narrow" w:eastAsia="Arial Narrow" w:hAnsi="Arial Narrow" w:cs="Arial Narrow"/>
          <w:b/>
          <w:bCs/>
          <w:color w:val="000000" w:themeColor="text1"/>
          <w:sz w:val="22"/>
          <w:szCs w:val="22"/>
          <w:u w:val="single"/>
        </w:rPr>
        <w:t xml:space="preserve">. Soc. Ltd.", </w:t>
      </w:r>
      <w:r w:rsidRPr="00C9147F">
        <w:rPr>
          <w:rFonts w:ascii="Arial Narrow" w:eastAsia="Arial Narrow" w:hAnsi="Arial Narrow" w:cs="Arial Narrow"/>
          <w:color w:val="000000" w:themeColor="text1"/>
          <w:sz w:val="22"/>
          <w:szCs w:val="22"/>
          <w:u w:val="single"/>
        </w:rPr>
        <w:t xml:space="preserve">Near Anand Nagar Bus Stop, </w:t>
      </w:r>
      <w:proofErr w:type="spellStart"/>
      <w:r w:rsidRPr="00C9147F">
        <w:rPr>
          <w:rFonts w:ascii="Arial Narrow" w:eastAsia="Arial Narrow" w:hAnsi="Arial Narrow" w:cs="Arial Narrow"/>
          <w:color w:val="000000" w:themeColor="text1"/>
          <w:sz w:val="22"/>
          <w:szCs w:val="22"/>
          <w:u w:val="single"/>
        </w:rPr>
        <w:t>Ghodbunder</w:t>
      </w:r>
      <w:proofErr w:type="spellEnd"/>
      <w:r w:rsidRPr="00C9147F">
        <w:rPr>
          <w:rFonts w:ascii="Arial Narrow" w:eastAsia="Arial Narrow" w:hAnsi="Arial Narrow" w:cs="Arial Narrow"/>
          <w:color w:val="000000" w:themeColor="text1"/>
          <w:sz w:val="22"/>
          <w:szCs w:val="22"/>
          <w:u w:val="single"/>
        </w:rPr>
        <w:t xml:space="preserve"> Road, Village – </w:t>
      </w:r>
      <w:proofErr w:type="spellStart"/>
      <w:r w:rsidRPr="00C9147F">
        <w:rPr>
          <w:rFonts w:ascii="Arial Narrow" w:eastAsia="Arial Narrow" w:hAnsi="Arial Narrow" w:cs="Arial Narrow"/>
          <w:color w:val="000000" w:themeColor="text1"/>
          <w:sz w:val="22"/>
          <w:szCs w:val="22"/>
          <w:u w:val="single"/>
        </w:rPr>
        <w:t>Owale</w:t>
      </w:r>
      <w:proofErr w:type="spellEnd"/>
      <w:r w:rsidRPr="00C9147F">
        <w:rPr>
          <w:rFonts w:ascii="Arial Narrow" w:eastAsia="Arial Narrow" w:hAnsi="Arial Narrow" w:cs="Arial Narrow"/>
          <w:color w:val="000000" w:themeColor="text1"/>
          <w:sz w:val="22"/>
          <w:szCs w:val="22"/>
          <w:u w:val="single"/>
        </w:rPr>
        <w:t xml:space="preserve">, </w:t>
      </w:r>
    </w:p>
    <w:p w14:paraId="63A7F260" w14:textId="77777777" w:rsidR="00C9147F" w:rsidRPr="00C9147F" w:rsidRDefault="00C9147F" w:rsidP="00C9147F">
      <w:pPr>
        <w:jc w:val="center"/>
        <w:rPr>
          <w:rFonts w:ascii="Arial Narrow" w:eastAsia="Arial Narrow" w:hAnsi="Arial Narrow" w:cs="Arial Narrow"/>
          <w:color w:val="000000" w:themeColor="text1"/>
          <w:sz w:val="22"/>
          <w:szCs w:val="22"/>
          <w:u w:val="single"/>
        </w:rPr>
      </w:pPr>
      <w:r w:rsidRPr="00C9147F">
        <w:rPr>
          <w:rFonts w:ascii="Arial Narrow" w:eastAsia="Arial Narrow" w:hAnsi="Arial Narrow" w:cs="Arial Narrow"/>
          <w:color w:val="000000" w:themeColor="text1"/>
          <w:sz w:val="22"/>
          <w:szCs w:val="22"/>
          <w:u w:val="single"/>
        </w:rPr>
        <w:t>Thane (West), Thane – 400 615, State – Maharashtra, Country – India.</w:t>
      </w:r>
    </w:p>
    <w:p w14:paraId="6C5D3372" w14:textId="671AE6EC" w:rsidR="002833DF" w:rsidRPr="006823BB" w:rsidRDefault="00554294" w:rsidP="006B06CD">
      <w:pPr>
        <w:spacing w:before="10" w:after="10"/>
        <w:jc w:val="center"/>
        <w:rPr>
          <w:color w:val="000000" w:themeColor="text1"/>
        </w:rPr>
      </w:pPr>
      <w:r w:rsidRPr="006823BB">
        <w:rPr>
          <w:rFonts w:ascii="Arial Narrow" w:eastAsia="Arial Narrow" w:hAnsi="Arial Narrow" w:cs="Arial Narrow"/>
          <w:b/>
          <w:i/>
          <w:iCs/>
          <w:color w:val="000000" w:themeColor="text1"/>
          <w:sz w:val="22"/>
          <w:szCs w:val="22"/>
        </w:rPr>
        <w:t>Form 0-1</w:t>
      </w:r>
    </w:p>
    <w:p w14:paraId="4E8B93B3"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i/>
          <w:iCs/>
          <w:color w:val="000000" w:themeColor="text1"/>
          <w:sz w:val="22"/>
          <w:szCs w:val="22"/>
        </w:rPr>
        <w:t>(See Rule 8 D)</w:t>
      </w:r>
    </w:p>
    <w:p w14:paraId="5BAE1A75"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823BB" w:rsidRPr="006823BB" w14:paraId="5626614B" w14:textId="77777777" w:rsidTr="00D30E1A">
        <w:tc>
          <w:tcPr>
            <w:tcW w:w="500" w:type="dxa"/>
          </w:tcPr>
          <w:p w14:paraId="6703728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Purpose for which the valuation is made</w:t>
            </w:r>
          </w:p>
        </w:tc>
        <w:tc>
          <w:tcPr>
            <w:tcW w:w="4250" w:type="dxa"/>
          </w:tcPr>
          <w:p w14:paraId="057AE16A" w14:textId="2BB12A46"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To assess the Fair Market Value as on </w:t>
            </w:r>
            <w:r w:rsidR="00B337AE">
              <w:rPr>
                <w:rFonts w:ascii="Arial Narrow" w:eastAsia="Arial Narrow" w:hAnsi="Arial Narrow" w:cs="Arial Narrow"/>
                <w:color w:val="000000" w:themeColor="text1"/>
                <w:sz w:val="22"/>
                <w:szCs w:val="22"/>
              </w:rPr>
              <w:t>15.05.2024</w:t>
            </w:r>
            <w:r w:rsidR="00E802E7">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for </w:t>
            </w:r>
            <w:r w:rsidR="008D73C9" w:rsidRPr="006823BB">
              <w:rPr>
                <w:rFonts w:ascii="Arial Narrow" w:eastAsia="Arial Narrow" w:hAnsi="Arial Narrow" w:cs="Arial Narrow"/>
                <w:color w:val="000000" w:themeColor="text1"/>
                <w:sz w:val="22"/>
                <w:szCs w:val="22"/>
              </w:rPr>
              <w:t xml:space="preserve">Bank Loan </w:t>
            </w:r>
            <w:r w:rsidR="002C0075" w:rsidRPr="006823BB">
              <w:rPr>
                <w:rFonts w:ascii="Arial Narrow" w:eastAsia="Arial Narrow" w:hAnsi="Arial Narrow" w:cs="Arial Narrow"/>
                <w:color w:val="000000" w:themeColor="text1"/>
                <w:sz w:val="22"/>
                <w:szCs w:val="22"/>
              </w:rPr>
              <w:t>P</w:t>
            </w:r>
            <w:r w:rsidR="008D73C9" w:rsidRPr="006823BB">
              <w:rPr>
                <w:rFonts w:ascii="Arial Narrow" w:eastAsia="Arial Narrow" w:hAnsi="Arial Narrow" w:cs="Arial Narrow"/>
                <w:color w:val="000000" w:themeColor="text1"/>
                <w:sz w:val="22"/>
                <w:szCs w:val="22"/>
              </w:rPr>
              <w:t>urpose</w:t>
            </w:r>
          </w:p>
        </w:tc>
      </w:tr>
      <w:tr w:rsidR="006823BB" w:rsidRPr="006823BB" w14:paraId="508221E9" w14:textId="77777777" w:rsidTr="00D30E1A">
        <w:tc>
          <w:tcPr>
            <w:tcW w:w="500" w:type="dxa"/>
          </w:tcPr>
          <w:p w14:paraId="196F66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Date of inspection</w:t>
            </w:r>
          </w:p>
        </w:tc>
        <w:tc>
          <w:tcPr>
            <w:tcW w:w="4250" w:type="dxa"/>
          </w:tcPr>
          <w:p w14:paraId="21659141" w14:textId="2646A07D" w:rsidR="002833DF" w:rsidRPr="006823BB" w:rsidRDefault="00B04577" w:rsidP="00E54FEE">
            <w:pPr>
              <w:spacing w:line="240" w:lineRule="auto"/>
              <w:ind w:left="71"/>
              <w:rPr>
                <w:color w:val="000000" w:themeColor="text1"/>
              </w:rPr>
            </w:pPr>
            <w:r>
              <w:rPr>
                <w:rFonts w:ascii="Arial Narrow" w:eastAsia="Arial Narrow" w:hAnsi="Arial Narrow" w:cs="Arial Narrow"/>
                <w:color w:val="000000" w:themeColor="text1"/>
                <w:sz w:val="22"/>
                <w:szCs w:val="22"/>
              </w:rPr>
              <w:t>14.05.2024</w:t>
            </w:r>
          </w:p>
        </w:tc>
      </w:tr>
      <w:tr w:rsidR="006823BB" w:rsidRPr="006823BB" w14:paraId="7D15085E" w14:textId="77777777" w:rsidTr="00D30E1A">
        <w:tc>
          <w:tcPr>
            <w:tcW w:w="500" w:type="dxa"/>
          </w:tcPr>
          <w:p w14:paraId="2B5BC36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Name of the owner/ owners</w:t>
            </w:r>
          </w:p>
        </w:tc>
        <w:tc>
          <w:tcPr>
            <w:tcW w:w="4250" w:type="dxa"/>
          </w:tcPr>
          <w:p w14:paraId="1962C465" w14:textId="688A48AF" w:rsidR="002833DF" w:rsidRPr="006823BB" w:rsidRDefault="00B04577" w:rsidP="00E54FEE">
            <w:pPr>
              <w:ind w:left="71"/>
              <w:jc w:val="left"/>
              <w:rPr>
                <w:rFonts w:ascii="Arial Narrow" w:eastAsia="Arial Narrow" w:hAnsi="Arial Narrow" w:cs="Arial Narrow"/>
                <w:color w:val="000000" w:themeColor="text1"/>
                <w:sz w:val="22"/>
                <w:szCs w:val="22"/>
              </w:rPr>
            </w:pPr>
            <w:r w:rsidRPr="00B04577">
              <w:rPr>
                <w:rFonts w:ascii="Arial Narrow" w:eastAsia="Arial Narrow" w:hAnsi="Arial Narrow" w:cs="Arial Narrow"/>
                <w:b/>
                <w:color w:val="000000" w:themeColor="text1"/>
                <w:sz w:val="22"/>
                <w:szCs w:val="22"/>
              </w:rPr>
              <w:t>Mr. Avinash Gopi Sharma</w:t>
            </w:r>
          </w:p>
        </w:tc>
      </w:tr>
      <w:tr w:rsidR="00262236" w:rsidRPr="00262236" w14:paraId="2E8A4D77" w14:textId="77777777" w:rsidTr="00D30E1A">
        <w:tc>
          <w:tcPr>
            <w:tcW w:w="500" w:type="dxa"/>
          </w:tcPr>
          <w:p w14:paraId="2AEEE8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823BB" w:rsidRDefault="00554294" w:rsidP="00094617">
            <w:pPr>
              <w:spacing w:line="240" w:lineRule="auto"/>
              <w:rPr>
                <w:color w:val="000000" w:themeColor="text1"/>
              </w:rPr>
            </w:pPr>
            <w:r w:rsidRPr="006823BB">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4F71CA56" w:rsidR="002C0075" w:rsidRPr="006823BB" w:rsidRDefault="00B04577" w:rsidP="00E54FEE">
            <w:pPr>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Sole</w:t>
            </w:r>
            <w:r w:rsidR="00E802E7">
              <w:rPr>
                <w:rFonts w:ascii="Arial Narrow" w:eastAsia="Arial Narrow" w:hAnsi="Arial Narrow" w:cs="Arial Narrow"/>
                <w:color w:val="000000" w:themeColor="text1"/>
                <w:sz w:val="22"/>
                <w:szCs w:val="22"/>
              </w:rPr>
              <w:t xml:space="preserve"> </w:t>
            </w:r>
            <w:r w:rsidR="00554294" w:rsidRPr="006823BB">
              <w:rPr>
                <w:rFonts w:ascii="Arial Narrow" w:eastAsia="Arial Narrow" w:hAnsi="Arial Narrow" w:cs="Arial Narrow"/>
                <w:color w:val="000000" w:themeColor="text1"/>
                <w:sz w:val="22"/>
                <w:szCs w:val="22"/>
              </w:rPr>
              <w:t>Ownership</w:t>
            </w:r>
          </w:p>
          <w:p w14:paraId="55F18BBA" w14:textId="5B6C37E2" w:rsidR="00B423A3" w:rsidRPr="006823BB" w:rsidRDefault="00B423A3" w:rsidP="00E54FEE">
            <w:pPr>
              <w:ind w:left="71"/>
              <w:rPr>
                <w:color w:val="000000" w:themeColor="text1"/>
              </w:rPr>
            </w:pPr>
          </w:p>
        </w:tc>
      </w:tr>
      <w:tr w:rsidR="00262236" w:rsidRPr="00262236" w14:paraId="1C0B021C" w14:textId="77777777" w:rsidTr="00D30E1A">
        <w:trPr>
          <w:trHeight w:val="965"/>
        </w:trPr>
        <w:tc>
          <w:tcPr>
            <w:tcW w:w="500" w:type="dxa"/>
          </w:tcPr>
          <w:p w14:paraId="0ACAA17B" w14:textId="77777777" w:rsidR="002833DF" w:rsidRPr="006823BB" w:rsidRDefault="00554294" w:rsidP="00EC3FAF">
            <w:pPr>
              <w:spacing w:line="240" w:lineRule="auto"/>
              <w:rPr>
                <w:color w:val="000000" w:themeColor="text1"/>
              </w:rPr>
            </w:pPr>
            <w:bookmarkStart w:id="4" w:name="_Hlk72830889"/>
            <w:r w:rsidRPr="006823BB">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Brief description of the property</w:t>
            </w:r>
          </w:p>
        </w:tc>
        <w:tc>
          <w:tcPr>
            <w:tcW w:w="4250" w:type="dxa"/>
          </w:tcPr>
          <w:p w14:paraId="444166A1" w14:textId="500E329C" w:rsidR="002833DF" w:rsidRPr="006B06CD" w:rsidRDefault="00C9147F" w:rsidP="00B337AE">
            <w:pPr>
              <w:ind w:left="162"/>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Commercial</w:t>
            </w:r>
            <w:r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Shop</w:t>
            </w:r>
            <w:r w:rsidRPr="00262236">
              <w:rPr>
                <w:rFonts w:ascii="Arial Narrow" w:eastAsia="Arial Narrow" w:hAnsi="Arial Narrow" w:cs="Arial Narrow"/>
                <w:color w:val="000000" w:themeColor="text1"/>
                <w:sz w:val="22"/>
                <w:szCs w:val="22"/>
              </w:rPr>
              <w:t xml:space="preserve"> No. </w:t>
            </w:r>
            <w:r>
              <w:rPr>
                <w:rFonts w:ascii="Arial Narrow" w:eastAsia="Arial Narrow" w:hAnsi="Arial Narrow" w:cs="Arial Narrow"/>
                <w:color w:val="000000" w:themeColor="text1"/>
                <w:sz w:val="22"/>
                <w:szCs w:val="22"/>
              </w:rPr>
              <w:t>04</w:t>
            </w:r>
            <w:r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Ground </w:t>
            </w:r>
            <w:r w:rsidRPr="00262236">
              <w:rPr>
                <w:rFonts w:ascii="Arial Narrow" w:eastAsia="Arial Narrow" w:hAnsi="Arial Narrow" w:cs="Arial Narrow"/>
                <w:color w:val="000000" w:themeColor="text1"/>
                <w:sz w:val="22"/>
                <w:szCs w:val="22"/>
              </w:rPr>
              <w:t>Floor,</w:t>
            </w:r>
            <w:r>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 xml:space="preserve">Building No. </w:t>
            </w:r>
            <w:r>
              <w:rPr>
                <w:rFonts w:ascii="Arial Narrow" w:eastAsia="Arial Narrow" w:hAnsi="Arial Narrow" w:cs="Arial Narrow"/>
                <w:color w:val="000000" w:themeColor="text1"/>
                <w:sz w:val="22"/>
                <w:szCs w:val="22"/>
              </w:rPr>
              <w:t>1</w:t>
            </w:r>
            <w:r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Wing – B, </w:t>
            </w:r>
            <w:r w:rsidRPr="00262236">
              <w:rPr>
                <w:rFonts w:ascii="Arial Narrow" w:eastAsia="Arial Narrow" w:hAnsi="Arial Narrow" w:cs="Arial Narrow"/>
                <w:b/>
                <w:bCs/>
                <w:color w:val="000000" w:themeColor="text1"/>
                <w:sz w:val="22"/>
                <w:szCs w:val="22"/>
              </w:rPr>
              <w:t>"</w:t>
            </w:r>
            <w:r>
              <w:rPr>
                <w:rFonts w:ascii="Arial Narrow" w:eastAsia="Arial Narrow" w:hAnsi="Arial Narrow" w:cs="Arial Narrow"/>
                <w:b/>
                <w:bCs/>
                <w:color w:val="000000" w:themeColor="text1"/>
                <w:sz w:val="22"/>
                <w:szCs w:val="22"/>
              </w:rPr>
              <w:t>Bhakti Park Phase – II Building No.1</w:t>
            </w:r>
            <w:r w:rsidRPr="00262236">
              <w:rPr>
                <w:rFonts w:ascii="Arial Narrow" w:eastAsia="Arial Narrow" w:hAnsi="Arial Narrow" w:cs="Arial Narrow"/>
                <w:b/>
                <w:bCs/>
                <w:color w:val="000000" w:themeColor="text1"/>
                <w:sz w:val="22"/>
                <w:szCs w:val="22"/>
              </w:rPr>
              <w:t xml:space="preserve"> Co-</w:t>
            </w:r>
            <w:r>
              <w:rPr>
                <w:rFonts w:ascii="Arial Narrow" w:eastAsia="Arial Narrow" w:hAnsi="Arial Narrow" w:cs="Arial Narrow"/>
                <w:b/>
                <w:bCs/>
                <w:color w:val="000000" w:themeColor="text1"/>
                <w:sz w:val="22"/>
                <w:szCs w:val="22"/>
              </w:rPr>
              <w:t>O</w:t>
            </w:r>
            <w:r w:rsidRPr="00262236">
              <w:rPr>
                <w:rFonts w:ascii="Arial Narrow" w:eastAsia="Arial Narrow" w:hAnsi="Arial Narrow" w:cs="Arial Narrow"/>
                <w:b/>
                <w:bCs/>
                <w:color w:val="000000" w:themeColor="text1"/>
                <w:sz w:val="22"/>
                <w:szCs w:val="22"/>
              </w:rPr>
              <w:t xml:space="preserve">p. </w:t>
            </w:r>
            <w:proofErr w:type="spellStart"/>
            <w:r w:rsidRPr="00262236">
              <w:rPr>
                <w:rFonts w:ascii="Arial Narrow" w:eastAsia="Arial Narrow" w:hAnsi="Arial Narrow" w:cs="Arial Narrow"/>
                <w:b/>
                <w:bCs/>
                <w:color w:val="000000" w:themeColor="text1"/>
                <w:sz w:val="22"/>
                <w:szCs w:val="22"/>
              </w:rPr>
              <w:t>Hsg</w:t>
            </w:r>
            <w:proofErr w:type="spellEnd"/>
            <w:r w:rsidRPr="00262236">
              <w:rPr>
                <w:rFonts w:ascii="Arial Narrow" w:eastAsia="Arial Narrow" w:hAnsi="Arial Narrow" w:cs="Arial Narrow"/>
                <w:b/>
                <w:bCs/>
                <w:color w:val="000000" w:themeColor="text1"/>
                <w:sz w:val="22"/>
                <w:szCs w:val="22"/>
              </w:rPr>
              <w:t>. Soc. Ltd.</w:t>
            </w:r>
            <w:r w:rsidRPr="006B06CD">
              <w:rPr>
                <w:rFonts w:ascii="Arial Narrow" w:eastAsia="Arial Narrow" w:hAnsi="Arial Narrow" w:cs="Arial Narrow"/>
                <w:b/>
                <w:bCs/>
                <w:color w:val="000000" w:themeColor="text1"/>
                <w:sz w:val="22"/>
                <w:szCs w:val="22"/>
              </w:rPr>
              <w:t>"</w:t>
            </w:r>
            <w:r w:rsidRPr="00262236">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color w:val="000000" w:themeColor="text1"/>
                <w:sz w:val="22"/>
                <w:szCs w:val="22"/>
              </w:rPr>
              <w:t xml:space="preserve">Near Anand Nagar Bus Stop, </w:t>
            </w:r>
            <w:proofErr w:type="spellStart"/>
            <w:r>
              <w:rPr>
                <w:rFonts w:ascii="Arial Narrow" w:eastAsia="Arial Narrow" w:hAnsi="Arial Narrow" w:cs="Arial Narrow"/>
                <w:color w:val="000000" w:themeColor="text1"/>
                <w:sz w:val="22"/>
                <w:szCs w:val="22"/>
              </w:rPr>
              <w:t>Ghodbunder</w:t>
            </w:r>
            <w:proofErr w:type="spellEnd"/>
            <w:r>
              <w:rPr>
                <w:rFonts w:ascii="Arial Narrow" w:eastAsia="Arial Narrow" w:hAnsi="Arial Narrow" w:cs="Arial Narrow"/>
                <w:color w:val="000000" w:themeColor="text1"/>
                <w:sz w:val="22"/>
                <w:szCs w:val="22"/>
              </w:rPr>
              <w:t xml:space="preserve"> Road, Village – </w:t>
            </w:r>
            <w:proofErr w:type="spellStart"/>
            <w:r>
              <w:rPr>
                <w:rFonts w:ascii="Arial Narrow" w:eastAsia="Arial Narrow" w:hAnsi="Arial Narrow" w:cs="Arial Narrow"/>
                <w:color w:val="000000" w:themeColor="text1"/>
                <w:sz w:val="22"/>
                <w:szCs w:val="22"/>
              </w:rPr>
              <w:t>Owale</w:t>
            </w:r>
            <w:proofErr w:type="spellEnd"/>
            <w:r>
              <w:rPr>
                <w:rFonts w:ascii="Arial Narrow" w:eastAsia="Arial Narrow" w:hAnsi="Arial Narrow" w:cs="Arial Narrow"/>
                <w:color w:val="000000" w:themeColor="text1"/>
                <w:sz w:val="22"/>
                <w:szCs w:val="22"/>
              </w:rPr>
              <w:t>, Thane (West), Thane – 400 615</w:t>
            </w:r>
            <w:r w:rsidRPr="00262236">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State – Maharashtra, Country – India.</w:t>
            </w:r>
          </w:p>
        </w:tc>
      </w:tr>
      <w:tr w:rsidR="00262236" w:rsidRPr="00262236" w14:paraId="640FD364" w14:textId="77777777" w:rsidTr="00D30E1A">
        <w:tc>
          <w:tcPr>
            <w:tcW w:w="500" w:type="dxa"/>
          </w:tcPr>
          <w:p w14:paraId="6D5CBAEB" w14:textId="77777777" w:rsidR="002833DF" w:rsidRPr="006823BB" w:rsidRDefault="00554294" w:rsidP="00EC3FAF">
            <w:pPr>
              <w:spacing w:line="240" w:lineRule="auto"/>
              <w:rPr>
                <w:color w:val="000000" w:themeColor="text1"/>
              </w:rPr>
            </w:pPr>
            <w:bookmarkStart w:id="5" w:name="_Hlk130562144"/>
            <w:bookmarkStart w:id="6" w:name="_Hlk73703464"/>
            <w:r w:rsidRPr="006823BB">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Location, street, ward no</w:t>
            </w:r>
          </w:p>
        </w:tc>
        <w:tc>
          <w:tcPr>
            <w:tcW w:w="4250" w:type="dxa"/>
          </w:tcPr>
          <w:p w14:paraId="3C640490" w14:textId="3B3198FB" w:rsidR="002833DF" w:rsidRPr="006823BB" w:rsidRDefault="00B04577" w:rsidP="00E54FEE">
            <w:pPr>
              <w:ind w:left="71"/>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Near Anand Nagar Bus Stop, </w:t>
            </w:r>
            <w:proofErr w:type="spellStart"/>
            <w:r>
              <w:rPr>
                <w:rFonts w:ascii="Arial Narrow" w:eastAsia="Arial Narrow" w:hAnsi="Arial Narrow" w:cs="Arial Narrow"/>
                <w:color w:val="000000" w:themeColor="text1"/>
                <w:sz w:val="22"/>
                <w:szCs w:val="22"/>
              </w:rPr>
              <w:t>Ghodbunder</w:t>
            </w:r>
            <w:proofErr w:type="spellEnd"/>
            <w:r>
              <w:rPr>
                <w:rFonts w:ascii="Arial Narrow" w:eastAsia="Arial Narrow" w:hAnsi="Arial Narrow" w:cs="Arial Narrow"/>
                <w:color w:val="000000" w:themeColor="text1"/>
                <w:sz w:val="22"/>
                <w:szCs w:val="22"/>
              </w:rPr>
              <w:t xml:space="preserve"> Road</w:t>
            </w:r>
          </w:p>
        </w:tc>
      </w:tr>
      <w:bookmarkEnd w:id="4"/>
      <w:tr w:rsidR="00262236" w:rsidRPr="00262236" w14:paraId="1BE3E5D9" w14:textId="77777777" w:rsidTr="00D30E1A">
        <w:tc>
          <w:tcPr>
            <w:tcW w:w="500" w:type="dxa"/>
          </w:tcPr>
          <w:p w14:paraId="4E2D7D5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Survey/ Plot no. of land</w:t>
            </w:r>
          </w:p>
        </w:tc>
        <w:tc>
          <w:tcPr>
            <w:tcW w:w="4250" w:type="dxa"/>
          </w:tcPr>
          <w:p w14:paraId="6396666A" w14:textId="5C01D464" w:rsidR="002833DF" w:rsidRPr="006823BB" w:rsidRDefault="00B04577" w:rsidP="00E54FEE">
            <w:pPr>
              <w:spacing w:line="240" w:lineRule="auto"/>
              <w:ind w:left="71"/>
              <w:rPr>
                <w:color w:val="000000" w:themeColor="text1"/>
              </w:rPr>
            </w:pPr>
            <w:r>
              <w:rPr>
                <w:rFonts w:ascii="Arial Narrow" w:eastAsia="Arial Narrow" w:hAnsi="Arial Narrow" w:cs="Arial Narrow"/>
                <w:color w:val="000000" w:themeColor="text1"/>
                <w:sz w:val="22"/>
                <w:szCs w:val="22"/>
              </w:rPr>
              <w:t xml:space="preserve">Old Survey No. 93/3, 93/6, New Survey No. 120/6/A, 120/, 120/3 of Village </w:t>
            </w:r>
            <w:proofErr w:type="spellStart"/>
            <w:r>
              <w:rPr>
                <w:rFonts w:ascii="Arial Narrow" w:eastAsia="Arial Narrow" w:hAnsi="Arial Narrow" w:cs="Arial Narrow"/>
                <w:color w:val="000000" w:themeColor="text1"/>
                <w:sz w:val="22"/>
                <w:szCs w:val="22"/>
              </w:rPr>
              <w:t>Owale</w:t>
            </w:r>
            <w:proofErr w:type="spellEnd"/>
          </w:p>
        </w:tc>
      </w:tr>
      <w:bookmarkEnd w:id="5"/>
      <w:tr w:rsidR="00262236" w:rsidRPr="00262236" w14:paraId="5BEB10C7" w14:textId="77777777" w:rsidTr="00D30E1A">
        <w:tc>
          <w:tcPr>
            <w:tcW w:w="500" w:type="dxa"/>
          </w:tcPr>
          <w:p w14:paraId="10F57A8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5CDF2BD"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Residential</w:t>
            </w:r>
            <w:r w:rsidR="007F5A5F">
              <w:rPr>
                <w:rFonts w:ascii="Arial Narrow" w:eastAsia="Arial Narrow" w:hAnsi="Arial Narrow" w:cs="Arial Narrow"/>
                <w:color w:val="000000" w:themeColor="text1"/>
                <w:sz w:val="22"/>
                <w:szCs w:val="22"/>
              </w:rPr>
              <w:t xml:space="preserve"> </w:t>
            </w:r>
            <w:r w:rsidR="00137CCD">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Area</w:t>
            </w:r>
          </w:p>
        </w:tc>
      </w:tr>
      <w:bookmarkEnd w:id="6"/>
      <w:tr w:rsidR="00262236" w:rsidRPr="00262236" w14:paraId="38268E47" w14:textId="77777777" w:rsidTr="00D30E1A">
        <w:tc>
          <w:tcPr>
            <w:tcW w:w="500" w:type="dxa"/>
          </w:tcPr>
          <w:p w14:paraId="63EF901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Middle Class</w:t>
            </w:r>
          </w:p>
        </w:tc>
      </w:tr>
      <w:tr w:rsidR="00262236" w:rsidRPr="00262236" w14:paraId="7F1AAF62" w14:textId="77777777" w:rsidTr="00D30E1A">
        <w:tc>
          <w:tcPr>
            <w:tcW w:w="500" w:type="dxa"/>
          </w:tcPr>
          <w:p w14:paraId="3A2CFC8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4F1BA491"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All the amenities are available in the vicinity</w:t>
            </w:r>
          </w:p>
        </w:tc>
      </w:tr>
      <w:tr w:rsidR="00262236" w:rsidRPr="00262236" w14:paraId="75094CD7" w14:textId="77777777" w:rsidTr="00D30E1A">
        <w:tc>
          <w:tcPr>
            <w:tcW w:w="500" w:type="dxa"/>
          </w:tcPr>
          <w:p w14:paraId="3DC74640"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65DDAAA3"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Served by Buses, Taxies, Auto and Private cars</w:t>
            </w:r>
          </w:p>
        </w:tc>
      </w:tr>
      <w:tr w:rsidR="00262236" w:rsidRPr="00262236" w14:paraId="2258EC35" w14:textId="77777777" w:rsidTr="00D30E1A">
        <w:tc>
          <w:tcPr>
            <w:tcW w:w="500" w:type="dxa"/>
          </w:tcPr>
          <w:p w14:paraId="00D5BE0F" w14:textId="77777777" w:rsidR="002833DF" w:rsidRPr="006823BB" w:rsidRDefault="002833DF" w:rsidP="00EC3FAF">
            <w:pPr>
              <w:spacing w:line="240" w:lineRule="auto"/>
              <w:rPr>
                <w:color w:val="000000" w:themeColor="text1"/>
              </w:rPr>
            </w:pPr>
          </w:p>
        </w:tc>
        <w:tc>
          <w:tcPr>
            <w:tcW w:w="4250" w:type="dxa"/>
            <w:gridSpan w:val="2"/>
          </w:tcPr>
          <w:p w14:paraId="22E8F2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LAND</w:t>
            </w:r>
          </w:p>
        </w:tc>
        <w:tc>
          <w:tcPr>
            <w:tcW w:w="4250" w:type="dxa"/>
          </w:tcPr>
          <w:p w14:paraId="5DBC781E" w14:textId="77777777" w:rsidR="002833DF" w:rsidRPr="006823BB" w:rsidRDefault="002833DF" w:rsidP="00E54FEE">
            <w:pPr>
              <w:spacing w:line="240" w:lineRule="auto"/>
              <w:ind w:left="71"/>
              <w:rPr>
                <w:color w:val="000000" w:themeColor="text1"/>
              </w:rPr>
            </w:pPr>
          </w:p>
        </w:tc>
      </w:tr>
      <w:tr w:rsidR="00262236" w:rsidRPr="00262236" w14:paraId="6B703E69" w14:textId="77777777" w:rsidTr="00D30E1A">
        <w:tc>
          <w:tcPr>
            <w:tcW w:w="500" w:type="dxa"/>
          </w:tcPr>
          <w:p w14:paraId="486A6C32" w14:textId="77777777" w:rsidR="002833DF" w:rsidRPr="006823BB" w:rsidRDefault="00554294" w:rsidP="00EC3FAF">
            <w:pPr>
              <w:spacing w:line="240" w:lineRule="auto"/>
              <w:rPr>
                <w:color w:val="000000" w:themeColor="text1"/>
              </w:rPr>
            </w:pPr>
            <w:bookmarkStart w:id="7" w:name="_Hlk72848517"/>
            <w:r w:rsidRPr="006823BB">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22FF75B6" w:rsidR="00E069E0" w:rsidRPr="006823BB" w:rsidRDefault="00E069E0" w:rsidP="00E54FEE">
            <w:pPr>
              <w:ind w:left="71"/>
              <w:rPr>
                <w:rFonts w:ascii="Arial Narrow" w:hAnsi="Arial Narrow"/>
                <w:color w:val="000000" w:themeColor="text1"/>
                <w:sz w:val="22"/>
                <w:szCs w:val="22"/>
              </w:rPr>
            </w:pPr>
            <w:bookmarkStart w:id="8" w:name="_Hlk73703454"/>
            <w:r w:rsidRPr="006823BB">
              <w:rPr>
                <w:rFonts w:ascii="Arial Narrow" w:hAnsi="Arial Narrow"/>
                <w:color w:val="000000" w:themeColor="text1"/>
                <w:sz w:val="22"/>
                <w:szCs w:val="22"/>
              </w:rPr>
              <w:t xml:space="preserve">Carpet Area in Sq. Ft. = </w:t>
            </w:r>
            <w:r w:rsidR="00AB7731">
              <w:rPr>
                <w:rFonts w:ascii="Arial Narrow" w:hAnsi="Arial Narrow"/>
                <w:color w:val="000000" w:themeColor="text1"/>
                <w:sz w:val="22"/>
                <w:szCs w:val="22"/>
              </w:rPr>
              <w:t>360</w:t>
            </w:r>
            <w:r w:rsidR="006823BB">
              <w:rPr>
                <w:rFonts w:ascii="Arial Narrow" w:hAnsi="Arial Narrow"/>
                <w:color w:val="000000" w:themeColor="text1"/>
                <w:sz w:val="22"/>
                <w:szCs w:val="22"/>
              </w:rPr>
              <w:t>.00</w:t>
            </w:r>
          </w:p>
          <w:p w14:paraId="52902646" w14:textId="77777777" w:rsidR="00E069E0" w:rsidRPr="006823BB" w:rsidRDefault="00E069E0" w:rsidP="00E54FEE">
            <w:pPr>
              <w:ind w:left="71"/>
              <w:rPr>
                <w:rFonts w:ascii="Arial Narrow" w:hAnsi="Arial Narrow"/>
                <w:color w:val="000000" w:themeColor="text1"/>
                <w:sz w:val="22"/>
                <w:szCs w:val="22"/>
              </w:rPr>
            </w:pPr>
            <w:r w:rsidRPr="006823BB">
              <w:rPr>
                <w:rFonts w:ascii="Arial Narrow" w:hAnsi="Arial Narrow"/>
                <w:color w:val="000000" w:themeColor="text1"/>
                <w:sz w:val="22"/>
                <w:szCs w:val="22"/>
              </w:rPr>
              <w:t>(Area as per Actual site measurement)</w:t>
            </w:r>
          </w:p>
          <w:p w14:paraId="7F193BE5" w14:textId="77777777" w:rsidR="00E069E0" w:rsidRPr="00D30E1A" w:rsidRDefault="00E069E0" w:rsidP="00E54FEE">
            <w:pPr>
              <w:ind w:left="71"/>
              <w:rPr>
                <w:rFonts w:ascii="Arial Narrow" w:hAnsi="Arial Narrow" w:cs="TTFFB52530t00"/>
                <w:b/>
                <w:color w:val="000000" w:themeColor="text1"/>
                <w:sz w:val="16"/>
                <w:szCs w:val="16"/>
              </w:rPr>
            </w:pPr>
          </w:p>
          <w:p w14:paraId="061BB2B0" w14:textId="13BAE996" w:rsidR="00E069E0" w:rsidRPr="00AB7731" w:rsidRDefault="00151AAD" w:rsidP="00E54FEE">
            <w:pPr>
              <w:ind w:left="71"/>
              <w:rPr>
                <w:rFonts w:ascii="Arial Narrow" w:hAnsi="Arial Narrow" w:cs="TTFFB52530t00"/>
                <w:b/>
                <w:color w:val="000000" w:themeColor="text1"/>
                <w:sz w:val="22"/>
                <w:szCs w:val="22"/>
              </w:rPr>
            </w:pPr>
            <w:r w:rsidRPr="00AB7731">
              <w:rPr>
                <w:rFonts w:ascii="Arial Narrow" w:hAnsi="Arial Narrow" w:cs="TTFFB52530t00"/>
                <w:b/>
                <w:color w:val="000000" w:themeColor="text1"/>
                <w:sz w:val="22"/>
                <w:szCs w:val="22"/>
              </w:rPr>
              <w:t>Carpet</w:t>
            </w:r>
            <w:r w:rsidR="00E069E0" w:rsidRPr="00AB7731">
              <w:rPr>
                <w:rFonts w:ascii="Arial Narrow" w:hAnsi="Arial Narrow" w:cs="TTFFB52530t00"/>
                <w:b/>
                <w:color w:val="000000" w:themeColor="text1"/>
                <w:sz w:val="22"/>
                <w:szCs w:val="22"/>
              </w:rPr>
              <w:t xml:space="preserve"> Area in Sq. Ft. = </w:t>
            </w:r>
            <w:r w:rsidR="00AB7731" w:rsidRPr="00AB7731">
              <w:rPr>
                <w:rFonts w:ascii="Arial Narrow" w:hAnsi="Arial Narrow" w:cs="TTFFB52530t00"/>
                <w:b/>
                <w:color w:val="000000" w:themeColor="text1"/>
                <w:sz w:val="22"/>
                <w:szCs w:val="22"/>
              </w:rPr>
              <w:t>358</w:t>
            </w:r>
            <w:r w:rsidR="00E069E0" w:rsidRPr="00AB7731">
              <w:rPr>
                <w:rFonts w:ascii="Arial Narrow" w:hAnsi="Arial Narrow" w:cs="TTFFB52530t00"/>
                <w:b/>
                <w:color w:val="000000" w:themeColor="text1"/>
                <w:sz w:val="22"/>
                <w:szCs w:val="22"/>
              </w:rPr>
              <w:t>.00</w:t>
            </w:r>
          </w:p>
          <w:p w14:paraId="6FA2AC07" w14:textId="77777777" w:rsidR="00AC59A3" w:rsidRPr="00AB7731" w:rsidRDefault="00E069E0" w:rsidP="00E54FEE">
            <w:pPr>
              <w:spacing w:before="10" w:after="10" w:line="240" w:lineRule="auto"/>
              <w:ind w:left="71"/>
              <w:rPr>
                <w:rFonts w:ascii="Arial Narrow" w:hAnsi="Arial Narrow" w:cs="TTFFB52530t00"/>
                <w:b/>
                <w:color w:val="000000" w:themeColor="text1"/>
                <w:sz w:val="22"/>
                <w:szCs w:val="22"/>
              </w:rPr>
            </w:pPr>
            <w:r w:rsidRPr="00AB7731">
              <w:rPr>
                <w:rFonts w:ascii="Arial Narrow" w:hAnsi="Arial Narrow" w:cs="TTFFB52530t00"/>
                <w:b/>
                <w:color w:val="000000" w:themeColor="text1"/>
                <w:sz w:val="22"/>
                <w:szCs w:val="22"/>
              </w:rPr>
              <w:t>(Area as per Agreement for Sale)</w:t>
            </w:r>
          </w:p>
          <w:p w14:paraId="4EAE7B2F" w14:textId="77777777" w:rsidR="008F2FEF" w:rsidRPr="00AE24E0" w:rsidRDefault="008F2FEF" w:rsidP="00E54FEE">
            <w:pPr>
              <w:spacing w:before="10" w:after="10" w:line="240" w:lineRule="auto"/>
              <w:ind w:left="71"/>
              <w:rPr>
                <w:rFonts w:ascii="Arial Narrow" w:hAnsi="Arial Narrow" w:cs="TTFFB52530t00"/>
                <w:bCs/>
                <w:color w:val="000000" w:themeColor="text1"/>
                <w:sz w:val="16"/>
                <w:szCs w:val="16"/>
              </w:rPr>
            </w:pPr>
          </w:p>
          <w:p w14:paraId="16B8909F" w14:textId="007FAD1F" w:rsidR="00151AAD" w:rsidRPr="00AB7731" w:rsidRDefault="00151AAD" w:rsidP="00E54FEE">
            <w:pPr>
              <w:spacing w:before="10" w:after="10" w:line="240" w:lineRule="auto"/>
              <w:ind w:left="71"/>
              <w:rPr>
                <w:rFonts w:ascii="Arial Narrow" w:eastAsia="Arial Narrow" w:hAnsi="Arial Narrow" w:cs="Arial Narrow"/>
                <w:bCs/>
                <w:color w:val="000000" w:themeColor="text1"/>
                <w:sz w:val="22"/>
                <w:szCs w:val="22"/>
              </w:rPr>
            </w:pPr>
            <w:r w:rsidRPr="00AB7731">
              <w:rPr>
                <w:rFonts w:ascii="Arial Narrow" w:eastAsia="Arial Narrow" w:hAnsi="Arial Narrow" w:cs="Arial Narrow"/>
                <w:bCs/>
                <w:color w:val="000000" w:themeColor="text1"/>
                <w:sz w:val="22"/>
                <w:szCs w:val="22"/>
              </w:rPr>
              <w:t xml:space="preserve">Built up Area in sq. Ft. = </w:t>
            </w:r>
            <w:r w:rsidR="00AB7731" w:rsidRPr="00AB7731">
              <w:rPr>
                <w:rFonts w:ascii="Arial Narrow" w:eastAsia="Arial Narrow" w:hAnsi="Arial Narrow" w:cs="Arial Narrow"/>
                <w:bCs/>
                <w:color w:val="000000" w:themeColor="text1"/>
                <w:sz w:val="22"/>
                <w:szCs w:val="22"/>
              </w:rPr>
              <w:t>430</w:t>
            </w:r>
            <w:r w:rsidRPr="00AB7731">
              <w:rPr>
                <w:rFonts w:ascii="Arial Narrow" w:eastAsia="Arial Narrow" w:hAnsi="Arial Narrow" w:cs="Arial Narrow"/>
                <w:bCs/>
                <w:color w:val="000000" w:themeColor="text1"/>
                <w:sz w:val="22"/>
                <w:szCs w:val="22"/>
              </w:rPr>
              <w:t>.00</w:t>
            </w:r>
          </w:p>
          <w:p w14:paraId="4190CF5F" w14:textId="3EEA7B18" w:rsidR="00151AAD" w:rsidRPr="00AB7731" w:rsidRDefault="00AB7731" w:rsidP="00AB7731">
            <w:pPr>
              <w:spacing w:before="10" w:after="10" w:line="240" w:lineRule="auto"/>
              <w:ind w:left="71"/>
              <w:rPr>
                <w:rFonts w:ascii="Arial Narrow" w:hAnsi="Arial Narrow" w:cs="TTFFB52530t00"/>
                <w:bCs/>
                <w:color w:val="000000" w:themeColor="text1"/>
                <w:sz w:val="22"/>
                <w:szCs w:val="22"/>
              </w:rPr>
            </w:pPr>
            <w:r w:rsidRPr="00AB7731">
              <w:rPr>
                <w:rFonts w:ascii="Arial Narrow" w:hAnsi="Arial Narrow" w:cs="TTFFB52530t00"/>
                <w:bCs/>
                <w:color w:val="000000" w:themeColor="text1"/>
                <w:sz w:val="22"/>
                <w:szCs w:val="22"/>
              </w:rPr>
              <w:t>(Area as per Agreement for Sale)</w:t>
            </w:r>
            <w:bookmarkEnd w:id="8"/>
          </w:p>
        </w:tc>
      </w:tr>
      <w:bookmarkEnd w:id="7"/>
      <w:tr w:rsidR="00262236" w:rsidRPr="00262236" w14:paraId="0508934E" w14:textId="77777777" w:rsidTr="00D30E1A">
        <w:tc>
          <w:tcPr>
            <w:tcW w:w="500" w:type="dxa"/>
          </w:tcPr>
          <w:p w14:paraId="4C1726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4EA0B1F6" w:rsidR="00466F50" w:rsidRPr="00466F50" w:rsidRDefault="00AB7731" w:rsidP="00466F50">
            <w:pPr>
              <w:spacing w:line="240" w:lineRule="auto"/>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Near Anand Nagar Bus Stop, </w:t>
            </w:r>
            <w:proofErr w:type="spellStart"/>
            <w:r>
              <w:rPr>
                <w:rFonts w:ascii="Arial Narrow" w:eastAsia="Arial Narrow" w:hAnsi="Arial Narrow" w:cs="Arial Narrow"/>
                <w:color w:val="000000" w:themeColor="text1"/>
                <w:sz w:val="22"/>
                <w:szCs w:val="22"/>
              </w:rPr>
              <w:t>Ghodbunder</w:t>
            </w:r>
            <w:proofErr w:type="spellEnd"/>
            <w:r>
              <w:rPr>
                <w:rFonts w:ascii="Arial Narrow" w:eastAsia="Arial Narrow" w:hAnsi="Arial Narrow" w:cs="Arial Narrow"/>
                <w:color w:val="000000" w:themeColor="text1"/>
                <w:sz w:val="22"/>
                <w:szCs w:val="22"/>
              </w:rPr>
              <w:t xml:space="preserve"> Road</w:t>
            </w:r>
          </w:p>
        </w:tc>
      </w:tr>
      <w:tr w:rsidR="00262236" w:rsidRPr="00262236" w14:paraId="422817BF" w14:textId="77777777" w:rsidTr="00D30E1A">
        <w:tc>
          <w:tcPr>
            <w:tcW w:w="500" w:type="dxa"/>
          </w:tcPr>
          <w:p w14:paraId="3507CD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823BB" w:rsidRDefault="0021762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Free</w:t>
            </w:r>
            <w:r w:rsidR="00E406FD" w:rsidRPr="006823BB">
              <w:rPr>
                <w:rFonts w:ascii="Arial Narrow" w:eastAsia="Arial Narrow" w:hAnsi="Arial Narrow" w:cs="Arial Narrow"/>
                <w:color w:val="000000" w:themeColor="text1"/>
                <w:sz w:val="22"/>
                <w:szCs w:val="22"/>
              </w:rPr>
              <w:t xml:space="preserve"> h</w:t>
            </w:r>
            <w:r w:rsidR="00554294" w:rsidRPr="006823BB">
              <w:rPr>
                <w:rFonts w:ascii="Arial Narrow" w:eastAsia="Arial Narrow" w:hAnsi="Arial Narrow" w:cs="Arial Narrow"/>
                <w:color w:val="000000" w:themeColor="text1"/>
                <w:sz w:val="22"/>
                <w:szCs w:val="22"/>
              </w:rPr>
              <w:t>old</w:t>
            </w:r>
          </w:p>
        </w:tc>
      </w:tr>
      <w:tr w:rsidR="00262236" w:rsidRPr="00262236" w14:paraId="35DD5856" w14:textId="77777777" w:rsidTr="00D30E1A">
        <w:tc>
          <w:tcPr>
            <w:tcW w:w="500" w:type="dxa"/>
          </w:tcPr>
          <w:p w14:paraId="1723CF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 Initial premium</w:t>
            </w:r>
          </w:p>
          <w:p w14:paraId="1F00442A"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 Ground rent payable per annum</w:t>
            </w:r>
          </w:p>
          <w:p w14:paraId="6843BF2B"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lastRenderedPageBreak/>
              <w:t>(iii) Unearned increase payable to the Lessor in the event of sale or transfer</w:t>
            </w:r>
          </w:p>
        </w:tc>
        <w:tc>
          <w:tcPr>
            <w:tcW w:w="4250" w:type="dxa"/>
          </w:tcPr>
          <w:p w14:paraId="0A09D28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lastRenderedPageBreak/>
              <w:t>N.A.</w:t>
            </w:r>
          </w:p>
        </w:tc>
      </w:tr>
      <w:tr w:rsidR="00262236" w:rsidRPr="00262236" w14:paraId="56C8D63E" w14:textId="77777777" w:rsidTr="00D30E1A">
        <w:tc>
          <w:tcPr>
            <w:tcW w:w="500" w:type="dxa"/>
          </w:tcPr>
          <w:p w14:paraId="07929A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there any restriction covenant in regard to use of land?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4561DF85"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As per documents </w:t>
            </w:r>
          </w:p>
        </w:tc>
      </w:tr>
      <w:tr w:rsidR="00262236" w:rsidRPr="00262236" w14:paraId="51FEA4D6" w14:textId="77777777" w:rsidTr="00D30E1A">
        <w:tc>
          <w:tcPr>
            <w:tcW w:w="500" w:type="dxa"/>
          </w:tcPr>
          <w:p w14:paraId="71CFFC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Are there any agreements of easements?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20E6D178"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44BF6591" w14:textId="77777777" w:rsidTr="00D30E1A">
        <w:tc>
          <w:tcPr>
            <w:tcW w:w="500" w:type="dxa"/>
          </w:tcPr>
          <w:p w14:paraId="310681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Does the land fall in an area included in any Town Planning Scheme or any Development Plan of Government or any statutory body?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give Particulars.</w:t>
            </w:r>
          </w:p>
        </w:tc>
        <w:tc>
          <w:tcPr>
            <w:tcW w:w="4250" w:type="dxa"/>
          </w:tcPr>
          <w:p w14:paraId="56CAFFAD" w14:textId="77777777" w:rsidR="002833DF" w:rsidRPr="006823BB" w:rsidRDefault="00CA48B3"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596E1D4" w14:textId="77777777" w:rsidTr="00D30E1A">
        <w:tc>
          <w:tcPr>
            <w:tcW w:w="500" w:type="dxa"/>
          </w:tcPr>
          <w:p w14:paraId="7DA83DB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Has any contribution been made towards development or is any demand for such contribution still </w:t>
            </w:r>
            <w:proofErr w:type="gramStart"/>
            <w:r w:rsidRPr="006823BB">
              <w:rPr>
                <w:rFonts w:ascii="Arial Narrow" w:eastAsia="Arial Narrow" w:hAnsi="Arial Narrow" w:cs="Arial Narrow"/>
                <w:color w:val="000000" w:themeColor="text1"/>
                <w:sz w:val="22"/>
                <w:szCs w:val="22"/>
              </w:rPr>
              <w:t>outstanding.</w:t>
            </w:r>
            <w:proofErr w:type="gramEnd"/>
          </w:p>
        </w:tc>
        <w:tc>
          <w:tcPr>
            <w:tcW w:w="4250" w:type="dxa"/>
          </w:tcPr>
          <w:p w14:paraId="5F269109"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0E9FE30C" w14:textId="77777777" w:rsidTr="00D30E1A">
        <w:tc>
          <w:tcPr>
            <w:tcW w:w="500" w:type="dxa"/>
          </w:tcPr>
          <w:p w14:paraId="686280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D19FB76" w14:textId="77777777" w:rsidTr="00D30E1A">
        <w:tc>
          <w:tcPr>
            <w:tcW w:w="500" w:type="dxa"/>
          </w:tcPr>
          <w:p w14:paraId="26D601C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823BB" w:rsidRDefault="00554294" w:rsidP="00EC3FAF">
            <w:pPr>
              <w:spacing w:line="240" w:lineRule="auto"/>
              <w:rPr>
                <w:rFonts w:ascii="Arial Narrow" w:hAnsi="Arial Narrow"/>
                <w:color w:val="000000" w:themeColor="text1"/>
              </w:rPr>
            </w:pPr>
            <w:r w:rsidRPr="006823BB">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6823BB" w:rsidRDefault="00DA2CC9"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173AED1B" w14:textId="77777777" w:rsidTr="00D30E1A">
        <w:tc>
          <w:tcPr>
            <w:tcW w:w="500" w:type="dxa"/>
          </w:tcPr>
          <w:p w14:paraId="08D0A128" w14:textId="77777777" w:rsidR="002833DF" w:rsidRPr="006823BB" w:rsidRDefault="002833DF" w:rsidP="00EC3FAF">
            <w:pPr>
              <w:spacing w:line="240" w:lineRule="auto"/>
              <w:rPr>
                <w:color w:val="000000" w:themeColor="text1"/>
              </w:rPr>
            </w:pPr>
          </w:p>
        </w:tc>
        <w:tc>
          <w:tcPr>
            <w:tcW w:w="4250" w:type="dxa"/>
            <w:gridSpan w:val="2"/>
          </w:tcPr>
          <w:p w14:paraId="46C333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823BB" w:rsidRDefault="002833DF" w:rsidP="00E54FEE">
            <w:pPr>
              <w:spacing w:line="240" w:lineRule="auto"/>
              <w:ind w:left="71"/>
              <w:rPr>
                <w:color w:val="000000" w:themeColor="text1"/>
              </w:rPr>
            </w:pPr>
          </w:p>
        </w:tc>
      </w:tr>
      <w:tr w:rsidR="00262236" w:rsidRPr="00262236" w14:paraId="11D1C867" w14:textId="77777777" w:rsidTr="00D30E1A">
        <w:tc>
          <w:tcPr>
            <w:tcW w:w="500" w:type="dxa"/>
          </w:tcPr>
          <w:p w14:paraId="4AA6E2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122A303" w14:textId="77777777" w:rsidTr="00D30E1A">
        <w:tc>
          <w:tcPr>
            <w:tcW w:w="500" w:type="dxa"/>
          </w:tcPr>
          <w:p w14:paraId="3801D41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6823BB" w:rsidRDefault="00295241"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Attached</w:t>
            </w:r>
          </w:p>
        </w:tc>
      </w:tr>
      <w:tr w:rsidR="00262236" w:rsidRPr="00262236" w14:paraId="3306E2F0" w14:textId="77777777" w:rsidTr="00D30E1A">
        <w:tc>
          <w:tcPr>
            <w:tcW w:w="500" w:type="dxa"/>
          </w:tcPr>
          <w:p w14:paraId="08D4911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owner occupied/tenanted/both?</w:t>
            </w:r>
          </w:p>
        </w:tc>
        <w:tc>
          <w:tcPr>
            <w:tcW w:w="4250" w:type="dxa"/>
          </w:tcPr>
          <w:p w14:paraId="0F11A580" w14:textId="25E863D7" w:rsidR="002833DF" w:rsidRPr="006823BB" w:rsidRDefault="00466F50" w:rsidP="00E54FEE">
            <w:pPr>
              <w:spacing w:line="240" w:lineRule="auto"/>
              <w:ind w:left="71"/>
              <w:rPr>
                <w:color w:val="000000" w:themeColor="text1"/>
              </w:rPr>
            </w:pPr>
            <w:r>
              <w:rPr>
                <w:rFonts w:ascii="Arial Narrow" w:eastAsia="Arial Narrow" w:hAnsi="Arial Narrow" w:cs="Arial Narrow"/>
                <w:color w:val="000000" w:themeColor="text1"/>
                <w:sz w:val="22"/>
                <w:szCs w:val="22"/>
              </w:rPr>
              <w:t xml:space="preserve">Vacant </w:t>
            </w:r>
            <w:r w:rsidR="00D30E1A">
              <w:rPr>
                <w:rFonts w:ascii="Arial Narrow" w:eastAsia="Arial Narrow" w:hAnsi="Arial Narrow" w:cs="Arial Narrow"/>
                <w:color w:val="000000" w:themeColor="text1"/>
                <w:sz w:val="22"/>
                <w:szCs w:val="22"/>
              </w:rPr>
              <w:t xml:space="preserve"> </w:t>
            </w:r>
          </w:p>
        </w:tc>
      </w:tr>
      <w:tr w:rsidR="00262236" w:rsidRPr="00262236" w14:paraId="57DC5478" w14:textId="77777777" w:rsidTr="00D30E1A">
        <w:tc>
          <w:tcPr>
            <w:tcW w:w="500" w:type="dxa"/>
          </w:tcPr>
          <w:p w14:paraId="2A3CD6F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12D4AFAC" w:rsidR="002833DF" w:rsidRPr="006823BB" w:rsidRDefault="00D30E1A" w:rsidP="00E54FEE">
            <w:pPr>
              <w:spacing w:line="240" w:lineRule="auto"/>
              <w:ind w:left="71"/>
              <w:rPr>
                <w:color w:val="000000" w:themeColor="text1"/>
              </w:rPr>
            </w:pPr>
            <w:r>
              <w:rPr>
                <w:rFonts w:ascii="Arial Narrow" w:eastAsia="Arial Narrow" w:hAnsi="Arial Narrow" w:cs="Arial Narrow"/>
                <w:color w:val="000000" w:themeColor="text1"/>
                <w:sz w:val="22"/>
                <w:szCs w:val="22"/>
              </w:rPr>
              <w:t>Fully</w:t>
            </w:r>
          </w:p>
        </w:tc>
      </w:tr>
      <w:tr w:rsidR="00262236" w:rsidRPr="00262236" w14:paraId="3A3D2CEA" w14:textId="77777777" w:rsidTr="00D30E1A">
        <w:tc>
          <w:tcPr>
            <w:tcW w:w="500" w:type="dxa"/>
          </w:tcPr>
          <w:p w14:paraId="3AA1696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505AAA2F" w:rsidR="001B5D2F" w:rsidRPr="006823BB" w:rsidRDefault="001B5D2F" w:rsidP="00E54FEE">
            <w:pPr>
              <w:spacing w:line="240" w:lineRule="auto"/>
              <w:ind w:left="71" w:right="57"/>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Floor Space Index permissible - As per </w:t>
            </w:r>
            <w:r w:rsidR="003C14C0">
              <w:rPr>
                <w:rFonts w:ascii="Arial Narrow" w:eastAsia="Arial Narrow" w:hAnsi="Arial Narrow" w:cs="Arial Narrow"/>
                <w:color w:val="000000" w:themeColor="text1"/>
                <w:sz w:val="22"/>
                <w:szCs w:val="22"/>
              </w:rPr>
              <w:t>TMC</w:t>
            </w:r>
            <w:r w:rsidRPr="006823BB">
              <w:rPr>
                <w:rFonts w:ascii="Arial Narrow" w:eastAsia="Arial Narrow" w:hAnsi="Arial Narrow" w:cs="Arial Narrow"/>
                <w:color w:val="000000" w:themeColor="text1"/>
                <w:sz w:val="22"/>
                <w:szCs w:val="22"/>
              </w:rPr>
              <w:t xml:space="preserve"> norms</w:t>
            </w:r>
          </w:p>
          <w:p w14:paraId="322E6DF5" w14:textId="77777777" w:rsidR="002833DF" w:rsidRPr="006823BB" w:rsidRDefault="001B5D2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Percentage actually utilized – Details not available</w:t>
            </w:r>
          </w:p>
        </w:tc>
      </w:tr>
      <w:tr w:rsidR="00262236" w:rsidRPr="00262236" w14:paraId="3EDBDE2C" w14:textId="77777777" w:rsidTr="00D30E1A">
        <w:tc>
          <w:tcPr>
            <w:tcW w:w="500" w:type="dxa"/>
          </w:tcPr>
          <w:p w14:paraId="57F0EFD6" w14:textId="77777777" w:rsidR="002833DF" w:rsidRPr="006823BB" w:rsidRDefault="002833DF" w:rsidP="00EC3FAF">
            <w:pPr>
              <w:spacing w:line="240" w:lineRule="auto"/>
              <w:rPr>
                <w:color w:val="000000" w:themeColor="text1"/>
              </w:rPr>
            </w:pPr>
          </w:p>
        </w:tc>
        <w:tc>
          <w:tcPr>
            <w:tcW w:w="4250" w:type="dxa"/>
            <w:gridSpan w:val="2"/>
          </w:tcPr>
          <w:p w14:paraId="512DD4F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RENTS</w:t>
            </w:r>
          </w:p>
        </w:tc>
        <w:tc>
          <w:tcPr>
            <w:tcW w:w="4250" w:type="dxa"/>
          </w:tcPr>
          <w:p w14:paraId="6650A521" w14:textId="77777777" w:rsidR="002833DF" w:rsidRPr="006823BB" w:rsidRDefault="002833DF" w:rsidP="00E54FEE">
            <w:pPr>
              <w:spacing w:line="240" w:lineRule="auto"/>
              <w:ind w:left="71"/>
              <w:rPr>
                <w:color w:val="000000" w:themeColor="text1"/>
              </w:rPr>
            </w:pPr>
          </w:p>
        </w:tc>
      </w:tr>
      <w:tr w:rsidR="00262236" w:rsidRPr="00262236" w14:paraId="734FC2A2" w14:textId="77777777" w:rsidTr="00D30E1A">
        <w:tc>
          <w:tcPr>
            <w:tcW w:w="500" w:type="dxa"/>
          </w:tcPr>
          <w:p w14:paraId="13E70924" w14:textId="77777777" w:rsidR="002833DF" w:rsidRPr="006823BB" w:rsidRDefault="002833DF" w:rsidP="00EC3FAF">
            <w:pPr>
              <w:spacing w:line="240" w:lineRule="auto"/>
              <w:rPr>
                <w:color w:val="000000" w:themeColor="text1"/>
              </w:rPr>
            </w:pPr>
          </w:p>
        </w:tc>
        <w:tc>
          <w:tcPr>
            <w:tcW w:w="1000" w:type="dxa"/>
          </w:tcPr>
          <w:p w14:paraId="215664A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w:t>
            </w:r>
          </w:p>
        </w:tc>
        <w:tc>
          <w:tcPr>
            <w:tcW w:w="3250" w:type="dxa"/>
          </w:tcPr>
          <w:p w14:paraId="0A60F5F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77777777" w:rsidR="002833DF" w:rsidRPr="006823BB" w:rsidRDefault="00224926"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0DBB51EE" w14:textId="77777777" w:rsidTr="00D30E1A">
        <w:tc>
          <w:tcPr>
            <w:tcW w:w="500" w:type="dxa"/>
          </w:tcPr>
          <w:p w14:paraId="55EABDAE" w14:textId="77777777" w:rsidR="002833DF" w:rsidRPr="006823BB" w:rsidRDefault="002833DF" w:rsidP="00EC3FAF">
            <w:pPr>
              <w:spacing w:line="240" w:lineRule="auto"/>
              <w:rPr>
                <w:color w:val="000000" w:themeColor="text1"/>
              </w:rPr>
            </w:pPr>
          </w:p>
        </w:tc>
        <w:tc>
          <w:tcPr>
            <w:tcW w:w="1000" w:type="dxa"/>
          </w:tcPr>
          <w:p w14:paraId="297BAD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w:t>
            </w:r>
          </w:p>
        </w:tc>
        <w:tc>
          <w:tcPr>
            <w:tcW w:w="3250" w:type="dxa"/>
          </w:tcPr>
          <w:p w14:paraId="08C499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B8FC2B7" w14:textId="77777777" w:rsidTr="00D30E1A">
        <w:tc>
          <w:tcPr>
            <w:tcW w:w="500" w:type="dxa"/>
          </w:tcPr>
          <w:p w14:paraId="6642E2E9" w14:textId="77777777" w:rsidR="002833DF" w:rsidRPr="006823BB" w:rsidRDefault="002833DF" w:rsidP="00EC3FAF">
            <w:pPr>
              <w:spacing w:line="240" w:lineRule="auto"/>
              <w:rPr>
                <w:color w:val="000000" w:themeColor="text1"/>
              </w:rPr>
            </w:pPr>
          </w:p>
        </w:tc>
        <w:tc>
          <w:tcPr>
            <w:tcW w:w="1000" w:type="dxa"/>
          </w:tcPr>
          <w:p w14:paraId="2F08017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(iii)</w:t>
            </w:r>
          </w:p>
        </w:tc>
        <w:tc>
          <w:tcPr>
            <w:tcW w:w="3250" w:type="dxa"/>
          </w:tcPr>
          <w:p w14:paraId="612D705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4370F765" w:rsidR="002833DF" w:rsidRPr="00AE24E0" w:rsidRDefault="006823BB" w:rsidP="00E54FEE">
            <w:pPr>
              <w:spacing w:line="240" w:lineRule="auto"/>
              <w:ind w:left="71"/>
              <w:rPr>
                <w:color w:val="000000" w:themeColor="text1"/>
              </w:rPr>
            </w:pPr>
            <w:r w:rsidRPr="00AE24E0">
              <w:rPr>
                <w:rFonts w:ascii="Rupee Foradian" w:eastAsia="Rupee Foradian" w:hAnsi="Rupee Foradian" w:cs="Rupee Foradian"/>
                <w:color w:val="000000" w:themeColor="text1"/>
                <w:sz w:val="22"/>
                <w:szCs w:val="22"/>
              </w:rPr>
              <w:t>`</w:t>
            </w:r>
            <w:r w:rsidR="00D30E1A" w:rsidRPr="00AE24E0">
              <w:rPr>
                <w:rFonts w:ascii="Rupee Foradian" w:eastAsia="Rupee Foradian" w:hAnsi="Rupee Foradian" w:cs="Rupee Foradian"/>
                <w:color w:val="000000" w:themeColor="text1"/>
                <w:sz w:val="22"/>
                <w:szCs w:val="22"/>
              </w:rPr>
              <w:t xml:space="preserve"> </w:t>
            </w:r>
            <w:r w:rsidR="003C14C0">
              <w:rPr>
                <w:rFonts w:ascii="Arial Narrow" w:eastAsia="Arial Narrow" w:hAnsi="Arial Narrow" w:cs="Arial Narrow"/>
                <w:color w:val="000000" w:themeColor="text1"/>
                <w:sz w:val="22"/>
                <w:szCs w:val="22"/>
              </w:rPr>
              <w:t>27</w:t>
            </w:r>
            <w:r w:rsidRPr="00AE24E0">
              <w:rPr>
                <w:rFonts w:ascii="Arial Narrow" w:eastAsia="Arial Narrow" w:hAnsi="Arial Narrow" w:cs="Arial Narrow"/>
                <w:color w:val="000000" w:themeColor="text1"/>
                <w:sz w:val="22"/>
                <w:szCs w:val="22"/>
              </w:rPr>
              <w:t>,</w:t>
            </w:r>
            <w:r w:rsidR="00137CCD">
              <w:rPr>
                <w:rFonts w:ascii="Arial Narrow" w:eastAsia="Arial Narrow" w:hAnsi="Arial Narrow" w:cs="Arial Narrow"/>
                <w:color w:val="000000" w:themeColor="text1"/>
                <w:sz w:val="22"/>
                <w:szCs w:val="22"/>
              </w:rPr>
              <w:t>0</w:t>
            </w:r>
            <w:r w:rsidR="00AE24E0" w:rsidRPr="00AE24E0">
              <w:rPr>
                <w:rFonts w:ascii="Arial Narrow" w:eastAsia="Arial Narrow" w:hAnsi="Arial Narrow" w:cs="Arial Narrow"/>
                <w:color w:val="000000" w:themeColor="text1"/>
                <w:sz w:val="22"/>
                <w:szCs w:val="22"/>
              </w:rPr>
              <w:t>00</w:t>
            </w:r>
            <w:r w:rsidRPr="00AE24E0">
              <w:rPr>
                <w:rFonts w:ascii="Arial Narrow" w:eastAsia="Arial Narrow" w:hAnsi="Arial Narrow" w:cs="Arial Narrow"/>
                <w:color w:val="000000" w:themeColor="text1"/>
                <w:sz w:val="22"/>
                <w:szCs w:val="22"/>
              </w:rPr>
              <w:t>.00 Expected rental income per month</w:t>
            </w:r>
          </w:p>
        </w:tc>
      </w:tr>
      <w:tr w:rsidR="00262236" w:rsidRPr="00262236" w14:paraId="6292CDC1" w14:textId="77777777" w:rsidTr="00D30E1A">
        <w:tc>
          <w:tcPr>
            <w:tcW w:w="500" w:type="dxa"/>
          </w:tcPr>
          <w:p w14:paraId="752DB740" w14:textId="77777777" w:rsidR="002833DF" w:rsidRPr="006823BB" w:rsidRDefault="002833DF" w:rsidP="00EC3FAF">
            <w:pPr>
              <w:spacing w:line="240" w:lineRule="auto"/>
              <w:rPr>
                <w:color w:val="000000" w:themeColor="text1"/>
              </w:rPr>
            </w:pPr>
          </w:p>
        </w:tc>
        <w:tc>
          <w:tcPr>
            <w:tcW w:w="1000" w:type="dxa"/>
          </w:tcPr>
          <w:p w14:paraId="75DC0B1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(iv)</w:t>
            </w:r>
          </w:p>
        </w:tc>
        <w:tc>
          <w:tcPr>
            <w:tcW w:w="3250" w:type="dxa"/>
          </w:tcPr>
          <w:p w14:paraId="15A30A9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42A4D85" w14:textId="77777777" w:rsidTr="00D30E1A">
        <w:tc>
          <w:tcPr>
            <w:tcW w:w="500" w:type="dxa"/>
          </w:tcPr>
          <w:p w14:paraId="34EC535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641C267"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Information not available</w:t>
            </w:r>
          </w:p>
        </w:tc>
      </w:tr>
      <w:tr w:rsidR="00262236" w:rsidRPr="00262236" w14:paraId="67665E81" w14:textId="77777777" w:rsidTr="00D30E1A">
        <w:tc>
          <w:tcPr>
            <w:tcW w:w="500" w:type="dxa"/>
          </w:tcPr>
          <w:p w14:paraId="25ECB44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36F2EEB" w14:textId="77777777" w:rsidTr="00D30E1A">
        <w:tc>
          <w:tcPr>
            <w:tcW w:w="500" w:type="dxa"/>
          </w:tcPr>
          <w:p w14:paraId="5D4464E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Give details of the water and electricity charges, </w:t>
            </w:r>
            <w:proofErr w:type="gramStart"/>
            <w:r w:rsidRPr="006823BB">
              <w:rPr>
                <w:rFonts w:ascii="Arial Narrow" w:eastAsia="Arial Narrow" w:hAnsi="Arial Narrow" w:cs="Arial Narrow"/>
                <w:color w:val="000000" w:themeColor="text1"/>
                <w:sz w:val="22"/>
                <w:szCs w:val="22"/>
              </w:rPr>
              <w:t>If</w:t>
            </w:r>
            <w:proofErr w:type="gramEnd"/>
            <w:r w:rsidRPr="006823BB">
              <w:rPr>
                <w:rFonts w:ascii="Arial Narrow" w:eastAsia="Arial Narrow" w:hAnsi="Arial Narrow" w:cs="Arial Narrow"/>
                <w:color w:val="000000" w:themeColor="text1"/>
                <w:sz w:val="22"/>
                <w:szCs w:val="22"/>
              </w:rPr>
              <w:t xml:space="preserve"> any, to be borne by the owner</w:t>
            </w:r>
          </w:p>
        </w:tc>
        <w:tc>
          <w:tcPr>
            <w:tcW w:w="4250" w:type="dxa"/>
          </w:tcPr>
          <w:p w14:paraId="44B94A96" w14:textId="77777777" w:rsidR="002833DF" w:rsidRPr="006823BB" w:rsidRDefault="00224926" w:rsidP="00E54FEE">
            <w:pPr>
              <w:spacing w:line="240" w:lineRule="auto"/>
              <w:ind w:left="71"/>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rPr>
              <w:t>N.A.</w:t>
            </w:r>
          </w:p>
        </w:tc>
      </w:tr>
      <w:tr w:rsidR="00262236" w:rsidRPr="00262236" w14:paraId="19E89390" w14:textId="77777777" w:rsidTr="00D30E1A">
        <w:tc>
          <w:tcPr>
            <w:tcW w:w="500" w:type="dxa"/>
          </w:tcPr>
          <w:p w14:paraId="2B67995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3F73C9E6" w14:textId="77777777" w:rsidTr="00D30E1A">
        <w:tc>
          <w:tcPr>
            <w:tcW w:w="500" w:type="dxa"/>
          </w:tcPr>
          <w:p w14:paraId="0A71CD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31</w:t>
            </w:r>
          </w:p>
        </w:tc>
        <w:tc>
          <w:tcPr>
            <w:tcW w:w="4250" w:type="dxa"/>
            <w:gridSpan w:val="2"/>
          </w:tcPr>
          <w:p w14:paraId="4AF7174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lift is installed, who is to bear the cost of</w:t>
            </w:r>
            <w:r w:rsidRPr="006823BB">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02ACD9FE" w14:textId="77777777" w:rsidTr="00D30E1A">
        <w:tc>
          <w:tcPr>
            <w:tcW w:w="500" w:type="dxa"/>
          </w:tcPr>
          <w:p w14:paraId="5815411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6E810D4" w14:textId="77777777" w:rsidTr="00D30E1A">
        <w:tc>
          <w:tcPr>
            <w:tcW w:w="500" w:type="dxa"/>
          </w:tcPr>
          <w:p w14:paraId="3C338D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AEED554" w14:textId="77777777" w:rsidTr="00D30E1A">
        <w:tc>
          <w:tcPr>
            <w:tcW w:w="500" w:type="dxa"/>
          </w:tcPr>
          <w:p w14:paraId="4FDA5F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823BB" w:rsidRDefault="008C6A58"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2B51C1C0" w14:textId="77777777" w:rsidTr="00D30E1A">
        <w:tc>
          <w:tcPr>
            <w:tcW w:w="500" w:type="dxa"/>
          </w:tcPr>
          <w:p w14:paraId="577AAAB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823BB" w:rsidRDefault="00A7051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28BA24A" w14:textId="77777777" w:rsidTr="00D30E1A">
        <w:tc>
          <w:tcPr>
            <w:tcW w:w="500" w:type="dxa"/>
          </w:tcPr>
          <w:p w14:paraId="7A82BC9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A28C49B" w14:textId="77777777" w:rsidTr="00D30E1A">
        <w:tc>
          <w:tcPr>
            <w:tcW w:w="500" w:type="dxa"/>
          </w:tcPr>
          <w:p w14:paraId="21DDDA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F4B7320" w14:textId="77777777" w:rsidTr="00D30E1A">
        <w:tc>
          <w:tcPr>
            <w:tcW w:w="500" w:type="dxa"/>
          </w:tcPr>
          <w:p w14:paraId="190B47B3" w14:textId="77777777" w:rsidR="002833DF" w:rsidRPr="006823BB" w:rsidRDefault="002833DF" w:rsidP="00EC3FAF">
            <w:pPr>
              <w:spacing w:line="240" w:lineRule="auto"/>
              <w:rPr>
                <w:color w:val="000000" w:themeColor="text1"/>
              </w:rPr>
            </w:pPr>
          </w:p>
        </w:tc>
        <w:tc>
          <w:tcPr>
            <w:tcW w:w="4250" w:type="dxa"/>
            <w:gridSpan w:val="2"/>
          </w:tcPr>
          <w:p w14:paraId="60CA6C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SALES</w:t>
            </w:r>
          </w:p>
        </w:tc>
        <w:tc>
          <w:tcPr>
            <w:tcW w:w="4250" w:type="dxa"/>
          </w:tcPr>
          <w:p w14:paraId="50A7C55D" w14:textId="77777777" w:rsidR="002833DF" w:rsidRPr="006823BB" w:rsidRDefault="002833DF" w:rsidP="00E54FEE">
            <w:pPr>
              <w:spacing w:line="240" w:lineRule="auto"/>
              <w:ind w:left="71"/>
              <w:rPr>
                <w:color w:val="000000" w:themeColor="text1"/>
              </w:rPr>
            </w:pPr>
          </w:p>
        </w:tc>
      </w:tr>
      <w:tr w:rsidR="00262236" w:rsidRPr="00262236" w14:paraId="49C2C4FC" w14:textId="77777777" w:rsidTr="00D30E1A">
        <w:tc>
          <w:tcPr>
            <w:tcW w:w="500" w:type="dxa"/>
          </w:tcPr>
          <w:p w14:paraId="1C8C738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1BC9EEC3"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As per sub registrar of assurance records</w:t>
            </w:r>
          </w:p>
        </w:tc>
      </w:tr>
      <w:tr w:rsidR="00262236" w:rsidRPr="00262236" w14:paraId="612F4B03" w14:textId="77777777" w:rsidTr="00D30E1A">
        <w:tc>
          <w:tcPr>
            <w:tcW w:w="500" w:type="dxa"/>
          </w:tcPr>
          <w:p w14:paraId="500BD18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Land rate adopted in this valuation</w:t>
            </w:r>
          </w:p>
        </w:tc>
        <w:tc>
          <w:tcPr>
            <w:tcW w:w="4250" w:type="dxa"/>
          </w:tcPr>
          <w:p w14:paraId="6D1BDE62" w14:textId="34F5DA82" w:rsidR="002833DF" w:rsidRPr="006823BB" w:rsidRDefault="004E0BF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N. A. as the property under consideration is a </w:t>
            </w:r>
            <w:r w:rsidR="00FB330A">
              <w:rPr>
                <w:rFonts w:ascii="Arial Narrow" w:eastAsia="Arial Narrow" w:hAnsi="Arial Narrow" w:cs="Arial Narrow"/>
                <w:sz w:val="22"/>
                <w:szCs w:val="22"/>
              </w:rPr>
              <w:t xml:space="preserve">Commercial </w:t>
            </w:r>
            <w:r w:rsidR="007F5A5F">
              <w:rPr>
                <w:rFonts w:ascii="Arial Narrow" w:eastAsia="Arial Narrow" w:hAnsi="Arial Narrow" w:cs="Arial Narrow"/>
                <w:color w:val="000000" w:themeColor="text1"/>
                <w:sz w:val="22"/>
                <w:szCs w:val="22"/>
              </w:rPr>
              <w:t>Shop</w:t>
            </w:r>
            <w:r w:rsidR="00E406FD" w:rsidRPr="006823BB">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in an apartment. The rate is considered as composite rate.</w:t>
            </w:r>
          </w:p>
        </w:tc>
      </w:tr>
      <w:tr w:rsidR="00262236" w:rsidRPr="00262236" w14:paraId="3D1828B0" w14:textId="77777777" w:rsidTr="00D30E1A">
        <w:tc>
          <w:tcPr>
            <w:tcW w:w="500" w:type="dxa"/>
          </w:tcPr>
          <w:p w14:paraId="6E5DA4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B6E7AE6" w14:textId="77777777" w:rsidTr="00D30E1A">
        <w:tc>
          <w:tcPr>
            <w:tcW w:w="500" w:type="dxa"/>
          </w:tcPr>
          <w:p w14:paraId="62DDB556" w14:textId="77777777" w:rsidR="002833DF" w:rsidRPr="006823BB" w:rsidRDefault="002833DF" w:rsidP="00EC3FAF">
            <w:pPr>
              <w:spacing w:line="240" w:lineRule="auto"/>
              <w:rPr>
                <w:color w:val="000000" w:themeColor="text1"/>
              </w:rPr>
            </w:pPr>
          </w:p>
        </w:tc>
        <w:tc>
          <w:tcPr>
            <w:tcW w:w="4250" w:type="dxa"/>
            <w:gridSpan w:val="2"/>
          </w:tcPr>
          <w:p w14:paraId="6E82966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6823BB" w:rsidRDefault="002833DF" w:rsidP="00E54FEE">
            <w:pPr>
              <w:spacing w:line="240" w:lineRule="auto"/>
              <w:ind w:left="71"/>
              <w:rPr>
                <w:color w:val="000000" w:themeColor="text1"/>
              </w:rPr>
            </w:pPr>
          </w:p>
        </w:tc>
      </w:tr>
      <w:tr w:rsidR="00262236" w:rsidRPr="00262236" w14:paraId="5E7105CB" w14:textId="77777777" w:rsidTr="00D30E1A">
        <w:tc>
          <w:tcPr>
            <w:tcW w:w="500" w:type="dxa"/>
          </w:tcPr>
          <w:p w14:paraId="086DCBC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27B67B5C"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Year </w:t>
            </w:r>
            <w:r w:rsidR="009C51C3" w:rsidRPr="006823BB">
              <w:rPr>
                <w:rFonts w:ascii="Arial Narrow" w:eastAsia="Arial Narrow" w:hAnsi="Arial Narrow" w:cs="Arial Narrow"/>
                <w:color w:val="000000" w:themeColor="text1"/>
                <w:sz w:val="22"/>
                <w:szCs w:val="22"/>
              </w:rPr>
              <w:t xml:space="preserve">of </w:t>
            </w:r>
            <w:r w:rsidR="00C42B11" w:rsidRPr="006823BB">
              <w:rPr>
                <w:rFonts w:ascii="Arial Narrow" w:eastAsia="Arial Narrow" w:hAnsi="Arial Narrow" w:cs="Arial Narrow"/>
                <w:color w:val="000000" w:themeColor="text1"/>
                <w:sz w:val="22"/>
                <w:szCs w:val="22"/>
              </w:rPr>
              <w:t xml:space="preserve">Construction </w:t>
            </w:r>
            <w:r w:rsidR="003D2980" w:rsidRPr="006823BB">
              <w:rPr>
                <w:rFonts w:ascii="Arial Narrow" w:eastAsia="Arial Narrow" w:hAnsi="Arial Narrow" w:cs="Arial Narrow"/>
                <w:color w:val="000000" w:themeColor="text1"/>
                <w:sz w:val="22"/>
                <w:szCs w:val="22"/>
              </w:rPr>
              <w:t xml:space="preserve">– </w:t>
            </w:r>
            <w:r w:rsidR="00DF0916">
              <w:rPr>
                <w:rFonts w:ascii="Arial Narrow" w:eastAsia="Arial Narrow" w:hAnsi="Arial Narrow" w:cs="Arial Narrow"/>
                <w:color w:val="000000" w:themeColor="text1"/>
                <w:sz w:val="22"/>
                <w:szCs w:val="22"/>
              </w:rPr>
              <w:t>2008</w:t>
            </w:r>
            <w:r w:rsidR="00D30E1A">
              <w:rPr>
                <w:rFonts w:ascii="Arial Narrow" w:eastAsia="Arial Narrow" w:hAnsi="Arial Narrow" w:cs="Arial Narrow"/>
                <w:color w:val="000000" w:themeColor="text1"/>
                <w:sz w:val="22"/>
                <w:szCs w:val="22"/>
              </w:rPr>
              <w:t xml:space="preserve"> </w:t>
            </w:r>
            <w:r w:rsidR="00E069E0" w:rsidRPr="006823BB">
              <w:rPr>
                <w:rFonts w:ascii="Arial Narrow" w:hAnsi="Arial Narrow" w:cs="TTFFB52530t00"/>
                <w:color w:val="000000" w:themeColor="text1"/>
                <w:sz w:val="22"/>
                <w:szCs w:val="22"/>
              </w:rPr>
              <w:t xml:space="preserve">(As per </w:t>
            </w:r>
            <w:r w:rsidR="00CD45A9" w:rsidRPr="006823BB">
              <w:rPr>
                <w:rFonts w:ascii="Arial Narrow" w:hAnsi="Arial Narrow" w:cs="TTFFB52530t00"/>
                <w:color w:val="000000" w:themeColor="text1"/>
                <w:sz w:val="22"/>
                <w:szCs w:val="22"/>
              </w:rPr>
              <w:t>Occupancy</w:t>
            </w:r>
            <w:r w:rsidR="008F2FEF" w:rsidRPr="006823BB">
              <w:rPr>
                <w:rFonts w:ascii="Arial Narrow" w:hAnsi="Arial Narrow" w:cs="TTFFB52530t00"/>
                <w:color w:val="000000" w:themeColor="text1"/>
                <w:sz w:val="22"/>
                <w:szCs w:val="22"/>
              </w:rPr>
              <w:t xml:space="preserve"> Certificate</w:t>
            </w:r>
            <w:r w:rsidR="00E069E0" w:rsidRPr="006823BB">
              <w:rPr>
                <w:rFonts w:ascii="Arial Narrow" w:hAnsi="Arial Narrow" w:cs="TTFFB52530t00"/>
                <w:color w:val="000000" w:themeColor="text1"/>
                <w:sz w:val="22"/>
                <w:szCs w:val="22"/>
              </w:rPr>
              <w:t>)</w:t>
            </w:r>
          </w:p>
        </w:tc>
      </w:tr>
      <w:tr w:rsidR="00262236" w:rsidRPr="00262236" w14:paraId="5093547E" w14:textId="77777777" w:rsidTr="00D30E1A">
        <w:tc>
          <w:tcPr>
            <w:tcW w:w="500" w:type="dxa"/>
          </w:tcPr>
          <w:p w14:paraId="30F82B4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2B28C07D" w14:textId="77777777" w:rsidTr="00D30E1A">
        <w:tc>
          <w:tcPr>
            <w:tcW w:w="500" w:type="dxa"/>
          </w:tcPr>
          <w:p w14:paraId="3F1D4B0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2C68499" w14:textId="77777777" w:rsidTr="00D30E1A">
        <w:tc>
          <w:tcPr>
            <w:tcW w:w="500" w:type="dxa"/>
          </w:tcPr>
          <w:p w14:paraId="556D48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C42B11" w:rsidRPr="00262236" w14:paraId="632C2444" w14:textId="77777777" w:rsidTr="00D30E1A">
        <w:tc>
          <w:tcPr>
            <w:tcW w:w="500" w:type="dxa"/>
          </w:tcPr>
          <w:p w14:paraId="64D9AF6E" w14:textId="77777777" w:rsidR="00C42B11" w:rsidRPr="006823BB" w:rsidRDefault="00C42B11" w:rsidP="00EC3FAF">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6823BB" w:rsidRDefault="00C42B11" w:rsidP="00C42B11">
            <w:pPr>
              <w:spacing w:line="24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b/>
                <w:color w:val="000000" w:themeColor="text1"/>
                <w:sz w:val="22"/>
                <w:szCs w:val="22"/>
              </w:rPr>
              <w:t>Remarks</w:t>
            </w:r>
          </w:p>
        </w:tc>
        <w:tc>
          <w:tcPr>
            <w:tcW w:w="4250" w:type="dxa"/>
          </w:tcPr>
          <w:p w14:paraId="49B9422A" w14:textId="77777777" w:rsidR="00C42B11" w:rsidRPr="006823BB" w:rsidRDefault="00C42B11" w:rsidP="00F73340">
            <w:pPr>
              <w:spacing w:line="240" w:lineRule="auto"/>
              <w:rPr>
                <w:rFonts w:ascii="Arial Narrow" w:eastAsia="Arial Narrow" w:hAnsi="Arial Narrow" w:cs="Arial Narrow"/>
                <w:b/>
                <w:i/>
                <w:color w:val="000000" w:themeColor="text1"/>
                <w:sz w:val="22"/>
                <w:szCs w:val="22"/>
                <w:u w:val="single"/>
              </w:rPr>
            </w:pPr>
          </w:p>
        </w:tc>
      </w:tr>
    </w:tbl>
    <w:p w14:paraId="2F782AD5" w14:textId="77777777" w:rsidR="002833DF" w:rsidRPr="00262236" w:rsidRDefault="002833DF">
      <w:pPr>
        <w:rPr>
          <w:color w:val="FF0000"/>
        </w:rPr>
      </w:pPr>
    </w:p>
    <w:p w14:paraId="19C79468"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2B217805"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0A02E160"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57D96FBB"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5FF8D75D"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675BC519"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300FF6F6" w14:textId="686AE18D" w:rsidR="002833DF" w:rsidRPr="006823BB" w:rsidRDefault="00554294" w:rsidP="00221633">
      <w:pPr>
        <w:spacing w:after="160" w:line="259" w:lineRule="auto"/>
        <w:jc w:val="left"/>
        <w:rPr>
          <w:color w:val="000000" w:themeColor="text1"/>
        </w:rPr>
      </w:pPr>
      <w:r w:rsidRPr="006823BB">
        <w:rPr>
          <w:rFonts w:ascii="Arial Narrow" w:eastAsia="Arial Narrow" w:hAnsi="Arial Narrow" w:cs="Arial Narrow"/>
          <w:b/>
          <w:i/>
          <w:iCs/>
          <w:color w:val="000000" w:themeColor="text1"/>
          <w:sz w:val="22"/>
          <w:szCs w:val="22"/>
        </w:rPr>
        <w:t>PART II- VALUATION</w:t>
      </w:r>
    </w:p>
    <w:p w14:paraId="6F81FD14" w14:textId="77777777" w:rsidR="00A51632"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lastRenderedPageBreak/>
        <w:t>GENERAL:</w:t>
      </w:r>
    </w:p>
    <w:p w14:paraId="139923B2" w14:textId="3D989BBA" w:rsidR="002833DF" w:rsidRPr="00C9147F" w:rsidRDefault="00554294" w:rsidP="00C9147F">
      <w:pPr>
        <w:spacing w:line="36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Under the instruction of Cosmo</w:t>
      </w:r>
      <w:r w:rsidR="00FE4DD9" w:rsidRPr="006823BB">
        <w:rPr>
          <w:rFonts w:ascii="Arial Narrow" w:eastAsia="Arial Narrow" w:hAnsi="Arial Narrow" w:cs="Arial Narrow"/>
          <w:color w:val="000000" w:themeColor="text1"/>
          <w:sz w:val="22"/>
          <w:szCs w:val="22"/>
        </w:rPr>
        <w:t xml:space="preserve">s Bank, </w:t>
      </w:r>
      <w:proofErr w:type="spellStart"/>
      <w:r w:rsidR="00D264DF" w:rsidRPr="00D264DF">
        <w:rPr>
          <w:rFonts w:ascii="Arial Narrow" w:eastAsia="Arial Narrow" w:hAnsi="Arial Narrow" w:cs="Arial Narrow"/>
          <w:color w:val="000000" w:themeColor="text1"/>
          <w:sz w:val="22"/>
          <w:szCs w:val="22"/>
        </w:rPr>
        <w:t>Ghodbandar</w:t>
      </w:r>
      <w:proofErr w:type="spellEnd"/>
      <w:r w:rsidR="00D264DF" w:rsidRPr="00D264DF">
        <w:rPr>
          <w:rFonts w:ascii="Arial Narrow" w:eastAsia="Arial Narrow" w:hAnsi="Arial Narrow" w:cs="Arial Narrow"/>
          <w:color w:val="000000" w:themeColor="text1"/>
          <w:sz w:val="22"/>
          <w:szCs w:val="22"/>
        </w:rPr>
        <w:t xml:space="preserve"> Road</w:t>
      </w:r>
      <w:r w:rsidR="00D264DF">
        <w:rPr>
          <w:rFonts w:ascii="Arial Narrow" w:eastAsia="Arial Narrow" w:hAnsi="Arial Narrow" w:cs="Arial Narrow"/>
          <w:color w:val="000000" w:themeColor="text1"/>
          <w:sz w:val="22"/>
          <w:szCs w:val="22"/>
        </w:rPr>
        <w:t xml:space="preserve"> Branch</w:t>
      </w:r>
      <w:r w:rsidR="00FE4DD9" w:rsidRPr="006823BB">
        <w:rPr>
          <w:rFonts w:ascii="Arial Narrow" w:eastAsia="Arial Narrow" w:hAnsi="Arial Narrow" w:cs="Arial Narrow"/>
          <w:color w:val="000000" w:themeColor="text1"/>
          <w:sz w:val="22"/>
          <w:szCs w:val="22"/>
        </w:rPr>
        <w:t>, we have valued</w:t>
      </w:r>
      <w:r w:rsidR="00E802E7">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Commercial</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Shop</w:t>
      </w:r>
      <w:r w:rsidR="00C9147F" w:rsidRPr="00262236">
        <w:rPr>
          <w:rFonts w:ascii="Arial Narrow" w:eastAsia="Arial Narrow" w:hAnsi="Arial Narrow" w:cs="Arial Narrow"/>
          <w:color w:val="000000" w:themeColor="text1"/>
          <w:sz w:val="22"/>
          <w:szCs w:val="22"/>
        </w:rPr>
        <w:t xml:space="preserve"> No. </w:t>
      </w:r>
      <w:r w:rsidR="00C9147F">
        <w:rPr>
          <w:rFonts w:ascii="Arial Narrow" w:eastAsia="Arial Narrow" w:hAnsi="Arial Narrow" w:cs="Arial Narrow"/>
          <w:color w:val="000000" w:themeColor="text1"/>
          <w:sz w:val="22"/>
          <w:szCs w:val="22"/>
        </w:rPr>
        <w:t>04</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Ground </w:t>
      </w:r>
      <w:r w:rsidR="00C9147F" w:rsidRPr="00262236">
        <w:rPr>
          <w:rFonts w:ascii="Arial Narrow" w:eastAsia="Arial Narrow" w:hAnsi="Arial Narrow" w:cs="Arial Narrow"/>
          <w:color w:val="000000" w:themeColor="text1"/>
          <w:sz w:val="22"/>
          <w:szCs w:val="22"/>
        </w:rPr>
        <w:t>Floor,</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 xml:space="preserve">Building No. </w:t>
      </w:r>
      <w:r w:rsidR="00C9147F">
        <w:rPr>
          <w:rFonts w:ascii="Arial Narrow" w:eastAsia="Arial Narrow" w:hAnsi="Arial Narrow" w:cs="Arial Narrow"/>
          <w:color w:val="000000" w:themeColor="text1"/>
          <w:sz w:val="22"/>
          <w:szCs w:val="22"/>
        </w:rPr>
        <w:t>1</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Wing – B, </w:t>
      </w:r>
      <w:r w:rsidR="00C9147F" w:rsidRPr="00262236">
        <w:rPr>
          <w:rFonts w:ascii="Arial Narrow" w:eastAsia="Arial Narrow" w:hAnsi="Arial Narrow" w:cs="Arial Narrow"/>
          <w:b/>
          <w:bCs/>
          <w:color w:val="000000" w:themeColor="text1"/>
          <w:sz w:val="22"/>
          <w:szCs w:val="22"/>
        </w:rPr>
        <w:t>"</w:t>
      </w:r>
      <w:r w:rsidR="00C9147F">
        <w:rPr>
          <w:rFonts w:ascii="Arial Narrow" w:eastAsia="Arial Narrow" w:hAnsi="Arial Narrow" w:cs="Arial Narrow"/>
          <w:b/>
          <w:bCs/>
          <w:color w:val="000000" w:themeColor="text1"/>
          <w:sz w:val="22"/>
          <w:szCs w:val="22"/>
        </w:rPr>
        <w:t>Bhakti Park Phase – II Building No.1</w:t>
      </w:r>
      <w:r w:rsidR="00C9147F" w:rsidRPr="00262236">
        <w:rPr>
          <w:rFonts w:ascii="Arial Narrow" w:eastAsia="Arial Narrow" w:hAnsi="Arial Narrow" w:cs="Arial Narrow"/>
          <w:b/>
          <w:bCs/>
          <w:color w:val="000000" w:themeColor="text1"/>
          <w:sz w:val="22"/>
          <w:szCs w:val="22"/>
        </w:rPr>
        <w:t xml:space="preserve"> Co-</w:t>
      </w:r>
      <w:r w:rsidR="00C9147F">
        <w:rPr>
          <w:rFonts w:ascii="Arial Narrow" w:eastAsia="Arial Narrow" w:hAnsi="Arial Narrow" w:cs="Arial Narrow"/>
          <w:b/>
          <w:bCs/>
          <w:color w:val="000000" w:themeColor="text1"/>
          <w:sz w:val="22"/>
          <w:szCs w:val="22"/>
        </w:rPr>
        <w:t>O</w:t>
      </w:r>
      <w:r w:rsidR="00C9147F" w:rsidRPr="00262236">
        <w:rPr>
          <w:rFonts w:ascii="Arial Narrow" w:eastAsia="Arial Narrow" w:hAnsi="Arial Narrow" w:cs="Arial Narrow"/>
          <w:b/>
          <w:bCs/>
          <w:color w:val="000000" w:themeColor="text1"/>
          <w:sz w:val="22"/>
          <w:szCs w:val="22"/>
        </w:rPr>
        <w:t xml:space="preserve">p. </w:t>
      </w:r>
      <w:proofErr w:type="spellStart"/>
      <w:r w:rsidR="00C9147F" w:rsidRPr="00262236">
        <w:rPr>
          <w:rFonts w:ascii="Arial Narrow" w:eastAsia="Arial Narrow" w:hAnsi="Arial Narrow" w:cs="Arial Narrow"/>
          <w:b/>
          <w:bCs/>
          <w:color w:val="000000" w:themeColor="text1"/>
          <w:sz w:val="22"/>
          <w:szCs w:val="22"/>
        </w:rPr>
        <w:t>Hsg</w:t>
      </w:r>
      <w:proofErr w:type="spellEnd"/>
      <w:r w:rsidR="00C9147F" w:rsidRPr="00262236">
        <w:rPr>
          <w:rFonts w:ascii="Arial Narrow" w:eastAsia="Arial Narrow" w:hAnsi="Arial Narrow" w:cs="Arial Narrow"/>
          <w:b/>
          <w:bCs/>
          <w:color w:val="000000" w:themeColor="text1"/>
          <w:sz w:val="22"/>
          <w:szCs w:val="22"/>
        </w:rPr>
        <w:t>. Soc. Ltd.</w:t>
      </w:r>
      <w:r w:rsidR="00C9147F" w:rsidRPr="006B06CD">
        <w:rPr>
          <w:rFonts w:ascii="Arial Narrow" w:eastAsia="Arial Narrow" w:hAnsi="Arial Narrow" w:cs="Arial Narrow"/>
          <w:b/>
          <w:bCs/>
          <w:color w:val="000000" w:themeColor="text1"/>
          <w:sz w:val="22"/>
          <w:szCs w:val="22"/>
        </w:rPr>
        <w:t>"</w:t>
      </w:r>
      <w:r w:rsidR="00C9147F" w:rsidRPr="00262236">
        <w:rPr>
          <w:rFonts w:ascii="Arial Narrow" w:eastAsia="Arial Narrow" w:hAnsi="Arial Narrow" w:cs="Arial Narrow"/>
          <w:b/>
          <w:bCs/>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Near Anand Nagar Bus Stop, </w:t>
      </w:r>
      <w:proofErr w:type="spellStart"/>
      <w:r w:rsidR="00C9147F">
        <w:rPr>
          <w:rFonts w:ascii="Arial Narrow" w:eastAsia="Arial Narrow" w:hAnsi="Arial Narrow" w:cs="Arial Narrow"/>
          <w:color w:val="000000" w:themeColor="text1"/>
          <w:sz w:val="22"/>
          <w:szCs w:val="22"/>
        </w:rPr>
        <w:t>Ghodbunder</w:t>
      </w:r>
      <w:proofErr w:type="spellEnd"/>
      <w:r w:rsidR="00C9147F">
        <w:rPr>
          <w:rFonts w:ascii="Arial Narrow" w:eastAsia="Arial Narrow" w:hAnsi="Arial Narrow" w:cs="Arial Narrow"/>
          <w:color w:val="000000" w:themeColor="text1"/>
          <w:sz w:val="22"/>
          <w:szCs w:val="22"/>
        </w:rPr>
        <w:t xml:space="preserve"> Road, Village – </w:t>
      </w:r>
      <w:proofErr w:type="spellStart"/>
      <w:r w:rsidR="00C9147F">
        <w:rPr>
          <w:rFonts w:ascii="Arial Narrow" w:eastAsia="Arial Narrow" w:hAnsi="Arial Narrow" w:cs="Arial Narrow"/>
          <w:color w:val="000000" w:themeColor="text1"/>
          <w:sz w:val="22"/>
          <w:szCs w:val="22"/>
        </w:rPr>
        <w:t>Owale</w:t>
      </w:r>
      <w:proofErr w:type="spellEnd"/>
      <w:r w:rsidR="00C9147F">
        <w:rPr>
          <w:rFonts w:ascii="Arial Narrow" w:eastAsia="Arial Narrow" w:hAnsi="Arial Narrow" w:cs="Arial Narrow"/>
          <w:color w:val="000000" w:themeColor="text1"/>
          <w:sz w:val="22"/>
          <w:szCs w:val="22"/>
        </w:rPr>
        <w:t>, Thane (West), Thane – 400 615</w:t>
      </w:r>
      <w:r w:rsidR="00C9147F" w:rsidRPr="00262236">
        <w:rPr>
          <w:rFonts w:ascii="Arial Narrow" w:eastAsia="Arial Narrow" w:hAnsi="Arial Narrow" w:cs="Arial Narrow"/>
          <w:color w:val="000000" w:themeColor="text1"/>
          <w:sz w:val="22"/>
          <w:szCs w:val="22"/>
        </w:rPr>
        <w:t>,</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State – Maharashtra, Country – India</w:t>
      </w:r>
      <w:r w:rsidR="00C9147F">
        <w:rPr>
          <w:rFonts w:ascii="Arial Narrow" w:eastAsia="Arial Narrow" w:hAnsi="Arial Narrow" w:cs="Arial Narrow"/>
          <w:color w:val="000000" w:themeColor="text1"/>
          <w:sz w:val="22"/>
          <w:szCs w:val="22"/>
        </w:rPr>
        <w:t xml:space="preserve"> </w:t>
      </w:r>
      <w:r w:rsidR="00F06550" w:rsidRPr="006823BB">
        <w:rPr>
          <w:rFonts w:ascii="Arial Narrow" w:eastAsia="Arial Narrow" w:hAnsi="Arial Narrow" w:cs="Arial Narrow"/>
          <w:color w:val="000000" w:themeColor="text1"/>
          <w:sz w:val="22"/>
          <w:szCs w:val="22"/>
        </w:rPr>
        <w:t xml:space="preserve">belongs to </w:t>
      </w:r>
      <w:r w:rsidR="006B4933" w:rsidRPr="006B4933">
        <w:rPr>
          <w:rFonts w:ascii="Arial Narrow" w:eastAsia="Arial Narrow" w:hAnsi="Arial Narrow" w:cs="Arial Narrow"/>
          <w:b/>
          <w:color w:val="000000" w:themeColor="text1"/>
          <w:sz w:val="22"/>
          <w:szCs w:val="22"/>
        </w:rPr>
        <w:t>Mr. Avinash Gopi Sharma</w:t>
      </w:r>
      <w:r w:rsidR="006B4933">
        <w:rPr>
          <w:rFonts w:ascii="Arial Narrow" w:eastAsia="Arial Narrow" w:hAnsi="Arial Narrow" w:cs="Arial Narrow"/>
          <w:b/>
          <w:color w:val="000000" w:themeColor="text1"/>
          <w:sz w:val="22"/>
          <w:szCs w:val="22"/>
        </w:rPr>
        <w:t>.</w:t>
      </w:r>
    </w:p>
    <w:p w14:paraId="169F3BB4" w14:textId="77777777" w:rsidR="0064544B" w:rsidRDefault="0064544B" w:rsidP="0064544B">
      <w:pPr>
        <w:pStyle w:val="BodyText"/>
        <w:rPr>
          <w:rFonts w:ascii="Arial Narrow" w:hAnsi="Arial Narrow" w:cs="Tahoma"/>
          <w:b/>
          <w:sz w:val="22"/>
          <w:szCs w:val="22"/>
          <w:u w:val="single"/>
        </w:rPr>
      </w:pPr>
    </w:p>
    <w:p w14:paraId="28D05795" w14:textId="54C4A29D" w:rsidR="0064544B" w:rsidRDefault="0064544B" w:rsidP="0064544B">
      <w:pPr>
        <w:pStyle w:val="BodyText"/>
        <w:rPr>
          <w:rFonts w:ascii="Arial Narrow" w:hAnsi="Arial Narrow" w:cs="Tahoma"/>
          <w:b/>
          <w:sz w:val="22"/>
          <w:szCs w:val="22"/>
          <w:u w:val="single"/>
        </w:rPr>
      </w:pPr>
      <w:r>
        <w:rPr>
          <w:rFonts w:ascii="Arial Narrow" w:hAnsi="Arial Narrow" w:cs="Tahoma"/>
          <w:b/>
          <w:sz w:val="22"/>
          <w:szCs w:val="22"/>
          <w:u w:val="single"/>
        </w:rPr>
        <w:t xml:space="preserve">We are in receipt of the following documents: </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6823BB" w:rsidRPr="006823B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7188469B" w:rsidR="00CD45A9" w:rsidRPr="006823BB" w:rsidRDefault="00AA22E9" w:rsidP="0064544B">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w:t>
            </w:r>
            <w:r w:rsidR="003E2F68">
              <w:rPr>
                <w:rFonts w:ascii="Arial Narrow" w:eastAsia="Arial Narrow" w:hAnsi="Arial Narrow" w:cs="Arial Narrow"/>
                <w:color w:val="000000" w:themeColor="text1"/>
                <w:sz w:val="22"/>
                <w:szCs w:val="22"/>
              </w:rPr>
              <w:t>Agreement for Sale</w:t>
            </w:r>
            <w:r w:rsidR="00CE3B16">
              <w:rPr>
                <w:rFonts w:ascii="Arial Narrow" w:eastAsia="Arial Narrow" w:hAnsi="Arial Narrow" w:cs="Arial Narrow"/>
                <w:color w:val="000000" w:themeColor="text1"/>
                <w:sz w:val="22"/>
                <w:szCs w:val="22"/>
              </w:rPr>
              <w:t xml:space="preserve"> dated </w:t>
            </w:r>
            <w:r w:rsidR="003E2F68">
              <w:rPr>
                <w:rFonts w:ascii="Arial Narrow" w:eastAsia="Arial Narrow" w:hAnsi="Arial Narrow" w:cs="Arial Narrow"/>
                <w:color w:val="000000" w:themeColor="text1"/>
                <w:sz w:val="22"/>
                <w:szCs w:val="22"/>
              </w:rPr>
              <w:t>18.04.2024</w:t>
            </w:r>
            <w:r w:rsidR="00CE3B16">
              <w:rPr>
                <w:rFonts w:ascii="Arial Narrow" w:eastAsia="Arial Narrow" w:hAnsi="Arial Narrow" w:cs="Arial Narrow"/>
                <w:color w:val="000000" w:themeColor="text1"/>
                <w:sz w:val="22"/>
                <w:szCs w:val="22"/>
              </w:rPr>
              <w:t xml:space="preserve"> between </w:t>
            </w:r>
            <w:r w:rsidR="003E2F68">
              <w:rPr>
                <w:rFonts w:ascii="Arial Narrow" w:eastAsia="Arial Narrow" w:hAnsi="Arial Narrow" w:cs="Arial Narrow"/>
                <w:color w:val="000000" w:themeColor="text1"/>
                <w:sz w:val="22"/>
                <w:szCs w:val="22"/>
              </w:rPr>
              <w:t xml:space="preserve">Mr. </w:t>
            </w:r>
            <w:proofErr w:type="spellStart"/>
            <w:r w:rsidR="003E2F68">
              <w:rPr>
                <w:rFonts w:ascii="Arial Narrow" w:eastAsia="Arial Narrow" w:hAnsi="Arial Narrow" w:cs="Arial Narrow"/>
                <w:color w:val="000000" w:themeColor="text1"/>
                <w:sz w:val="22"/>
                <w:szCs w:val="22"/>
              </w:rPr>
              <w:t>Chandulal</w:t>
            </w:r>
            <w:proofErr w:type="spellEnd"/>
            <w:r w:rsidR="003E2F68">
              <w:rPr>
                <w:rFonts w:ascii="Arial Narrow" w:eastAsia="Arial Narrow" w:hAnsi="Arial Narrow" w:cs="Arial Narrow"/>
                <w:color w:val="000000" w:themeColor="text1"/>
                <w:sz w:val="22"/>
                <w:szCs w:val="22"/>
              </w:rPr>
              <w:t xml:space="preserve"> </w:t>
            </w:r>
            <w:proofErr w:type="spellStart"/>
            <w:r w:rsidR="003E2F68">
              <w:rPr>
                <w:rFonts w:ascii="Arial Narrow" w:eastAsia="Arial Narrow" w:hAnsi="Arial Narrow" w:cs="Arial Narrow"/>
                <w:color w:val="000000" w:themeColor="text1"/>
                <w:sz w:val="22"/>
                <w:szCs w:val="22"/>
              </w:rPr>
              <w:t>Bhavanji</w:t>
            </w:r>
            <w:proofErr w:type="spellEnd"/>
            <w:r w:rsidR="003E2F68">
              <w:rPr>
                <w:rFonts w:ascii="Arial Narrow" w:eastAsia="Arial Narrow" w:hAnsi="Arial Narrow" w:cs="Arial Narrow"/>
                <w:color w:val="000000" w:themeColor="text1"/>
                <w:sz w:val="22"/>
                <w:szCs w:val="22"/>
              </w:rPr>
              <w:t xml:space="preserve"> </w:t>
            </w:r>
            <w:proofErr w:type="spellStart"/>
            <w:r w:rsidR="003E2F68">
              <w:rPr>
                <w:rFonts w:ascii="Arial Narrow" w:eastAsia="Arial Narrow" w:hAnsi="Arial Narrow" w:cs="Arial Narrow"/>
                <w:color w:val="000000" w:themeColor="text1"/>
                <w:sz w:val="22"/>
                <w:szCs w:val="22"/>
              </w:rPr>
              <w:t>Nakarani</w:t>
            </w:r>
            <w:proofErr w:type="spellEnd"/>
            <w:r w:rsidR="00CE3B16">
              <w:rPr>
                <w:rFonts w:ascii="Arial Narrow" w:eastAsia="Arial Narrow" w:hAnsi="Arial Narrow" w:cs="Arial Narrow"/>
                <w:color w:val="000000" w:themeColor="text1"/>
                <w:sz w:val="22"/>
                <w:szCs w:val="22"/>
              </w:rPr>
              <w:t xml:space="preserve"> (The </w:t>
            </w:r>
            <w:r w:rsidR="003E2F68">
              <w:rPr>
                <w:rFonts w:ascii="Arial Narrow" w:eastAsia="Arial Narrow" w:hAnsi="Arial Narrow" w:cs="Arial Narrow"/>
                <w:color w:val="000000" w:themeColor="text1"/>
                <w:sz w:val="22"/>
                <w:szCs w:val="22"/>
              </w:rPr>
              <w:t>Transferor</w:t>
            </w:r>
            <w:r w:rsidR="00CE3B16">
              <w:rPr>
                <w:rFonts w:ascii="Arial Narrow" w:eastAsia="Arial Narrow" w:hAnsi="Arial Narrow" w:cs="Arial Narrow"/>
                <w:color w:val="000000" w:themeColor="text1"/>
                <w:sz w:val="22"/>
                <w:szCs w:val="22"/>
              </w:rPr>
              <w:t xml:space="preserve">) And </w:t>
            </w:r>
            <w:r w:rsidR="00D2362C">
              <w:rPr>
                <w:rFonts w:ascii="Arial Narrow" w:eastAsia="Arial Narrow" w:hAnsi="Arial Narrow" w:cs="Arial Narrow"/>
                <w:color w:val="000000" w:themeColor="text1"/>
                <w:sz w:val="22"/>
                <w:szCs w:val="22"/>
              </w:rPr>
              <w:t>Mr. Avinash Gopi Sharma</w:t>
            </w:r>
            <w:r w:rsidR="003E2F68">
              <w:rPr>
                <w:rFonts w:ascii="Arial Narrow" w:eastAsia="Arial Narrow" w:hAnsi="Arial Narrow" w:cs="Arial Narrow"/>
                <w:color w:val="000000" w:themeColor="text1"/>
                <w:sz w:val="22"/>
                <w:szCs w:val="22"/>
              </w:rPr>
              <w:t xml:space="preserve"> </w:t>
            </w:r>
            <w:r w:rsidR="00CE3B16">
              <w:rPr>
                <w:rFonts w:ascii="Arial Narrow" w:eastAsia="Arial Narrow" w:hAnsi="Arial Narrow" w:cs="Arial Narrow"/>
                <w:color w:val="000000" w:themeColor="text1"/>
                <w:sz w:val="22"/>
                <w:szCs w:val="22"/>
              </w:rPr>
              <w:t xml:space="preserve">(The </w:t>
            </w:r>
            <w:r w:rsidR="003E2F68">
              <w:rPr>
                <w:rFonts w:ascii="Arial Narrow" w:eastAsia="Arial Narrow" w:hAnsi="Arial Narrow" w:cs="Arial Narrow"/>
                <w:color w:val="000000" w:themeColor="text1"/>
                <w:sz w:val="22"/>
                <w:szCs w:val="22"/>
              </w:rPr>
              <w:t>Transferee)</w:t>
            </w:r>
            <w:r w:rsidR="00CE3B16">
              <w:rPr>
                <w:rFonts w:ascii="Arial Narrow" w:eastAsia="Arial Narrow" w:hAnsi="Arial Narrow" w:cs="Arial Narrow"/>
                <w:color w:val="000000" w:themeColor="text1"/>
                <w:sz w:val="22"/>
                <w:szCs w:val="22"/>
              </w:rPr>
              <w:t>.</w:t>
            </w:r>
          </w:p>
        </w:tc>
      </w:tr>
      <w:tr w:rsidR="006823BB" w:rsidRPr="006823BB"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32B81FBE" w:rsidR="00CD45A9" w:rsidRPr="006823BB" w:rsidRDefault="00AA22E9" w:rsidP="0064544B">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Occupancy Certificate </w:t>
            </w:r>
            <w:r w:rsidR="003E2F68">
              <w:rPr>
                <w:rFonts w:ascii="Arial Narrow" w:eastAsia="Arial Narrow" w:hAnsi="Arial Narrow" w:cs="Arial Narrow"/>
                <w:color w:val="000000" w:themeColor="text1"/>
                <w:sz w:val="22"/>
                <w:szCs w:val="22"/>
              </w:rPr>
              <w:t xml:space="preserve">V.P. </w:t>
            </w:r>
            <w:r w:rsidRPr="006823BB">
              <w:rPr>
                <w:rFonts w:ascii="Arial Narrow" w:eastAsia="Arial Narrow" w:hAnsi="Arial Narrow" w:cs="Arial Narrow"/>
                <w:color w:val="000000" w:themeColor="text1"/>
                <w:sz w:val="22"/>
                <w:szCs w:val="22"/>
              </w:rPr>
              <w:t xml:space="preserve">No. </w:t>
            </w:r>
            <w:r w:rsidR="003E2F68">
              <w:rPr>
                <w:rFonts w:ascii="Arial Narrow" w:eastAsia="Arial Narrow" w:hAnsi="Arial Narrow" w:cs="Arial Narrow"/>
                <w:color w:val="000000" w:themeColor="text1"/>
                <w:sz w:val="22"/>
                <w:szCs w:val="22"/>
              </w:rPr>
              <w:t>2005 / 5</w:t>
            </w:r>
            <w:r w:rsidR="00BA7E0E">
              <w:rPr>
                <w:rFonts w:ascii="Arial Narrow" w:eastAsia="Arial Narrow" w:hAnsi="Arial Narrow" w:cs="Arial Narrow"/>
                <w:color w:val="000000" w:themeColor="text1"/>
                <w:sz w:val="22"/>
                <w:szCs w:val="22"/>
              </w:rPr>
              <w:t>8</w:t>
            </w:r>
            <w:r w:rsidR="003E2F68">
              <w:rPr>
                <w:rFonts w:ascii="Arial Narrow" w:eastAsia="Arial Narrow" w:hAnsi="Arial Narrow" w:cs="Arial Narrow"/>
                <w:color w:val="000000" w:themeColor="text1"/>
                <w:sz w:val="22"/>
                <w:szCs w:val="22"/>
              </w:rPr>
              <w:t xml:space="preserve"> / TMC / TDD / 595 </w:t>
            </w:r>
            <w:r w:rsidRPr="006823BB">
              <w:rPr>
                <w:rFonts w:ascii="Arial Narrow" w:eastAsia="Arial Narrow" w:hAnsi="Arial Narrow" w:cs="Arial Narrow"/>
                <w:color w:val="000000" w:themeColor="text1"/>
                <w:sz w:val="22"/>
                <w:szCs w:val="22"/>
              </w:rPr>
              <w:t xml:space="preserve">Dated </w:t>
            </w:r>
            <w:r w:rsidR="003E2F68">
              <w:rPr>
                <w:rFonts w:ascii="Arial Narrow" w:eastAsia="Arial Narrow" w:hAnsi="Arial Narrow" w:cs="Arial Narrow"/>
                <w:color w:val="000000" w:themeColor="text1"/>
                <w:sz w:val="22"/>
                <w:szCs w:val="22"/>
              </w:rPr>
              <w:t>19</w:t>
            </w:r>
            <w:r w:rsidRPr="006823BB">
              <w:rPr>
                <w:rFonts w:ascii="Arial Narrow" w:eastAsia="Arial Narrow" w:hAnsi="Arial Narrow" w:cs="Arial Narrow"/>
                <w:color w:val="000000" w:themeColor="text1"/>
                <w:sz w:val="22"/>
                <w:szCs w:val="22"/>
              </w:rPr>
              <w:t>.</w:t>
            </w:r>
            <w:r w:rsidR="003E2F68">
              <w:rPr>
                <w:rFonts w:ascii="Arial Narrow" w:eastAsia="Arial Narrow" w:hAnsi="Arial Narrow" w:cs="Arial Narrow"/>
                <w:color w:val="000000" w:themeColor="text1"/>
                <w:sz w:val="22"/>
                <w:szCs w:val="22"/>
              </w:rPr>
              <w:t>12</w:t>
            </w:r>
            <w:r w:rsidRPr="006823BB">
              <w:rPr>
                <w:rFonts w:ascii="Arial Narrow" w:eastAsia="Arial Narrow" w:hAnsi="Arial Narrow" w:cs="Arial Narrow"/>
                <w:color w:val="000000" w:themeColor="text1"/>
                <w:sz w:val="22"/>
                <w:szCs w:val="22"/>
              </w:rPr>
              <w:t>.</w:t>
            </w:r>
            <w:r w:rsidR="003E2F68">
              <w:rPr>
                <w:rFonts w:ascii="Arial Narrow" w:eastAsia="Arial Narrow" w:hAnsi="Arial Narrow" w:cs="Arial Narrow"/>
                <w:color w:val="000000" w:themeColor="text1"/>
                <w:sz w:val="22"/>
                <w:szCs w:val="22"/>
              </w:rPr>
              <w:t>2008</w:t>
            </w:r>
            <w:r w:rsidRPr="006823BB">
              <w:rPr>
                <w:rFonts w:ascii="Arial Narrow" w:eastAsia="Arial Narrow" w:hAnsi="Arial Narrow" w:cs="Arial Narrow"/>
                <w:color w:val="000000" w:themeColor="text1"/>
                <w:sz w:val="22"/>
                <w:szCs w:val="22"/>
              </w:rPr>
              <w:t xml:space="preserve"> issued by </w:t>
            </w:r>
            <w:r w:rsidR="003E2F68">
              <w:rPr>
                <w:rFonts w:ascii="Arial Narrow" w:eastAsia="Arial Narrow" w:hAnsi="Arial Narrow" w:cs="Arial Narrow"/>
                <w:color w:val="000000" w:themeColor="text1"/>
                <w:sz w:val="22"/>
                <w:szCs w:val="22"/>
              </w:rPr>
              <w:t xml:space="preserve">Thane </w:t>
            </w:r>
            <w:r w:rsidR="0064544B">
              <w:rPr>
                <w:rFonts w:ascii="Arial Narrow" w:eastAsia="Arial Narrow" w:hAnsi="Arial Narrow" w:cs="Arial Narrow"/>
                <w:color w:val="000000" w:themeColor="text1"/>
                <w:sz w:val="22"/>
                <w:szCs w:val="22"/>
              </w:rPr>
              <w:t>Municipal Corporatio</w:t>
            </w:r>
            <w:r w:rsidR="003E2F68">
              <w:rPr>
                <w:rFonts w:ascii="Arial Narrow" w:eastAsia="Arial Narrow" w:hAnsi="Arial Narrow" w:cs="Arial Narrow"/>
                <w:color w:val="000000" w:themeColor="text1"/>
                <w:sz w:val="22"/>
                <w:szCs w:val="22"/>
              </w:rPr>
              <w:t>n.</w:t>
            </w:r>
          </w:p>
        </w:tc>
      </w:tr>
      <w:tr w:rsidR="0064544B" w:rsidRPr="006823BB" w14:paraId="27C98BB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5F153035" w14:textId="6EA63CB0" w:rsidR="0064544B" w:rsidRPr="006823BB" w:rsidRDefault="0064544B" w:rsidP="0064544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AE7558B" w14:textId="02BD9EAC" w:rsidR="0064544B" w:rsidRPr="006823BB" w:rsidRDefault="0064544B" w:rsidP="0064544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Commencement Certificate </w:t>
            </w:r>
            <w:r w:rsidR="003E2F68">
              <w:rPr>
                <w:rFonts w:ascii="Arial Narrow" w:eastAsia="Arial Narrow" w:hAnsi="Arial Narrow" w:cs="Arial Narrow"/>
                <w:color w:val="000000" w:themeColor="text1"/>
                <w:sz w:val="22"/>
                <w:szCs w:val="22"/>
              </w:rPr>
              <w:t xml:space="preserve">V.P. </w:t>
            </w:r>
            <w:r>
              <w:rPr>
                <w:rFonts w:ascii="Arial Narrow" w:eastAsia="Arial Narrow" w:hAnsi="Arial Narrow" w:cs="Arial Narrow"/>
                <w:color w:val="000000" w:themeColor="text1"/>
                <w:sz w:val="22"/>
                <w:szCs w:val="22"/>
              </w:rPr>
              <w:t xml:space="preserve">No. </w:t>
            </w:r>
            <w:r w:rsidR="003E2F68">
              <w:rPr>
                <w:rFonts w:ascii="Arial Narrow" w:eastAsia="Arial Narrow" w:hAnsi="Arial Narrow" w:cs="Arial Narrow"/>
                <w:color w:val="000000" w:themeColor="text1"/>
                <w:sz w:val="22"/>
                <w:szCs w:val="22"/>
              </w:rPr>
              <w:t xml:space="preserve">2005 / 58 / TMC / TDD / </w:t>
            </w:r>
            <w:r w:rsidR="00EC6103">
              <w:rPr>
                <w:rFonts w:ascii="Arial Narrow" w:eastAsia="Arial Narrow" w:hAnsi="Arial Narrow" w:cs="Arial Narrow"/>
                <w:color w:val="000000" w:themeColor="text1"/>
                <w:sz w:val="22"/>
                <w:szCs w:val="22"/>
              </w:rPr>
              <w:t>842</w:t>
            </w:r>
            <w:r>
              <w:rPr>
                <w:rFonts w:ascii="Arial Narrow" w:eastAsia="Arial Narrow" w:hAnsi="Arial Narrow" w:cs="Arial Narrow"/>
                <w:color w:val="000000" w:themeColor="text1"/>
                <w:sz w:val="22"/>
                <w:szCs w:val="22"/>
              </w:rPr>
              <w:t xml:space="preserve"> dated </w:t>
            </w:r>
            <w:r w:rsidR="003E2F68">
              <w:rPr>
                <w:rFonts w:ascii="Arial Narrow" w:eastAsia="Arial Narrow" w:hAnsi="Arial Narrow" w:cs="Arial Narrow"/>
                <w:color w:val="000000" w:themeColor="text1"/>
                <w:sz w:val="22"/>
                <w:szCs w:val="22"/>
              </w:rPr>
              <w:t>19</w:t>
            </w:r>
            <w:r>
              <w:rPr>
                <w:rFonts w:ascii="Arial Narrow" w:eastAsia="Arial Narrow" w:hAnsi="Arial Narrow" w:cs="Arial Narrow"/>
                <w:color w:val="000000" w:themeColor="text1"/>
                <w:sz w:val="22"/>
                <w:szCs w:val="22"/>
              </w:rPr>
              <w:t>.</w:t>
            </w:r>
            <w:r w:rsidR="003E2F68">
              <w:rPr>
                <w:rFonts w:ascii="Arial Narrow" w:eastAsia="Arial Narrow" w:hAnsi="Arial Narrow" w:cs="Arial Narrow"/>
                <w:color w:val="000000" w:themeColor="text1"/>
                <w:sz w:val="22"/>
                <w:szCs w:val="22"/>
              </w:rPr>
              <w:t>04</w:t>
            </w:r>
            <w:r>
              <w:rPr>
                <w:rFonts w:ascii="Arial Narrow" w:eastAsia="Arial Narrow" w:hAnsi="Arial Narrow" w:cs="Arial Narrow"/>
                <w:color w:val="000000" w:themeColor="text1"/>
                <w:sz w:val="22"/>
                <w:szCs w:val="22"/>
              </w:rPr>
              <w:t>.</w:t>
            </w:r>
            <w:r w:rsidR="003E2F68">
              <w:rPr>
                <w:rFonts w:ascii="Arial Narrow" w:eastAsia="Arial Narrow" w:hAnsi="Arial Narrow" w:cs="Arial Narrow"/>
                <w:color w:val="000000" w:themeColor="text1"/>
                <w:sz w:val="22"/>
                <w:szCs w:val="22"/>
              </w:rPr>
              <w:t>2006</w:t>
            </w:r>
            <w:r>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issued by </w:t>
            </w:r>
            <w:r w:rsidR="003E2F68" w:rsidRPr="006823BB">
              <w:rPr>
                <w:rFonts w:ascii="Arial Narrow" w:eastAsia="Arial Narrow" w:hAnsi="Arial Narrow" w:cs="Arial Narrow"/>
                <w:color w:val="000000" w:themeColor="text1"/>
                <w:sz w:val="22"/>
                <w:szCs w:val="22"/>
              </w:rPr>
              <w:t xml:space="preserve">issued by </w:t>
            </w:r>
            <w:r w:rsidR="003E2F68">
              <w:rPr>
                <w:rFonts w:ascii="Arial Narrow" w:eastAsia="Arial Narrow" w:hAnsi="Arial Narrow" w:cs="Arial Narrow"/>
                <w:color w:val="000000" w:themeColor="text1"/>
                <w:sz w:val="22"/>
                <w:szCs w:val="22"/>
              </w:rPr>
              <w:t>Thane Municipal Corporation.</w:t>
            </w:r>
          </w:p>
        </w:tc>
      </w:tr>
    </w:tbl>
    <w:p w14:paraId="676ACDD7" w14:textId="77777777" w:rsidR="002833DF" w:rsidRPr="00351763"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351763">
        <w:rPr>
          <w:rFonts w:ascii="Arial Narrow" w:eastAsia="Arial Narrow" w:hAnsi="Arial Narrow" w:cs="Arial Narrow"/>
          <w:b/>
          <w:color w:val="000000" w:themeColor="text1"/>
          <w:sz w:val="22"/>
          <w:szCs w:val="22"/>
          <w:u w:val="single"/>
        </w:rPr>
        <w:t>LOCATION:</w:t>
      </w:r>
    </w:p>
    <w:p w14:paraId="0D3900A9" w14:textId="3D9CECBE" w:rsidR="007F5A5F" w:rsidRDefault="00554294" w:rsidP="007F5A5F">
      <w:pPr>
        <w:spacing w:before="100" w:beforeAutospacing="1" w:after="240"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The said building is located </w:t>
      </w:r>
      <w:r w:rsidR="00EF6217">
        <w:rPr>
          <w:rFonts w:ascii="Arial Narrow" w:eastAsia="Arial Narrow" w:hAnsi="Arial Narrow" w:cs="Arial Narrow"/>
          <w:color w:val="000000" w:themeColor="text1"/>
          <w:sz w:val="22"/>
          <w:szCs w:val="22"/>
        </w:rPr>
        <w:t xml:space="preserve">Old Survey No. 93/3, 93/6, New Survey No. 120/6/A, 120/, 120/3 of Village </w:t>
      </w:r>
      <w:proofErr w:type="spellStart"/>
      <w:r w:rsidR="00EF6217">
        <w:rPr>
          <w:rFonts w:ascii="Arial Narrow" w:eastAsia="Arial Narrow" w:hAnsi="Arial Narrow" w:cs="Arial Narrow"/>
          <w:color w:val="000000" w:themeColor="text1"/>
          <w:sz w:val="22"/>
          <w:szCs w:val="22"/>
        </w:rPr>
        <w:t>Owale</w:t>
      </w:r>
      <w:proofErr w:type="spellEnd"/>
      <w:r w:rsidR="00EF6217">
        <w:rPr>
          <w:rFonts w:ascii="Arial Narrow" w:eastAsia="Arial Narrow" w:hAnsi="Arial Narrow" w:cs="Arial Narrow"/>
          <w:color w:val="000000" w:themeColor="text1"/>
          <w:sz w:val="22"/>
          <w:szCs w:val="22"/>
        </w:rPr>
        <w:t xml:space="preserve"> Thane (West), Thane – 400 615</w:t>
      </w:r>
      <w:r w:rsidR="00A57D20" w:rsidRPr="00351763">
        <w:rPr>
          <w:rFonts w:ascii="Arial Narrow" w:eastAsia="Arial Narrow" w:hAnsi="Arial Narrow" w:cs="Arial Narrow"/>
          <w:color w:val="000000" w:themeColor="text1"/>
          <w:sz w:val="22"/>
          <w:szCs w:val="22"/>
        </w:rPr>
        <w:t xml:space="preserve">. </w:t>
      </w:r>
      <w:r w:rsidR="007F5A5F" w:rsidRPr="007F5A5F">
        <w:rPr>
          <w:rFonts w:ascii="Arial Narrow" w:eastAsia="Arial Narrow" w:hAnsi="Arial Narrow" w:cs="Arial Narrow"/>
          <w:color w:val="000000" w:themeColor="text1"/>
          <w:sz w:val="22"/>
          <w:szCs w:val="22"/>
        </w:rPr>
        <w:t xml:space="preserve">The property falls in Residential </w:t>
      </w:r>
      <w:r w:rsidR="00137CCD">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 xml:space="preserve">Zone. It is at a </w:t>
      </w:r>
      <w:r w:rsidR="007F5A5F">
        <w:rPr>
          <w:rFonts w:ascii="Arial Narrow" w:eastAsia="Arial Narrow" w:hAnsi="Arial Narrow" w:cs="Arial Narrow"/>
          <w:color w:val="000000" w:themeColor="text1"/>
          <w:sz w:val="22"/>
          <w:szCs w:val="22"/>
        </w:rPr>
        <w:t>travelling</w:t>
      </w:r>
      <w:r w:rsidR="007F5A5F" w:rsidRPr="007F5A5F">
        <w:rPr>
          <w:rFonts w:ascii="Arial Narrow" w:eastAsia="Arial Narrow" w:hAnsi="Arial Narrow" w:cs="Arial Narrow"/>
          <w:color w:val="000000" w:themeColor="text1"/>
          <w:sz w:val="22"/>
          <w:szCs w:val="22"/>
        </w:rPr>
        <w:t xml:space="preserve"> distance </w:t>
      </w:r>
      <w:r w:rsidR="00C9147F">
        <w:rPr>
          <w:rFonts w:ascii="Arial Narrow" w:eastAsia="Arial Narrow" w:hAnsi="Arial Narrow" w:cs="Arial Narrow"/>
          <w:color w:val="000000" w:themeColor="text1"/>
          <w:sz w:val="22"/>
          <w:szCs w:val="22"/>
        </w:rPr>
        <w:t xml:space="preserve">9.2 </w:t>
      </w:r>
      <w:r w:rsidR="007F5A5F">
        <w:rPr>
          <w:rFonts w:ascii="Arial Narrow" w:eastAsia="Arial Narrow" w:hAnsi="Arial Narrow" w:cs="Arial Narrow"/>
          <w:color w:val="000000" w:themeColor="text1"/>
          <w:sz w:val="22"/>
          <w:szCs w:val="22"/>
        </w:rPr>
        <w:t>Km</w:t>
      </w:r>
      <w:r w:rsidR="007F5A5F" w:rsidRPr="007F5A5F">
        <w:rPr>
          <w:rFonts w:ascii="Arial Narrow" w:eastAsia="Arial Narrow" w:hAnsi="Arial Narrow" w:cs="Arial Narrow"/>
          <w:color w:val="000000" w:themeColor="text1"/>
          <w:sz w:val="22"/>
          <w:szCs w:val="22"/>
        </w:rPr>
        <w:t xml:space="preserve">. from </w:t>
      </w:r>
      <w:r w:rsidR="00C9147F">
        <w:rPr>
          <w:rFonts w:ascii="Arial Narrow" w:eastAsia="Arial Narrow" w:hAnsi="Arial Narrow" w:cs="Arial Narrow"/>
          <w:color w:val="000000" w:themeColor="text1"/>
          <w:sz w:val="22"/>
          <w:szCs w:val="22"/>
        </w:rPr>
        <w:t>Thane</w:t>
      </w:r>
      <w:r w:rsidR="007F5A5F" w:rsidRPr="007F5A5F">
        <w:rPr>
          <w:rFonts w:ascii="Arial Narrow" w:eastAsia="Arial Narrow" w:hAnsi="Arial Narrow" w:cs="Arial Narrow"/>
          <w:color w:val="000000" w:themeColor="text1"/>
          <w:sz w:val="22"/>
          <w:szCs w:val="22"/>
        </w:rPr>
        <w:t xml:space="preserve"> railway station. </w:t>
      </w:r>
    </w:p>
    <w:p w14:paraId="2CC85AE1" w14:textId="493B9110" w:rsidR="002833DF" w:rsidRPr="00351763" w:rsidRDefault="00554294" w:rsidP="007F5A5F">
      <w:pPr>
        <w:spacing w:before="100" w:beforeAutospacing="1" w:after="240" w:line="360" w:lineRule="auto"/>
        <w:rPr>
          <w:color w:val="000000" w:themeColor="text1"/>
        </w:rPr>
      </w:pPr>
      <w:r w:rsidRPr="00351763">
        <w:rPr>
          <w:rFonts w:ascii="Arial Narrow" w:eastAsia="Arial Narrow" w:hAnsi="Arial Narrow" w:cs="Arial Narrow"/>
          <w:b/>
          <w:color w:val="000000" w:themeColor="text1"/>
          <w:sz w:val="22"/>
          <w:szCs w:val="22"/>
          <w:u w:val="single"/>
        </w:rPr>
        <w:t>BUILDING:</w:t>
      </w:r>
    </w:p>
    <w:p w14:paraId="1D53229C" w14:textId="0AD4FDD5" w:rsidR="002833DF" w:rsidRPr="003A69EF" w:rsidRDefault="00554294" w:rsidP="00527299">
      <w:pPr>
        <w:spacing w:before="210" w:after="210" w:line="360" w:lineRule="auto"/>
      </w:pPr>
      <w:r w:rsidRPr="00351763">
        <w:rPr>
          <w:rFonts w:ascii="Arial Narrow" w:eastAsia="Arial Narrow" w:hAnsi="Arial Narrow" w:cs="Arial Narrow"/>
          <w:color w:val="000000" w:themeColor="text1"/>
          <w:sz w:val="22"/>
          <w:szCs w:val="22"/>
        </w:rPr>
        <w:t xml:space="preserve">The building under reference is </w:t>
      </w:r>
      <w:r w:rsidR="00754215" w:rsidRPr="00351763">
        <w:rPr>
          <w:rFonts w:ascii="Arial Narrow" w:eastAsia="Arial Narrow" w:hAnsi="Arial Narrow" w:cs="Arial Narrow"/>
          <w:color w:val="000000" w:themeColor="text1"/>
          <w:sz w:val="22"/>
          <w:szCs w:val="22"/>
        </w:rPr>
        <w:t xml:space="preserve">having </w:t>
      </w:r>
      <w:r w:rsidR="007F5A5F">
        <w:rPr>
          <w:rFonts w:ascii="Arial Narrow" w:eastAsia="Arial Narrow" w:hAnsi="Arial Narrow" w:cs="Arial Narrow"/>
          <w:color w:val="000000" w:themeColor="text1"/>
          <w:sz w:val="22"/>
          <w:szCs w:val="22"/>
        </w:rPr>
        <w:t xml:space="preserve">Ground + </w:t>
      </w:r>
      <w:r w:rsidR="00EF6217">
        <w:rPr>
          <w:rFonts w:ascii="Arial Narrow" w:eastAsia="Arial Narrow" w:hAnsi="Arial Narrow" w:cs="Arial Narrow"/>
          <w:color w:val="000000" w:themeColor="text1"/>
          <w:sz w:val="22"/>
          <w:szCs w:val="22"/>
        </w:rPr>
        <w:t>7</w:t>
      </w:r>
      <w:r w:rsidR="00EF6217" w:rsidRPr="00EF6217">
        <w:rPr>
          <w:rFonts w:ascii="Arial Narrow" w:eastAsia="Arial Narrow" w:hAnsi="Arial Narrow" w:cs="Arial Narrow"/>
          <w:color w:val="000000" w:themeColor="text1"/>
          <w:sz w:val="22"/>
          <w:szCs w:val="22"/>
          <w:vertAlign w:val="superscript"/>
        </w:rPr>
        <w:t>th</w:t>
      </w:r>
      <w:r w:rsidR="007F5A5F">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w:t>
      </w:r>
      <w:r w:rsidR="007F5A5F" w:rsidRPr="007F5A5F">
        <w:rPr>
          <w:rFonts w:ascii="Arial Narrow" w:eastAsia="Arial Narrow" w:hAnsi="Arial Narrow" w:cs="Arial Narrow"/>
          <w:color w:val="000000" w:themeColor="text1"/>
          <w:sz w:val="22"/>
          <w:szCs w:val="22"/>
        </w:rPr>
        <w:t xml:space="preserve">The walls are having sand faced plaster from outside. The staircase is of R.C.C. with R.C.C. trades and risers with chequered tile floor finish. The building external condition is </w:t>
      </w:r>
      <w:r w:rsidR="007F5A5F">
        <w:rPr>
          <w:rFonts w:ascii="Arial Narrow" w:eastAsia="Arial Narrow" w:hAnsi="Arial Narrow" w:cs="Arial Narrow"/>
          <w:color w:val="000000" w:themeColor="text1"/>
          <w:sz w:val="22"/>
          <w:szCs w:val="22"/>
        </w:rPr>
        <w:t>Good</w:t>
      </w:r>
      <w:r w:rsidR="007F5A5F" w:rsidRPr="007F5A5F">
        <w:rPr>
          <w:rFonts w:ascii="Arial Narrow" w:eastAsia="Arial Narrow" w:hAnsi="Arial Narrow" w:cs="Arial Narrow"/>
          <w:color w:val="000000" w:themeColor="text1"/>
          <w:sz w:val="22"/>
          <w:szCs w:val="22"/>
        </w:rPr>
        <w:t xml:space="preserve">. The building is used for residential </w:t>
      </w:r>
      <w:r w:rsidR="007F5A5F">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 xml:space="preserve">purpose. </w:t>
      </w:r>
      <w:r w:rsidR="007F5A5F">
        <w:rPr>
          <w:rFonts w:ascii="Arial Narrow" w:eastAsia="Arial Narrow" w:hAnsi="Arial Narrow" w:cs="Arial Narrow"/>
          <w:color w:val="000000" w:themeColor="text1"/>
          <w:sz w:val="22"/>
          <w:szCs w:val="22"/>
        </w:rPr>
        <w:t xml:space="preserve">Ground </w:t>
      </w:r>
      <w:r w:rsidR="007F5A5F" w:rsidRPr="007F5A5F">
        <w:rPr>
          <w:rFonts w:ascii="Arial Narrow" w:eastAsia="Arial Narrow" w:hAnsi="Arial Narrow" w:cs="Arial Narrow"/>
          <w:color w:val="000000" w:themeColor="text1"/>
          <w:sz w:val="22"/>
          <w:szCs w:val="22"/>
        </w:rPr>
        <w:t xml:space="preserve">Floor is having </w:t>
      </w:r>
      <w:r w:rsidR="00EF6217">
        <w:rPr>
          <w:rFonts w:ascii="Arial Narrow" w:eastAsia="Arial Narrow" w:hAnsi="Arial Narrow" w:cs="Arial Narrow"/>
          <w:color w:val="000000" w:themeColor="text1"/>
          <w:sz w:val="22"/>
          <w:szCs w:val="22"/>
        </w:rPr>
        <w:t>6</w:t>
      </w:r>
      <w:r w:rsidR="007F5A5F">
        <w:rPr>
          <w:rFonts w:ascii="Arial Narrow" w:eastAsia="Arial Narrow" w:hAnsi="Arial Narrow" w:cs="Arial Narrow"/>
          <w:color w:val="000000" w:themeColor="text1"/>
          <w:sz w:val="22"/>
          <w:szCs w:val="22"/>
        </w:rPr>
        <w:t xml:space="preserve"> Commercial</w:t>
      </w:r>
      <w:r w:rsidR="007F5A5F" w:rsidRPr="007F5A5F">
        <w:rPr>
          <w:rFonts w:ascii="Arial Narrow" w:eastAsia="Arial Narrow" w:hAnsi="Arial Narrow" w:cs="Arial Narrow"/>
          <w:color w:val="000000" w:themeColor="text1"/>
          <w:sz w:val="22"/>
          <w:szCs w:val="22"/>
        </w:rPr>
        <w:t xml:space="preserve"> </w:t>
      </w:r>
      <w:r w:rsidR="007F5A5F" w:rsidRPr="003A69EF">
        <w:rPr>
          <w:rFonts w:ascii="Arial Narrow" w:eastAsia="Arial Narrow" w:hAnsi="Arial Narrow" w:cs="Arial Narrow"/>
          <w:sz w:val="22"/>
          <w:szCs w:val="22"/>
        </w:rPr>
        <w:t xml:space="preserve">Shops. The building is having </w:t>
      </w:r>
      <w:r w:rsidR="00EF6217">
        <w:rPr>
          <w:rFonts w:ascii="Arial Narrow" w:eastAsia="Arial Narrow" w:hAnsi="Arial Narrow" w:cs="Arial Narrow"/>
          <w:sz w:val="22"/>
          <w:szCs w:val="22"/>
        </w:rPr>
        <w:t>1</w:t>
      </w:r>
      <w:r w:rsidR="007F5A5F" w:rsidRPr="003A69EF">
        <w:rPr>
          <w:rFonts w:ascii="Arial Narrow" w:eastAsia="Arial Narrow" w:hAnsi="Arial Narrow" w:cs="Arial Narrow"/>
          <w:sz w:val="22"/>
          <w:szCs w:val="22"/>
        </w:rPr>
        <w:t xml:space="preserve"> Lift.</w:t>
      </w:r>
    </w:p>
    <w:p w14:paraId="19638F58" w14:textId="0B54A58D" w:rsidR="002833DF" w:rsidRPr="00351763" w:rsidRDefault="00FB330A">
      <w:pPr>
        <w:spacing w:before="210" w:after="210"/>
        <w:rPr>
          <w:color w:val="000000" w:themeColor="text1"/>
        </w:rPr>
      </w:pPr>
      <w:r>
        <w:rPr>
          <w:rFonts w:ascii="Arial Narrow" w:eastAsia="Arial Narrow" w:hAnsi="Arial Narrow" w:cs="Arial Narrow"/>
          <w:b/>
          <w:color w:val="000000" w:themeColor="text1"/>
          <w:sz w:val="22"/>
          <w:szCs w:val="22"/>
          <w:u w:val="single"/>
        </w:rPr>
        <w:t>Commercial</w:t>
      </w:r>
      <w:r w:rsidR="00554294" w:rsidRPr="00351763">
        <w:rPr>
          <w:rFonts w:ascii="Arial Narrow" w:eastAsia="Arial Narrow" w:hAnsi="Arial Narrow" w:cs="Arial Narrow"/>
          <w:b/>
          <w:color w:val="000000" w:themeColor="text1"/>
          <w:sz w:val="22"/>
          <w:szCs w:val="22"/>
          <w:u w:val="single"/>
        </w:rPr>
        <w:t xml:space="preserve"> </w:t>
      </w:r>
      <w:r w:rsidR="007F5A5F" w:rsidRPr="007F5A5F">
        <w:rPr>
          <w:rFonts w:ascii="Arial Narrow" w:eastAsia="Arial Narrow" w:hAnsi="Arial Narrow" w:cs="Arial Narrow"/>
          <w:b/>
          <w:color w:val="000000" w:themeColor="text1"/>
          <w:sz w:val="22"/>
          <w:szCs w:val="22"/>
          <w:u w:val="single"/>
        </w:rPr>
        <w:t>Shop</w:t>
      </w:r>
      <w:r w:rsidR="00554294" w:rsidRPr="00351763">
        <w:rPr>
          <w:rFonts w:ascii="Arial Narrow" w:eastAsia="Arial Narrow" w:hAnsi="Arial Narrow" w:cs="Arial Narrow"/>
          <w:b/>
          <w:color w:val="000000" w:themeColor="text1"/>
          <w:sz w:val="22"/>
          <w:szCs w:val="22"/>
          <w:u w:val="single"/>
        </w:rPr>
        <w:t>:</w:t>
      </w:r>
    </w:p>
    <w:p w14:paraId="036462D4" w14:textId="6825ABBF" w:rsidR="00FB330A" w:rsidRDefault="00CA5997" w:rsidP="00FB330A">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 </w:t>
      </w:r>
      <w:r w:rsidR="00FB330A">
        <w:rPr>
          <w:rFonts w:ascii="Arial Narrow" w:eastAsia="Arial Narrow" w:hAnsi="Arial Narrow" w:cs="Arial Narrow"/>
          <w:sz w:val="22"/>
          <w:szCs w:val="22"/>
        </w:rPr>
        <w:t>The Commercial Shop under reference is situated on the</w:t>
      </w:r>
      <w:r w:rsidR="003A69EF">
        <w:rPr>
          <w:rFonts w:ascii="Arial Narrow" w:eastAsia="Arial Narrow" w:hAnsi="Arial Narrow" w:cs="Arial Narrow"/>
          <w:sz w:val="22"/>
          <w:szCs w:val="22"/>
        </w:rPr>
        <w:t xml:space="preserve"> Ground </w:t>
      </w:r>
      <w:r w:rsidR="00FB330A">
        <w:rPr>
          <w:rFonts w:ascii="Arial Narrow" w:eastAsia="Arial Narrow" w:hAnsi="Arial Narrow" w:cs="Arial Narrow"/>
          <w:sz w:val="22"/>
          <w:szCs w:val="22"/>
        </w:rPr>
        <w:t xml:space="preserve">Floor. It consists of </w:t>
      </w:r>
      <w:r w:rsidR="003A69EF">
        <w:rPr>
          <w:rFonts w:ascii="Arial Narrow" w:eastAsia="Arial Narrow" w:hAnsi="Arial Narrow" w:cs="Arial Narrow"/>
          <w:sz w:val="22"/>
          <w:szCs w:val="22"/>
        </w:rPr>
        <w:t>Working Area only.</w:t>
      </w:r>
      <w:r w:rsidR="00381059">
        <w:rPr>
          <w:rFonts w:ascii="Arial Narrow" w:eastAsia="Arial Narrow" w:hAnsi="Arial Narrow" w:cs="Arial Narrow"/>
          <w:sz w:val="22"/>
          <w:szCs w:val="22"/>
        </w:rPr>
        <w:t xml:space="preserve"> </w:t>
      </w:r>
      <w:r w:rsidR="00FB330A">
        <w:rPr>
          <w:rFonts w:ascii="Arial Narrow" w:eastAsia="Arial Narrow" w:hAnsi="Arial Narrow" w:cs="Arial Narrow"/>
          <w:sz w:val="22"/>
          <w:szCs w:val="22"/>
        </w:rPr>
        <w:t xml:space="preserve">The Commercial </w:t>
      </w:r>
      <w:r w:rsidR="003A69EF">
        <w:rPr>
          <w:rFonts w:ascii="Arial Narrow" w:eastAsia="Arial Narrow" w:hAnsi="Arial Narrow" w:cs="Arial Narrow"/>
          <w:sz w:val="22"/>
          <w:szCs w:val="22"/>
        </w:rPr>
        <w:t>Shop</w:t>
      </w:r>
      <w:r w:rsidR="00FB330A">
        <w:rPr>
          <w:rFonts w:ascii="Arial Narrow" w:eastAsia="Arial Narrow" w:hAnsi="Arial Narrow" w:cs="Arial Narrow"/>
          <w:sz w:val="22"/>
          <w:szCs w:val="22"/>
        </w:rPr>
        <w:t xml:space="preserve"> is ﬁnished with </w:t>
      </w:r>
      <w:r w:rsidR="00EF6217">
        <w:rPr>
          <w:rFonts w:ascii="Arial Narrow" w:eastAsia="Arial Narrow" w:hAnsi="Arial Narrow" w:cs="Arial Narrow"/>
          <w:color w:val="000000" w:themeColor="text1"/>
          <w:sz w:val="22"/>
          <w:szCs w:val="22"/>
        </w:rPr>
        <w:t>Ceramic</w:t>
      </w:r>
      <w:r w:rsidR="00FB330A" w:rsidRPr="008C3216">
        <w:rPr>
          <w:rFonts w:ascii="Arial Narrow" w:eastAsia="Arial Narrow" w:hAnsi="Arial Narrow" w:cs="Arial Narrow"/>
          <w:color w:val="000000" w:themeColor="text1"/>
          <w:sz w:val="22"/>
          <w:szCs w:val="22"/>
        </w:rPr>
        <w:t xml:space="preserve"> flooring, </w:t>
      </w:r>
      <w:r w:rsidR="008C3216" w:rsidRPr="008C3216">
        <w:rPr>
          <w:rFonts w:ascii="Arial Narrow" w:eastAsia="Arial Narrow" w:hAnsi="Arial Narrow" w:cs="Arial Narrow"/>
          <w:color w:val="000000" w:themeColor="text1"/>
          <w:sz w:val="22"/>
          <w:szCs w:val="22"/>
        </w:rPr>
        <w:t>M</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S</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 xml:space="preserve"> Rolling Shutter</w:t>
      </w:r>
      <w:r w:rsidR="00FB330A" w:rsidRPr="008C3216">
        <w:rPr>
          <w:rFonts w:ascii="Arial Narrow" w:eastAsia="Arial Narrow" w:hAnsi="Arial Narrow" w:cs="Arial Narrow"/>
          <w:color w:val="000000" w:themeColor="text1"/>
          <w:sz w:val="22"/>
          <w:szCs w:val="22"/>
        </w:rPr>
        <w:t xml:space="preserve">, </w:t>
      </w:r>
      <w:r w:rsidR="00EF6217">
        <w:rPr>
          <w:rFonts w:ascii="Arial Narrow" w:eastAsia="Arial Narrow" w:hAnsi="Arial Narrow" w:cs="Arial Narrow"/>
          <w:color w:val="000000" w:themeColor="text1"/>
          <w:sz w:val="22"/>
          <w:szCs w:val="22"/>
        </w:rPr>
        <w:t>Casing</w:t>
      </w:r>
      <w:r w:rsidR="00FB330A" w:rsidRPr="008C3216">
        <w:rPr>
          <w:rFonts w:ascii="Arial Narrow" w:eastAsia="Arial Narrow" w:hAnsi="Arial Narrow" w:cs="Arial Narrow"/>
          <w:color w:val="000000" w:themeColor="text1"/>
          <w:sz w:val="22"/>
          <w:szCs w:val="22"/>
        </w:rPr>
        <w:t xml:space="preserve"> electrification</w:t>
      </w:r>
      <w:r w:rsidR="00EF6217">
        <w:rPr>
          <w:rFonts w:ascii="Arial Narrow" w:eastAsia="Arial Narrow" w:hAnsi="Arial Narrow" w:cs="Arial Narrow"/>
          <w:color w:val="000000" w:themeColor="text1"/>
          <w:sz w:val="22"/>
          <w:szCs w:val="22"/>
        </w:rPr>
        <w:t xml:space="preserve"> &amp; Open Plumbing</w:t>
      </w:r>
      <w:r w:rsidR="008C3216" w:rsidRPr="008C3216">
        <w:rPr>
          <w:rFonts w:ascii="Arial Narrow" w:eastAsia="Arial Narrow" w:hAnsi="Arial Narrow" w:cs="Arial Narrow"/>
          <w:color w:val="000000" w:themeColor="text1"/>
          <w:sz w:val="22"/>
          <w:szCs w:val="22"/>
        </w:rPr>
        <w:t>.</w:t>
      </w:r>
    </w:p>
    <w:p w14:paraId="083ABB4C" w14:textId="3A16F142" w:rsidR="00EF6217" w:rsidRDefault="00EF6217" w:rsidP="00FB330A">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The internal condition of Shop is normal.</w:t>
      </w:r>
    </w:p>
    <w:p w14:paraId="2C6635AB" w14:textId="77777777" w:rsidR="00EF6217" w:rsidRPr="00EF6217" w:rsidRDefault="00EF6217" w:rsidP="00FB330A">
      <w:pPr>
        <w:spacing w:line="360" w:lineRule="auto"/>
        <w:rPr>
          <w:rFonts w:ascii="Arial Narrow" w:eastAsia="Arial Narrow" w:hAnsi="Arial Narrow" w:cs="Arial Narrow"/>
          <w:color w:val="000000" w:themeColor="text1"/>
          <w:sz w:val="4"/>
          <w:szCs w:val="4"/>
        </w:rPr>
      </w:pPr>
    </w:p>
    <w:p w14:paraId="2E827DA9" w14:textId="3C2CB30A" w:rsidR="002833DF" w:rsidRPr="00B55E3C" w:rsidRDefault="00554294" w:rsidP="00FB330A">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b/>
          <w:color w:val="000000" w:themeColor="text1"/>
          <w:sz w:val="22"/>
          <w:szCs w:val="22"/>
          <w:u w:val="single"/>
        </w:rPr>
        <w:t xml:space="preserve">Valuation as on </w:t>
      </w:r>
      <w:r w:rsidR="00EF6217">
        <w:rPr>
          <w:rFonts w:ascii="Arial Narrow" w:eastAsia="Arial Narrow" w:hAnsi="Arial Narrow" w:cs="Arial Narrow"/>
          <w:b/>
          <w:color w:val="000000" w:themeColor="text1"/>
          <w:sz w:val="22"/>
          <w:szCs w:val="22"/>
          <w:u w:val="single"/>
        </w:rPr>
        <w:t>15</w:t>
      </w:r>
      <w:r w:rsidR="00EF6217" w:rsidRPr="00EF6217">
        <w:rPr>
          <w:rFonts w:ascii="Arial Narrow" w:eastAsia="Arial Narrow" w:hAnsi="Arial Narrow" w:cs="Arial Narrow"/>
          <w:b/>
          <w:color w:val="000000" w:themeColor="text1"/>
          <w:sz w:val="22"/>
          <w:szCs w:val="22"/>
          <w:u w:val="single"/>
          <w:vertAlign w:val="superscript"/>
        </w:rPr>
        <w:t>th</w:t>
      </w:r>
      <w:r w:rsidR="00EF6217">
        <w:rPr>
          <w:rFonts w:ascii="Arial Narrow" w:eastAsia="Arial Narrow" w:hAnsi="Arial Narrow" w:cs="Arial Narrow"/>
          <w:b/>
          <w:color w:val="000000" w:themeColor="text1"/>
          <w:sz w:val="22"/>
          <w:szCs w:val="22"/>
          <w:u w:val="single"/>
        </w:rPr>
        <w:t xml:space="preserve"> May</w:t>
      </w:r>
      <w:r w:rsidR="003E270E" w:rsidRPr="00B55E3C">
        <w:rPr>
          <w:rFonts w:ascii="Arial Narrow" w:eastAsia="Arial Narrow" w:hAnsi="Arial Narrow" w:cs="Arial Narrow"/>
          <w:b/>
          <w:color w:val="000000" w:themeColor="text1"/>
          <w:sz w:val="22"/>
          <w:szCs w:val="22"/>
          <w:u w:val="single"/>
        </w:rPr>
        <w:t xml:space="preserve"> </w:t>
      </w:r>
      <w:r w:rsidR="00EF6217">
        <w:rPr>
          <w:rFonts w:ascii="Arial Narrow" w:eastAsia="Arial Narrow" w:hAnsi="Arial Narrow" w:cs="Arial Narrow"/>
          <w:b/>
          <w:color w:val="000000" w:themeColor="text1"/>
          <w:sz w:val="22"/>
          <w:szCs w:val="22"/>
          <w:u w:val="single"/>
        </w:rPr>
        <w:t>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B55E3C" w:rsidRPr="00B55E3C" w14:paraId="0979504D" w14:textId="77777777" w:rsidTr="00552378">
        <w:tc>
          <w:tcPr>
            <w:tcW w:w="4500" w:type="dxa"/>
          </w:tcPr>
          <w:p w14:paraId="5F1B9A21" w14:textId="7183DA51" w:rsidR="002833DF" w:rsidRPr="00381059" w:rsidRDefault="00351763" w:rsidP="00E04998">
            <w:pPr>
              <w:rPr>
                <w:b/>
                <w:bCs/>
                <w:color w:val="000000" w:themeColor="text1"/>
              </w:rPr>
            </w:pPr>
            <w:r w:rsidRPr="00381059">
              <w:rPr>
                <w:rFonts w:ascii="Arial Narrow" w:eastAsia="Arial Narrow" w:hAnsi="Arial Narrow" w:cs="Arial Narrow"/>
                <w:b/>
                <w:bCs/>
                <w:color w:val="000000" w:themeColor="text1"/>
                <w:sz w:val="22"/>
                <w:szCs w:val="22"/>
              </w:rPr>
              <w:t xml:space="preserve">The </w:t>
            </w:r>
            <w:r w:rsidR="00240429">
              <w:rPr>
                <w:rFonts w:ascii="Arial Narrow" w:eastAsia="Arial Narrow" w:hAnsi="Arial Narrow" w:cs="Arial Narrow"/>
                <w:b/>
                <w:bCs/>
                <w:color w:val="000000" w:themeColor="text1"/>
                <w:sz w:val="22"/>
                <w:szCs w:val="22"/>
              </w:rPr>
              <w:t>Carpet</w:t>
            </w:r>
            <w:r w:rsidRPr="00381059">
              <w:rPr>
                <w:rFonts w:ascii="Arial Narrow" w:eastAsia="Arial Narrow" w:hAnsi="Arial Narrow" w:cs="Arial Narrow"/>
                <w:b/>
                <w:bCs/>
                <w:color w:val="000000" w:themeColor="text1"/>
                <w:sz w:val="22"/>
                <w:szCs w:val="22"/>
              </w:rPr>
              <w:t xml:space="preserve"> A</w:t>
            </w:r>
            <w:r w:rsidR="00554294" w:rsidRPr="00381059">
              <w:rPr>
                <w:rFonts w:ascii="Arial Narrow" w:eastAsia="Arial Narrow" w:hAnsi="Arial Narrow" w:cs="Arial Narrow"/>
                <w:b/>
                <w:bCs/>
                <w:color w:val="000000" w:themeColor="text1"/>
                <w:sz w:val="22"/>
                <w:szCs w:val="22"/>
              </w:rPr>
              <w:t xml:space="preserve">rea of the </w:t>
            </w:r>
            <w:r w:rsidR="007F5A5F" w:rsidRPr="00381059">
              <w:rPr>
                <w:rFonts w:ascii="Arial Narrow" w:eastAsia="Arial Narrow" w:hAnsi="Arial Narrow" w:cs="Arial Narrow"/>
                <w:b/>
                <w:bCs/>
                <w:color w:val="000000" w:themeColor="text1"/>
                <w:sz w:val="22"/>
                <w:szCs w:val="22"/>
              </w:rPr>
              <w:t>Commercial</w:t>
            </w:r>
            <w:r w:rsidR="00554294" w:rsidRPr="00381059">
              <w:rPr>
                <w:rFonts w:ascii="Arial Narrow" w:eastAsia="Arial Narrow" w:hAnsi="Arial Narrow" w:cs="Arial Narrow"/>
                <w:b/>
                <w:bCs/>
                <w:color w:val="000000" w:themeColor="text1"/>
                <w:sz w:val="22"/>
                <w:szCs w:val="22"/>
              </w:rPr>
              <w:t xml:space="preserve"> </w:t>
            </w:r>
            <w:r w:rsidR="007F5A5F" w:rsidRPr="00381059">
              <w:rPr>
                <w:rFonts w:ascii="Arial Narrow" w:eastAsia="Arial Narrow" w:hAnsi="Arial Narrow" w:cs="Arial Narrow"/>
                <w:b/>
                <w:bCs/>
                <w:color w:val="000000" w:themeColor="text1"/>
                <w:sz w:val="22"/>
                <w:szCs w:val="22"/>
              </w:rPr>
              <w:t>Shop</w:t>
            </w:r>
          </w:p>
        </w:tc>
        <w:tc>
          <w:tcPr>
            <w:tcW w:w="4500" w:type="dxa"/>
          </w:tcPr>
          <w:p w14:paraId="40F4C6BE" w14:textId="1BA5F3C6" w:rsidR="002833DF" w:rsidRPr="00381059" w:rsidRDefault="00240429" w:rsidP="003076E0">
            <w:pPr>
              <w:rPr>
                <w:b/>
                <w:bCs/>
                <w:color w:val="000000" w:themeColor="text1"/>
              </w:rPr>
            </w:pPr>
            <w:r>
              <w:rPr>
                <w:rFonts w:ascii="Arial Narrow" w:eastAsia="Arial Narrow" w:hAnsi="Arial Narrow" w:cs="Arial Narrow"/>
                <w:b/>
                <w:bCs/>
                <w:color w:val="000000" w:themeColor="text1"/>
                <w:sz w:val="22"/>
                <w:szCs w:val="22"/>
              </w:rPr>
              <w:t>358</w:t>
            </w:r>
            <w:r w:rsidR="00C25E4B" w:rsidRPr="00381059">
              <w:rPr>
                <w:rFonts w:ascii="Arial Narrow" w:eastAsia="Arial Narrow" w:hAnsi="Arial Narrow" w:cs="Arial Narrow"/>
                <w:b/>
                <w:bCs/>
                <w:color w:val="000000" w:themeColor="text1"/>
                <w:sz w:val="22"/>
                <w:szCs w:val="22"/>
              </w:rPr>
              <w:t>.00</w:t>
            </w:r>
            <w:r w:rsidR="00554294" w:rsidRPr="00381059">
              <w:rPr>
                <w:rFonts w:ascii="Arial Narrow" w:eastAsia="Arial Narrow" w:hAnsi="Arial Narrow" w:cs="Arial Narrow"/>
                <w:b/>
                <w:bCs/>
                <w:color w:val="000000" w:themeColor="text1"/>
                <w:sz w:val="22"/>
                <w:szCs w:val="22"/>
              </w:rPr>
              <w:t xml:space="preserve"> Sq. Ft.</w:t>
            </w:r>
          </w:p>
        </w:tc>
      </w:tr>
    </w:tbl>
    <w:p w14:paraId="0E0A5552" w14:textId="77777777" w:rsidR="002833DF" w:rsidRPr="00B55E3C" w:rsidRDefault="00554294">
      <w:pPr>
        <w:spacing w:before="210" w:after="210"/>
        <w:rPr>
          <w:color w:val="000000" w:themeColor="text1"/>
        </w:rPr>
      </w:pPr>
      <w:r w:rsidRPr="00B55E3C">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B55E3C" w:rsidRPr="00B55E3C" w14:paraId="23BF2455" w14:textId="77777777" w:rsidTr="00AA22E9">
        <w:tc>
          <w:tcPr>
            <w:tcW w:w="4300" w:type="dxa"/>
          </w:tcPr>
          <w:p w14:paraId="3D77D8DF"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3CF87C23" w14:textId="245C9A94" w:rsidR="002833DF" w:rsidRPr="00B55E3C" w:rsidRDefault="00240429" w:rsidP="00A9186C">
            <w:pPr>
              <w:rPr>
                <w:color w:val="000000" w:themeColor="text1"/>
              </w:rPr>
            </w:pPr>
            <w:r>
              <w:rPr>
                <w:rFonts w:ascii="Arial Narrow" w:eastAsia="Arial Narrow" w:hAnsi="Arial Narrow" w:cs="Arial Narrow"/>
                <w:color w:val="000000" w:themeColor="text1"/>
                <w:sz w:val="22"/>
                <w:szCs w:val="22"/>
              </w:rPr>
              <w:t>2008</w:t>
            </w:r>
            <w:r w:rsidR="00D30E1A" w:rsidRPr="00B55E3C">
              <w:rPr>
                <w:rFonts w:ascii="Arial Narrow" w:eastAsia="Arial Narrow" w:hAnsi="Arial Narrow" w:cs="Arial Narrow"/>
                <w:color w:val="000000" w:themeColor="text1"/>
                <w:sz w:val="22"/>
                <w:szCs w:val="22"/>
              </w:rPr>
              <w:t xml:space="preserve"> (As per Occupancy Certificate)</w:t>
            </w:r>
          </w:p>
        </w:tc>
      </w:tr>
      <w:tr w:rsidR="00B55E3C" w:rsidRPr="00B55E3C" w14:paraId="4BF98243" w14:textId="77777777" w:rsidTr="00AA22E9">
        <w:tc>
          <w:tcPr>
            <w:tcW w:w="4300" w:type="dxa"/>
          </w:tcPr>
          <w:p w14:paraId="76E18DA5"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C9CF1E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60</w:t>
            </w:r>
            <w:r w:rsidR="00B46FAE" w:rsidRPr="00B55E3C">
              <w:rPr>
                <w:rFonts w:ascii="Arial Narrow" w:eastAsia="Arial Narrow" w:hAnsi="Arial Narrow" w:cs="Arial Narrow"/>
                <w:color w:val="000000" w:themeColor="text1"/>
                <w:sz w:val="22"/>
                <w:szCs w:val="22"/>
              </w:rPr>
              <w:t xml:space="preserve"> Years </w:t>
            </w:r>
          </w:p>
        </w:tc>
      </w:tr>
      <w:tr w:rsidR="00B55E3C" w:rsidRPr="00B55E3C" w14:paraId="5F2C6626" w14:textId="77777777" w:rsidTr="00AA22E9">
        <w:tc>
          <w:tcPr>
            <w:tcW w:w="4300" w:type="dxa"/>
          </w:tcPr>
          <w:p w14:paraId="3E071F87" w14:textId="3E2E3863" w:rsidR="002833DF" w:rsidRPr="00B55E3C" w:rsidRDefault="00554294" w:rsidP="00116803">
            <w:pPr>
              <w:rPr>
                <w:color w:val="000000" w:themeColor="text1"/>
              </w:rPr>
            </w:pPr>
            <w:r w:rsidRPr="00B55E3C">
              <w:rPr>
                <w:rFonts w:ascii="Arial Narrow" w:eastAsia="Arial Narrow" w:hAnsi="Arial Narrow" w:cs="Arial Narrow"/>
                <w:color w:val="000000" w:themeColor="text1"/>
                <w:sz w:val="22"/>
                <w:szCs w:val="22"/>
              </w:rPr>
              <w:lastRenderedPageBreak/>
              <w:t xml:space="preserve">Age of the building as on </w:t>
            </w:r>
            <w:r w:rsidR="00240429">
              <w:rPr>
                <w:rFonts w:ascii="Arial Narrow" w:eastAsia="Arial Narrow" w:hAnsi="Arial Narrow" w:cs="Arial Narrow"/>
                <w:color w:val="000000" w:themeColor="text1"/>
                <w:sz w:val="22"/>
                <w:szCs w:val="22"/>
              </w:rPr>
              <w:t>2024</w:t>
            </w:r>
          </w:p>
        </w:tc>
        <w:tc>
          <w:tcPr>
            <w:tcW w:w="400" w:type="dxa"/>
          </w:tcPr>
          <w:p w14:paraId="32515A0E"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75F8A705" w14:textId="01BDF0EE" w:rsidR="002833DF" w:rsidRPr="00B55E3C" w:rsidRDefault="00240429" w:rsidP="00E11283">
            <w:pPr>
              <w:rPr>
                <w:color w:val="000000" w:themeColor="text1"/>
              </w:rPr>
            </w:pPr>
            <w:r>
              <w:rPr>
                <w:rFonts w:ascii="Arial Narrow" w:eastAsia="Arial Narrow" w:hAnsi="Arial Narrow" w:cs="Arial Narrow"/>
                <w:color w:val="000000" w:themeColor="text1"/>
                <w:sz w:val="22"/>
                <w:szCs w:val="22"/>
              </w:rPr>
              <w:t>16</w:t>
            </w:r>
            <w:r w:rsidR="00003864" w:rsidRPr="00B55E3C">
              <w:rPr>
                <w:rFonts w:ascii="Arial Narrow" w:eastAsia="Arial Narrow" w:hAnsi="Arial Narrow" w:cs="Arial Narrow"/>
                <w:color w:val="000000" w:themeColor="text1"/>
                <w:sz w:val="22"/>
                <w:szCs w:val="22"/>
              </w:rPr>
              <w:t xml:space="preserve"> </w:t>
            </w:r>
            <w:r w:rsidR="00B46FAE" w:rsidRPr="00B55E3C">
              <w:rPr>
                <w:rFonts w:ascii="Arial Narrow" w:eastAsia="Arial Narrow" w:hAnsi="Arial Narrow" w:cs="Arial Narrow"/>
                <w:color w:val="000000" w:themeColor="text1"/>
                <w:sz w:val="22"/>
                <w:szCs w:val="22"/>
              </w:rPr>
              <w:t>Years</w:t>
            </w:r>
          </w:p>
        </w:tc>
      </w:tr>
      <w:tr w:rsidR="00B55E3C" w:rsidRPr="00B55E3C" w14:paraId="6588A233" w14:textId="77777777" w:rsidTr="00AA22E9">
        <w:tc>
          <w:tcPr>
            <w:tcW w:w="4300" w:type="dxa"/>
          </w:tcPr>
          <w:p w14:paraId="4557990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5CF2B14C" w14:textId="44ADF593" w:rsidR="002833DF" w:rsidRPr="00B55E3C" w:rsidRDefault="00240429" w:rsidP="002B702D">
            <w:pPr>
              <w:rPr>
                <w:color w:val="000000" w:themeColor="text1"/>
              </w:rPr>
            </w:pPr>
            <w:r>
              <w:rPr>
                <w:rFonts w:ascii="Arial Narrow" w:eastAsia="Arial Narrow" w:hAnsi="Arial Narrow" w:cs="Arial Narrow"/>
                <w:color w:val="000000" w:themeColor="text1"/>
                <w:sz w:val="22"/>
                <w:szCs w:val="22"/>
              </w:rPr>
              <w:t>430</w:t>
            </w:r>
            <w:r w:rsidR="00221633" w:rsidRPr="00B55E3C">
              <w:rPr>
                <w:rFonts w:ascii="Arial Narrow" w:eastAsia="Arial Narrow" w:hAnsi="Arial Narrow" w:cs="Arial Narrow"/>
                <w:color w:val="000000" w:themeColor="text1"/>
                <w:sz w:val="22"/>
                <w:szCs w:val="22"/>
              </w:rPr>
              <w:t>.</w:t>
            </w:r>
            <w:r w:rsidR="003143D8" w:rsidRPr="00B55E3C">
              <w:rPr>
                <w:rFonts w:ascii="Arial Narrow" w:eastAsia="Arial Narrow" w:hAnsi="Arial Narrow" w:cs="Arial Narrow"/>
                <w:color w:val="000000" w:themeColor="text1"/>
                <w:sz w:val="22"/>
                <w:szCs w:val="22"/>
              </w:rPr>
              <w:t>00</w:t>
            </w:r>
            <w:r w:rsidR="00003864" w:rsidRPr="00B55E3C">
              <w:rPr>
                <w:rFonts w:ascii="Arial Narrow" w:eastAsia="Arial Narrow" w:hAnsi="Arial Narrow" w:cs="Arial Narrow"/>
                <w:color w:val="000000" w:themeColor="text1"/>
                <w:sz w:val="22"/>
                <w:szCs w:val="22"/>
              </w:rPr>
              <w:t xml:space="preserve"> Sq. Ft. </w:t>
            </w:r>
            <w:r w:rsidR="00554294" w:rsidRPr="00B55E3C">
              <w:rPr>
                <w:rFonts w:ascii="Arial Narrow" w:eastAsia="Arial Narrow" w:hAnsi="Arial Narrow" w:cs="Arial Narrow"/>
                <w:color w:val="000000" w:themeColor="text1"/>
                <w:sz w:val="22"/>
                <w:szCs w:val="22"/>
              </w:rPr>
              <w:t>X</w:t>
            </w:r>
            <w:r w:rsidR="00003864" w:rsidRPr="00B55E3C">
              <w:rPr>
                <w:rFonts w:ascii="Arial Narrow" w:eastAsia="Arial Narrow" w:hAnsi="Arial Narrow" w:cs="Arial Narrow"/>
                <w:color w:val="000000" w:themeColor="text1"/>
                <w:sz w:val="22"/>
                <w:szCs w:val="22"/>
              </w:rPr>
              <w:t xml:space="preserve"> </w:t>
            </w:r>
            <w:r w:rsidR="00003864" w:rsidRPr="00B55E3C">
              <w:rPr>
                <w:rFonts w:ascii="Rupee Foradian" w:eastAsia="Rupee Foradian" w:hAnsi="Rupee Foradian" w:cs="Rupee Foradian"/>
                <w:color w:val="000000" w:themeColor="text1"/>
                <w:sz w:val="22"/>
                <w:szCs w:val="22"/>
              </w:rPr>
              <w:t xml:space="preserve">` </w:t>
            </w:r>
            <w:r w:rsidR="00351763" w:rsidRPr="00B55E3C">
              <w:rPr>
                <w:rFonts w:ascii="Arial Narrow" w:eastAsia="Arial Narrow" w:hAnsi="Arial Narrow" w:cs="Arial Narrow"/>
                <w:color w:val="000000" w:themeColor="text1"/>
                <w:sz w:val="22"/>
                <w:szCs w:val="22"/>
              </w:rPr>
              <w:t>2</w:t>
            </w:r>
            <w:r w:rsidR="00B617BC"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8</w:t>
            </w:r>
            <w:r w:rsidR="00F863AA" w:rsidRPr="00B55E3C">
              <w:rPr>
                <w:rFonts w:ascii="Arial Narrow" w:eastAsia="Arial Narrow" w:hAnsi="Arial Narrow" w:cs="Arial Narrow"/>
                <w:color w:val="000000" w:themeColor="text1"/>
                <w:sz w:val="22"/>
                <w:szCs w:val="22"/>
              </w:rPr>
              <w:t>00</w:t>
            </w:r>
            <w:r w:rsidR="00554294" w:rsidRPr="00B55E3C">
              <w:rPr>
                <w:rFonts w:ascii="Arial Narrow" w:eastAsia="Arial Narrow" w:hAnsi="Arial Narrow" w:cs="Arial Narrow"/>
                <w:color w:val="000000" w:themeColor="text1"/>
                <w:sz w:val="22"/>
                <w:szCs w:val="22"/>
              </w:rPr>
              <w:t>.00</w:t>
            </w:r>
            <w:r w:rsidR="00B55E3C">
              <w:rPr>
                <w:rFonts w:ascii="Arial Narrow" w:eastAsia="Arial Narrow" w:hAnsi="Arial Narrow" w:cs="Arial Narrow"/>
                <w:color w:val="000000" w:themeColor="text1"/>
                <w:sz w:val="22"/>
                <w:szCs w:val="22"/>
              </w:rPr>
              <w:t xml:space="preserve"> </w:t>
            </w:r>
            <w:r w:rsidR="00554294" w:rsidRPr="00B55E3C">
              <w:rPr>
                <w:rFonts w:ascii="Arial Narrow" w:eastAsia="Arial Narrow" w:hAnsi="Arial Narrow" w:cs="Arial Narrow"/>
                <w:color w:val="000000" w:themeColor="text1"/>
                <w:sz w:val="22"/>
                <w:szCs w:val="22"/>
              </w:rPr>
              <w:t>=</w:t>
            </w:r>
            <w:r w:rsidR="00B55E3C">
              <w:rPr>
                <w:rFonts w:ascii="Arial Narrow" w:eastAsia="Arial Narrow" w:hAnsi="Arial Narrow" w:cs="Arial Narrow"/>
                <w:color w:val="000000" w:themeColor="text1"/>
                <w:sz w:val="22"/>
                <w:szCs w:val="22"/>
              </w:rPr>
              <w:t xml:space="preserve"> </w:t>
            </w:r>
            <w:r w:rsidR="00B617BC" w:rsidRPr="00B55E3C">
              <w:rPr>
                <w:rFonts w:ascii="Rupee Foradian" w:eastAsia="Rupee Foradian" w:hAnsi="Rupee Foradian" w:cs="Rupee Foradian"/>
                <w:color w:val="000000" w:themeColor="text1"/>
                <w:sz w:val="22"/>
                <w:szCs w:val="22"/>
              </w:rPr>
              <w:t>`</w:t>
            </w:r>
            <w:r w:rsidR="00B55E3C" w:rsidRPr="00B55E3C">
              <w:rPr>
                <w:rFonts w:ascii="Arial Narrow" w:eastAsia="Arial Narrow" w:hAnsi="Arial Narrow" w:cs="Arial Narrow"/>
                <w:color w:val="000000" w:themeColor="text1"/>
                <w:sz w:val="22"/>
                <w:szCs w:val="22"/>
              </w:rPr>
              <w:t xml:space="preserve"> </w:t>
            </w:r>
            <w:r w:rsidRPr="00240429">
              <w:rPr>
                <w:rFonts w:ascii="Arial Narrow" w:eastAsia="Arial Narrow" w:hAnsi="Arial Narrow" w:cs="Arial Narrow"/>
                <w:color w:val="000000" w:themeColor="text1"/>
                <w:sz w:val="22"/>
                <w:szCs w:val="22"/>
              </w:rPr>
              <w:t>12,04,000.00</w:t>
            </w:r>
          </w:p>
        </w:tc>
      </w:tr>
      <w:tr w:rsidR="00B55E3C" w:rsidRPr="00B55E3C" w14:paraId="798C4BA1" w14:textId="77777777" w:rsidTr="00AA22E9">
        <w:tc>
          <w:tcPr>
            <w:tcW w:w="4300" w:type="dxa"/>
          </w:tcPr>
          <w:p w14:paraId="45C36674"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44A1820" w14:textId="35A46D70" w:rsidR="002833DF" w:rsidRPr="00B55E3C" w:rsidRDefault="00240429" w:rsidP="0064546E">
            <w:pPr>
              <w:rPr>
                <w:color w:val="000000" w:themeColor="text1"/>
              </w:rPr>
            </w:pPr>
            <w:r>
              <w:rPr>
                <w:rFonts w:ascii="Arial Narrow" w:eastAsia="Arial Narrow" w:hAnsi="Arial Narrow" w:cs="Arial Narrow"/>
                <w:color w:val="000000" w:themeColor="text1"/>
                <w:sz w:val="22"/>
                <w:szCs w:val="22"/>
              </w:rPr>
              <w:t>24</w:t>
            </w:r>
            <w:r w:rsidR="00685ECC" w:rsidRPr="00B55E3C">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00</w:t>
            </w:r>
            <w:r w:rsidR="00554294" w:rsidRPr="00B55E3C">
              <w:rPr>
                <w:rFonts w:ascii="Arial Narrow" w:eastAsia="Arial Narrow" w:hAnsi="Arial Narrow" w:cs="Arial Narrow"/>
                <w:color w:val="000000" w:themeColor="text1"/>
                <w:sz w:val="22"/>
                <w:szCs w:val="22"/>
              </w:rPr>
              <w:t>%</w:t>
            </w:r>
          </w:p>
        </w:tc>
      </w:tr>
      <w:tr w:rsidR="00B55E3C" w:rsidRPr="00B55E3C" w14:paraId="3E5F442E" w14:textId="77777777" w:rsidTr="00351763">
        <w:trPr>
          <w:trHeight w:val="52"/>
        </w:trPr>
        <w:tc>
          <w:tcPr>
            <w:tcW w:w="4300" w:type="dxa"/>
          </w:tcPr>
          <w:p w14:paraId="163E4EAF" w14:textId="77777777" w:rsidR="00F10070" w:rsidRPr="00B55E3C" w:rsidRDefault="00554294" w:rsidP="00351763">
            <w:pPr>
              <w:rPr>
                <w:color w:val="000000" w:themeColor="text1"/>
              </w:rPr>
            </w:pPr>
            <w:r w:rsidRPr="00B55E3C">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6B1276AA" w14:textId="55DEFDDE" w:rsidR="00F10070" w:rsidRPr="00B55E3C" w:rsidRDefault="003E270E" w:rsidP="00F10070">
            <w:pPr>
              <w:rPr>
                <w:color w:val="000000" w:themeColor="text1"/>
              </w:rPr>
            </w:pPr>
            <w:r w:rsidRPr="00B55E3C">
              <w:rPr>
                <w:rFonts w:ascii="Rupee Foradian" w:eastAsia="Rupee Foradian" w:hAnsi="Rupee Foradian" w:cs="Rupee Foradian"/>
                <w:color w:val="000000" w:themeColor="text1"/>
                <w:sz w:val="22"/>
                <w:szCs w:val="22"/>
              </w:rPr>
              <w:t xml:space="preserve">` </w:t>
            </w:r>
            <w:r w:rsidR="00240429" w:rsidRPr="00240429">
              <w:rPr>
                <w:rFonts w:ascii="Arial Narrow" w:eastAsia="Arial Narrow" w:hAnsi="Arial Narrow" w:cs="Arial Narrow"/>
                <w:color w:val="000000" w:themeColor="text1"/>
                <w:sz w:val="22"/>
                <w:szCs w:val="22"/>
              </w:rPr>
              <w:t>2,88,960.00</w:t>
            </w:r>
          </w:p>
        </w:tc>
      </w:tr>
      <w:tr w:rsidR="008C3216" w:rsidRPr="008C3216" w14:paraId="57D1BB0A" w14:textId="77777777" w:rsidTr="00AA22E9">
        <w:trPr>
          <w:trHeight w:val="525"/>
        </w:trPr>
        <w:tc>
          <w:tcPr>
            <w:tcW w:w="4300" w:type="dxa"/>
          </w:tcPr>
          <w:p w14:paraId="6890E7C1" w14:textId="2E4DE7E6" w:rsidR="00AA22E9" w:rsidRPr="00200893" w:rsidRDefault="00200893" w:rsidP="00AA22E9">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obtained from the Stamp Duty Ready Reckoner for new property</w:t>
            </w:r>
          </w:p>
        </w:tc>
        <w:tc>
          <w:tcPr>
            <w:tcW w:w="400" w:type="dxa"/>
          </w:tcPr>
          <w:p w14:paraId="1A17D7C5" w14:textId="77777777" w:rsidR="00AA22E9" w:rsidRPr="00200893" w:rsidRDefault="00AA22E9" w:rsidP="00B55E3C">
            <w:pPr>
              <w:jc w:val="center"/>
              <w:rPr>
                <w:rFonts w:ascii="Arial Narrow" w:eastAsia="Arial Narrow" w:hAnsi="Arial Narrow" w:cs="Arial Narrow"/>
                <w:color w:val="000000" w:themeColor="text1"/>
                <w:sz w:val="22"/>
                <w:szCs w:val="22"/>
              </w:rPr>
            </w:pPr>
          </w:p>
          <w:p w14:paraId="1FBD4F53" w14:textId="77777777" w:rsidR="00AA22E9" w:rsidRPr="00200893" w:rsidRDefault="00AA22E9" w:rsidP="00B55E3C">
            <w:pPr>
              <w:jc w:val="cente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w:t>
            </w:r>
          </w:p>
        </w:tc>
        <w:tc>
          <w:tcPr>
            <w:tcW w:w="4300" w:type="dxa"/>
          </w:tcPr>
          <w:p w14:paraId="1876C016" w14:textId="0F6C75C8"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B337AE" w:rsidRPr="00B337AE">
              <w:rPr>
                <w:rFonts w:ascii="Arial Narrow" w:eastAsia="Arial Narrow" w:hAnsi="Arial Narrow" w:cs="Arial Narrow"/>
                <w:color w:val="000000" w:themeColor="text1"/>
                <w:sz w:val="22"/>
                <w:szCs w:val="22"/>
              </w:rPr>
              <w:t xml:space="preserve">87,800.00 </w:t>
            </w:r>
            <w:r w:rsidRPr="00200893">
              <w:rPr>
                <w:rFonts w:ascii="Arial Narrow" w:eastAsia="Arial Narrow" w:hAnsi="Arial Narrow" w:cs="Arial Narrow"/>
                <w:color w:val="000000" w:themeColor="text1"/>
                <w:sz w:val="22"/>
                <w:szCs w:val="22"/>
              </w:rPr>
              <w:t xml:space="preserve">Sq. M. </w:t>
            </w:r>
          </w:p>
          <w:p w14:paraId="50689966" w14:textId="1DB43BDE" w:rsidR="00AA22E9" w:rsidRPr="00200893" w:rsidRDefault="00200893" w:rsidP="00AA22E9">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00B337AE" w:rsidRPr="00B337AE">
              <w:rPr>
                <w:rFonts w:ascii="Arial Narrow" w:eastAsia="Arial Narrow" w:hAnsi="Arial Narrow" w:cs="Arial Narrow"/>
                <w:color w:val="000000" w:themeColor="text1"/>
                <w:sz w:val="22"/>
                <w:szCs w:val="22"/>
              </w:rPr>
              <w:t xml:space="preserve">8,157.00 </w:t>
            </w:r>
            <w:r w:rsidR="00AA22E9" w:rsidRPr="00200893">
              <w:rPr>
                <w:rFonts w:ascii="Arial Narrow" w:eastAsia="Arial Narrow" w:hAnsi="Arial Narrow" w:cs="Arial Narrow"/>
                <w:color w:val="000000" w:themeColor="text1"/>
                <w:sz w:val="22"/>
                <w:szCs w:val="22"/>
              </w:rPr>
              <w:t xml:space="preserve">Sq. Ft. </w:t>
            </w:r>
          </w:p>
        </w:tc>
      </w:tr>
      <w:tr w:rsidR="008C3216" w:rsidRPr="008C3216" w14:paraId="30FC5A15" w14:textId="77777777" w:rsidTr="00351763">
        <w:trPr>
          <w:trHeight w:val="339"/>
        </w:trPr>
        <w:tc>
          <w:tcPr>
            <w:tcW w:w="4300" w:type="dxa"/>
          </w:tcPr>
          <w:p w14:paraId="2401586F" w14:textId="7B59C0E1" w:rsidR="00AA22E9" w:rsidRPr="00200893" w:rsidRDefault="00200893" w:rsidP="00F10070">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(After Depreciate)</w:t>
            </w:r>
          </w:p>
        </w:tc>
        <w:tc>
          <w:tcPr>
            <w:tcW w:w="400" w:type="dxa"/>
          </w:tcPr>
          <w:p w14:paraId="62AA6015" w14:textId="77777777" w:rsidR="00AA22E9" w:rsidRPr="00200893" w:rsidRDefault="00AA22E9" w:rsidP="00B55E3C">
            <w:pPr>
              <w:jc w:val="center"/>
              <w:rPr>
                <w:rFonts w:ascii="Arial Narrow" w:eastAsia="Arial Narrow" w:hAnsi="Arial Narrow" w:cs="Arial Narrow"/>
                <w:color w:val="000000" w:themeColor="text1"/>
                <w:sz w:val="22"/>
                <w:szCs w:val="22"/>
              </w:rPr>
            </w:pPr>
          </w:p>
        </w:tc>
        <w:tc>
          <w:tcPr>
            <w:tcW w:w="4300" w:type="dxa"/>
          </w:tcPr>
          <w:p w14:paraId="3E87FC1D" w14:textId="0FFA6B8D"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B337AE" w:rsidRPr="00B337AE">
              <w:rPr>
                <w:rFonts w:ascii="Arial Narrow" w:eastAsia="Rupee Foradian" w:hAnsi="Arial Narrow" w:cs="Rupee Foradian"/>
                <w:color w:val="000000" w:themeColor="text1"/>
                <w:sz w:val="22"/>
                <w:szCs w:val="22"/>
              </w:rPr>
              <w:t xml:space="preserve">76,344.00 </w:t>
            </w:r>
            <w:r w:rsidRPr="00200893">
              <w:rPr>
                <w:rFonts w:ascii="Arial Narrow" w:eastAsia="Arial Narrow" w:hAnsi="Arial Narrow" w:cs="Arial Narrow"/>
                <w:color w:val="000000" w:themeColor="text1"/>
                <w:sz w:val="22"/>
                <w:szCs w:val="22"/>
              </w:rPr>
              <w:t xml:space="preserve">Sq. M. </w:t>
            </w:r>
          </w:p>
          <w:p w14:paraId="310BE927" w14:textId="28D52E0C" w:rsidR="00AA22E9" w:rsidRPr="00200893" w:rsidRDefault="00200893" w:rsidP="00F10070">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00B337AE" w:rsidRPr="00B337AE">
              <w:rPr>
                <w:rFonts w:ascii="Arial Narrow" w:eastAsia="Rupee Foradian" w:hAnsi="Arial Narrow" w:cs="Rupee Foradian"/>
                <w:color w:val="000000" w:themeColor="text1"/>
                <w:sz w:val="22"/>
                <w:szCs w:val="22"/>
              </w:rPr>
              <w:t xml:space="preserve">7,093.00 </w:t>
            </w:r>
            <w:r w:rsidR="00AA22E9" w:rsidRPr="00200893">
              <w:rPr>
                <w:rFonts w:ascii="Arial Narrow" w:eastAsia="Arial Narrow" w:hAnsi="Arial Narrow" w:cs="Arial Narrow"/>
                <w:color w:val="000000" w:themeColor="text1"/>
                <w:sz w:val="22"/>
                <w:szCs w:val="22"/>
              </w:rPr>
              <w:t xml:space="preserve">Sq. Ft. </w:t>
            </w:r>
          </w:p>
        </w:tc>
      </w:tr>
      <w:tr w:rsidR="00240429" w:rsidRPr="008C3216" w14:paraId="6370F146" w14:textId="77777777" w:rsidTr="00AA22E9">
        <w:tc>
          <w:tcPr>
            <w:tcW w:w="4300" w:type="dxa"/>
          </w:tcPr>
          <w:p w14:paraId="6E1201FD" w14:textId="158482B7" w:rsidR="00240429" w:rsidRPr="00B55E3C" w:rsidRDefault="00240429" w:rsidP="00240429">
            <w:pPr>
              <w:rPr>
                <w:rFonts w:ascii="Arial Narrow" w:eastAsia="Arial Narrow" w:hAnsi="Arial Narrow" w:cs="Arial Narrow"/>
                <w:b/>
                <w:color w:val="000000" w:themeColor="text1"/>
                <w:sz w:val="22"/>
                <w:szCs w:val="22"/>
              </w:rPr>
            </w:pPr>
            <w:r>
              <w:rPr>
                <w:rFonts w:ascii="Arial Narrow" w:hAnsi="Arial Narrow"/>
                <w:sz w:val="22"/>
                <w:szCs w:val="22"/>
              </w:rPr>
              <w:t>Prevailing market rate</w:t>
            </w:r>
          </w:p>
        </w:tc>
        <w:tc>
          <w:tcPr>
            <w:tcW w:w="400" w:type="dxa"/>
          </w:tcPr>
          <w:p w14:paraId="43E33009" w14:textId="179753F7" w:rsidR="00240429" w:rsidRPr="00B55E3C" w:rsidRDefault="00240429" w:rsidP="00240429">
            <w:pPr>
              <w:jc w:val="center"/>
              <w:rPr>
                <w:rFonts w:ascii="Arial Narrow" w:eastAsia="Arial Narrow" w:hAnsi="Arial Narrow" w:cs="Arial Narrow"/>
                <w:color w:val="000000" w:themeColor="text1"/>
                <w:sz w:val="22"/>
                <w:szCs w:val="22"/>
              </w:rPr>
            </w:pPr>
            <w:r>
              <w:rPr>
                <w:rFonts w:ascii="Arial Narrow" w:eastAsia="ArialUnicodeMS" w:hAnsi="Arial Narrow" w:cs="ArialUnicodeMS"/>
                <w:sz w:val="22"/>
                <w:szCs w:val="22"/>
              </w:rPr>
              <w:t>:</w:t>
            </w:r>
          </w:p>
        </w:tc>
        <w:tc>
          <w:tcPr>
            <w:tcW w:w="4300" w:type="dxa"/>
          </w:tcPr>
          <w:p w14:paraId="7DB6A8A6" w14:textId="4C463FAE" w:rsidR="00240429" w:rsidRPr="00B55E3C" w:rsidRDefault="00240429" w:rsidP="00240429">
            <w:pPr>
              <w:rPr>
                <w:rFonts w:ascii="Arial Narrow" w:eastAsia="Arial Narrow" w:hAnsi="Arial Narrow" w:cs="Arial Narrow"/>
                <w:color w:val="000000" w:themeColor="text1"/>
                <w:sz w:val="22"/>
                <w:szCs w:val="22"/>
              </w:rPr>
            </w:pPr>
            <w:r>
              <w:rPr>
                <w:rFonts w:eastAsia="ArialUnicodeMS"/>
                <w:sz w:val="22"/>
                <w:szCs w:val="22"/>
              </w:rPr>
              <w:t>₹</w:t>
            </w:r>
            <w:r>
              <w:rPr>
                <w:rFonts w:ascii="Arial Narrow" w:eastAsia="ArialUnicodeMS" w:hAnsi="Arial Narrow" w:cs="ArialUnicodeMS"/>
                <w:sz w:val="22"/>
                <w:szCs w:val="22"/>
              </w:rPr>
              <w:t xml:space="preserve"> 31,000.00 per Sq. Ft.</w:t>
            </w:r>
          </w:p>
        </w:tc>
      </w:tr>
      <w:tr w:rsidR="008C3216" w:rsidRPr="008C3216" w14:paraId="465BA376" w14:textId="77777777" w:rsidTr="00AA22E9">
        <w:tc>
          <w:tcPr>
            <w:tcW w:w="4300" w:type="dxa"/>
          </w:tcPr>
          <w:p w14:paraId="5C189418" w14:textId="56EB9C84" w:rsidR="000E1127" w:rsidRPr="00B55E3C" w:rsidRDefault="000E1127" w:rsidP="000E1127">
            <w:pPr>
              <w:rPr>
                <w:color w:val="000000" w:themeColor="text1"/>
              </w:rPr>
            </w:pPr>
            <w:r w:rsidRPr="00B55E3C">
              <w:rPr>
                <w:rFonts w:ascii="Arial Narrow" w:eastAsia="Arial Narrow" w:hAnsi="Arial Narrow" w:cs="Arial Narrow"/>
                <w:b/>
                <w:color w:val="000000" w:themeColor="text1"/>
                <w:sz w:val="22"/>
                <w:szCs w:val="22"/>
              </w:rPr>
              <w:t xml:space="preserve">Value of property as on </w:t>
            </w:r>
            <w:r w:rsidR="00B337AE">
              <w:rPr>
                <w:rFonts w:ascii="Arial Narrow" w:eastAsia="Arial Narrow" w:hAnsi="Arial Narrow" w:cs="Arial Narrow"/>
                <w:b/>
                <w:color w:val="000000" w:themeColor="text1"/>
                <w:sz w:val="22"/>
                <w:szCs w:val="22"/>
              </w:rPr>
              <w:t>15.05.2024</w:t>
            </w:r>
          </w:p>
        </w:tc>
        <w:tc>
          <w:tcPr>
            <w:tcW w:w="400" w:type="dxa"/>
          </w:tcPr>
          <w:p w14:paraId="35F64CF6" w14:textId="77777777" w:rsidR="000E1127" w:rsidRPr="00B55E3C" w:rsidRDefault="000E1127"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44F356F4" w14:textId="12D0A54A" w:rsidR="000E1127" w:rsidRPr="00B55E3C" w:rsidRDefault="00240429" w:rsidP="000E1127">
            <w:pPr>
              <w:rPr>
                <w:color w:val="000000" w:themeColor="text1"/>
              </w:rPr>
            </w:pPr>
            <w:r>
              <w:rPr>
                <w:rFonts w:ascii="Arial Narrow" w:eastAsia="Arial Narrow" w:hAnsi="Arial Narrow" w:cs="Arial Narrow"/>
                <w:color w:val="000000" w:themeColor="text1"/>
                <w:sz w:val="22"/>
                <w:szCs w:val="22"/>
              </w:rPr>
              <w:t>358</w:t>
            </w:r>
            <w:r w:rsidR="000E1127" w:rsidRPr="00B55E3C">
              <w:rPr>
                <w:rFonts w:ascii="Arial Narrow" w:eastAsia="Arial Narrow" w:hAnsi="Arial Narrow" w:cs="Arial Narrow"/>
                <w:color w:val="000000" w:themeColor="text1"/>
                <w:sz w:val="22"/>
                <w:szCs w:val="22"/>
              </w:rPr>
              <w:t>.00 Sq. Ft. X</w:t>
            </w:r>
            <w:r w:rsidR="00B55E3C"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00B55E3C" w:rsidRPr="00B55E3C">
              <w:rPr>
                <w:rFonts w:ascii="Rupee Foradian" w:eastAsia="Rupee Foradian" w:hAnsi="Rupee Foradian" w:cs="Rupee Foradian"/>
                <w:color w:val="000000" w:themeColor="text1"/>
                <w:sz w:val="22"/>
                <w:szCs w:val="22"/>
              </w:rPr>
              <w:t xml:space="preserve"> </w:t>
            </w:r>
            <w:r>
              <w:rPr>
                <w:rFonts w:ascii="Arial Narrow" w:eastAsia="Arial Narrow" w:hAnsi="Arial Narrow" w:cs="Arial Narrow"/>
                <w:color w:val="000000" w:themeColor="text1"/>
                <w:sz w:val="22"/>
                <w:szCs w:val="22"/>
              </w:rPr>
              <w:t>31</w:t>
            </w:r>
            <w:r w:rsidR="000E1127"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0</w:t>
            </w:r>
            <w:r w:rsidR="000E1127" w:rsidRPr="00B55E3C">
              <w:rPr>
                <w:rFonts w:ascii="Arial Narrow" w:eastAsia="Arial Narrow" w:hAnsi="Arial Narrow" w:cs="Arial Narrow"/>
                <w:color w:val="000000" w:themeColor="text1"/>
                <w:sz w:val="22"/>
                <w:szCs w:val="22"/>
              </w:rPr>
              <w:t>00.00</w:t>
            </w:r>
            <w:r w:rsidR="008C3216" w:rsidRPr="00B55E3C">
              <w:rPr>
                <w:rFonts w:ascii="Arial Narrow" w:eastAsia="Arial Narrow" w:hAnsi="Arial Narrow" w:cs="Arial Narrow"/>
                <w:color w:val="000000" w:themeColor="text1"/>
                <w:sz w:val="22"/>
                <w:szCs w:val="22"/>
              </w:rPr>
              <w:t xml:space="preserve"> </w:t>
            </w:r>
            <w:r w:rsidR="000E1127" w:rsidRPr="00B55E3C">
              <w:rPr>
                <w:rFonts w:ascii="Arial Narrow" w:eastAsia="Arial Narrow" w:hAnsi="Arial Narrow" w:cs="Arial Narrow"/>
                <w:color w:val="000000" w:themeColor="text1"/>
                <w:sz w:val="22"/>
                <w:szCs w:val="22"/>
              </w:rPr>
              <w:t>=</w:t>
            </w:r>
            <w:r w:rsidR="008C3216"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00B55E3C" w:rsidRPr="00B55E3C">
              <w:rPr>
                <w:rFonts w:ascii="Rupee Foradian" w:eastAsia="Rupee Foradian" w:hAnsi="Rupee Foradian" w:cs="Rupee Foradian"/>
                <w:color w:val="000000" w:themeColor="text1"/>
                <w:sz w:val="22"/>
                <w:szCs w:val="22"/>
              </w:rPr>
              <w:t xml:space="preserve"> </w:t>
            </w:r>
            <w:r w:rsidRPr="00240429">
              <w:rPr>
                <w:rFonts w:ascii="Arial Narrow" w:eastAsia="Arial Narrow" w:hAnsi="Arial Narrow" w:cs="Arial Narrow"/>
                <w:color w:val="000000" w:themeColor="text1"/>
                <w:sz w:val="22"/>
                <w:szCs w:val="22"/>
              </w:rPr>
              <w:t>1,10,98,000.00</w:t>
            </w:r>
          </w:p>
        </w:tc>
      </w:tr>
    </w:tbl>
    <w:p w14:paraId="449AB105" w14:textId="77777777" w:rsidR="002833DF" w:rsidRPr="00B55E3C" w:rsidRDefault="00554294">
      <w:pPr>
        <w:spacing w:before="210" w:after="210"/>
        <w:rPr>
          <w:color w:val="000000" w:themeColor="text1"/>
        </w:rPr>
      </w:pPr>
      <w:r w:rsidRPr="00B55E3C">
        <w:rPr>
          <w:rFonts w:ascii="Arial Narrow" w:eastAsia="Arial Narrow" w:hAnsi="Arial Narrow" w:cs="Arial Narrow"/>
          <w:color w:val="000000" w:themeColor="text1"/>
          <w:sz w:val="22"/>
          <w:szCs w:val="22"/>
        </w:rPr>
        <w:t>(Area of property x market rate of developed land &amp; Res</w:t>
      </w:r>
      <w:r w:rsidR="00B8639B" w:rsidRPr="00B55E3C">
        <w:rPr>
          <w:rFonts w:ascii="Arial Narrow" w:eastAsia="Arial Narrow" w:hAnsi="Arial Narrow" w:cs="Arial Narrow"/>
          <w:color w:val="000000" w:themeColor="text1"/>
          <w:sz w:val="22"/>
          <w:szCs w:val="22"/>
        </w:rPr>
        <w:t xml:space="preserve">idential premises as on </w:t>
      </w:r>
      <w:r w:rsidR="00116803" w:rsidRPr="00B55E3C">
        <w:rPr>
          <w:rFonts w:ascii="Arial Narrow" w:eastAsia="Arial Narrow" w:hAnsi="Arial Narrow" w:cs="Arial Narrow"/>
          <w:color w:val="000000" w:themeColor="text1"/>
          <w:sz w:val="22"/>
          <w:szCs w:val="22"/>
        </w:rPr>
        <w:t>202</w:t>
      </w:r>
      <w:r w:rsidR="003E270E" w:rsidRPr="00B55E3C">
        <w:rPr>
          <w:rFonts w:ascii="Arial Narrow" w:eastAsia="Arial Narrow" w:hAnsi="Arial Narrow" w:cs="Arial Narrow"/>
          <w:color w:val="000000" w:themeColor="text1"/>
          <w:sz w:val="22"/>
          <w:szCs w:val="22"/>
        </w:rPr>
        <w:t>2</w:t>
      </w:r>
      <w:r w:rsidRPr="00B55E3C">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870"/>
        <w:gridCol w:w="425"/>
        <w:gridCol w:w="3705"/>
      </w:tblGrid>
      <w:tr w:rsidR="00B55E3C" w:rsidRPr="00B55E3C" w14:paraId="372502DA" w14:textId="77777777" w:rsidTr="001C23CE">
        <w:tc>
          <w:tcPr>
            <w:tcW w:w="4870" w:type="dxa"/>
          </w:tcPr>
          <w:p w14:paraId="7D85EDC5" w14:textId="77777777" w:rsidR="00E11283" w:rsidRPr="00B55E3C" w:rsidRDefault="00554294" w:rsidP="00E11283">
            <w:pPr>
              <w:rPr>
                <w:rFonts w:ascii="Arial Narrow" w:eastAsia="Arial Narrow" w:hAnsi="Arial Narrow" w:cs="Arial Narrow"/>
                <w:b/>
                <w:color w:val="000000" w:themeColor="text1"/>
                <w:sz w:val="22"/>
                <w:szCs w:val="22"/>
              </w:rPr>
            </w:pPr>
            <w:r w:rsidRPr="00B55E3C">
              <w:rPr>
                <w:rFonts w:ascii="Arial Narrow" w:eastAsia="Arial Narrow" w:hAnsi="Arial Narrow" w:cs="Arial Narrow"/>
                <w:b/>
                <w:color w:val="000000" w:themeColor="text1"/>
                <w:sz w:val="22"/>
                <w:szCs w:val="22"/>
              </w:rPr>
              <w:t>Depreciated fair v</w:t>
            </w:r>
            <w:r w:rsidR="0042192C" w:rsidRPr="00B55E3C">
              <w:rPr>
                <w:rFonts w:ascii="Arial Narrow" w:eastAsia="Arial Narrow" w:hAnsi="Arial Narrow" w:cs="Arial Narrow"/>
                <w:b/>
                <w:color w:val="000000" w:themeColor="text1"/>
                <w:sz w:val="22"/>
                <w:szCs w:val="22"/>
              </w:rPr>
              <w:t xml:space="preserve">alue of the property </w:t>
            </w:r>
          </w:p>
          <w:p w14:paraId="15FFA06C" w14:textId="664591B0" w:rsidR="002833DF" w:rsidRPr="00B55E3C" w:rsidRDefault="0042192C" w:rsidP="00B14972">
            <w:pPr>
              <w:rPr>
                <w:b/>
                <w:color w:val="000000" w:themeColor="text1"/>
              </w:rPr>
            </w:pPr>
            <w:r w:rsidRPr="00B55E3C">
              <w:rPr>
                <w:rFonts w:ascii="Arial Narrow" w:eastAsia="Arial Narrow" w:hAnsi="Arial Narrow" w:cs="Arial Narrow"/>
                <w:b/>
                <w:color w:val="000000" w:themeColor="text1"/>
                <w:sz w:val="22"/>
                <w:szCs w:val="22"/>
              </w:rPr>
              <w:t xml:space="preserve">as on </w:t>
            </w:r>
            <w:r w:rsidR="00B337AE">
              <w:rPr>
                <w:rFonts w:ascii="Arial Narrow" w:eastAsia="Arial Narrow" w:hAnsi="Arial Narrow" w:cs="Arial Narrow"/>
                <w:b/>
                <w:color w:val="000000" w:themeColor="text1"/>
                <w:sz w:val="22"/>
                <w:szCs w:val="22"/>
              </w:rPr>
              <w:t>15.05.2024</w:t>
            </w:r>
          </w:p>
        </w:tc>
        <w:tc>
          <w:tcPr>
            <w:tcW w:w="425" w:type="dxa"/>
          </w:tcPr>
          <w:p w14:paraId="0AB9FA79"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1BCAA004" w14:textId="04934CBB" w:rsidR="00351763" w:rsidRPr="00B55E3C" w:rsidRDefault="000E1127" w:rsidP="00E04998">
            <w:pPr>
              <w:rPr>
                <w:rFonts w:ascii="Arial Narrow" w:eastAsia="Arial Narrow" w:hAnsi="Arial Narrow" w:cs="Arial Narrow"/>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 xml:space="preserve">1,10,98,000.00 </w:t>
            </w:r>
            <w:r w:rsidR="00DA6F67" w:rsidRPr="00B55E3C">
              <w:rPr>
                <w:rFonts w:ascii="Rupee Foradian" w:eastAsia="Rupee Foradian" w:hAnsi="Rupee Foradian" w:cs="Rupee Foradian"/>
                <w:b/>
                <w:color w:val="000000" w:themeColor="text1"/>
                <w:sz w:val="22"/>
                <w:szCs w:val="22"/>
              </w:rPr>
              <w:t>`</w:t>
            </w:r>
            <w:r w:rsidRPr="00B55E3C">
              <w:rPr>
                <w:rFonts w:ascii="Rupee Foradian" w:eastAsia="Rupee Foradian" w:hAnsi="Rupee Foradian" w:cs="Rupee Foradian"/>
                <w:b/>
                <w:color w:val="000000" w:themeColor="text1"/>
                <w:sz w:val="22"/>
                <w:szCs w:val="22"/>
              </w:rPr>
              <w:t xml:space="preserve"> - `</w:t>
            </w:r>
            <w:r w:rsidR="00B55E3C" w:rsidRPr="00B55E3C">
              <w:rPr>
                <w:rFonts w:ascii="Rupee Foradian" w:eastAsia="Rupee Foradian" w:hAnsi="Rupee Foradian" w:cs="Rupee Foradian"/>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 xml:space="preserve">2,88,960.00 </w:t>
            </w:r>
            <w:r w:rsidR="00351763" w:rsidRPr="00B55E3C">
              <w:rPr>
                <w:rFonts w:ascii="Arial Narrow" w:eastAsia="Arial Narrow" w:hAnsi="Arial Narrow" w:cs="Arial Narrow"/>
                <w:b/>
                <w:color w:val="000000" w:themeColor="text1"/>
                <w:sz w:val="22"/>
                <w:szCs w:val="22"/>
              </w:rPr>
              <w:t>=</w:t>
            </w:r>
          </w:p>
          <w:p w14:paraId="47698BCD" w14:textId="01A6C412"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1,08,09,040.00</w:t>
            </w:r>
          </w:p>
        </w:tc>
      </w:tr>
      <w:tr w:rsidR="00B55E3C" w:rsidRPr="00B55E3C" w14:paraId="624C42CB" w14:textId="77777777" w:rsidTr="001C23CE">
        <w:tc>
          <w:tcPr>
            <w:tcW w:w="4870" w:type="dxa"/>
          </w:tcPr>
          <w:p w14:paraId="21EB34B2"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Value of the property</w:t>
            </w:r>
          </w:p>
        </w:tc>
        <w:tc>
          <w:tcPr>
            <w:tcW w:w="425" w:type="dxa"/>
          </w:tcPr>
          <w:p w14:paraId="57515FCA"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67D49B07" w14:textId="1032B427"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1,08,09,040.00</w:t>
            </w:r>
          </w:p>
        </w:tc>
      </w:tr>
      <w:tr w:rsidR="00B55E3C" w:rsidRPr="00B55E3C" w14:paraId="39BCE8C2" w14:textId="77777777" w:rsidTr="001C23CE">
        <w:tc>
          <w:tcPr>
            <w:tcW w:w="4870" w:type="dxa"/>
          </w:tcPr>
          <w:p w14:paraId="22AB4B20"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The realizable value of the property</w:t>
            </w:r>
          </w:p>
        </w:tc>
        <w:tc>
          <w:tcPr>
            <w:tcW w:w="425" w:type="dxa"/>
          </w:tcPr>
          <w:p w14:paraId="206DDB40"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180EAD0" w14:textId="6FC037F2"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97,28,136.00</w:t>
            </w:r>
          </w:p>
        </w:tc>
      </w:tr>
      <w:tr w:rsidR="00B55E3C" w:rsidRPr="00B55E3C" w14:paraId="0309B4DF" w14:textId="77777777" w:rsidTr="001C23CE">
        <w:tc>
          <w:tcPr>
            <w:tcW w:w="4870" w:type="dxa"/>
          </w:tcPr>
          <w:p w14:paraId="1F3A20FD"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Distress value of the property</w:t>
            </w:r>
          </w:p>
        </w:tc>
        <w:tc>
          <w:tcPr>
            <w:tcW w:w="425" w:type="dxa"/>
          </w:tcPr>
          <w:p w14:paraId="14103A77"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4D9FB5AE" w14:textId="615830F0"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86,47,232.00</w:t>
            </w:r>
          </w:p>
        </w:tc>
      </w:tr>
      <w:tr w:rsidR="00B55E3C" w:rsidRPr="00B55E3C" w14:paraId="5F01A92F" w14:textId="77777777" w:rsidTr="001C23CE">
        <w:tc>
          <w:tcPr>
            <w:tcW w:w="4870" w:type="dxa"/>
          </w:tcPr>
          <w:p w14:paraId="266C8EA1" w14:textId="0AF3AF1A"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Insurable value of the property</w:t>
            </w:r>
            <w:r w:rsidR="00B55E3C">
              <w:rPr>
                <w:rFonts w:ascii="Arial Narrow" w:eastAsia="Arial Narrow" w:hAnsi="Arial Narrow" w:cs="Arial Narrow"/>
                <w:b/>
                <w:color w:val="000000" w:themeColor="text1"/>
                <w:sz w:val="22"/>
                <w:szCs w:val="22"/>
              </w:rPr>
              <w:t xml:space="preserve"> </w:t>
            </w:r>
            <w:r w:rsidR="00B55E3C" w:rsidRPr="001C23CE">
              <w:rPr>
                <w:rFonts w:ascii="Arial Narrow" w:eastAsia="Arial Narrow" w:hAnsi="Arial Narrow" w:cs="Arial Narrow"/>
                <w:b/>
                <w:color w:val="000000" w:themeColor="text1"/>
                <w:sz w:val="22"/>
                <w:szCs w:val="22"/>
              </w:rPr>
              <w:t>(</w:t>
            </w:r>
            <w:r w:rsidR="00240429">
              <w:rPr>
                <w:rFonts w:ascii="Arial Narrow" w:eastAsia="Arial Narrow" w:hAnsi="Arial Narrow" w:cs="Arial Narrow"/>
                <w:b/>
                <w:color w:val="000000" w:themeColor="text1"/>
                <w:sz w:val="22"/>
                <w:szCs w:val="22"/>
              </w:rPr>
              <w:t>430</w:t>
            </w:r>
            <w:r w:rsidR="00B55E3C" w:rsidRPr="001C23CE">
              <w:rPr>
                <w:rFonts w:ascii="Arial Narrow" w:eastAsia="Arial Narrow" w:hAnsi="Arial Narrow" w:cs="Arial Narrow"/>
                <w:b/>
                <w:color w:val="000000" w:themeColor="text1"/>
                <w:sz w:val="22"/>
                <w:szCs w:val="22"/>
              </w:rPr>
              <w:t>.00 X 2,800.00)</w:t>
            </w:r>
          </w:p>
        </w:tc>
        <w:tc>
          <w:tcPr>
            <w:tcW w:w="425" w:type="dxa"/>
          </w:tcPr>
          <w:p w14:paraId="2DA87223"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22F634F" w14:textId="7033A530" w:rsidR="00244DBD" w:rsidRPr="00B55E3C" w:rsidRDefault="00DA6F67" w:rsidP="00E04998">
            <w:pPr>
              <w:rPr>
                <w:rFonts w:ascii="Arial Narrow" w:hAnsi="Arial Narrow"/>
                <w:b/>
                <w:color w:val="000000" w:themeColor="text1"/>
              </w:rPr>
            </w:pPr>
            <w:r w:rsidRPr="00B55E3C">
              <w:rPr>
                <w:rFonts w:ascii="Rupee Foradian" w:eastAsia="Rupee Foradian" w:hAnsi="Rupee Foradian" w:cs="Rupee Foradian"/>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12,04,000.00</w:t>
            </w:r>
          </w:p>
        </w:tc>
      </w:tr>
      <w:tr w:rsidR="001C23CE" w:rsidRPr="00B55E3C" w14:paraId="715DBC0C" w14:textId="77777777" w:rsidTr="001C23CE">
        <w:tc>
          <w:tcPr>
            <w:tcW w:w="4870" w:type="dxa"/>
          </w:tcPr>
          <w:p w14:paraId="059AEFF6" w14:textId="3CD1878F" w:rsidR="001C23CE" w:rsidRPr="00B55E3C" w:rsidRDefault="001C23CE">
            <w:pPr>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Guideline</w:t>
            </w:r>
            <w:r w:rsidRPr="00B55E3C">
              <w:rPr>
                <w:rFonts w:ascii="Arial Narrow" w:eastAsia="Arial Narrow" w:hAnsi="Arial Narrow" w:cs="Arial Narrow"/>
                <w:b/>
                <w:color w:val="000000" w:themeColor="text1"/>
                <w:sz w:val="22"/>
                <w:szCs w:val="22"/>
              </w:rPr>
              <w:t xml:space="preserve"> value of the property</w:t>
            </w:r>
            <w:r>
              <w:rPr>
                <w:rFonts w:ascii="Arial Narrow" w:eastAsia="Arial Narrow" w:hAnsi="Arial Narrow" w:cs="Arial Narrow"/>
                <w:b/>
                <w:color w:val="000000" w:themeColor="text1"/>
                <w:sz w:val="22"/>
                <w:szCs w:val="22"/>
              </w:rPr>
              <w:t xml:space="preserve"> </w:t>
            </w:r>
            <w:r w:rsidR="00240429" w:rsidRPr="001C23CE">
              <w:rPr>
                <w:rFonts w:ascii="Arial Narrow" w:eastAsia="Arial Narrow" w:hAnsi="Arial Narrow" w:cs="Arial Narrow"/>
                <w:b/>
                <w:color w:val="000000" w:themeColor="text1"/>
                <w:sz w:val="22"/>
                <w:szCs w:val="22"/>
              </w:rPr>
              <w:t>(</w:t>
            </w:r>
            <w:r w:rsidR="00240429">
              <w:rPr>
                <w:rFonts w:ascii="Arial Narrow" w:eastAsia="Arial Narrow" w:hAnsi="Arial Narrow" w:cs="Arial Narrow"/>
                <w:b/>
                <w:color w:val="000000" w:themeColor="text1"/>
                <w:sz w:val="22"/>
                <w:szCs w:val="22"/>
              </w:rPr>
              <w:t>430</w:t>
            </w:r>
            <w:r w:rsidR="00240429" w:rsidRPr="001C23CE">
              <w:rPr>
                <w:rFonts w:ascii="Arial Narrow" w:eastAsia="Arial Narrow" w:hAnsi="Arial Narrow" w:cs="Arial Narrow"/>
                <w:b/>
                <w:color w:val="000000" w:themeColor="text1"/>
                <w:sz w:val="22"/>
                <w:szCs w:val="22"/>
              </w:rPr>
              <w:t xml:space="preserve">.00 X </w:t>
            </w:r>
            <w:r w:rsidR="00240429">
              <w:rPr>
                <w:rFonts w:ascii="Arial Narrow" w:eastAsia="Arial Narrow" w:hAnsi="Arial Narrow" w:cs="Arial Narrow"/>
                <w:b/>
                <w:color w:val="000000" w:themeColor="text1"/>
                <w:sz w:val="22"/>
                <w:szCs w:val="22"/>
              </w:rPr>
              <w:t>7</w:t>
            </w:r>
            <w:r w:rsidR="00240429" w:rsidRPr="001C23CE">
              <w:rPr>
                <w:rFonts w:ascii="Arial Narrow" w:eastAsia="Arial Narrow" w:hAnsi="Arial Narrow" w:cs="Arial Narrow"/>
                <w:b/>
                <w:color w:val="000000" w:themeColor="text1"/>
                <w:sz w:val="22"/>
                <w:szCs w:val="22"/>
              </w:rPr>
              <w:t>,</w:t>
            </w:r>
            <w:r w:rsidR="00240429">
              <w:rPr>
                <w:rFonts w:ascii="Arial Narrow" w:eastAsia="Arial Narrow" w:hAnsi="Arial Narrow" w:cs="Arial Narrow"/>
                <w:b/>
                <w:color w:val="000000" w:themeColor="text1"/>
                <w:sz w:val="22"/>
                <w:szCs w:val="22"/>
              </w:rPr>
              <w:t>093</w:t>
            </w:r>
            <w:r w:rsidR="00240429" w:rsidRPr="001C23CE">
              <w:rPr>
                <w:rFonts w:ascii="Arial Narrow" w:eastAsia="Arial Narrow" w:hAnsi="Arial Narrow" w:cs="Arial Narrow"/>
                <w:b/>
                <w:color w:val="000000" w:themeColor="text1"/>
                <w:sz w:val="22"/>
                <w:szCs w:val="22"/>
              </w:rPr>
              <w:t>.00)</w:t>
            </w:r>
          </w:p>
        </w:tc>
        <w:tc>
          <w:tcPr>
            <w:tcW w:w="425" w:type="dxa"/>
          </w:tcPr>
          <w:p w14:paraId="23F46E69" w14:textId="77777777" w:rsidR="001C23CE" w:rsidRPr="00B55E3C" w:rsidRDefault="001C23CE" w:rsidP="00B55E3C">
            <w:pPr>
              <w:jc w:val="center"/>
              <w:rPr>
                <w:rFonts w:ascii="Arial Narrow" w:eastAsia="Arial Narrow" w:hAnsi="Arial Narrow" w:cs="Arial Narrow"/>
                <w:b/>
                <w:color w:val="000000" w:themeColor="text1"/>
                <w:sz w:val="22"/>
                <w:szCs w:val="22"/>
              </w:rPr>
            </w:pPr>
          </w:p>
        </w:tc>
        <w:tc>
          <w:tcPr>
            <w:tcW w:w="3705" w:type="dxa"/>
          </w:tcPr>
          <w:p w14:paraId="733C74E7" w14:textId="7416BDC6" w:rsidR="001C23CE" w:rsidRPr="00B55E3C" w:rsidRDefault="001C23CE"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30</w:t>
            </w:r>
            <w:r w:rsidR="00240429">
              <w:rPr>
                <w:rFonts w:ascii="Arial Narrow" w:eastAsia="Arial Narrow" w:hAnsi="Arial Narrow" w:cs="Arial Narrow"/>
                <w:b/>
                <w:color w:val="000000" w:themeColor="text1"/>
                <w:sz w:val="22"/>
                <w:szCs w:val="22"/>
              </w:rPr>
              <w:t>,</w:t>
            </w:r>
            <w:r w:rsidR="00240429" w:rsidRPr="00240429">
              <w:rPr>
                <w:rFonts w:ascii="Arial Narrow" w:eastAsia="Arial Narrow" w:hAnsi="Arial Narrow" w:cs="Arial Narrow"/>
                <w:b/>
                <w:color w:val="000000" w:themeColor="text1"/>
                <w:sz w:val="22"/>
                <w:szCs w:val="22"/>
              </w:rPr>
              <w:t>49</w:t>
            </w:r>
            <w:r w:rsidR="00240429">
              <w:rPr>
                <w:rFonts w:ascii="Arial Narrow" w:eastAsia="Arial Narrow" w:hAnsi="Arial Narrow" w:cs="Arial Narrow"/>
                <w:b/>
                <w:color w:val="000000" w:themeColor="text1"/>
                <w:sz w:val="22"/>
                <w:szCs w:val="22"/>
              </w:rPr>
              <w:t>,</w:t>
            </w:r>
            <w:r w:rsidR="00240429" w:rsidRPr="00240429">
              <w:rPr>
                <w:rFonts w:ascii="Arial Narrow" w:eastAsia="Arial Narrow" w:hAnsi="Arial Narrow" w:cs="Arial Narrow"/>
                <w:b/>
                <w:color w:val="000000" w:themeColor="text1"/>
                <w:sz w:val="22"/>
                <w:szCs w:val="22"/>
              </w:rPr>
              <w:t>990</w:t>
            </w:r>
            <w:r w:rsidR="00240429">
              <w:rPr>
                <w:rFonts w:ascii="Arial Narrow" w:eastAsia="Arial Narrow" w:hAnsi="Arial Narrow" w:cs="Arial Narrow"/>
                <w:b/>
                <w:color w:val="000000" w:themeColor="text1"/>
                <w:sz w:val="22"/>
                <w:szCs w:val="22"/>
              </w:rPr>
              <w:t>.00</w:t>
            </w:r>
          </w:p>
        </w:tc>
      </w:tr>
    </w:tbl>
    <w:p w14:paraId="2CC5A1C0" w14:textId="77777777" w:rsidR="00137CCD" w:rsidRDefault="00137CCD" w:rsidP="006B06CD">
      <w:pPr>
        <w:spacing w:line="360" w:lineRule="auto"/>
        <w:rPr>
          <w:rFonts w:ascii="Arial Narrow" w:eastAsia="Arial Narrow" w:hAnsi="Arial Narrow" w:cs="Arial Narrow"/>
          <w:color w:val="000000" w:themeColor="text1"/>
          <w:sz w:val="22"/>
          <w:szCs w:val="22"/>
        </w:rPr>
      </w:pPr>
    </w:p>
    <w:p w14:paraId="52D513D2" w14:textId="3EB01054" w:rsidR="002833DF" w:rsidRPr="001C23CE" w:rsidRDefault="00554294" w:rsidP="00C9147F">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color w:val="000000" w:themeColor="text1"/>
          <w:sz w:val="22"/>
          <w:szCs w:val="22"/>
        </w:rPr>
        <w:t xml:space="preserve">Taking into consideration above said facts, we can evaluate the value of </w:t>
      </w:r>
      <w:r w:rsidR="00C9147F">
        <w:rPr>
          <w:rFonts w:ascii="Arial Narrow" w:eastAsia="Arial Narrow" w:hAnsi="Arial Narrow" w:cs="Arial Narrow"/>
          <w:color w:val="000000" w:themeColor="text1"/>
          <w:sz w:val="22"/>
          <w:szCs w:val="22"/>
        </w:rPr>
        <w:t>Commercial</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Shop</w:t>
      </w:r>
      <w:r w:rsidR="00C9147F" w:rsidRPr="00262236">
        <w:rPr>
          <w:rFonts w:ascii="Arial Narrow" w:eastAsia="Arial Narrow" w:hAnsi="Arial Narrow" w:cs="Arial Narrow"/>
          <w:color w:val="000000" w:themeColor="text1"/>
          <w:sz w:val="22"/>
          <w:szCs w:val="22"/>
        </w:rPr>
        <w:t xml:space="preserve"> No. </w:t>
      </w:r>
      <w:r w:rsidR="00C9147F">
        <w:rPr>
          <w:rFonts w:ascii="Arial Narrow" w:eastAsia="Arial Narrow" w:hAnsi="Arial Narrow" w:cs="Arial Narrow"/>
          <w:color w:val="000000" w:themeColor="text1"/>
          <w:sz w:val="22"/>
          <w:szCs w:val="22"/>
        </w:rPr>
        <w:t>04</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Ground </w:t>
      </w:r>
      <w:r w:rsidR="00C9147F" w:rsidRPr="00262236">
        <w:rPr>
          <w:rFonts w:ascii="Arial Narrow" w:eastAsia="Arial Narrow" w:hAnsi="Arial Narrow" w:cs="Arial Narrow"/>
          <w:color w:val="000000" w:themeColor="text1"/>
          <w:sz w:val="22"/>
          <w:szCs w:val="22"/>
        </w:rPr>
        <w:t>Floor,</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 xml:space="preserve">Building No. </w:t>
      </w:r>
      <w:r w:rsidR="00C9147F">
        <w:rPr>
          <w:rFonts w:ascii="Arial Narrow" w:eastAsia="Arial Narrow" w:hAnsi="Arial Narrow" w:cs="Arial Narrow"/>
          <w:color w:val="000000" w:themeColor="text1"/>
          <w:sz w:val="22"/>
          <w:szCs w:val="22"/>
        </w:rPr>
        <w:t>1</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Wing – B, </w:t>
      </w:r>
      <w:r w:rsidR="00C9147F" w:rsidRPr="00262236">
        <w:rPr>
          <w:rFonts w:ascii="Arial Narrow" w:eastAsia="Arial Narrow" w:hAnsi="Arial Narrow" w:cs="Arial Narrow"/>
          <w:b/>
          <w:bCs/>
          <w:color w:val="000000" w:themeColor="text1"/>
          <w:sz w:val="22"/>
          <w:szCs w:val="22"/>
        </w:rPr>
        <w:t>"</w:t>
      </w:r>
      <w:r w:rsidR="00C9147F">
        <w:rPr>
          <w:rFonts w:ascii="Arial Narrow" w:eastAsia="Arial Narrow" w:hAnsi="Arial Narrow" w:cs="Arial Narrow"/>
          <w:b/>
          <w:bCs/>
          <w:color w:val="000000" w:themeColor="text1"/>
          <w:sz w:val="22"/>
          <w:szCs w:val="22"/>
        </w:rPr>
        <w:t>Bhakti Park Phase – II Building No.1</w:t>
      </w:r>
      <w:r w:rsidR="00C9147F" w:rsidRPr="00262236">
        <w:rPr>
          <w:rFonts w:ascii="Arial Narrow" w:eastAsia="Arial Narrow" w:hAnsi="Arial Narrow" w:cs="Arial Narrow"/>
          <w:b/>
          <w:bCs/>
          <w:color w:val="000000" w:themeColor="text1"/>
          <w:sz w:val="22"/>
          <w:szCs w:val="22"/>
        </w:rPr>
        <w:t xml:space="preserve"> Co-</w:t>
      </w:r>
      <w:r w:rsidR="00C9147F">
        <w:rPr>
          <w:rFonts w:ascii="Arial Narrow" w:eastAsia="Arial Narrow" w:hAnsi="Arial Narrow" w:cs="Arial Narrow"/>
          <w:b/>
          <w:bCs/>
          <w:color w:val="000000" w:themeColor="text1"/>
          <w:sz w:val="22"/>
          <w:szCs w:val="22"/>
        </w:rPr>
        <w:t>O</w:t>
      </w:r>
      <w:r w:rsidR="00C9147F" w:rsidRPr="00262236">
        <w:rPr>
          <w:rFonts w:ascii="Arial Narrow" w:eastAsia="Arial Narrow" w:hAnsi="Arial Narrow" w:cs="Arial Narrow"/>
          <w:b/>
          <w:bCs/>
          <w:color w:val="000000" w:themeColor="text1"/>
          <w:sz w:val="22"/>
          <w:szCs w:val="22"/>
        </w:rPr>
        <w:t xml:space="preserve">p. </w:t>
      </w:r>
      <w:proofErr w:type="spellStart"/>
      <w:r w:rsidR="00C9147F" w:rsidRPr="00262236">
        <w:rPr>
          <w:rFonts w:ascii="Arial Narrow" w:eastAsia="Arial Narrow" w:hAnsi="Arial Narrow" w:cs="Arial Narrow"/>
          <w:b/>
          <w:bCs/>
          <w:color w:val="000000" w:themeColor="text1"/>
          <w:sz w:val="22"/>
          <w:szCs w:val="22"/>
        </w:rPr>
        <w:t>Hsg</w:t>
      </w:r>
      <w:proofErr w:type="spellEnd"/>
      <w:r w:rsidR="00C9147F" w:rsidRPr="00262236">
        <w:rPr>
          <w:rFonts w:ascii="Arial Narrow" w:eastAsia="Arial Narrow" w:hAnsi="Arial Narrow" w:cs="Arial Narrow"/>
          <w:b/>
          <w:bCs/>
          <w:color w:val="000000" w:themeColor="text1"/>
          <w:sz w:val="22"/>
          <w:szCs w:val="22"/>
        </w:rPr>
        <w:t>. Soc. Ltd.</w:t>
      </w:r>
      <w:r w:rsidR="00C9147F" w:rsidRPr="006B06CD">
        <w:rPr>
          <w:rFonts w:ascii="Arial Narrow" w:eastAsia="Arial Narrow" w:hAnsi="Arial Narrow" w:cs="Arial Narrow"/>
          <w:b/>
          <w:bCs/>
          <w:color w:val="000000" w:themeColor="text1"/>
          <w:sz w:val="22"/>
          <w:szCs w:val="22"/>
        </w:rPr>
        <w:t>"</w:t>
      </w:r>
      <w:r w:rsidR="00C9147F" w:rsidRPr="00262236">
        <w:rPr>
          <w:rFonts w:ascii="Arial Narrow" w:eastAsia="Arial Narrow" w:hAnsi="Arial Narrow" w:cs="Arial Narrow"/>
          <w:b/>
          <w:bCs/>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Near Anand Nagar Bus Stop, </w:t>
      </w:r>
      <w:proofErr w:type="spellStart"/>
      <w:r w:rsidR="00C9147F">
        <w:rPr>
          <w:rFonts w:ascii="Arial Narrow" w:eastAsia="Arial Narrow" w:hAnsi="Arial Narrow" w:cs="Arial Narrow"/>
          <w:color w:val="000000" w:themeColor="text1"/>
          <w:sz w:val="22"/>
          <w:szCs w:val="22"/>
        </w:rPr>
        <w:t>Ghodbunder</w:t>
      </w:r>
      <w:proofErr w:type="spellEnd"/>
      <w:r w:rsidR="00C9147F">
        <w:rPr>
          <w:rFonts w:ascii="Arial Narrow" w:eastAsia="Arial Narrow" w:hAnsi="Arial Narrow" w:cs="Arial Narrow"/>
          <w:color w:val="000000" w:themeColor="text1"/>
          <w:sz w:val="22"/>
          <w:szCs w:val="22"/>
        </w:rPr>
        <w:t xml:space="preserve"> Road, Village – </w:t>
      </w:r>
      <w:proofErr w:type="spellStart"/>
      <w:r w:rsidR="00C9147F">
        <w:rPr>
          <w:rFonts w:ascii="Arial Narrow" w:eastAsia="Arial Narrow" w:hAnsi="Arial Narrow" w:cs="Arial Narrow"/>
          <w:color w:val="000000" w:themeColor="text1"/>
          <w:sz w:val="22"/>
          <w:szCs w:val="22"/>
        </w:rPr>
        <w:t>Owale</w:t>
      </w:r>
      <w:proofErr w:type="spellEnd"/>
      <w:r w:rsidR="00C9147F">
        <w:rPr>
          <w:rFonts w:ascii="Arial Narrow" w:eastAsia="Arial Narrow" w:hAnsi="Arial Narrow" w:cs="Arial Narrow"/>
          <w:color w:val="000000" w:themeColor="text1"/>
          <w:sz w:val="22"/>
          <w:szCs w:val="22"/>
        </w:rPr>
        <w:t>, Thane (West), Thane – 400 615</w:t>
      </w:r>
      <w:r w:rsidR="00C9147F" w:rsidRPr="00262236">
        <w:rPr>
          <w:rFonts w:ascii="Arial Narrow" w:eastAsia="Arial Narrow" w:hAnsi="Arial Narrow" w:cs="Arial Narrow"/>
          <w:color w:val="000000" w:themeColor="text1"/>
          <w:sz w:val="22"/>
          <w:szCs w:val="22"/>
        </w:rPr>
        <w:t>,</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State – Maharashtra, Country – India</w:t>
      </w:r>
      <w:r w:rsidR="00C9147F">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for this particular purpose at</w:t>
      </w:r>
      <w:r w:rsidR="00003864">
        <w:rPr>
          <w:rFonts w:ascii="Arial Narrow" w:eastAsia="Arial Narrow" w:hAnsi="Arial Narrow" w:cs="Arial Narrow"/>
          <w:color w:val="000000" w:themeColor="text1"/>
          <w:sz w:val="22"/>
          <w:szCs w:val="22"/>
        </w:rPr>
        <w:t xml:space="preserve"> </w:t>
      </w:r>
      <w:r w:rsidR="00DA6F67" w:rsidRPr="001C23CE">
        <w:rPr>
          <w:rFonts w:ascii="Rupee Foradian" w:eastAsia="Rupee Foradian" w:hAnsi="Rupee Foradian" w:cs="Rupee Foradian"/>
          <w:b/>
          <w:color w:val="000000" w:themeColor="text1"/>
          <w:sz w:val="22"/>
          <w:szCs w:val="22"/>
        </w:rPr>
        <w:t>`</w:t>
      </w:r>
      <w:r w:rsidR="0069179D">
        <w:rPr>
          <w:rFonts w:ascii="Rupee Foradian" w:eastAsia="Rupee Foradian" w:hAnsi="Rupee Foradian" w:cs="Rupee Foradian"/>
          <w:b/>
          <w:color w:val="000000" w:themeColor="text1"/>
          <w:sz w:val="22"/>
          <w:szCs w:val="22"/>
        </w:rPr>
        <w:t xml:space="preserve"> </w:t>
      </w:r>
      <w:r w:rsidR="0069179D" w:rsidRPr="0069179D">
        <w:rPr>
          <w:rFonts w:ascii="Arial Narrow" w:eastAsia="Arial Narrow" w:hAnsi="Arial Narrow" w:cs="Arial Narrow"/>
          <w:b/>
          <w:color w:val="000000" w:themeColor="text1"/>
          <w:sz w:val="22"/>
          <w:szCs w:val="22"/>
        </w:rPr>
        <w:t xml:space="preserve">1,08,09,040.00 </w:t>
      </w:r>
      <w:r w:rsidR="006823BB" w:rsidRPr="001C23CE">
        <w:rPr>
          <w:rFonts w:ascii="Arial Narrow" w:eastAsia="Arial Narrow" w:hAnsi="Arial Narrow" w:cs="Arial Narrow"/>
          <w:b/>
          <w:color w:val="000000" w:themeColor="text1"/>
          <w:sz w:val="22"/>
          <w:szCs w:val="22"/>
        </w:rPr>
        <w:t xml:space="preserve">(Rupees </w:t>
      </w:r>
      <w:r w:rsidR="001C23CE" w:rsidRPr="001C23CE">
        <w:rPr>
          <w:rFonts w:ascii="Arial Narrow" w:eastAsia="Arial Narrow" w:hAnsi="Arial Narrow" w:cs="Arial Narrow"/>
          <w:b/>
          <w:color w:val="000000" w:themeColor="text1"/>
          <w:sz w:val="22"/>
          <w:szCs w:val="22"/>
        </w:rPr>
        <w:t>One</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 xml:space="preserve">Crore </w:t>
      </w:r>
      <w:r w:rsidR="0069179D">
        <w:rPr>
          <w:rFonts w:ascii="Arial Narrow" w:eastAsia="Arial Narrow" w:hAnsi="Arial Narrow" w:cs="Arial Narrow"/>
          <w:b/>
          <w:color w:val="000000" w:themeColor="text1"/>
          <w:sz w:val="22"/>
          <w:szCs w:val="22"/>
        </w:rPr>
        <w:t>Eight</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 xml:space="preserve">Lakh </w:t>
      </w:r>
      <w:r w:rsidR="0069179D">
        <w:rPr>
          <w:rFonts w:ascii="Arial Narrow" w:eastAsia="Arial Narrow" w:hAnsi="Arial Narrow" w:cs="Arial Narrow"/>
          <w:b/>
          <w:color w:val="000000" w:themeColor="text1"/>
          <w:sz w:val="22"/>
          <w:szCs w:val="22"/>
        </w:rPr>
        <w:t>Nine</w:t>
      </w:r>
      <w:r w:rsidR="006823BB" w:rsidRPr="001C23CE">
        <w:rPr>
          <w:rFonts w:ascii="Arial Narrow" w:eastAsia="Arial Narrow" w:hAnsi="Arial Narrow" w:cs="Arial Narrow"/>
          <w:b/>
          <w:color w:val="000000" w:themeColor="text1"/>
          <w:sz w:val="22"/>
          <w:szCs w:val="22"/>
        </w:rPr>
        <w:t xml:space="preserve"> Thousand </w:t>
      </w:r>
      <w:r w:rsidR="0069179D">
        <w:rPr>
          <w:rFonts w:ascii="Arial Narrow" w:eastAsia="Arial Narrow" w:hAnsi="Arial Narrow" w:cs="Arial Narrow"/>
          <w:b/>
          <w:color w:val="000000" w:themeColor="text1"/>
          <w:sz w:val="22"/>
          <w:szCs w:val="22"/>
        </w:rPr>
        <w:t>Forty</w:t>
      </w:r>
      <w:r w:rsidR="006823BB" w:rsidRPr="001C23CE">
        <w:rPr>
          <w:rFonts w:ascii="Arial Narrow" w:eastAsia="Arial Narrow" w:hAnsi="Arial Narrow" w:cs="Arial Narrow"/>
          <w:b/>
          <w:color w:val="000000" w:themeColor="text1"/>
          <w:sz w:val="22"/>
          <w:szCs w:val="22"/>
        </w:rPr>
        <w:t xml:space="preserve"> Only)</w:t>
      </w:r>
      <w:r w:rsidR="007A294E" w:rsidRPr="001C23CE">
        <w:rPr>
          <w:rFonts w:ascii="Arial Narrow" w:eastAsia="Arial Narrow" w:hAnsi="Arial Narrow" w:cs="Arial Narrow"/>
          <w:b/>
          <w:color w:val="000000" w:themeColor="text1"/>
          <w:sz w:val="22"/>
          <w:szCs w:val="22"/>
        </w:rPr>
        <w:t>.</w:t>
      </w:r>
    </w:p>
    <w:p w14:paraId="51BF9CAF" w14:textId="77777777" w:rsidR="00137CCD" w:rsidRDefault="00137CCD" w:rsidP="00B16ADE">
      <w:pPr>
        <w:rPr>
          <w:rFonts w:ascii="Arial Narrow" w:hAnsi="Arial Narrow" w:cs="Tahoma"/>
          <w:b/>
          <w:sz w:val="22"/>
          <w:szCs w:val="22"/>
          <w:u w:val="single"/>
        </w:rPr>
      </w:pPr>
    </w:p>
    <w:p w14:paraId="6E9A68A3" w14:textId="2A4575D3" w:rsidR="00B16ADE" w:rsidRPr="00B16ADE" w:rsidRDefault="00B16ADE" w:rsidP="00B16ADE">
      <w:pPr>
        <w:rPr>
          <w:color w:val="FF0000"/>
        </w:rPr>
      </w:pPr>
      <w:r>
        <w:rPr>
          <w:rFonts w:ascii="Arial Narrow" w:hAnsi="Arial Narrow" w:cs="Tahoma"/>
          <w:b/>
          <w:sz w:val="22"/>
          <w:szCs w:val="22"/>
          <w:u w:val="single"/>
        </w:rPr>
        <w:t>NOTES</w:t>
      </w:r>
    </w:p>
    <w:p w14:paraId="34AD22E9" w14:textId="77777777" w:rsidR="00B16ADE" w:rsidRDefault="00B16ADE" w:rsidP="00B16ADE">
      <w:pPr>
        <w:rPr>
          <w:rFonts w:ascii="Arial Narrow" w:hAnsi="Arial Narrow" w:cs="Times New Roman"/>
          <w:b/>
          <w:sz w:val="24"/>
          <w:szCs w:val="24"/>
          <w:u w:val="single"/>
        </w:rPr>
      </w:pPr>
    </w:p>
    <w:p w14:paraId="71211B7C" w14:textId="214E5AB9"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I, Manoj B. </w:t>
      </w:r>
      <w:proofErr w:type="spellStart"/>
      <w:r>
        <w:rPr>
          <w:rFonts w:cs="Tahoma"/>
          <w:b w:val="0"/>
          <w:bCs w:val="0"/>
          <w:sz w:val="22"/>
          <w:szCs w:val="22"/>
          <w:u w:val="none"/>
        </w:rPr>
        <w:t>Chalikwar</w:t>
      </w:r>
      <w:proofErr w:type="spellEnd"/>
      <w:r>
        <w:rPr>
          <w:rFonts w:cs="Tahoma"/>
          <w:b w:val="0"/>
          <w:bCs w:val="0"/>
          <w:sz w:val="22"/>
          <w:szCs w:val="22"/>
          <w:u w:val="none"/>
        </w:rPr>
        <w:t xml:space="preserve"> with my experience and ability to judgment I am of the considered opinion that the   fair market value of the property as on </w:t>
      </w:r>
      <w:r w:rsidR="00EF6217" w:rsidRPr="00EF6217">
        <w:rPr>
          <w:rFonts w:cs="Tahoma"/>
          <w:sz w:val="22"/>
          <w:szCs w:val="22"/>
          <w:u w:val="none"/>
          <w:lang w:val="en-US"/>
        </w:rPr>
        <w:t>15</w:t>
      </w:r>
      <w:r w:rsidR="00EF6217" w:rsidRPr="00EF6217">
        <w:rPr>
          <w:rFonts w:cs="Tahoma"/>
          <w:sz w:val="22"/>
          <w:szCs w:val="22"/>
          <w:u w:val="none"/>
          <w:vertAlign w:val="superscript"/>
          <w:lang w:val="en-US"/>
        </w:rPr>
        <w:t>th</w:t>
      </w:r>
      <w:r w:rsidR="00EF6217">
        <w:rPr>
          <w:rFonts w:cs="Tahoma"/>
          <w:sz w:val="22"/>
          <w:szCs w:val="22"/>
          <w:u w:val="none"/>
          <w:lang w:val="en-US"/>
        </w:rPr>
        <w:t xml:space="preserve"> </w:t>
      </w:r>
      <w:r w:rsidR="00EF6217" w:rsidRPr="00EF6217">
        <w:rPr>
          <w:rFonts w:cs="Tahoma"/>
          <w:sz w:val="22"/>
          <w:szCs w:val="22"/>
          <w:u w:val="none"/>
          <w:lang w:val="en-US"/>
        </w:rPr>
        <w:t>May 2024</w:t>
      </w:r>
      <w:r w:rsidR="00EF6217">
        <w:rPr>
          <w:rFonts w:cs="Tahoma"/>
          <w:sz w:val="22"/>
          <w:szCs w:val="22"/>
          <w:u w:val="none"/>
          <w:lang w:val="en-US"/>
        </w:rPr>
        <w:t xml:space="preserve"> </w:t>
      </w:r>
      <w:r>
        <w:rPr>
          <w:rFonts w:cs="Tahoma"/>
          <w:bCs w:val="0"/>
          <w:sz w:val="22"/>
          <w:szCs w:val="22"/>
          <w:u w:val="none"/>
        </w:rPr>
        <w:t>is</w:t>
      </w:r>
      <w:r>
        <w:rPr>
          <w:rFonts w:cs="Tahoma"/>
          <w:bCs w:val="0"/>
          <w:sz w:val="22"/>
          <w:szCs w:val="22"/>
          <w:u w:val="none"/>
          <w:lang w:val="en-US"/>
        </w:rPr>
        <w:t xml:space="preserve"> </w:t>
      </w:r>
      <w:r>
        <w:rPr>
          <w:rFonts w:ascii="Rupee Foradian" w:eastAsia="Rupee Foradian" w:hAnsi="Rupee Foradian" w:cs="Rupee Foradian"/>
          <w:sz w:val="22"/>
          <w:szCs w:val="22"/>
          <w:u w:val="none"/>
        </w:rPr>
        <w:t>`</w:t>
      </w:r>
      <w:r>
        <w:rPr>
          <w:rFonts w:eastAsia="Rupee Foradian" w:cs="Rupee Foradian"/>
          <w:sz w:val="22"/>
          <w:szCs w:val="22"/>
          <w:u w:val="none"/>
        </w:rPr>
        <w:t xml:space="preserve"> </w:t>
      </w:r>
      <w:r w:rsidR="002223E4" w:rsidRPr="002223E4">
        <w:rPr>
          <w:rFonts w:eastAsia="Rupee Foradian" w:cs="Rupee Foradian"/>
          <w:sz w:val="22"/>
          <w:szCs w:val="22"/>
          <w:u w:val="none"/>
          <w:lang w:val="en-US"/>
        </w:rPr>
        <w:t>1,08,09,040.00 (Rupees One Crore Eight Lakh Nine Thousand Forty Only).</w:t>
      </w:r>
      <w:r w:rsidR="002223E4">
        <w:rPr>
          <w:rFonts w:eastAsia="Rupee Foradian" w:cs="Rupee Foradian"/>
          <w:sz w:val="22"/>
          <w:szCs w:val="22"/>
          <w:u w:val="none"/>
          <w:lang w:val="en-US"/>
        </w:rPr>
        <w:t xml:space="preserve"> </w:t>
      </w:r>
      <w:r>
        <w:rPr>
          <w:rFonts w:cs="Tahoma"/>
          <w:b w:val="0"/>
          <w:bCs w:val="0"/>
          <w:sz w:val="22"/>
          <w:szCs w:val="22"/>
          <w:u w:val="none"/>
        </w:rPr>
        <w:t>Value varies with time and purpose and hence this value should not be referred for any purpose other than mentioned in this report.</w:t>
      </w:r>
    </w:p>
    <w:p w14:paraId="1E2851E5" w14:textId="77777777" w:rsidR="00B16ADE" w:rsidRDefault="00B16ADE" w:rsidP="00B16ADE">
      <w:pPr>
        <w:pStyle w:val="Title"/>
        <w:spacing w:before="40" w:after="40"/>
        <w:ind w:left="360" w:right="95"/>
        <w:jc w:val="both"/>
        <w:rPr>
          <w:rFonts w:cs="Tahoma"/>
          <w:b w:val="0"/>
          <w:bCs w:val="0"/>
          <w:sz w:val="22"/>
          <w:szCs w:val="22"/>
          <w:u w:val="none"/>
        </w:rPr>
      </w:pPr>
    </w:p>
    <w:p w14:paraId="0BDA7CC3"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57F0EBA7" w14:textId="77777777" w:rsidR="00B16ADE" w:rsidRDefault="00B16ADE" w:rsidP="00B16ADE">
      <w:pPr>
        <w:pStyle w:val="Title"/>
        <w:spacing w:before="40" w:after="40"/>
        <w:ind w:right="95"/>
        <w:jc w:val="both"/>
        <w:rPr>
          <w:rFonts w:cs="Tahoma"/>
          <w:b w:val="0"/>
          <w:bCs w:val="0"/>
          <w:sz w:val="22"/>
          <w:szCs w:val="22"/>
          <w:u w:val="none"/>
        </w:rPr>
      </w:pPr>
    </w:p>
    <w:p w14:paraId="508D42F4"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This valuer should not be held responsible for authentication of documents, clear title and other such related matters. For that </w:t>
      </w:r>
      <w:proofErr w:type="gramStart"/>
      <w:r>
        <w:rPr>
          <w:rFonts w:cs="Tahoma"/>
          <w:b w:val="0"/>
          <w:bCs w:val="0"/>
          <w:sz w:val="22"/>
          <w:szCs w:val="22"/>
          <w:u w:val="none"/>
        </w:rPr>
        <w:t>purpose</w:t>
      </w:r>
      <w:proofErr w:type="gramEnd"/>
      <w:r>
        <w:rPr>
          <w:rFonts w:cs="Tahoma"/>
          <w:b w:val="0"/>
          <w:bCs w:val="0"/>
          <w:sz w:val="22"/>
          <w:szCs w:val="22"/>
          <w:u w:val="none"/>
        </w:rPr>
        <w:t xml:space="preserve"> Latest Legal Opinion should be sought.</w:t>
      </w:r>
    </w:p>
    <w:p w14:paraId="564E69F3" w14:textId="77777777" w:rsidR="00B16ADE" w:rsidRDefault="00B16ADE" w:rsidP="00B16ADE">
      <w:pPr>
        <w:pStyle w:val="Title"/>
        <w:spacing w:before="40" w:after="40"/>
        <w:jc w:val="both"/>
        <w:rPr>
          <w:rFonts w:ascii="Tahoma" w:hAnsi="Tahoma" w:cs="Tahoma"/>
          <w:sz w:val="14"/>
          <w:u w:val="none"/>
        </w:rPr>
      </w:pPr>
    </w:p>
    <w:p w14:paraId="19436AEB" w14:textId="174BB131" w:rsidR="00B16ADE" w:rsidRDefault="00B16ADE" w:rsidP="00B16ADE">
      <w:pPr>
        <w:pStyle w:val="Title"/>
        <w:spacing w:before="40" w:after="40" w:line="360" w:lineRule="auto"/>
        <w:rPr>
          <w:rFonts w:cs="Tahoma"/>
          <w:i/>
          <w:iCs/>
          <w:sz w:val="22"/>
          <w:szCs w:val="22"/>
          <w:u w:val="none"/>
        </w:rPr>
      </w:pPr>
      <w:r>
        <w:rPr>
          <w:rFonts w:cs="Tahoma"/>
          <w:i/>
          <w:iCs/>
          <w:sz w:val="22"/>
          <w:szCs w:val="22"/>
          <w:u w:val="none"/>
        </w:rPr>
        <w:t>PART III- DECLARATION</w:t>
      </w:r>
    </w:p>
    <w:p w14:paraId="4A697277" w14:textId="77777777" w:rsidR="00B16ADE" w:rsidRDefault="00B16ADE" w:rsidP="00B16ADE">
      <w:pPr>
        <w:pStyle w:val="Title"/>
        <w:spacing w:before="40" w:after="40" w:line="360" w:lineRule="auto"/>
        <w:jc w:val="left"/>
        <w:rPr>
          <w:rFonts w:cs="Tahoma"/>
          <w:b w:val="0"/>
          <w:sz w:val="22"/>
          <w:szCs w:val="22"/>
          <w:u w:val="none"/>
        </w:rPr>
      </w:pPr>
    </w:p>
    <w:p w14:paraId="4A5928CE" w14:textId="77777777" w:rsidR="00B16ADE" w:rsidRDefault="00B16ADE" w:rsidP="00B16ADE">
      <w:pPr>
        <w:pStyle w:val="Title"/>
        <w:spacing w:before="40" w:after="40" w:line="360" w:lineRule="auto"/>
        <w:jc w:val="left"/>
        <w:rPr>
          <w:rFonts w:cs="Tahoma"/>
          <w:b w:val="0"/>
          <w:sz w:val="22"/>
          <w:szCs w:val="22"/>
          <w:u w:val="none"/>
        </w:rPr>
      </w:pPr>
      <w:r>
        <w:rPr>
          <w:rFonts w:cs="Tahoma"/>
          <w:b w:val="0"/>
          <w:sz w:val="22"/>
          <w:szCs w:val="22"/>
          <w:u w:val="none"/>
        </w:rPr>
        <w:t xml:space="preserve">I hereby declare that </w:t>
      </w:r>
    </w:p>
    <w:p w14:paraId="597F3E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The information furnished in part I is true and correct to the best of my knowledge and belief;</w:t>
      </w:r>
    </w:p>
    <w:p w14:paraId="017C63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I have no direct or indirect interest in the property valued:</w:t>
      </w:r>
    </w:p>
    <w:p w14:paraId="2FBBF881" w14:textId="77777777" w:rsidR="00137CCD" w:rsidRDefault="00137CCD" w:rsidP="00A025CC">
      <w:pPr>
        <w:pStyle w:val="Title"/>
        <w:spacing w:before="40" w:after="40"/>
        <w:jc w:val="both"/>
        <w:rPr>
          <w:rFonts w:cs="Tahoma"/>
          <w:sz w:val="22"/>
          <w:szCs w:val="22"/>
          <w:u w:val="none"/>
        </w:rPr>
      </w:pPr>
    </w:p>
    <w:p w14:paraId="256BCDFD" w14:textId="57AD55A8" w:rsidR="00B16ADE" w:rsidRDefault="00B16ADE" w:rsidP="00B16ADE">
      <w:pPr>
        <w:pStyle w:val="Title"/>
        <w:spacing w:before="40" w:after="40"/>
        <w:rPr>
          <w:rFonts w:cs="Tahoma"/>
          <w:sz w:val="22"/>
          <w:szCs w:val="22"/>
          <w:u w:val="none"/>
        </w:rPr>
      </w:pPr>
      <w:r>
        <w:rPr>
          <w:rFonts w:cs="Tahoma"/>
          <w:sz w:val="22"/>
          <w:szCs w:val="22"/>
          <w:u w:val="none"/>
        </w:rPr>
        <w:t>ANNEXURE TO FORM 0-1</w:t>
      </w:r>
    </w:p>
    <w:p w14:paraId="33CA33AF" w14:textId="77777777" w:rsidR="00B16ADE" w:rsidRDefault="00B16ADE" w:rsidP="00B16ADE">
      <w:pPr>
        <w:pStyle w:val="Title"/>
        <w:spacing w:before="40" w:after="40"/>
        <w:rPr>
          <w:rFonts w:cs="Tahoma"/>
          <w:sz w:val="2"/>
          <w:szCs w:val="2"/>
          <w:u w:val="none"/>
        </w:rPr>
      </w:pPr>
    </w:p>
    <w:p w14:paraId="6F2D9311" w14:textId="77777777" w:rsidR="00B16ADE" w:rsidRDefault="00B16ADE" w:rsidP="00B16ADE">
      <w:pPr>
        <w:pStyle w:val="Title"/>
        <w:spacing w:before="40" w:after="40"/>
        <w:ind w:left="1440"/>
        <w:jc w:val="left"/>
        <w:rPr>
          <w:rFonts w:cs="Tahoma"/>
          <w:sz w:val="22"/>
          <w:szCs w:val="22"/>
          <w:u w:val="none"/>
        </w:rPr>
      </w:pPr>
      <w:r>
        <w:rPr>
          <w:rFonts w:cs="Tahoma"/>
          <w:sz w:val="22"/>
          <w:szCs w:val="22"/>
          <w:u w:val="none"/>
        </w:rPr>
        <w:t xml:space="preserve">      Technical details </w:t>
      </w:r>
      <w:r>
        <w:rPr>
          <w:rFonts w:cs="Tahoma"/>
          <w:sz w:val="22"/>
          <w:szCs w:val="22"/>
          <w:u w:val="none"/>
        </w:rPr>
        <w:tab/>
        <w:t xml:space="preserve">                                        </w:t>
      </w:r>
      <w:r>
        <w:rPr>
          <w:rFonts w:cs="Tahoma"/>
          <w:sz w:val="22"/>
          <w:szCs w:val="22"/>
          <w:u w:val="none"/>
          <w:lang w:val="en-US"/>
        </w:rPr>
        <w:t xml:space="preserve">       </w:t>
      </w:r>
      <w:r>
        <w:rPr>
          <w:rFonts w:cs="Tahoma"/>
          <w:sz w:val="22"/>
          <w:szCs w:val="22"/>
          <w:u w:val="none"/>
        </w:rPr>
        <w:t>Main Building</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949"/>
        <w:gridCol w:w="4200"/>
      </w:tblGrid>
      <w:tr w:rsidR="00B16ADE" w14:paraId="265D931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26FF2D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w:t>
            </w:r>
          </w:p>
        </w:tc>
        <w:tc>
          <w:tcPr>
            <w:tcW w:w="3949" w:type="dxa"/>
            <w:tcBorders>
              <w:top w:val="single" w:sz="4" w:space="0" w:color="auto"/>
              <w:left w:val="single" w:sz="4" w:space="0" w:color="auto"/>
              <w:bottom w:val="single" w:sz="4" w:space="0" w:color="auto"/>
              <w:right w:val="single" w:sz="4" w:space="0" w:color="auto"/>
            </w:tcBorders>
            <w:hideMark/>
          </w:tcPr>
          <w:p w14:paraId="5BC482D0"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No. of floors and height of each floor</w:t>
            </w:r>
          </w:p>
        </w:tc>
        <w:tc>
          <w:tcPr>
            <w:tcW w:w="4200" w:type="dxa"/>
            <w:tcBorders>
              <w:top w:val="single" w:sz="4" w:space="0" w:color="auto"/>
              <w:left w:val="single" w:sz="4" w:space="0" w:color="auto"/>
              <w:bottom w:val="single" w:sz="4" w:space="0" w:color="auto"/>
              <w:right w:val="single" w:sz="4" w:space="0" w:color="auto"/>
            </w:tcBorders>
            <w:hideMark/>
          </w:tcPr>
          <w:p w14:paraId="1CDB5BCD" w14:textId="49C4ED65" w:rsidR="00B16ADE" w:rsidRPr="00A025CC" w:rsidRDefault="00A025CC">
            <w:pPr>
              <w:pStyle w:val="Title"/>
              <w:spacing w:line="276" w:lineRule="auto"/>
              <w:ind w:right="79"/>
              <w:jc w:val="both"/>
              <w:rPr>
                <w:rFonts w:cs="Tahoma"/>
                <w:b w:val="0"/>
                <w:bCs w:val="0"/>
                <w:sz w:val="22"/>
                <w:szCs w:val="22"/>
                <w:u w:val="none"/>
                <w:lang w:val="en-US" w:eastAsia="en-US"/>
              </w:rPr>
            </w:pPr>
            <w:r w:rsidRPr="00A025CC">
              <w:rPr>
                <w:rFonts w:eastAsia="Arial Narrow" w:cs="Arial Narrow"/>
                <w:b w:val="0"/>
                <w:bCs w:val="0"/>
                <w:color w:val="000000" w:themeColor="text1"/>
                <w:sz w:val="22"/>
                <w:szCs w:val="22"/>
                <w:u w:val="none"/>
              </w:rPr>
              <w:t>Ground + 7</w:t>
            </w:r>
            <w:r w:rsidRPr="00A025CC">
              <w:rPr>
                <w:rFonts w:eastAsia="Arial Narrow" w:cs="Arial Narrow"/>
                <w:b w:val="0"/>
                <w:bCs w:val="0"/>
                <w:color w:val="000000" w:themeColor="text1"/>
                <w:sz w:val="22"/>
                <w:szCs w:val="22"/>
                <w:u w:val="none"/>
                <w:vertAlign w:val="superscript"/>
              </w:rPr>
              <w:t>th</w:t>
            </w:r>
            <w:r w:rsidRPr="00A025CC">
              <w:rPr>
                <w:rFonts w:eastAsia="Arial Narrow" w:cs="Arial Narrow"/>
                <w:b w:val="0"/>
                <w:bCs w:val="0"/>
                <w:color w:val="000000" w:themeColor="text1"/>
                <w:sz w:val="22"/>
                <w:szCs w:val="22"/>
                <w:u w:val="none"/>
              </w:rPr>
              <w:t xml:space="preserve"> upper floors</w:t>
            </w:r>
          </w:p>
        </w:tc>
      </w:tr>
      <w:tr w:rsidR="00B16ADE" w14:paraId="054F38C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E024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w:t>
            </w:r>
          </w:p>
        </w:tc>
        <w:tc>
          <w:tcPr>
            <w:tcW w:w="3949" w:type="dxa"/>
            <w:tcBorders>
              <w:top w:val="single" w:sz="4" w:space="0" w:color="auto"/>
              <w:left w:val="single" w:sz="4" w:space="0" w:color="auto"/>
              <w:bottom w:val="single" w:sz="4" w:space="0" w:color="auto"/>
              <w:right w:val="single" w:sz="4" w:space="0" w:color="auto"/>
            </w:tcBorders>
            <w:hideMark/>
          </w:tcPr>
          <w:p w14:paraId="27DDAD76" w14:textId="77777777" w:rsidR="00B16ADE" w:rsidRDefault="00B16ADE">
            <w:pPr>
              <w:pStyle w:val="Title"/>
              <w:spacing w:line="276" w:lineRule="auto"/>
              <w:ind w:right="259"/>
              <w:jc w:val="left"/>
              <w:rPr>
                <w:rFonts w:cs="Tahoma"/>
                <w:b w:val="0"/>
                <w:sz w:val="22"/>
                <w:szCs w:val="22"/>
                <w:u w:val="none"/>
                <w:lang w:val="en-US" w:eastAsia="en-US"/>
              </w:rPr>
            </w:pPr>
            <w:r>
              <w:rPr>
                <w:rFonts w:cs="Tahoma"/>
                <w:b w:val="0"/>
                <w:sz w:val="22"/>
                <w:szCs w:val="22"/>
                <w:u w:val="none"/>
                <w:lang w:val="en-US" w:eastAsia="en-US"/>
              </w:rPr>
              <w:t>Plinth area floor wise as per IS 3361-1966</w:t>
            </w:r>
          </w:p>
        </w:tc>
        <w:tc>
          <w:tcPr>
            <w:tcW w:w="4200" w:type="dxa"/>
            <w:tcBorders>
              <w:top w:val="single" w:sz="4" w:space="0" w:color="auto"/>
              <w:left w:val="single" w:sz="4" w:space="0" w:color="auto"/>
              <w:bottom w:val="single" w:sz="4" w:space="0" w:color="auto"/>
              <w:right w:val="single" w:sz="4" w:space="0" w:color="auto"/>
            </w:tcBorders>
            <w:hideMark/>
          </w:tcPr>
          <w:p w14:paraId="7E545BB5" w14:textId="1C432432" w:rsidR="00B16ADE" w:rsidRDefault="00B16ADE">
            <w:pPr>
              <w:pStyle w:val="Title"/>
              <w:spacing w:line="276" w:lineRule="auto"/>
              <w:ind w:right="79"/>
              <w:jc w:val="left"/>
              <w:rPr>
                <w:rFonts w:cs="Tahoma"/>
                <w:b w:val="0"/>
                <w:sz w:val="22"/>
                <w:szCs w:val="22"/>
                <w:u w:val="none"/>
                <w:lang w:val="en-US" w:eastAsia="en-US"/>
              </w:rPr>
            </w:pPr>
            <w:r>
              <w:rPr>
                <w:rFonts w:cs="Tahoma"/>
                <w:b w:val="0"/>
                <w:sz w:val="22"/>
                <w:szCs w:val="22"/>
                <w:u w:val="none"/>
                <w:lang w:val="en-US" w:eastAsia="en-US"/>
              </w:rPr>
              <w:t xml:space="preserve">N.A. as the said property is a </w:t>
            </w:r>
            <w:r w:rsidR="00602990">
              <w:rPr>
                <w:rFonts w:cs="Tahoma"/>
                <w:b w:val="0"/>
                <w:sz w:val="22"/>
                <w:szCs w:val="22"/>
                <w:u w:val="none"/>
                <w:lang w:val="en-US" w:eastAsia="en-US"/>
              </w:rPr>
              <w:t>Commercial</w:t>
            </w:r>
            <w:r>
              <w:rPr>
                <w:rFonts w:cs="Tahoma"/>
                <w:b w:val="0"/>
                <w:sz w:val="22"/>
                <w:szCs w:val="22"/>
                <w:u w:val="none"/>
                <w:lang w:val="en-US" w:eastAsia="en-US"/>
              </w:rPr>
              <w:t xml:space="preserve"> </w:t>
            </w:r>
            <w:r w:rsidR="00602990">
              <w:rPr>
                <w:rFonts w:cs="Tahoma"/>
                <w:b w:val="0"/>
                <w:sz w:val="22"/>
                <w:szCs w:val="22"/>
                <w:u w:val="none"/>
                <w:lang w:val="en-US" w:eastAsia="en-US"/>
              </w:rPr>
              <w:t>Shop</w:t>
            </w:r>
            <w:r>
              <w:rPr>
                <w:rFonts w:cs="Tahoma"/>
                <w:b w:val="0"/>
                <w:sz w:val="22"/>
                <w:szCs w:val="22"/>
                <w:u w:val="none"/>
                <w:lang w:val="en-US" w:eastAsia="en-US"/>
              </w:rPr>
              <w:t xml:space="preserve"> situated on </w:t>
            </w:r>
            <w:r w:rsidR="00602990">
              <w:rPr>
                <w:rFonts w:cs="Tahoma"/>
                <w:b w:val="0"/>
                <w:sz w:val="22"/>
                <w:szCs w:val="22"/>
                <w:u w:val="none"/>
                <w:lang w:val="en-US" w:eastAsia="en-US"/>
              </w:rPr>
              <w:t xml:space="preserve">Ground </w:t>
            </w:r>
            <w:r>
              <w:rPr>
                <w:rFonts w:cs="Tahoma"/>
                <w:b w:val="0"/>
                <w:sz w:val="22"/>
                <w:szCs w:val="22"/>
                <w:u w:val="none"/>
                <w:lang w:val="en-US" w:eastAsia="en-US"/>
              </w:rPr>
              <w:t>Floor</w:t>
            </w:r>
          </w:p>
        </w:tc>
      </w:tr>
      <w:tr w:rsidR="00B16ADE" w14:paraId="0DE50D77" w14:textId="77777777" w:rsidTr="00B16ADE">
        <w:trPr>
          <w:trHeight w:val="72"/>
          <w:jc w:val="center"/>
        </w:trPr>
        <w:tc>
          <w:tcPr>
            <w:tcW w:w="438" w:type="dxa"/>
            <w:tcBorders>
              <w:top w:val="single" w:sz="4" w:space="0" w:color="auto"/>
              <w:left w:val="single" w:sz="4" w:space="0" w:color="auto"/>
              <w:bottom w:val="single" w:sz="4" w:space="0" w:color="auto"/>
              <w:right w:val="single" w:sz="4" w:space="0" w:color="auto"/>
            </w:tcBorders>
            <w:hideMark/>
          </w:tcPr>
          <w:p w14:paraId="4B41CDE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3</w:t>
            </w:r>
          </w:p>
        </w:tc>
        <w:tc>
          <w:tcPr>
            <w:tcW w:w="3949" w:type="dxa"/>
            <w:tcBorders>
              <w:top w:val="single" w:sz="4" w:space="0" w:color="auto"/>
              <w:left w:val="single" w:sz="4" w:space="0" w:color="auto"/>
              <w:bottom w:val="single" w:sz="4" w:space="0" w:color="auto"/>
              <w:right w:val="single" w:sz="4" w:space="0" w:color="auto"/>
            </w:tcBorders>
            <w:hideMark/>
          </w:tcPr>
          <w:p w14:paraId="36843BA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Year of construction</w:t>
            </w:r>
          </w:p>
        </w:tc>
        <w:tc>
          <w:tcPr>
            <w:tcW w:w="4200" w:type="dxa"/>
            <w:tcBorders>
              <w:top w:val="single" w:sz="4" w:space="0" w:color="auto"/>
              <w:left w:val="single" w:sz="4" w:space="0" w:color="auto"/>
              <w:bottom w:val="single" w:sz="4" w:space="0" w:color="auto"/>
              <w:right w:val="single" w:sz="4" w:space="0" w:color="auto"/>
            </w:tcBorders>
            <w:hideMark/>
          </w:tcPr>
          <w:p w14:paraId="09F16CBC" w14:textId="7A5DFED2" w:rsidR="00B16ADE" w:rsidRPr="00240429" w:rsidRDefault="00240429">
            <w:pPr>
              <w:pStyle w:val="Title"/>
              <w:spacing w:line="276" w:lineRule="auto"/>
              <w:ind w:right="79"/>
              <w:jc w:val="both"/>
              <w:rPr>
                <w:rFonts w:cs="Tahoma"/>
                <w:b w:val="0"/>
                <w:bCs w:val="0"/>
                <w:sz w:val="22"/>
                <w:szCs w:val="22"/>
                <w:u w:val="none"/>
                <w:lang w:val="en-US" w:eastAsia="en-US"/>
              </w:rPr>
            </w:pPr>
            <w:r w:rsidRPr="00240429">
              <w:rPr>
                <w:rFonts w:eastAsia="Arial Narrow" w:cs="Arial Narrow"/>
                <w:b w:val="0"/>
                <w:bCs w:val="0"/>
                <w:color w:val="000000" w:themeColor="text1"/>
                <w:sz w:val="22"/>
                <w:szCs w:val="22"/>
                <w:u w:val="none"/>
              </w:rPr>
              <w:t>2008 (As per Occupancy Certificate)</w:t>
            </w:r>
          </w:p>
        </w:tc>
      </w:tr>
      <w:tr w:rsidR="00B16ADE" w14:paraId="204BF5D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4245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4</w:t>
            </w:r>
          </w:p>
        </w:tc>
        <w:tc>
          <w:tcPr>
            <w:tcW w:w="3949" w:type="dxa"/>
            <w:tcBorders>
              <w:top w:val="single" w:sz="4" w:space="0" w:color="auto"/>
              <w:left w:val="single" w:sz="4" w:space="0" w:color="auto"/>
              <w:bottom w:val="single" w:sz="4" w:space="0" w:color="auto"/>
              <w:right w:val="single" w:sz="4" w:space="0" w:color="auto"/>
            </w:tcBorders>
            <w:hideMark/>
          </w:tcPr>
          <w:p w14:paraId="3469883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Estimated future life</w:t>
            </w:r>
          </w:p>
        </w:tc>
        <w:tc>
          <w:tcPr>
            <w:tcW w:w="4200" w:type="dxa"/>
            <w:tcBorders>
              <w:top w:val="single" w:sz="4" w:space="0" w:color="auto"/>
              <w:left w:val="single" w:sz="4" w:space="0" w:color="auto"/>
              <w:bottom w:val="single" w:sz="4" w:space="0" w:color="auto"/>
              <w:right w:val="single" w:sz="4" w:space="0" w:color="auto"/>
            </w:tcBorders>
            <w:hideMark/>
          </w:tcPr>
          <w:p w14:paraId="4F9B9FBD" w14:textId="51AE215A" w:rsidR="00B16ADE" w:rsidRDefault="00A025CC">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44</w:t>
            </w:r>
            <w:r w:rsidR="00B16ADE">
              <w:rPr>
                <w:rFonts w:cs="Tahoma"/>
                <w:b w:val="0"/>
                <w:sz w:val="22"/>
                <w:szCs w:val="22"/>
                <w:u w:val="none"/>
                <w:lang w:val="en-US" w:eastAsia="en-US"/>
              </w:rPr>
              <w:t xml:space="preserve"> Years </w:t>
            </w:r>
            <w:r w:rsidR="00B16ADE">
              <w:rPr>
                <w:b w:val="0"/>
                <w:sz w:val="22"/>
                <w:szCs w:val="22"/>
                <w:u w:val="none"/>
              </w:rPr>
              <w:t>Subject to proper, preventive periodic maintenance &amp; structural repairs</w:t>
            </w:r>
          </w:p>
        </w:tc>
      </w:tr>
      <w:tr w:rsidR="00B16ADE" w14:paraId="6F16D88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D24282E"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5</w:t>
            </w:r>
          </w:p>
        </w:tc>
        <w:tc>
          <w:tcPr>
            <w:tcW w:w="3949" w:type="dxa"/>
            <w:tcBorders>
              <w:top w:val="single" w:sz="4" w:space="0" w:color="auto"/>
              <w:left w:val="single" w:sz="4" w:space="0" w:color="auto"/>
              <w:bottom w:val="single" w:sz="4" w:space="0" w:color="auto"/>
              <w:right w:val="single" w:sz="4" w:space="0" w:color="auto"/>
            </w:tcBorders>
            <w:hideMark/>
          </w:tcPr>
          <w:p w14:paraId="0F26411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 load bearing walls/RCC frame/ steel frame</w:t>
            </w:r>
          </w:p>
        </w:tc>
        <w:tc>
          <w:tcPr>
            <w:tcW w:w="4200" w:type="dxa"/>
            <w:tcBorders>
              <w:top w:val="single" w:sz="4" w:space="0" w:color="auto"/>
              <w:left w:val="single" w:sz="4" w:space="0" w:color="auto"/>
              <w:bottom w:val="single" w:sz="4" w:space="0" w:color="auto"/>
              <w:right w:val="single" w:sz="4" w:space="0" w:color="auto"/>
            </w:tcBorders>
            <w:hideMark/>
          </w:tcPr>
          <w:p w14:paraId="499B8A56"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R.C.C. Framed Structure </w:t>
            </w:r>
          </w:p>
        </w:tc>
      </w:tr>
      <w:tr w:rsidR="00B16ADE" w14:paraId="187F1AA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A7EE58D"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6</w:t>
            </w:r>
          </w:p>
        </w:tc>
        <w:tc>
          <w:tcPr>
            <w:tcW w:w="3949" w:type="dxa"/>
            <w:tcBorders>
              <w:top w:val="single" w:sz="4" w:space="0" w:color="auto"/>
              <w:left w:val="single" w:sz="4" w:space="0" w:color="auto"/>
              <w:bottom w:val="single" w:sz="4" w:space="0" w:color="auto"/>
              <w:right w:val="single" w:sz="4" w:space="0" w:color="auto"/>
            </w:tcBorders>
            <w:hideMark/>
          </w:tcPr>
          <w:p w14:paraId="513938F3"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Type of foundations</w:t>
            </w:r>
          </w:p>
        </w:tc>
        <w:tc>
          <w:tcPr>
            <w:tcW w:w="4200" w:type="dxa"/>
            <w:tcBorders>
              <w:top w:val="single" w:sz="4" w:space="0" w:color="auto"/>
              <w:left w:val="single" w:sz="4" w:space="0" w:color="auto"/>
              <w:bottom w:val="single" w:sz="4" w:space="0" w:color="auto"/>
              <w:right w:val="single" w:sz="4" w:space="0" w:color="auto"/>
            </w:tcBorders>
            <w:hideMark/>
          </w:tcPr>
          <w:p w14:paraId="1B4A9D3E"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R.C.C. Foundation</w:t>
            </w:r>
          </w:p>
        </w:tc>
      </w:tr>
      <w:tr w:rsidR="00B16ADE" w14:paraId="6476708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F2D7AC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7</w:t>
            </w:r>
          </w:p>
        </w:tc>
        <w:tc>
          <w:tcPr>
            <w:tcW w:w="3949" w:type="dxa"/>
            <w:tcBorders>
              <w:top w:val="single" w:sz="4" w:space="0" w:color="auto"/>
              <w:left w:val="single" w:sz="4" w:space="0" w:color="auto"/>
              <w:bottom w:val="single" w:sz="4" w:space="0" w:color="auto"/>
              <w:right w:val="single" w:sz="4" w:space="0" w:color="auto"/>
            </w:tcBorders>
            <w:hideMark/>
          </w:tcPr>
          <w:p w14:paraId="6ECC6B3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Walls</w:t>
            </w:r>
          </w:p>
        </w:tc>
        <w:tc>
          <w:tcPr>
            <w:tcW w:w="4200" w:type="dxa"/>
            <w:tcBorders>
              <w:top w:val="single" w:sz="4" w:space="0" w:color="auto"/>
              <w:left w:val="single" w:sz="4" w:space="0" w:color="auto"/>
              <w:bottom w:val="single" w:sz="4" w:space="0" w:color="auto"/>
              <w:right w:val="single" w:sz="4" w:space="0" w:color="auto"/>
            </w:tcBorders>
            <w:hideMark/>
          </w:tcPr>
          <w:p w14:paraId="333A73BA"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All external walls are 9" thick and partition walls are 6" thick.</w:t>
            </w:r>
          </w:p>
        </w:tc>
      </w:tr>
      <w:tr w:rsidR="00B16ADE" w14:paraId="6F2B093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EC7A93C"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8</w:t>
            </w:r>
          </w:p>
        </w:tc>
        <w:tc>
          <w:tcPr>
            <w:tcW w:w="3949" w:type="dxa"/>
            <w:tcBorders>
              <w:top w:val="single" w:sz="4" w:space="0" w:color="auto"/>
              <w:left w:val="single" w:sz="4" w:space="0" w:color="auto"/>
              <w:bottom w:val="single" w:sz="4" w:space="0" w:color="auto"/>
              <w:right w:val="single" w:sz="4" w:space="0" w:color="auto"/>
            </w:tcBorders>
            <w:hideMark/>
          </w:tcPr>
          <w:p w14:paraId="3CB4337F"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Partitions</w:t>
            </w:r>
          </w:p>
        </w:tc>
        <w:tc>
          <w:tcPr>
            <w:tcW w:w="4200" w:type="dxa"/>
            <w:tcBorders>
              <w:top w:val="single" w:sz="4" w:space="0" w:color="auto"/>
              <w:left w:val="single" w:sz="4" w:space="0" w:color="auto"/>
              <w:bottom w:val="single" w:sz="4" w:space="0" w:color="auto"/>
              <w:right w:val="single" w:sz="4" w:space="0" w:color="auto"/>
            </w:tcBorders>
            <w:hideMark/>
          </w:tcPr>
          <w:p w14:paraId="68285AAA"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6” thick brick wall</w:t>
            </w:r>
          </w:p>
        </w:tc>
      </w:tr>
      <w:tr w:rsidR="00B16ADE" w14:paraId="2409A51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10C8A0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9</w:t>
            </w:r>
          </w:p>
        </w:tc>
        <w:tc>
          <w:tcPr>
            <w:tcW w:w="3949" w:type="dxa"/>
            <w:tcBorders>
              <w:top w:val="single" w:sz="4" w:space="0" w:color="auto"/>
              <w:left w:val="single" w:sz="4" w:space="0" w:color="auto"/>
              <w:bottom w:val="single" w:sz="4" w:space="0" w:color="auto"/>
              <w:right w:val="single" w:sz="4" w:space="0" w:color="auto"/>
            </w:tcBorders>
            <w:hideMark/>
          </w:tcPr>
          <w:p w14:paraId="3918C1E8"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 xml:space="preserve">Doors and Windows </w:t>
            </w:r>
          </w:p>
        </w:tc>
        <w:tc>
          <w:tcPr>
            <w:tcW w:w="4200" w:type="dxa"/>
            <w:tcBorders>
              <w:top w:val="single" w:sz="4" w:space="0" w:color="auto"/>
              <w:left w:val="single" w:sz="4" w:space="0" w:color="auto"/>
              <w:bottom w:val="single" w:sz="4" w:space="0" w:color="auto"/>
              <w:right w:val="single" w:sz="4" w:space="0" w:color="auto"/>
            </w:tcBorders>
            <w:hideMark/>
          </w:tcPr>
          <w:p w14:paraId="05D3A911" w14:textId="4BF1AFFE" w:rsidR="00B16ADE" w:rsidRDefault="00602990">
            <w:pPr>
              <w:pStyle w:val="BodyText"/>
              <w:spacing w:line="276" w:lineRule="auto"/>
              <w:rPr>
                <w:rFonts w:ascii="Arial Narrow" w:hAnsi="Arial Narrow" w:cs="DejaVuSansCondensed"/>
                <w:sz w:val="22"/>
                <w:szCs w:val="22"/>
                <w:lang w:val="en-US"/>
              </w:rPr>
            </w:pPr>
            <w:r>
              <w:rPr>
                <w:rFonts w:ascii="Arial Narrow" w:eastAsia="Arial Narrow" w:hAnsi="Arial Narrow" w:cs="Arial Narrow"/>
                <w:sz w:val="22"/>
                <w:szCs w:val="22"/>
              </w:rPr>
              <w:t>M</w:t>
            </w:r>
            <w:r w:rsidR="00137CCD">
              <w:rPr>
                <w:rFonts w:ascii="Arial Narrow" w:eastAsia="Arial Narrow" w:hAnsi="Arial Narrow" w:cs="Arial Narrow"/>
                <w:sz w:val="22"/>
                <w:szCs w:val="22"/>
                <w:lang w:val="en-IN"/>
              </w:rPr>
              <w:t>.</w:t>
            </w:r>
            <w:r>
              <w:rPr>
                <w:rFonts w:ascii="Arial Narrow" w:eastAsia="Arial Narrow" w:hAnsi="Arial Narrow" w:cs="Arial Narrow"/>
                <w:sz w:val="22"/>
                <w:szCs w:val="22"/>
              </w:rPr>
              <w:t>S</w:t>
            </w:r>
            <w:r w:rsidR="00137CCD">
              <w:rPr>
                <w:rFonts w:ascii="Arial Narrow" w:eastAsia="Arial Narrow" w:hAnsi="Arial Narrow" w:cs="Arial Narrow"/>
                <w:sz w:val="22"/>
                <w:szCs w:val="22"/>
                <w:lang w:val="en-IN"/>
              </w:rPr>
              <w:t>.</w:t>
            </w:r>
            <w:r>
              <w:rPr>
                <w:rFonts w:ascii="Arial Narrow" w:eastAsia="Arial Narrow" w:hAnsi="Arial Narrow" w:cs="Arial Narrow"/>
                <w:sz w:val="22"/>
                <w:szCs w:val="22"/>
              </w:rPr>
              <w:t xml:space="preserve"> Rolling Shutter</w:t>
            </w:r>
          </w:p>
        </w:tc>
      </w:tr>
      <w:tr w:rsidR="00B16ADE" w14:paraId="2597F86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10FAB91"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10</w:t>
            </w:r>
          </w:p>
        </w:tc>
        <w:tc>
          <w:tcPr>
            <w:tcW w:w="3949" w:type="dxa"/>
            <w:tcBorders>
              <w:top w:val="single" w:sz="4" w:space="0" w:color="auto"/>
              <w:left w:val="single" w:sz="4" w:space="0" w:color="auto"/>
              <w:bottom w:val="single" w:sz="4" w:space="0" w:color="auto"/>
              <w:right w:val="single" w:sz="4" w:space="0" w:color="auto"/>
            </w:tcBorders>
            <w:hideMark/>
          </w:tcPr>
          <w:p w14:paraId="71359A56"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Flooring</w:t>
            </w:r>
          </w:p>
        </w:tc>
        <w:tc>
          <w:tcPr>
            <w:tcW w:w="4200" w:type="dxa"/>
            <w:tcBorders>
              <w:top w:val="single" w:sz="4" w:space="0" w:color="auto"/>
              <w:left w:val="single" w:sz="4" w:space="0" w:color="auto"/>
              <w:bottom w:val="single" w:sz="4" w:space="0" w:color="auto"/>
              <w:right w:val="single" w:sz="4" w:space="0" w:color="auto"/>
            </w:tcBorders>
            <w:hideMark/>
          </w:tcPr>
          <w:p w14:paraId="306ECC14" w14:textId="4783C3A4" w:rsidR="00B16ADE" w:rsidRDefault="00A025CC">
            <w:pPr>
              <w:ind w:right="79"/>
              <w:rPr>
                <w:rFonts w:ascii="Arial Narrow" w:hAnsi="Arial Narrow" w:cs="Tahoma"/>
                <w:b/>
                <w:sz w:val="22"/>
                <w:szCs w:val="22"/>
                <w:lang w:val="en-US" w:eastAsia="en-US"/>
              </w:rPr>
            </w:pPr>
            <w:r>
              <w:rPr>
                <w:rFonts w:ascii="Arial Narrow" w:eastAsia="Arial Narrow" w:hAnsi="Arial Narrow" w:cs="Arial Narrow"/>
                <w:sz w:val="22"/>
                <w:szCs w:val="22"/>
              </w:rPr>
              <w:t>Ceramic</w:t>
            </w:r>
            <w:r w:rsidR="00B16ADE">
              <w:rPr>
                <w:rFonts w:ascii="Arial Narrow" w:eastAsia="Arial Narrow" w:hAnsi="Arial Narrow" w:cs="Arial Narrow"/>
                <w:sz w:val="22"/>
                <w:szCs w:val="22"/>
              </w:rPr>
              <w:t xml:space="preserve"> tiles </w:t>
            </w:r>
            <w:r w:rsidR="00B16ADE">
              <w:rPr>
                <w:rFonts w:ascii="Arial Narrow" w:hAnsi="Arial Narrow" w:cs="Tahoma"/>
                <w:sz w:val="22"/>
                <w:szCs w:val="22"/>
              </w:rPr>
              <w:t>flooring</w:t>
            </w:r>
          </w:p>
        </w:tc>
      </w:tr>
      <w:tr w:rsidR="00B16ADE" w14:paraId="51864AF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22158CA"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11</w:t>
            </w:r>
          </w:p>
        </w:tc>
        <w:tc>
          <w:tcPr>
            <w:tcW w:w="3949" w:type="dxa"/>
            <w:tcBorders>
              <w:top w:val="single" w:sz="4" w:space="0" w:color="auto"/>
              <w:left w:val="single" w:sz="4" w:space="0" w:color="auto"/>
              <w:bottom w:val="single" w:sz="4" w:space="0" w:color="auto"/>
              <w:right w:val="single" w:sz="4" w:space="0" w:color="auto"/>
            </w:tcBorders>
            <w:hideMark/>
          </w:tcPr>
          <w:p w14:paraId="64582143" w14:textId="77777777" w:rsidR="00B16ADE" w:rsidRDefault="00B16ADE">
            <w:pPr>
              <w:pStyle w:val="Title"/>
              <w:spacing w:line="276" w:lineRule="auto"/>
              <w:ind w:right="252"/>
              <w:jc w:val="both"/>
              <w:rPr>
                <w:rFonts w:cs="Tahoma"/>
                <w:b w:val="0"/>
                <w:sz w:val="22"/>
                <w:szCs w:val="22"/>
                <w:u w:val="none"/>
                <w:lang w:val="en-US" w:eastAsia="en-US"/>
              </w:rPr>
            </w:pPr>
            <w:r>
              <w:rPr>
                <w:rFonts w:cs="Tahoma"/>
                <w:b w:val="0"/>
                <w:sz w:val="22"/>
                <w:szCs w:val="22"/>
                <w:u w:val="none"/>
                <w:lang w:val="en-US" w:eastAsia="en-US"/>
              </w:rPr>
              <w:t xml:space="preserve">Finishing </w:t>
            </w:r>
          </w:p>
        </w:tc>
        <w:tc>
          <w:tcPr>
            <w:tcW w:w="4200" w:type="dxa"/>
            <w:tcBorders>
              <w:top w:val="single" w:sz="4" w:space="0" w:color="auto"/>
              <w:left w:val="single" w:sz="4" w:space="0" w:color="auto"/>
              <w:bottom w:val="single" w:sz="4" w:space="0" w:color="auto"/>
              <w:right w:val="single" w:sz="4" w:space="0" w:color="auto"/>
            </w:tcBorders>
            <w:hideMark/>
          </w:tcPr>
          <w:p w14:paraId="2400E60D" w14:textId="24F556A0"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 xml:space="preserve">Cement plastering </w:t>
            </w:r>
          </w:p>
        </w:tc>
      </w:tr>
      <w:tr w:rsidR="00B16ADE" w14:paraId="74C5318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F732E3"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12</w:t>
            </w:r>
          </w:p>
        </w:tc>
        <w:tc>
          <w:tcPr>
            <w:tcW w:w="3949" w:type="dxa"/>
            <w:tcBorders>
              <w:top w:val="single" w:sz="4" w:space="0" w:color="auto"/>
              <w:left w:val="single" w:sz="4" w:space="0" w:color="auto"/>
              <w:bottom w:val="single" w:sz="4" w:space="0" w:color="auto"/>
              <w:right w:val="single" w:sz="4" w:space="0" w:color="auto"/>
            </w:tcBorders>
            <w:hideMark/>
          </w:tcPr>
          <w:p w14:paraId="5167EEAD"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Roofing and terracing</w:t>
            </w:r>
          </w:p>
        </w:tc>
        <w:tc>
          <w:tcPr>
            <w:tcW w:w="4200" w:type="dxa"/>
            <w:tcBorders>
              <w:top w:val="single" w:sz="4" w:space="0" w:color="auto"/>
              <w:left w:val="single" w:sz="4" w:space="0" w:color="auto"/>
              <w:bottom w:val="single" w:sz="4" w:space="0" w:color="auto"/>
              <w:right w:val="single" w:sz="4" w:space="0" w:color="auto"/>
            </w:tcBorders>
            <w:hideMark/>
          </w:tcPr>
          <w:p w14:paraId="1B3C563D" w14:textId="77777777" w:rsidR="00B16ADE" w:rsidRDefault="00B16ADE">
            <w:pPr>
              <w:ind w:right="79"/>
              <w:rPr>
                <w:rFonts w:ascii="Arial Narrow" w:hAnsi="Arial Narrow" w:cs="Tahoma"/>
                <w:sz w:val="22"/>
                <w:szCs w:val="22"/>
                <w:lang w:val="en-US" w:eastAsia="en-US"/>
              </w:rPr>
            </w:pPr>
            <w:r>
              <w:rPr>
                <w:rFonts w:ascii="Arial Narrow" w:hAnsi="Arial Narrow" w:cs="Tahoma"/>
                <w:sz w:val="22"/>
                <w:szCs w:val="22"/>
              </w:rPr>
              <w:t>R.C.C. Slab</w:t>
            </w:r>
          </w:p>
        </w:tc>
      </w:tr>
      <w:tr w:rsidR="00B16ADE" w14:paraId="0D1556D3"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C092FC7"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13</w:t>
            </w:r>
          </w:p>
        </w:tc>
        <w:tc>
          <w:tcPr>
            <w:tcW w:w="3949" w:type="dxa"/>
            <w:tcBorders>
              <w:top w:val="single" w:sz="4" w:space="0" w:color="auto"/>
              <w:left w:val="single" w:sz="4" w:space="0" w:color="auto"/>
              <w:bottom w:val="single" w:sz="4" w:space="0" w:color="auto"/>
              <w:right w:val="single" w:sz="4" w:space="0" w:color="auto"/>
            </w:tcBorders>
            <w:hideMark/>
          </w:tcPr>
          <w:p w14:paraId="177AC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Special architectural or decorative features, if any</w:t>
            </w:r>
          </w:p>
        </w:tc>
        <w:tc>
          <w:tcPr>
            <w:tcW w:w="4200" w:type="dxa"/>
            <w:tcBorders>
              <w:top w:val="single" w:sz="4" w:space="0" w:color="auto"/>
              <w:left w:val="single" w:sz="4" w:space="0" w:color="auto"/>
              <w:bottom w:val="single" w:sz="4" w:space="0" w:color="auto"/>
              <w:right w:val="single" w:sz="4" w:space="0" w:color="auto"/>
            </w:tcBorders>
            <w:hideMark/>
          </w:tcPr>
          <w:p w14:paraId="5B314AF4"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No</w:t>
            </w:r>
          </w:p>
        </w:tc>
      </w:tr>
      <w:tr w:rsidR="00B16ADE" w14:paraId="30B8785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6B08A83"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14</w:t>
            </w:r>
          </w:p>
        </w:tc>
        <w:tc>
          <w:tcPr>
            <w:tcW w:w="3949"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054"/>
            </w:tblGrid>
            <w:tr w:rsidR="00B16ADE" w14:paraId="48115509" w14:textId="77777777">
              <w:tc>
                <w:tcPr>
                  <w:tcW w:w="431" w:type="dxa"/>
                  <w:tcBorders>
                    <w:top w:val="single" w:sz="4" w:space="0" w:color="auto"/>
                    <w:left w:val="single" w:sz="4" w:space="0" w:color="auto"/>
                    <w:bottom w:val="single" w:sz="4" w:space="0" w:color="auto"/>
                    <w:right w:val="single" w:sz="4" w:space="0" w:color="auto"/>
                  </w:tcBorders>
                  <w:hideMark/>
                </w:tcPr>
                <w:p w14:paraId="3DBE7D5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t>
                  </w:r>
                  <w:proofErr w:type="spellStart"/>
                  <w:r>
                    <w:rPr>
                      <w:rFonts w:cs="Tahoma"/>
                      <w:b w:val="0"/>
                      <w:sz w:val="22"/>
                      <w:szCs w:val="22"/>
                      <w:u w:val="none"/>
                      <w:lang w:val="en-US" w:eastAsia="en-US"/>
                    </w:rPr>
                    <w:t>i</w:t>
                  </w:r>
                  <w:proofErr w:type="spellEnd"/>
                  <w:r>
                    <w:rPr>
                      <w:rFonts w:cs="Tahoma"/>
                      <w:b w:val="0"/>
                      <w:sz w:val="22"/>
                      <w:szCs w:val="22"/>
                      <w:u w:val="none"/>
                      <w:lang w:val="en-US" w:eastAsia="en-US"/>
                    </w:rPr>
                    <w:t>)</w:t>
                  </w:r>
                </w:p>
              </w:tc>
              <w:tc>
                <w:tcPr>
                  <w:tcW w:w="3292" w:type="dxa"/>
                  <w:tcBorders>
                    <w:top w:val="single" w:sz="4" w:space="0" w:color="auto"/>
                    <w:left w:val="single" w:sz="4" w:space="0" w:color="auto"/>
                    <w:bottom w:val="single" w:sz="4" w:space="0" w:color="auto"/>
                    <w:right w:val="single" w:sz="4" w:space="0" w:color="auto"/>
                  </w:tcBorders>
                  <w:hideMark/>
                </w:tcPr>
                <w:p w14:paraId="4FDC0DF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Internal wiring – surface or conduit</w:t>
                  </w:r>
                </w:p>
              </w:tc>
            </w:tr>
            <w:tr w:rsidR="00B16ADE" w14:paraId="663C9FE2" w14:textId="77777777">
              <w:tc>
                <w:tcPr>
                  <w:tcW w:w="431" w:type="dxa"/>
                  <w:tcBorders>
                    <w:top w:val="single" w:sz="4" w:space="0" w:color="auto"/>
                    <w:left w:val="single" w:sz="4" w:space="0" w:color="auto"/>
                    <w:bottom w:val="single" w:sz="4" w:space="0" w:color="auto"/>
                    <w:right w:val="single" w:sz="4" w:space="0" w:color="auto"/>
                  </w:tcBorders>
                  <w:hideMark/>
                </w:tcPr>
                <w:p w14:paraId="5BF827F7"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292" w:type="dxa"/>
                  <w:tcBorders>
                    <w:top w:val="single" w:sz="4" w:space="0" w:color="auto"/>
                    <w:left w:val="single" w:sz="4" w:space="0" w:color="auto"/>
                    <w:bottom w:val="single" w:sz="4" w:space="0" w:color="auto"/>
                    <w:right w:val="single" w:sz="4" w:space="0" w:color="auto"/>
                  </w:tcBorders>
                  <w:hideMark/>
                </w:tcPr>
                <w:p w14:paraId="5A22059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 xml:space="preserve">Class of fittings: Superior/ Ordinary/ Poor. </w:t>
                  </w:r>
                </w:p>
              </w:tc>
            </w:tr>
          </w:tbl>
          <w:p w14:paraId="3ECE85E1"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3F2EE58" w14:textId="18D44077" w:rsidR="00B16ADE" w:rsidRDefault="00A025CC">
            <w:pPr>
              <w:rPr>
                <w:rFonts w:cs="Times New Roman"/>
                <w:sz w:val="24"/>
                <w:szCs w:val="24"/>
                <w:lang w:val="en-US" w:eastAsia="en-US"/>
              </w:rPr>
            </w:pPr>
            <w:r>
              <w:rPr>
                <w:rFonts w:ascii="Arial Narrow" w:eastAsia="Arial Narrow" w:hAnsi="Arial Narrow" w:cs="Arial Narrow"/>
                <w:sz w:val="22"/>
                <w:szCs w:val="22"/>
              </w:rPr>
              <w:t>Casing Caping</w:t>
            </w:r>
            <w:r w:rsidR="00B16ADE">
              <w:rPr>
                <w:rFonts w:ascii="Arial Narrow" w:eastAsia="Arial Narrow" w:hAnsi="Arial Narrow" w:cs="Arial Narrow"/>
                <w:sz w:val="22"/>
                <w:szCs w:val="22"/>
              </w:rPr>
              <w:t xml:space="preserve"> </w:t>
            </w:r>
            <w:r w:rsidR="00B16ADE">
              <w:rPr>
                <w:rFonts w:ascii="Arial Narrow" w:hAnsi="Arial Narrow" w:cs="DejaVuSansCondensed"/>
                <w:sz w:val="22"/>
                <w:szCs w:val="22"/>
              </w:rPr>
              <w:t xml:space="preserve">electrification </w:t>
            </w:r>
          </w:p>
          <w:p w14:paraId="69AE6522" w14:textId="77777777" w:rsidR="00B16ADE" w:rsidRDefault="00B16ADE">
            <w:pPr>
              <w:rPr>
                <w:rFonts w:ascii="Arial Narrow" w:hAnsi="Arial Narrow" w:cs="DejaVuSansCondensed"/>
                <w:bCs/>
                <w:sz w:val="22"/>
                <w:szCs w:val="22"/>
                <w:lang w:val="x-none" w:eastAsia="x-none"/>
              </w:rPr>
            </w:pPr>
          </w:p>
          <w:p w14:paraId="626AA7E9" w14:textId="3FC864B6" w:rsidR="00B16ADE" w:rsidRDefault="00A025CC">
            <w:pPr>
              <w:rPr>
                <w:rFonts w:ascii="Times New Roman" w:hAnsi="Times New Roman" w:cs="Times New Roman"/>
                <w:sz w:val="24"/>
                <w:szCs w:val="24"/>
                <w:lang w:val="en-US" w:eastAsia="en-US"/>
              </w:rPr>
            </w:pPr>
            <w:r>
              <w:rPr>
                <w:rFonts w:ascii="Arial Narrow" w:eastAsia="Arial Narrow" w:hAnsi="Arial Narrow" w:cs="Arial Narrow"/>
                <w:sz w:val="22"/>
                <w:szCs w:val="22"/>
              </w:rPr>
              <w:t>Open</w:t>
            </w:r>
            <w:r w:rsidR="00B16ADE">
              <w:rPr>
                <w:rFonts w:ascii="Arial Narrow" w:eastAsia="Arial Narrow" w:hAnsi="Arial Narrow" w:cs="Arial Narrow"/>
                <w:sz w:val="22"/>
                <w:szCs w:val="22"/>
              </w:rPr>
              <w:t xml:space="preserve"> </w:t>
            </w:r>
            <w:r w:rsidR="00B16ADE">
              <w:rPr>
                <w:rFonts w:ascii="Arial Narrow" w:hAnsi="Arial Narrow" w:cs="Tahoma"/>
                <w:sz w:val="22"/>
                <w:szCs w:val="22"/>
              </w:rPr>
              <w:t xml:space="preserve">plumbing </w:t>
            </w:r>
          </w:p>
        </w:tc>
      </w:tr>
      <w:tr w:rsidR="00B16ADE" w14:paraId="2A2640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FECEA7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15</w:t>
            </w:r>
          </w:p>
        </w:tc>
        <w:tc>
          <w:tcPr>
            <w:tcW w:w="3949" w:type="dxa"/>
            <w:tcBorders>
              <w:top w:val="single" w:sz="4" w:space="0" w:color="auto"/>
              <w:left w:val="single" w:sz="4" w:space="0" w:color="auto"/>
              <w:bottom w:val="single" w:sz="4" w:space="0" w:color="auto"/>
              <w:right w:val="single" w:sz="4" w:space="0" w:color="auto"/>
            </w:tcBorders>
            <w:hideMark/>
          </w:tcPr>
          <w:p w14:paraId="2EEB7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004"/>
            </w:tblGrid>
            <w:tr w:rsidR="00B16ADE" w14:paraId="0B6511C4" w14:textId="77777777">
              <w:tc>
                <w:tcPr>
                  <w:tcW w:w="715" w:type="dxa"/>
                  <w:tcBorders>
                    <w:top w:val="single" w:sz="4" w:space="0" w:color="auto"/>
                    <w:left w:val="single" w:sz="4" w:space="0" w:color="auto"/>
                    <w:bottom w:val="single" w:sz="4" w:space="0" w:color="auto"/>
                    <w:right w:val="single" w:sz="4" w:space="0" w:color="auto"/>
                  </w:tcBorders>
                  <w:hideMark/>
                </w:tcPr>
                <w:p w14:paraId="194140F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t>
                  </w:r>
                  <w:proofErr w:type="spellStart"/>
                  <w:r>
                    <w:rPr>
                      <w:rFonts w:cs="Tahoma"/>
                      <w:b w:val="0"/>
                      <w:sz w:val="22"/>
                      <w:szCs w:val="22"/>
                      <w:u w:val="none"/>
                      <w:lang w:val="en-US" w:eastAsia="en-US"/>
                    </w:rPr>
                    <w:t>i</w:t>
                  </w:r>
                  <w:proofErr w:type="spellEnd"/>
                  <w:r>
                    <w:rPr>
                      <w:rFonts w:cs="Tahoma"/>
                      <w:b w:val="0"/>
                      <w:sz w:val="22"/>
                      <w:szCs w:val="22"/>
                      <w:u w:val="none"/>
                      <w:lang w:val="en-US" w:eastAsia="en-US"/>
                    </w:rPr>
                    <w:t>)</w:t>
                  </w:r>
                </w:p>
              </w:tc>
              <w:tc>
                <w:tcPr>
                  <w:tcW w:w="3008" w:type="dxa"/>
                  <w:tcBorders>
                    <w:top w:val="single" w:sz="4" w:space="0" w:color="auto"/>
                    <w:left w:val="single" w:sz="4" w:space="0" w:color="auto"/>
                    <w:bottom w:val="single" w:sz="4" w:space="0" w:color="auto"/>
                    <w:right w:val="single" w:sz="4" w:space="0" w:color="auto"/>
                  </w:tcBorders>
                  <w:hideMark/>
                </w:tcPr>
                <w:p w14:paraId="77657C7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water closets</w:t>
                  </w:r>
                </w:p>
              </w:tc>
            </w:tr>
            <w:tr w:rsidR="00B16ADE" w14:paraId="31076D8E" w14:textId="77777777">
              <w:tc>
                <w:tcPr>
                  <w:tcW w:w="715" w:type="dxa"/>
                  <w:tcBorders>
                    <w:top w:val="single" w:sz="4" w:space="0" w:color="auto"/>
                    <w:left w:val="single" w:sz="4" w:space="0" w:color="auto"/>
                    <w:bottom w:val="single" w:sz="4" w:space="0" w:color="auto"/>
                    <w:right w:val="single" w:sz="4" w:space="0" w:color="auto"/>
                  </w:tcBorders>
                  <w:hideMark/>
                </w:tcPr>
                <w:p w14:paraId="3F673D9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008" w:type="dxa"/>
                  <w:tcBorders>
                    <w:top w:val="single" w:sz="4" w:space="0" w:color="auto"/>
                    <w:left w:val="single" w:sz="4" w:space="0" w:color="auto"/>
                    <w:bottom w:val="single" w:sz="4" w:space="0" w:color="auto"/>
                    <w:right w:val="single" w:sz="4" w:space="0" w:color="auto"/>
                  </w:tcBorders>
                  <w:hideMark/>
                </w:tcPr>
                <w:p w14:paraId="76B24B8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lavatory basins</w:t>
                  </w:r>
                </w:p>
              </w:tc>
            </w:tr>
            <w:tr w:rsidR="00B16ADE" w14:paraId="5C10C999" w14:textId="77777777">
              <w:tc>
                <w:tcPr>
                  <w:tcW w:w="715" w:type="dxa"/>
                  <w:tcBorders>
                    <w:top w:val="single" w:sz="4" w:space="0" w:color="auto"/>
                    <w:left w:val="single" w:sz="4" w:space="0" w:color="auto"/>
                    <w:bottom w:val="single" w:sz="4" w:space="0" w:color="auto"/>
                    <w:right w:val="single" w:sz="4" w:space="0" w:color="auto"/>
                  </w:tcBorders>
                  <w:hideMark/>
                </w:tcPr>
                <w:p w14:paraId="0502A466"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(iii)</w:t>
                  </w:r>
                </w:p>
              </w:tc>
              <w:tc>
                <w:tcPr>
                  <w:tcW w:w="3008" w:type="dxa"/>
                  <w:tcBorders>
                    <w:top w:val="single" w:sz="4" w:space="0" w:color="auto"/>
                    <w:left w:val="single" w:sz="4" w:space="0" w:color="auto"/>
                    <w:bottom w:val="single" w:sz="4" w:space="0" w:color="auto"/>
                    <w:right w:val="single" w:sz="4" w:space="0" w:color="auto"/>
                  </w:tcBorders>
                  <w:hideMark/>
                </w:tcPr>
                <w:p w14:paraId="51699F4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urinals</w:t>
                  </w:r>
                </w:p>
              </w:tc>
            </w:tr>
            <w:tr w:rsidR="00B16ADE" w14:paraId="3F6FC16C" w14:textId="77777777">
              <w:trPr>
                <w:trHeight w:val="53"/>
              </w:trPr>
              <w:tc>
                <w:tcPr>
                  <w:tcW w:w="715" w:type="dxa"/>
                  <w:tcBorders>
                    <w:top w:val="single" w:sz="4" w:space="0" w:color="auto"/>
                    <w:left w:val="single" w:sz="4" w:space="0" w:color="auto"/>
                    <w:bottom w:val="single" w:sz="4" w:space="0" w:color="auto"/>
                    <w:right w:val="single" w:sz="4" w:space="0" w:color="auto"/>
                  </w:tcBorders>
                  <w:hideMark/>
                </w:tcPr>
                <w:p w14:paraId="0B12EC1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(iv)</w:t>
                  </w:r>
                </w:p>
              </w:tc>
              <w:tc>
                <w:tcPr>
                  <w:tcW w:w="3008" w:type="dxa"/>
                  <w:tcBorders>
                    <w:top w:val="single" w:sz="4" w:space="0" w:color="auto"/>
                    <w:left w:val="single" w:sz="4" w:space="0" w:color="auto"/>
                    <w:bottom w:val="single" w:sz="4" w:space="0" w:color="auto"/>
                    <w:right w:val="single" w:sz="4" w:space="0" w:color="auto"/>
                  </w:tcBorders>
                  <w:hideMark/>
                </w:tcPr>
                <w:p w14:paraId="6FF9063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sink</w:t>
                  </w:r>
                </w:p>
              </w:tc>
            </w:tr>
          </w:tbl>
          <w:p w14:paraId="3D5C1F7B"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23083F5" w14:textId="77777777" w:rsidR="00B16ADE" w:rsidRDefault="00B16ADE">
            <w:pPr>
              <w:pStyle w:val="Title"/>
              <w:ind w:right="79"/>
              <w:jc w:val="both"/>
              <w:rPr>
                <w:rFonts w:cs="Tahoma"/>
                <w:b w:val="0"/>
                <w:sz w:val="22"/>
                <w:szCs w:val="22"/>
                <w:u w:val="none"/>
                <w:lang w:val="en-US" w:eastAsia="en-US"/>
              </w:rPr>
            </w:pPr>
          </w:p>
          <w:p w14:paraId="6A43126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As per Requirement </w:t>
            </w:r>
          </w:p>
        </w:tc>
      </w:tr>
      <w:tr w:rsidR="00B16ADE" w14:paraId="195BB8B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87700B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16</w:t>
            </w:r>
          </w:p>
        </w:tc>
        <w:tc>
          <w:tcPr>
            <w:tcW w:w="3949" w:type="dxa"/>
            <w:tcBorders>
              <w:top w:val="single" w:sz="4" w:space="0" w:color="auto"/>
              <w:left w:val="single" w:sz="4" w:space="0" w:color="auto"/>
              <w:bottom w:val="single" w:sz="4" w:space="0" w:color="auto"/>
              <w:right w:val="single" w:sz="4" w:space="0" w:color="auto"/>
            </w:tcBorders>
            <w:hideMark/>
          </w:tcPr>
          <w:p w14:paraId="286428D4"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Class of fittings: Superior colored / superior white/ordinary.</w:t>
            </w:r>
          </w:p>
        </w:tc>
        <w:tc>
          <w:tcPr>
            <w:tcW w:w="4200" w:type="dxa"/>
            <w:tcBorders>
              <w:top w:val="single" w:sz="4" w:space="0" w:color="auto"/>
              <w:left w:val="single" w:sz="4" w:space="0" w:color="auto"/>
              <w:bottom w:val="single" w:sz="4" w:space="0" w:color="auto"/>
              <w:right w:val="single" w:sz="4" w:space="0" w:color="auto"/>
            </w:tcBorders>
            <w:hideMark/>
          </w:tcPr>
          <w:p w14:paraId="257F2283"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Ordinary</w:t>
            </w:r>
          </w:p>
        </w:tc>
      </w:tr>
      <w:tr w:rsidR="00B16ADE" w14:paraId="1E2DCF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CAC02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17</w:t>
            </w:r>
          </w:p>
        </w:tc>
        <w:tc>
          <w:tcPr>
            <w:tcW w:w="3949" w:type="dxa"/>
            <w:tcBorders>
              <w:top w:val="single" w:sz="4" w:space="0" w:color="auto"/>
              <w:left w:val="single" w:sz="4" w:space="0" w:color="auto"/>
              <w:bottom w:val="single" w:sz="4" w:space="0" w:color="auto"/>
              <w:right w:val="single" w:sz="4" w:space="0" w:color="auto"/>
            </w:tcBorders>
            <w:hideMark/>
          </w:tcPr>
          <w:p w14:paraId="733AEA1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Compound wall</w:t>
            </w:r>
          </w:p>
          <w:p w14:paraId="3634593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Height and length</w:t>
            </w:r>
          </w:p>
          <w:p w14:paraId="115058F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5272EE53"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6'.0" High, R.C.C. column with B. B. masonry wall</w:t>
            </w:r>
          </w:p>
        </w:tc>
      </w:tr>
      <w:tr w:rsidR="00B16ADE" w14:paraId="35972F9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E6FEAD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18</w:t>
            </w:r>
          </w:p>
        </w:tc>
        <w:tc>
          <w:tcPr>
            <w:tcW w:w="3949" w:type="dxa"/>
            <w:tcBorders>
              <w:top w:val="single" w:sz="4" w:space="0" w:color="auto"/>
              <w:left w:val="single" w:sz="4" w:space="0" w:color="auto"/>
              <w:bottom w:val="single" w:sz="4" w:space="0" w:color="auto"/>
              <w:right w:val="single" w:sz="4" w:space="0" w:color="auto"/>
            </w:tcBorders>
            <w:hideMark/>
          </w:tcPr>
          <w:p w14:paraId="06905F39"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No. of lifts and capacity</w:t>
            </w:r>
          </w:p>
        </w:tc>
        <w:tc>
          <w:tcPr>
            <w:tcW w:w="4200" w:type="dxa"/>
            <w:tcBorders>
              <w:top w:val="single" w:sz="4" w:space="0" w:color="auto"/>
              <w:left w:val="single" w:sz="4" w:space="0" w:color="auto"/>
              <w:bottom w:val="single" w:sz="4" w:space="0" w:color="auto"/>
              <w:right w:val="single" w:sz="4" w:space="0" w:color="auto"/>
            </w:tcBorders>
            <w:hideMark/>
          </w:tcPr>
          <w:p w14:paraId="6BA1B484" w14:textId="7EF005D7" w:rsidR="00B16ADE" w:rsidRDefault="00A025CC">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1</w:t>
            </w:r>
            <w:r w:rsidR="00B16ADE">
              <w:rPr>
                <w:rFonts w:cs="Tahoma"/>
                <w:b w:val="0"/>
                <w:sz w:val="22"/>
                <w:szCs w:val="22"/>
                <w:u w:val="none"/>
                <w:lang w:val="en-US" w:eastAsia="en-US"/>
              </w:rPr>
              <w:t xml:space="preserve"> Lift</w:t>
            </w:r>
          </w:p>
        </w:tc>
      </w:tr>
      <w:tr w:rsidR="00B16ADE" w14:paraId="40B67688"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40A0655"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19</w:t>
            </w:r>
          </w:p>
        </w:tc>
        <w:tc>
          <w:tcPr>
            <w:tcW w:w="3949" w:type="dxa"/>
            <w:tcBorders>
              <w:top w:val="single" w:sz="4" w:space="0" w:color="auto"/>
              <w:left w:val="single" w:sz="4" w:space="0" w:color="auto"/>
              <w:bottom w:val="single" w:sz="4" w:space="0" w:color="auto"/>
              <w:right w:val="single" w:sz="4" w:space="0" w:color="auto"/>
            </w:tcBorders>
            <w:hideMark/>
          </w:tcPr>
          <w:p w14:paraId="0FA1A72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Underground sump – capacity and 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47952B9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R.C.C tank</w:t>
            </w:r>
          </w:p>
        </w:tc>
      </w:tr>
      <w:tr w:rsidR="00B16ADE" w14:paraId="43AA93E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32EE131A"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20</w:t>
            </w:r>
          </w:p>
        </w:tc>
        <w:tc>
          <w:tcPr>
            <w:tcW w:w="3949" w:type="dxa"/>
            <w:tcBorders>
              <w:top w:val="single" w:sz="4" w:space="0" w:color="auto"/>
              <w:left w:val="single" w:sz="4" w:space="0" w:color="auto"/>
              <w:bottom w:val="single" w:sz="4" w:space="0" w:color="auto"/>
              <w:right w:val="single" w:sz="4" w:space="0" w:color="auto"/>
            </w:tcBorders>
            <w:hideMark/>
          </w:tcPr>
          <w:p w14:paraId="725FA229"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Over-head tank</w:t>
            </w:r>
          </w:p>
          <w:p w14:paraId="59DCF74E"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Location, capacity</w:t>
            </w:r>
          </w:p>
          <w:p w14:paraId="0D08414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lastRenderedPageBreak/>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10BD27BF"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lastRenderedPageBreak/>
              <w:t>R.C.C tank on terrace</w:t>
            </w:r>
          </w:p>
        </w:tc>
      </w:tr>
      <w:tr w:rsidR="00B16ADE" w14:paraId="7600689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1F872F0"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21</w:t>
            </w:r>
          </w:p>
        </w:tc>
        <w:tc>
          <w:tcPr>
            <w:tcW w:w="3949" w:type="dxa"/>
            <w:tcBorders>
              <w:top w:val="single" w:sz="4" w:space="0" w:color="auto"/>
              <w:left w:val="single" w:sz="4" w:space="0" w:color="auto"/>
              <w:bottom w:val="single" w:sz="4" w:space="0" w:color="auto"/>
              <w:right w:val="single" w:sz="4" w:space="0" w:color="auto"/>
            </w:tcBorders>
            <w:hideMark/>
          </w:tcPr>
          <w:p w14:paraId="335E2440"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Pumps- no. and their horse power</w:t>
            </w:r>
          </w:p>
        </w:tc>
        <w:tc>
          <w:tcPr>
            <w:tcW w:w="4200" w:type="dxa"/>
            <w:tcBorders>
              <w:top w:val="single" w:sz="4" w:space="0" w:color="auto"/>
              <w:left w:val="single" w:sz="4" w:space="0" w:color="auto"/>
              <w:bottom w:val="single" w:sz="4" w:space="0" w:color="auto"/>
              <w:right w:val="single" w:sz="4" w:space="0" w:color="auto"/>
            </w:tcBorders>
            <w:hideMark/>
          </w:tcPr>
          <w:p w14:paraId="3DA17488"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May be provided as per requirement</w:t>
            </w:r>
          </w:p>
        </w:tc>
      </w:tr>
      <w:tr w:rsidR="00B16ADE" w14:paraId="3723FD2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8BA156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22</w:t>
            </w:r>
          </w:p>
        </w:tc>
        <w:tc>
          <w:tcPr>
            <w:tcW w:w="3949" w:type="dxa"/>
            <w:tcBorders>
              <w:top w:val="single" w:sz="4" w:space="0" w:color="auto"/>
              <w:left w:val="single" w:sz="4" w:space="0" w:color="auto"/>
              <w:bottom w:val="single" w:sz="4" w:space="0" w:color="auto"/>
              <w:right w:val="single" w:sz="4" w:space="0" w:color="auto"/>
            </w:tcBorders>
            <w:hideMark/>
          </w:tcPr>
          <w:p w14:paraId="65D38CB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Roads and paving within the compound approximate area and type of paving</w:t>
            </w:r>
          </w:p>
        </w:tc>
        <w:tc>
          <w:tcPr>
            <w:tcW w:w="4200" w:type="dxa"/>
            <w:tcBorders>
              <w:top w:val="single" w:sz="4" w:space="0" w:color="auto"/>
              <w:left w:val="single" w:sz="4" w:space="0" w:color="auto"/>
              <w:bottom w:val="single" w:sz="4" w:space="0" w:color="auto"/>
              <w:right w:val="single" w:sz="4" w:space="0" w:color="auto"/>
            </w:tcBorders>
            <w:hideMark/>
          </w:tcPr>
          <w:p w14:paraId="7FCB590B"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Cement concrete in open spaces, etc.</w:t>
            </w:r>
          </w:p>
        </w:tc>
      </w:tr>
      <w:tr w:rsidR="00B16ADE" w14:paraId="1648182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7AB361E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23</w:t>
            </w:r>
          </w:p>
        </w:tc>
        <w:tc>
          <w:tcPr>
            <w:tcW w:w="3949" w:type="dxa"/>
            <w:tcBorders>
              <w:top w:val="single" w:sz="4" w:space="0" w:color="auto"/>
              <w:left w:val="single" w:sz="4" w:space="0" w:color="auto"/>
              <w:bottom w:val="single" w:sz="4" w:space="0" w:color="auto"/>
              <w:right w:val="single" w:sz="4" w:space="0" w:color="auto"/>
            </w:tcBorders>
            <w:hideMark/>
          </w:tcPr>
          <w:p w14:paraId="4EC00FF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Sewage disposal – whereas connected to public sewers, if septic tanks provided, no. and capacity</w:t>
            </w:r>
          </w:p>
        </w:tc>
        <w:tc>
          <w:tcPr>
            <w:tcW w:w="4200" w:type="dxa"/>
            <w:tcBorders>
              <w:top w:val="single" w:sz="4" w:space="0" w:color="auto"/>
              <w:left w:val="single" w:sz="4" w:space="0" w:color="auto"/>
              <w:bottom w:val="single" w:sz="4" w:space="0" w:color="auto"/>
              <w:right w:val="single" w:sz="4" w:space="0" w:color="auto"/>
            </w:tcBorders>
            <w:hideMark/>
          </w:tcPr>
          <w:p w14:paraId="39308AC2"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Connected to Municipal Sewerage System</w:t>
            </w:r>
          </w:p>
        </w:tc>
      </w:tr>
    </w:tbl>
    <w:p w14:paraId="094A7F40" w14:textId="77777777" w:rsidR="00993AFF" w:rsidRDefault="00993AFF" w:rsidP="001D6735">
      <w:pPr>
        <w:jc w:val="center"/>
        <w:rPr>
          <w:rFonts w:ascii="Arial Narrow" w:eastAsia="Arial Narrow" w:hAnsi="Arial Narrow" w:cs="Arial Narrow"/>
          <w:b/>
          <w:color w:val="000000" w:themeColor="text1"/>
          <w:sz w:val="40"/>
          <w:szCs w:val="40"/>
          <w:u w:val="single"/>
        </w:rPr>
      </w:pPr>
    </w:p>
    <w:p w14:paraId="18366CB1"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10FAD216"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0181BE18"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16BF5614"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0D8E545D"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4B24B93F"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656E2B51"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3A47A839"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21C1D4BF"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653DA95B"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7FC63F4C"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3FE7A246"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79105D6C"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4E030024" w14:textId="46292547" w:rsidR="00A025CC" w:rsidRDefault="00A025CC" w:rsidP="001D6735">
      <w:pPr>
        <w:jc w:val="center"/>
        <w:rPr>
          <w:rFonts w:ascii="Arial Narrow" w:eastAsia="Arial Narrow" w:hAnsi="Arial Narrow" w:cs="Arial Narrow"/>
          <w:b/>
          <w:color w:val="000000" w:themeColor="text1"/>
          <w:sz w:val="40"/>
          <w:szCs w:val="40"/>
          <w:u w:val="single"/>
        </w:rPr>
      </w:pPr>
    </w:p>
    <w:p w14:paraId="3387E20C" w14:textId="7EF7A43F" w:rsidR="00E231F8" w:rsidRDefault="00E231F8" w:rsidP="001D6735">
      <w:pPr>
        <w:jc w:val="center"/>
        <w:rPr>
          <w:rFonts w:ascii="Arial Narrow" w:eastAsia="Arial Narrow" w:hAnsi="Arial Narrow" w:cs="Arial Narrow"/>
          <w:b/>
          <w:color w:val="000000" w:themeColor="text1"/>
          <w:sz w:val="40"/>
          <w:szCs w:val="40"/>
          <w:u w:val="single"/>
        </w:rPr>
      </w:pPr>
    </w:p>
    <w:p w14:paraId="7D65066F" w14:textId="77777777" w:rsidR="00E231F8" w:rsidRDefault="00E231F8" w:rsidP="001D6735">
      <w:pPr>
        <w:jc w:val="center"/>
        <w:rPr>
          <w:rFonts w:ascii="Arial Narrow" w:eastAsia="Arial Narrow" w:hAnsi="Arial Narrow" w:cs="Arial Narrow"/>
          <w:b/>
          <w:color w:val="000000" w:themeColor="text1"/>
          <w:sz w:val="40"/>
          <w:szCs w:val="40"/>
          <w:u w:val="single"/>
        </w:rPr>
      </w:pPr>
    </w:p>
    <w:p w14:paraId="2092CA30"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0FC957FB" w14:textId="4C0909E6" w:rsidR="00A025CC" w:rsidRDefault="00A025CC" w:rsidP="001D6735">
      <w:pPr>
        <w:jc w:val="center"/>
        <w:rPr>
          <w:rFonts w:ascii="Arial Narrow" w:eastAsia="Arial Narrow" w:hAnsi="Arial Narrow" w:cs="Arial Narrow"/>
          <w:b/>
          <w:color w:val="000000" w:themeColor="text1"/>
          <w:sz w:val="40"/>
          <w:szCs w:val="40"/>
          <w:u w:val="single"/>
        </w:rPr>
      </w:pPr>
    </w:p>
    <w:p w14:paraId="11CD9C17" w14:textId="17E9E88A" w:rsidR="00811A54" w:rsidRDefault="00811A54" w:rsidP="001D6735">
      <w:pPr>
        <w:jc w:val="center"/>
        <w:rPr>
          <w:rFonts w:ascii="Arial Narrow" w:eastAsia="Arial Narrow" w:hAnsi="Arial Narrow" w:cs="Arial Narrow"/>
          <w:b/>
          <w:color w:val="000000" w:themeColor="text1"/>
          <w:sz w:val="40"/>
          <w:szCs w:val="40"/>
          <w:u w:val="single"/>
        </w:rPr>
      </w:pPr>
    </w:p>
    <w:p w14:paraId="038AA2DE" w14:textId="77777777" w:rsidR="00811A54" w:rsidRDefault="00811A54" w:rsidP="001D6735">
      <w:pPr>
        <w:jc w:val="center"/>
        <w:rPr>
          <w:rFonts w:ascii="Arial Narrow" w:eastAsia="Arial Narrow" w:hAnsi="Arial Narrow" w:cs="Arial Narrow"/>
          <w:b/>
          <w:color w:val="000000" w:themeColor="text1"/>
          <w:sz w:val="40"/>
          <w:szCs w:val="40"/>
          <w:u w:val="single"/>
        </w:rPr>
      </w:pPr>
    </w:p>
    <w:p w14:paraId="29F3FA98"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3770F86C" w14:textId="0DE1C94B" w:rsidR="001D6735" w:rsidRPr="00351763" w:rsidRDefault="001D6735" w:rsidP="001D6735">
      <w:pPr>
        <w:jc w:val="center"/>
        <w:rPr>
          <w:rFonts w:ascii="Arial Narrow" w:eastAsia="Arial Narrow" w:hAnsi="Arial Narrow" w:cs="Arial Narrow"/>
          <w:b/>
          <w:color w:val="000000" w:themeColor="text1"/>
          <w:sz w:val="40"/>
          <w:szCs w:val="40"/>
          <w:u w:val="single"/>
        </w:rPr>
      </w:pPr>
      <w:r w:rsidRPr="00351763">
        <w:rPr>
          <w:rFonts w:ascii="Arial Narrow" w:eastAsia="Arial Narrow" w:hAnsi="Arial Narrow" w:cs="Arial Narrow"/>
          <w:b/>
          <w:color w:val="000000" w:themeColor="text1"/>
          <w:sz w:val="40"/>
          <w:szCs w:val="40"/>
          <w:u w:val="single"/>
        </w:rPr>
        <w:lastRenderedPageBreak/>
        <w:t>Actual site photographs</w:t>
      </w:r>
    </w:p>
    <w:p w14:paraId="03F705CE" w14:textId="2722BA37" w:rsidR="00A8590A" w:rsidRPr="00262236" w:rsidRDefault="00993AFF"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773952" behindDoc="0" locked="0" layoutInCell="1" allowOverlap="1" wp14:anchorId="487E00FB" wp14:editId="64AC88ED">
            <wp:simplePos x="0" y="0"/>
            <wp:positionH relativeFrom="column">
              <wp:posOffset>495300</wp:posOffset>
            </wp:positionH>
            <wp:positionV relativeFrom="paragraph">
              <wp:posOffset>42545</wp:posOffset>
            </wp:positionV>
            <wp:extent cx="1430655" cy="1907540"/>
            <wp:effectExtent l="19050" t="19050" r="17145" b="165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57B745B7" wp14:editId="7A0813F2">
            <wp:simplePos x="0" y="0"/>
            <wp:positionH relativeFrom="column">
              <wp:posOffset>2082800</wp:posOffset>
            </wp:positionH>
            <wp:positionV relativeFrom="paragraph">
              <wp:posOffset>42545</wp:posOffset>
            </wp:positionV>
            <wp:extent cx="1430655" cy="1907540"/>
            <wp:effectExtent l="19050" t="19050" r="17145" b="165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24F8803E" wp14:editId="1E17EFF7">
            <wp:simplePos x="0" y="0"/>
            <wp:positionH relativeFrom="column">
              <wp:posOffset>3651250</wp:posOffset>
            </wp:positionH>
            <wp:positionV relativeFrom="paragraph">
              <wp:posOffset>42545</wp:posOffset>
            </wp:positionV>
            <wp:extent cx="1430655" cy="1907540"/>
            <wp:effectExtent l="19050" t="19050" r="17145" b="165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6A656A6" w14:textId="1C01505D" w:rsidR="00A8590A" w:rsidRPr="00262236" w:rsidRDefault="00A8590A" w:rsidP="001D6735">
      <w:pPr>
        <w:jc w:val="center"/>
        <w:rPr>
          <w:rFonts w:ascii="Arial Narrow" w:eastAsia="Arial Narrow" w:hAnsi="Arial Narrow" w:cs="Arial Narrow"/>
          <w:b/>
          <w:color w:val="FF0000"/>
          <w:sz w:val="40"/>
          <w:szCs w:val="40"/>
          <w:u w:val="single"/>
        </w:rPr>
      </w:pPr>
    </w:p>
    <w:p w14:paraId="2656FB98" w14:textId="57FE32B8" w:rsidR="00A4721A" w:rsidRPr="00262236" w:rsidRDefault="00A4721A" w:rsidP="001D6735">
      <w:pPr>
        <w:jc w:val="center"/>
        <w:rPr>
          <w:color w:val="FF0000"/>
        </w:rPr>
      </w:pPr>
    </w:p>
    <w:p w14:paraId="71FEAF29" w14:textId="59A966CF" w:rsidR="009B1D9E" w:rsidRPr="00262236" w:rsidRDefault="003D32AB">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771904" behindDoc="0" locked="0" layoutInCell="1" allowOverlap="1" wp14:anchorId="6C5C82F1" wp14:editId="4839EFEA">
            <wp:simplePos x="0" y="0"/>
            <wp:positionH relativeFrom="column">
              <wp:posOffset>2322195</wp:posOffset>
            </wp:positionH>
            <wp:positionV relativeFrom="paragraph">
              <wp:posOffset>3321685</wp:posOffset>
            </wp:positionV>
            <wp:extent cx="2543810" cy="1907540"/>
            <wp:effectExtent l="19050" t="19050" r="27940" b="165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4AD7E69F" wp14:editId="31A2DA42">
            <wp:simplePos x="0" y="0"/>
            <wp:positionH relativeFrom="column">
              <wp:posOffset>749300</wp:posOffset>
            </wp:positionH>
            <wp:positionV relativeFrom="paragraph">
              <wp:posOffset>3319145</wp:posOffset>
            </wp:positionV>
            <wp:extent cx="1430655" cy="1907540"/>
            <wp:effectExtent l="19050" t="19050" r="17145" b="165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93AFF">
        <w:rPr>
          <w:noProof/>
        </w:rPr>
        <w:drawing>
          <wp:anchor distT="0" distB="0" distL="114300" distR="114300" simplePos="0" relativeHeight="251779072" behindDoc="0" locked="0" layoutInCell="1" allowOverlap="1" wp14:anchorId="1F1D872F" wp14:editId="2DE61D0E">
            <wp:simplePos x="0" y="0"/>
            <wp:positionH relativeFrom="column">
              <wp:posOffset>3653155</wp:posOffset>
            </wp:positionH>
            <wp:positionV relativeFrom="paragraph">
              <wp:posOffset>1217295</wp:posOffset>
            </wp:positionV>
            <wp:extent cx="1430960" cy="1908000"/>
            <wp:effectExtent l="19050" t="19050" r="17145" b="165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0960"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93AFF">
        <w:rPr>
          <w:noProof/>
        </w:rPr>
        <w:drawing>
          <wp:anchor distT="0" distB="0" distL="114300" distR="114300" simplePos="0" relativeHeight="251776000" behindDoc="0" locked="0" layoutInCell="1" allowOverlap="1" wp14:anchorId="2CFA6329" wp14:editId="69433485">
            <wp:simplePos x="0" y="0"/>
            <wp:positionH relativeFrom="column">
              <wp:posOffset>2082800</wp:posOffset>
            </wp:positionH>
            <wp:positionV relativeFrom="paragraph">
              <wp:posOffset>1217295</wp:posOffset>
            </wp:positionV>
            <wp:extent cx="1430655" cy="1907540"/>
            <wp:effectExtent l="19050" t="19050" r="17145" b="165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93AFF">
        <w:rPr>
          <w:noProof/>
        </w:rPr>
        <w:drawing>
          <wp:anchor distT="0" distB="0" distL="114300" distR="114300" simplePos="0" relativeHeight="251774976" behindDoc="0" locked="0" layoutInCell="1" allowOverlap="1" wp14:anchorId="1CBAE208" wp14:editId="5A9747A4">
            <wp:simplePos x="0" y="0"/>
            <wp:positionH relativeFrom="column">
              <wp:posOffset>495300</wp:posOffset>
            </wp:positionH>
            <wp:positionV relativeFrom="paragraph">
              <wp:posOffset>1217295</wp:posOffset>
            </wp:positionV>
            <wp:extent cx="1430655" cy="1907540"/>
            <wp:effectExtent l="19050" t="19050" r="17145" b="165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B1D9E" w:rsidRPr="00262236">
        <w:rPr>
          <w:rFonts w:ascii="Arial Narrow" w:eastAsia="Arial Narrow" w:hAnsi="Arial Narrow" w:cs="Arial Narrow"/>
          <w:b/>
          <w:color w:val="FF0000"/>
          <w:sz w:val="32"/>
          <w:szCs w:val="32"/>
          <w:u w:val="single"/>
        </w:rPr>
        <w:br w:type="page"/>
      </w:r>
    </w:p>
    <w:p w14:paraId="5292B9E5" w14:textId="2713E98D" w:rsidR="002833DF" w:rsidRPr="00351763" w:rsidRDefault="00EA78CE" w:rsidP="00845930">
      <w:pPr>
        <w:jc w:val="center"/>
        <w:rPr>
          <w:color w:val="000000" w:themeColor="text1"/>
        </w:rPr>
      </w:pPr>
      <w:r w:rsidRPr="00351763">
        <w:rPr>
          <w:rFonts w:ascii="Arial Narrow" w:eastAsia="Arial Narrow" w:hAnsi="Arial Narrow" w:cs="Arial Narrow"/>
          <w:b/>
          <w:noProof/>
          <w:color w:val="000000" w:themeColor="text1"/>
          <w:sz w:val="32"/>
          <w:szCs w:val="32"/>
          <w:u w:val="single"/>
        </w:rPr>
        <w:lastRenderedPageBreak/>
        <w:drawing>
          <wp:anchor distT="0" distB="0" distL="114300" distR="114300" simplePos="0" relativeHeight="251551744" behindDoc="1" locked="0" layoutInCell="1" allowOverlap="1" wp14:anchorId="3C13871F" wp14:editId="299CD213">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7"/>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351763">
        <w:rPr>
          <w:rFonts w:ascii="Arial Narrow" w:eastAsia="Arial Narrow" w:hAnsi="Arial Narrow" w:cs="Arial Narrow"/>
          <w:b/>
          <w:color w:val="000000" w:themeColor="text1"/>
          <w:sz w:val="32"/>
          <w:szCs w:val="32"/>
          <w:u w:val="single"/>
        </w:rPr>
        <w:t>Route Map of the property</w:t>
      </w:r>
    </w:p>
    <w:p w14:paraId="61F265B9" w14:textId="41F38D08" w:rsidR="002833DF" w:rsidRPr="00351763" w:rsidRDefault="00C9147F">
      <w:pPr>
        <w:jc w:val="center"/>
        <w:rPr>
          <w:color w:val="000000" w:themeColor="text1"/>
        </w:rPr>
      </w:pPr>
      <w:r>
        <w:rPr>
          <w:rFonts w:ascii="Arial Narrow" w:eastAsia="Arial Narrow" w:hAnsi="Arial Narrow" w:cs="Arial Narrow"/>
          <w:b/>
          <w:noProof/>
          <w:color w:val="000000" w:themeColor="text1"/>
          <w:sz w:val="24"/>
          <w:szCs w:val="24"/>
          <w:u w:val="single"/>
        </w:rPr>
        <mc:AlternateContent>
          <mc:Choice Requires="wps">
            <w:drawing>
              <wp:anchor distT="0" distB="0" distL="114300" distR="114300" simplePos="0" relativeHeight="251666944" behindDoc="0" locked="0" layoutInCell="1" allowOverlap="1" wp14:anchorId="587996CA" wp14:editId="5F059296">
                <wp:simplePos x="0" y="0"/>
                <wp:positionH relativeFrom="column">
                  <wp:posOffset>2660104</wp:posOffset>
                </wp:positionH>
                <wp:positionV relativeFrom="paragraph">
                  <wp:posOffset>142111</wp:posOffset>
                </wp:positionV>
                <wp:extent cx="217731" cy="1840698"/>
                <wp:effectExtent l="38100" t="0" r="30480" b="6477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731" cy="18406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2743852" id="_x0000_t32" coordsize="21600,21600" o:spt="32" o:oned="t" path="m,l21600,21600e" filled="f">
                <v:path arrowok="t" fillok="f" o:connecttype="none"/>
                <o:lock v:ext="edit" shapetype="t"/>
              </v:shapetype>
              <v:shape id="AutoShape 4" o:spid="_x0000_s1026" type="#_x0000_t32" style="position:absolute;margin-left:209.45pt;margin-top:11.2pt;width:17.15pt;height:144.9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">
                <v:stroke endarrow="block"/>
              </v:shape>
            </w:pict>
          </mc:Fallback>
        </mc:AlternateContent>
      </w:r>
      <w:r w:rsidRPr="00C9147F">
        <w:rPr>
          <w:noProof/>
          <w:color w:val="000000" w:themeColor="text1"/>
        </w:rPr>
        <w:drawing>
          <wp:anchor distT="0" distB="0" distL="114300" distR="114300" simplePos="0" relativeHeight="251767808" behindDoc="1" locked="0" layoutInCell="1" allowOverlap="1" wp14:anchorId="52E2C4B2" wp14:editId="16B8F4DD">
            <wp:simplePos x="0" y="0"/>
            <wp:positionH relativeFrom="column">
              <wp:posOffset>2221</wp:posOffset>
            </wp:positionH>
            <wp:positionV relativeFrom="paragraph">
              <wp:posOffset>200430</wp:posOffset>
            </wp:positionV>
            <wp:extent cx="5730843" cy="3767576"/>
            <wp:effectExtent l="19050" t="19050" r="2286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9806" cy="3773468"/>
                    </a:xfrm>
                    <a:prstGeom prst="rect">
                      <a:avLst/>
                    </a:prstGeom>
                    <a:ln w="12700">
                      <a:solidFill>
                        <a:schemeClr val="tx1"/>
                      </a:solidFill>
                    </a:ln>
                  </pic:spPr>
                </pic:pic>
              </a:graphicData>
            </a:graphic>
            <wp14:sizeRelV relativeFrom="margin">
              <wp14:pctHeight>0</wp14:pctHeight>
            </wp14:sizeRelV>
          </wp:anchor>
        </w:drawing>
      </w:r>
      <w:r w:rsidR="00554294" w:rsidRPr="00351763">
        <w:rPr>
          <w:rFonts w:ascii="Arial Narrow" w:eastAsia="Arial Narrow" w:hAnsi="Arial Narrow" w:cs="Arial Narrow"/>
          <w:b/>
          <w:color w:val="000000" w:themeColor="text1"/>
          <w:sz w:val="24"/>
          <w:szCs w:val="24"/>
          <w:u w:val="single"/>
        </w:rPr>
        <w:t>Site u/r</w:t>
      </w:r>
    </w:p>
    <w:p w14:paraId="2B355AC0" w14:textId="45124C38" w:rsidR="002833DF" w:rsidRPr="00351763" w:rsidRDefault="002833DF">
      <w:pPr>
        <w:rPr>
          <w:color w:val="000000" w:themeColor="text1"/>
        </w:rPr>
      </w:pPr>
    </w:p>
    <w:p w14:paraId="38E74AD9" w14:textId="220A2AB4" w:rsidR="002833DF" w:rsidRPr="00262236" w:rsidRDefault="002833DF">
      <w:pPr>
        <w:jc w:val="center"/>
        <w:rPr>
          <w:color w:val="FF0000"/>
        </w:rPr>
      </w:pPr>
    </w:p>
    <w:p w14:paraId="1C2F2B2B" w14:textId="77777777" w:rsidR="002833DF" w:rsidRPr="00262236" w:rsidRDefault="002833DF">
      <w:pPr>
        <w:jc w:val="center"/>
        <w:rPr>
          <w:color w:val="FF0000"/>
        </w:rPr>
      </w:pPr>
    </w:p>
    <w:p w14:paraId="5897DD46" w14:textId="28AC33DF" w:rsidR="002833DF" w:rsidRPr="00262236" w:rsidRDefault="002833DF">
      <w:pPr>
        <w:rPr>
          <w:color w:val="FF0000"/>
        </w:rPr>
      </w:pPr>
    </w:p>
    <w:p w14:paraId="5510994D" w14:textId="77777777" w:rsidR="002833DF" w:rsidRPr="00262236" w:rsidRDefault="002833DF">
      <w:pPr>
        <w:jc w:val="center"/>
        <w:rPr>
          <w:color w:val="FF0000"/>
        </w:rPr>
      </w:pPr>
    </w:p>
    <w:p w14:paraId="78D5F4C3" w14:textId="77777777" w:rsidR="002833DF" w:rsidRPr="00262236" w:rsidRDefault="002833DF">
      <w:pPr>
        <w:jc w:val="center"/>
        <w:rPr>
          <w:color w:val="FF0000"/>
        </w:rPr>
      </w:pPr>
    </w:p>
    <w:p w14:paraId="431BDC38" w14:textId="77777777" w:rsidR="002833DF" w:rsidRPr="00262236" w:rsidRDefault="002833DF">
      <w:pPr>
        <w:rPr>
          <w:color w:val="FF0000"/>
        </w:rPr>
      </w:pPr>
    </w:p>
    <w:p w14:paraId="1EDC2218" w14:textId="77777777" w:rsidR="00845930" w:rsidRPr="00262236" w:rsidRDefault="00845930">
      <w:pPr>
        <w:jc w:val="center"/>
        <w:rPr>
          <w:rFonts w:ascii="Arial Narrow" w:eastAsia="Arial Narrow" w:hAnsi="Arial Narrow" w:cs="Arial Narrow"/>
          <w:b/>
          <w:color w:val="FF0000"/>
          <w:sz w:val="22"/>
          <w:szCs w:val="22"/>
          <w:u w:val="single"/>
        </w:rPr>
      </w:pPr>
    </w:p>
    <w:p w14:paraId="7E14ACB6" w14:textId="77777777" w:rsidR="00845930" w:rsidRPr="00262236" w:rsidRDefault="00845930">
      <w:pPr>
        <w:jc w:val="center"/>
        <w:rPr>
          <w:rFonts w:ascii="Arial Narrow" w:eastAsia="Arial Narrow" w:hAnsi="Arial Narrow" w:cs="Arial Narrow"/>
          <w:b/>
          <w:color w:val="FF0000"/>
          <w:sz w:val="22"/>
          <w:szCs w:val="22"/>
          <w:u w:val="single"/>
        </w:rPr>
      </w:pPr>
    </w:p>
    <w:p w14:paraId="7A32B295" w14:textId="761D654E" w:rsidR="00845930" w:rsidRPr="00262236" w:rsidRDefault="00845930">
      <w:pPr>
        <w:jc w:val="center"/>
        <w:rPr>
          <w:rFonts w:ascii="Arial Narrow" w:eastAsia="Arial Narrow" w:hAnsi="Arial Narrow" w:cs="Arial Narrow"/>
          <w:b/>
          <w:color w:val="FF0000"/>
          <w:sz w:val="22"/>
          <w:szCs w:val="22"/>
          <w:u w:val="single"/>
        </w:rPr>
      </w:pPr>
    </w:p>
    <w:p w14:paraId="05F9F0B3" w14:textId="77777777" w:rsidR="00845930" w:rsidRPr="00262236" w:rsidRDefault="00845930">
      <w:pPr>
        <w:jc w:val="center"/>
        <w:rPr>
          <w:rFonts w:ascii="Arial Narrow" w:eastAsia="Arial Narrow" w:hAnsi="Arial Narrow" w:cs="Arial Narrow"/>
          <w:b/>
          <w:color w:val="FF0000"/>
          <w:sz w:val="22"/>
          <w:szCs w:val="22"/>
          <w:u w:val="single"/>
        </w:rPr>
      </w:pPr>
    </w:p>
    <w:p w14:paraId="6093AC29" w14:textId="77777777" w:rsidR="00845930" w:rsidRPr="00262236" w:rsidRDefault="00845930">
      <w:pPr>
        <w:jc w:val="center"/>
        <w:rPr>
          <w:rFonts w:ascii="Arial Narrow" w:eastAsia="Arial Narrow" w:hAnsi="Arial Narrow" w:cs="Arial Narrow"/>
          <w:b/>
          <w:color w:val="FF0000"/>
          <w:sz w:val="22"/>
          <w:szCs w:val="22"/>
          <w:u w:val="single"/>
        </w:rPr>
      </w:pPr>
    </w:p>
    <w:p w14:paraId="1C409662" w14:textId="77777777" w:rsidR="00845930" w:rsidRPr="00262236" w:rsidRDefault="00845930">
      <w:pPr>
        <w:jc w:val="center"/>
        <w:rPr>
          <w:rFonts w:ascii="Arial Narrow" w:eastAsia="Arial Narrow" w:hAnsi="Arial Narrow" w:cs="Arial Narrow"/>
          <w:b/>
          <w:color w:val="FF0000"/>
          <w:sz w:val="22"/>
          <w:szCs w:val="22"/>
          <w:u w:val="single"/>
        </w:rPr>
      </w:pPr>
    </w:p>
    <w:p w14:paraId="74D6003F" w14:textId="77777777" w:rsidR="00845930" w:rsidRPr="00262236" w:rsidRDefault="00845930">
      <w:pPr>
        <w:jc w:val="center"/>
        <w:rPr>
          <w:rFonts w:ascii="Arial Narrow" w:eastAsia="Arial Narrow" w:hAnsi="Arial Narrow" w:cs="Arial Narrow"/>
          <w:b/>
          <w:color w:val="FF0000"/>
          <w:sz w:val="22"/>
          <w:szCs w:val="22"/>
          <w:u w:val="single"/>
        </w:rPr>
      </w:pPr>
    </w:p>
    <w:p w14:paraId="50D45823" w14:textId="77777777" w:rsidR="00845930" w:rsidRPr="00262236" w:rsidRDefault="00845930">
      <w:pPr>
        <w:jc w:val="center"/>
        <w:rPr>
          <w:rFonts w:ascii="Arial Narrow" w:eastAsia="Arial Narrow" w:hAnsi="Arial Narrow" w:cs="Arial Narrow"/>
          <w:b/>
          <w:color w:val="FF0000"/>
          <w:sz w:val="22"/>
          <w:szCs w:val="22"/>
          <w:u w:val="single"/>
        </w:rPr>
      </w:pPr>
    </w:p>
    <w:p w14:paraId="7D461C3D" w14:textId="77777777" w:rsidR="00845930" w:rsidRPr="00262236" w:rsidRDefault="00845930">
      <w:pPr>
        <w:jc w:val="center"/>
        <w:rPr>
          <w:rFonts w:ascii="Arial Narrow" w:eastAsia="Arial Narrow" w:hAnsi="Arial Narrow" w:cs="Arial Narrow"/>
          <w:b/>
          <w:color w:val="FF0000"/>
          <w:sz w:val="22"/>
          <w:szCs w:val="22"/>
          <w:u w:val="single"/>
        </w:rPr>
      </w:pPr>
    </w:p>
    <w:p w14:paraId="05B65516" w14:textId="77777777" w:rsidR="00845930" w:rsidRPr="00262236" w:rsidRDefault="00845930">
      <w:pPr>
        <w:jc w:val="center"/>
        <w:rPr>
          <w:rFonts w:ascii="Arial Narrow" w:eastAsia="Arial Narrow" w:hAnsi="Arial Narrow" w:cs="Arial Narrow"/>
          <w:b/>
          <w:color w:val="FF0000"/>
          <w:sz w:val="22"/>
          <w:szCs w:val="22"/>
          <w:u w:val="single"/>
        </w:rPr>
      </w:pPr>
    </w:p>
    <w:p w14:paraId="3EEAE976" w14:textId="77777777" w:rsidR="00845930" w:rsidRPr="00262236" w:rsidRDefault="00845930">
      <w:pPr>
        <w:jc w:val="center"/>
        <w:rPr>
          <w:rFonts w:ascii="Arial Narrow" w:eastAsia="Arial Narrow" w:hAnsi="Arial Narrow" w:cs="Arial Narrow"/>
          <w:b/>
          <w:color w:val="FF0000"/>
          <w:sz w:val="22"/>
          <w:szCs w:val="22"/>
          <w:u w:val="single"/>
        </w:rPr>
      </w:pPr>
    </w:p>
    <w:p w14:paraId="550B1DBF" w14:textId="77777777" w:rsidR="00845930" w:rsidRPr="00262236" w:rsidRDefault="00845930">
      <w:pPr>
        <w:jc w:val="center"/>
        <w:rPr>
          <w:rFonts w:ascii="Arial Narrow" w:eastAsia="Arial Narrow" w:hAnsi="Arial Narrow" w:cs="Arial Narrow"/>
          <w:b/>
          <w:color w:val="FF0000"/>
          <w:sz w:val="22"/>
          <w:szCs w:val="22"/>
          <w:u w:val="single"/>
        </w:rPr>
      </w:pPr>
    </w:p>
    <w:p w14:paraId="268105F9" w14:textId="0A67922B" w:rsidR="00845930" w:rsidRPr="00262236" w:rsidRDefault="00845930">
      <w:pPr>
        <w:jc w:val="center"/>
        <w:rPr>
          <w:rFonts w:ascii="Arial Narrow" w:eastAsia="Arial Narrow" w:hAnsi="Arial Narrow" w:cs="Arial Narrow"/>
          <w:b/>
          <w:color w:val="FF0000"/>
          <w:sz w:val="22"/>
          <w:szCs w:val="22"/>
          <w:u w:val="single"/>
        </w:rPr>
      </w:pPr>
    </w:p>
    <w:p w14:paraId="3ECEF647" w14:textId="5E3F7473" w:rsidR="00845930" w:rsidRPr="00262236" w:rsidRDefault="00845930">
      <w:pPr>
        <w:jc w:val="center"/>
        <w:rPr>
          <w:rFonts w:ascii="Arial Narrow" w:eastAsia="Arial Narrow" w:hAnsi="Arial Narrow" w:cs="Arial Narrow"/>
          <w:b/>
          <w:color w:val="FF0000"/>
          <w:sz w:val="22"/>
          <w:szCs w:val="22"/>
          <w:u w:val="single"/>
        </w:rPr>
      </w:pPr>
    </w:p>
    <w:p w14:paraId="24CACCF3" w14:textId="26829E70" w:rsidR="009B1D9E" w:rsidRPr="00262236" w:rsidRDefault="00C9147F">
      <w:pPr>
        <w:jc w:val="center"/>
        <w:rPr>
          <w:rFonts w:ascii="Arial Narrow" w:eastAsia="Arial Narrow" w:hAnsi="Arial Narrow" w:cs="Arial Narrow"/>
          <w:b/>
          <w:color w:val="FF0000"/>
          <w:sz w:val="22"/>
          <w:szCs w:val="22"/>
          <w:u w:val="single"/>
        </w:rPr>
      </w:pPr>
      <w:r w:rsidRPr="00C9147F">
        <w:rPr>
          <w:rFonts w:ascii="Arial Narrow" w:eastAsia="Arial Narrow" w:hAnsi="Arial Narrow" w:cs="Arial Narrow"/>
          <w:noProof/>
          <w:color w:val="FF0000"/>
          <w:sz w:val="22"/>
          <w:szCs w:val="22"/>
          <w:u w:val="single"/>
        </w:rPr>
        <w:drawing>
          <wp:anchor distT="0" distB="0" distL="114300" distR="114300" simplePos="0" relativeHeight="251769856" behindDoc="1" locked="0" layoutInCell="1" allowOverlap="1" wp14:anchorId="619D3230" wp14:editId="0EE17D24">
            <wp:simplePos x="0" y="0"/>
            <wp:positionH relativeFrom="column">
              <wp:posOffset>2221</wp:posOffset>
            </wp:positionH>
            <wp:positionV relativeFrom="paragraph">
              <wp:posOffset>85199</wp:posOffset>
            </wp:positionV>
            <wp:extent cx="5731510" cy="3660989"/>
            <wp:effectExtent l="19050" t="19050" r="21590"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9387" cy="3666020"/>
                    </a:xfrm>
                    <a:prstGeom prst="rect">
                      <a:avLst/>
                    </a:prstGeom>
                    <a:ln w="19050">
                      <a:solidFill>
                        <a:schemeClr val="tx1"/>
                      </a:solidFill>
                    </a:ln>
                  </pic:spPr>
                </pic:pic>
              </a:graphicData>
            </a:graphic>
            <wp14:sizeRelV relativeFrom="margin">
              <wp14:pctHeight>0</wp14:pctHeight>
            </wp14:sizeRelV>
          </wp:anchor>
        </w:drawing>
      </w:r>
    </w:p>
    <w:p w14:paraId="132540E0" w14:textId="6CFC4AA5" w:rsidR="001A0151" w:rsidRPr="00262236" w:rsidRDefault="001A0151">
      <w:pPr>
        <w:jc w:val="center"/>
        <w:rPr>
          <w:rFonts w:ascii="Arial Narrow" w:eastAsia="Arial Narrow" w:hAnsi="Arial Narrow" w:cs="Arial Narrow"/>
          <w:b/>
          <w:color w:val="FF0000"/>
          <w:sz w:val="22"/>
          <w:szCs w:val="22"/>
          <w:u w:val="single"/>
        </w:rPr>
      </w:pPr>
    </w:p>
    <w:p w14:paraId="17368681" w14:textId="64B36136" w:rsidR="001A0151" w:rsidRPr="00262236" w:rsidRDefault="001A0151">
      <w:pPr>
        <w:jc w:val="center"/>
        <w:rPr>
          <w:rFonts w:ascii="Arial Narrow" w:eastAsia="Arial Narrow" w:hAnsi="Arial Narrow" w:cs="Arial Narrow"/>
          <w:b/>
          <w:color w:val="FF0000"/>
          <w:sz w:val="22"/>
          <w:szCs w:val="22"/>
          <w:u w:val="single"/>
        </w:rPr>
      </w:pPr>
    </w:p>
    <w:p w14:paraId="21D2AE06" w14:textId="672F9D6A" w:rsidR="001A0151" w:rsidRPr="00262236" w:rsidRDefault="001A0151">
      <w:pPr>
        <w:jc w:val="center"/>
        <w:rPr>
          <w:rFonts w:ascii="Arial Narrow" w:eastAsia="Arial Narrow" w:hAnsi="Arial Narrow" w:cs="Arial Narrow"/>
          <w:b/>
          <w:color w:val="FF0000"/>
          <w:sz w:val="22"/>
          <w:szCs w:val="22"/>
          <w:u w:val="single"/>
        </w:rPr>
      </w:pPr>
    </w:p>
    <w:p w14:paraId="2A6AE7A2" w14:textId="30C23BF3"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0C34D605"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262236" w:rsidRDefault="001470A6" w:rsidP="001470A6">
      <w:pPr>
        <w:rPr>
          <w:color w:val="FF0000"/>
        </w:rPr>
      </w:pPr>
    </w:p>
    <w:p w14:paraId="491F7428" w14:textId="77777777" w:rsidR="001470A6" w:rsidRPr="00262236" w:rsidRDefault="001470A6" w:rsidP="001470A6">
      <w:pPr>
        <w:rPr>
          <w:color w:val="FF0000"/>
        </w:rPr>
      </w:pPr>
    </w:p>
    <w:p w14:paraId="56B80BA8" w14:textId="06F66C7F" w:rsidR="001470A6" w:rsidRDefault="001470A6" w:rsidP="001470A6">
      <w:pPr>
        <w:rPr>
          <w:color w:val="FF0000"/>
        </w:rPr>
      </w:pPr>
    </w:p>
    <w:p w14:paraId="36AD0686" w14:textId="26E019F9" w:rsidR="00A21180" w:rsidRDefault="00A21180" w:rsidP="001470A6">
      <w:pPr>
        <w:rPr>
          <w:color w:val="FF0000"/>
        </w:rPr>
      </w:pPr>
    </w:p>
    <w:p w14:paraId="7E513062" w14:textId="0BBA1205" w:rsidR="00A21180" w:rsidRDefault="00A21180" w:rsidP="001470A6">
      <w:pPr>
        <w:rPr>
          <w:color w:val="FF0000"/>
        </w:rPr>
      </w:pPr>
    </w:p>
    <w:p w14:paraId="67DF8F5A" w14:textId="77777777" w:rsidR="00A21180" w:rsidRPr="00262236" w:rsidRDefault="00A21180" w:rsidP="001470A6">
      <w:pPr>
        <w:rPr>
          <w:color w:val="FF0000"/>
        </w:rPr>
      </w:pPr>
    </w:p>
    <w:p w14:paraId="6DA3FF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7993829" w14:textId="37ED8BA0" w:rsidR="00262236" w:rsidRPr="00493ADA"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93ADA">
        <w:rPr>
          <w:rFonts w:ascii="Arial Narrow" w:eastAsia="Arial Narrow" w:hAnsi="Arial Narrow" w:cs="Arial Narrow"/>
          <w:color w:val="000000" w:themeColor="text1"/>
          <w:sz w:val="22"/>
          <w:szCs w:val="22"/>
          <w:u w:val="single"/>
        </w:rPr>
        <w:t xml:space="preserve">Latitude Longitude: </w:t>
      </w:r>
      <w:r w:rsidR="00C9147F">
        <w:rPr>
          <w:rFonts w:ascii="Arial Narrow" w:hAnsi="Arial Narrow" w:cs="Arial"/>
          <w:color w:val="000000" w:themeColor="text1"/>
          <w:sz w:val="22"/>
          <w:szCs w:val="22"/>
          <w:u w:val="single"/>
        </w:rPr>
        <w:t>19°15’49.</w:t>
      </w:r>
      <w:proofErr w:type="gramStart"/>
      <w:r w:rsidR="00C9147F">
        <w:rPr>
          <w:rFonts w:ascii="Arial Narrow" w:hAnsi="Arial Narrow" w:cs="Arial"/>
          <w:color w:val="000000" w:themeColor="text1"/>
          <w:sz w:val="22"/>
          <w:szCs w:val="22"/>
          <w:u w:val="single"/>
        </w:rPr>
        <w:t>8”N</w:t>
      </w:r>
      <w:proofErr w:type="gramEnd"/>
      <w:r w:rsidR="00C9147F">
        <w:rPr>
          <w:rFonts w:ascii="Arial Narrow" w:hAnsi="Arial Narrow" w:cs="Arial"/>
          <w:color w:val="000000" w:themeColor="text1"/>
          <w:sz w:val="22"/>
          <w:szCs w:val="22"/>
          <w:u w:val="single"/>
        </w:rPr>
        <w:t xml:space="preserve"> 72°57’56.7”E</w:t>
      </w:r>
    </w:p>
    <w:p w14:paraId="5C0C4AE5" w14:textId="025F6039" w:rsidR="002833DF" w:rsidRPr="00493ADA" w:rsidRDefault="00554294" w:rsidP="00795098">
      <w:pPr>
        <w:pStyle w:val="Heading1"/>
        <w:shd w:val="clear" w:color="auto" w:fill="FFFFFF"/>
        <w:spacing w:before="0"/>
        <w:jc w:val="center"/>
        <w:textAlignment w:val="baseline"/>
        <w:rPr>
          <w:color w:val="000000" w:themeColor="text1"/>
        </w:rPr>
      </w:pPr>
      <w:r w:rsidRPr="00493ADA">
        <w:rPr>
          <w:rFonts w:ascii="Arial Narrow" w:eastAsia="Arial Narrow" w:hAnsi="Arial Narrow" w:cs="Arial Narrow"/>
          <w:b w:val="0"/>
          <w:bCs w:val="0"/>
          <w:color w:val="000000" w:themeColor="text1"/>
          <w:sz w:val="22"/>
          <w:szCs w:val="22"/>
        </w:rPr>
        <w:t xml:space="preserve">Note: The Blue line shows the route to site from nearest </w:t>
      </w:r>
      <w:r w:rsidR="00A21180">
        <w:rPr>
          <w:rFonts w:ascii="Arial Narrow" w:eastAsia="Arial Narrow" w:hAnsi="Arial Narrow" w:cs="Arial Narrow"/>
          <w:b w:val="0"/>
          <w:bCs w:val="0"/>
          <w:color w:val="000000" w:themeColor="text1"/>
          <w:sz w:val="22"/>
          <w:szCs w:val="22"/>
        </w:rPr>
        <w:t>railway</w:t>
      </w:r>
      <w:r w:rsidRPr="00493ADA">
        <w:rPr>
          <w:rFonts w:ascii="Arial Narrow" w:eastAsia="Arial Narrow" w:hAnsi="Arial Narrow" w:cs="Arial Narrow"/>
          <w:b w:val="0"/>
          <w:bCs w:val="0"/>
          <w:color w:val="000000" w:themeColor="text1"/>
          <w:sz w:val="22"/>
          <w:szCs w:val="22"/>
        </w:rPr>
        <w:t xml:space="preserve"> station </w:t>
      </w:r>
      <w:r w:rsidRPr="00493ADA">
        <w:rPr>
          <w:rFonts w:ascii="Arial Narrow" w:eastAsia="Arial Narrow" w:hAnsi="Arial Narrow" w:cs="Arial Narrow"/>
          <w:color w:val="000000" w:themeColor="text1"/>
          <w:sz w:val="22"/>
          <w:szCs w:val="22"/>
        </w:rPr>
        <w:t>(</w:t>
      </w:r>
      <w:r w:rsidR="00C9147F">
        <w:rPr>
          <w:rFonts w:ascii="Arial Narrow" w:eastAsia="Arial Narrow" w:hAnsi="Arial Narrow" w:cs="Arial Narrow"/>
          <w:b w:val="0"/>
          <w:color w:val="000000" w:themeColor="text1"/>
          <w:sz w:val="22"/>
          <w:szCs w:val="22"/>
        </w:rPr>
        <w:t>Thane</w:t>
      </w:r>
      <w:r w:rsidR="00D31CC0" w:rsidRPr="00003864">
        <w:rPr>
          <w:rFonts w:ascii="Arial Narrow" w:eastAsia="Arial Narrow" w:hAnsi="Arial Narrow" w:cs="Arial Narrow"/>
          <w:b w:val="0"/>
          <w:color w:val="000000" w:themeColor="text1"/>
          <w:sz w:val="22"/>
          <w:szCs w:val="22"/>
        </w:rPr>
        <w:t xml:space="preserve"> – </w:t>
      </w:r>
      <w:r w:rsidR="00C9147F">
        <w:rPr>
          <w:rFonts w:ascii="Arial Narrow" w:eastAsia="Arial Narrow" w:hAnsi="Arial Narrow" w:cs="Arial Narrow"/>
          <w:b w:val="0"/>
          <w:color w:val="000000" w:themeColor="text1"/>
          <w:sz w:val="22"/>
          <w:szCs w:val="22"/>
        </w:rPr>
        <w:t xml:space="preserve">9.2 </w:t>
      </w:r>
      <w:r w:rsidR="00D735F0" w:rsidRPr="00003864">
        <w:rPr>
          <w:rFonts w:ascii="Arial Narrow" w:eastAsia="Arial Narrow" w:hAnsi="Arial Narrow" w:cs="Arial Narrow"/>
          <w:b w:val="0"/>
          <w:color w:val="000000" w:themeColor="text1"/>
          <w:sz w:val="22"/>
          <w:szCs w:val="22"/>
        </w:rPr>
        <w:t>Km</w:t>
      </w:r>
      <w:r w:rsidR="00D31CC0" w:rsidRPr="00493ADA">
        <w:rPr>
          <w:rFonts w:ascii="Arial Narrow" w:eastAsia="Arial Narrow" w:hAnsi="Arial Narrow" w:cs="Arial Narrow"/>
          <w:color w:val="000000" w:themeColor="text1"/>
          <w:sz w:val="22"/>
          <w:szCs w:val="22"/>
        </w:rPr>
        <w:t>.)</w:t>
      </w:r>
    </w:p>
    <w:p w14:paraId="5EA21067" w14:textId="77777777" w:rsidR="002833DF" w:rsidRPr="00493ADA" w:rsidRDefault="00554294">
      <w:pPr>
        <w:rPr>
          <w:color w:val="000000" w:themeColor="text1"/>
        </w:rPr>
      </w:pPr>
      <w:r w:rsidRPr="00493ADA">
        <w:rPr>
          <w:color w:val="000000" w:themeColor="text1"/>
        </w:rPr>
        <w:br w:type="page"/>
      </w:r>
    </w:p>
    <w:p w14:paraId="0A084D3D" w14:textId="745FBA95" w:rsidR="00275DA4" w:rsidRPr="00493ADA" w:rsidRDefault="004A1848" w:rsidP="007D3549">
      <w:pPr>
        <w:jc w:val="center"/>
        <w:rPr>
          <w:rFonts w:ascii="Arial Narrow" w:eastAsia="Arial Narrow" w:hAnsi="Arial Narrow" w:cs="Arial Narrow"/>
          <w:b/>
          <w:color w:val="000000" w:themeColor="text1"/>
          <w:sz w:val="32"/>
          <w:szCs w:val="32"/>
          <w:u w:val="single"/>
        </w:rPr>
      </w:pPr>
      <w:r w:rsidRPr="004A1848">
        <w:rPr>
          <w:rFonts w:ascii="Arial Narrow" w:eastAsia="Arial Narrow" w:hAnsi="Arial Narrow" w:cs="Arial Narrow"/>
          <w:b/>
          <w:noProof/>
          <w:color w:val="FF0000"/>
          <w:sz w:val="32"/>
          <w:szCs w:val="32"/>
          <w:u w:val="single"/>
        </w:rPr>
        <w:lastRenderedPageBreak/>
        <w:drawing>
          <wp:anchor distT="0" distB="0" distL="114300" distR="114300" simplePos="0" relativeHeight="251781120" behindDoc="1" locked="0" layoutInCell="1" allowOverlap="1" wp14:anchorId="16695158" wp14:editId="434E1CA1">
            <wp:simplePos x="0" y="0"/>
            <wp:positionH relativeFrom="column">
              <wp:posOffset>0</wp:posOffset>
            </wp:positionH>
            <wp:positionV relativeFrom="paragraph">
              <wp:posOffset>267970</wp:posOffset>
            </wp:positionV>
            <wp:extent cx="5731510" cy="2521585"/>
            <wp:effectExtent l="19050" t="19050" r="21590" b="120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521585"/>
                    </a:xfrm>
                    <a:prstGeom prst="rect">
                      <a:avLst/>
                    </a:prstGeom>
                    <a:ln w="19050">
                      <a:solidFill>
                        <a:schemeClr val="tx1"/>
                      </a:solidFill>
                    </a:ln>
                  </pic:spPr>
                </pic:pic>
              </a:graphicData>
            </a:graphic>
          </wp:anchor>
        </w:drawing>
      </w:r>
      <w:r w:rsidR="00275DA4" w:rsidRPr="00493ADA">
        <w:rPr>
          <w:rFonts w:ascii="Arial Narrow" w:eastAsia="Arial Narrow" w:hAnsi="Arial Narrow" w:cs="Arial Narrow"/>
          <w:b/>
          <w:color w:val="000000" w:themeColor="text1"/>
          <w:sz w:val="32"/>
          <w:szCs w:val="32"/>
          <w:u w:val="single"/>
        </w:rPr>
        <w:t>Ready Reckoner</w:t>
      </w:r>
    </w:p>
    <w:p w14:paraId="7B87D5E1" w14:textId="25E24437" w:rsidR="00275DA4" w:rsidRPr="00262236" w:rsidRDefault="00275DA4" w:rsidP="007D3549">
      <w:pPr>
        <w:jc w:val="center"/>
        <w:rPr>
          <w:rFonts w:ascii="Arial Narrow" w:eastAsia="Arial Narrow" w:hAnsi="Arial Narrow" w:cs="Arial Narrow"/>
          <w:b/>
          <w:color w:val="FF0000"/>
          <w:sz w:val="32"/>
          <w:szCs w:val="32"/>
          <w:u w:val="single"/>
        </w:rPr>
      </w:pPr>
    </w:p>
    <w:p w14:paraId="252505D6" w14:textId="1A916078" w:rsidR="00275DA4" w:rsidRDefault="00275DA4" w:rsidP="007D3549">
      <w:pPr>
        <w:jc w:val="center"/>
        <w:rPr>
          <w:rFonts w:ascii="Arial Narrow" w:eastAsia="Arial Narrow" w:hAnsi="Arial Narrow" w:cs="Arial Narrow"/>
          <w:b/>
          <w:color w:val="FF0000"/>
          <w:sz w:val="32"/>
          <w:szCs w:val="32"/>
          <w:u w:val="single"/>
        </w:rPr>
      </w:pPr>
    </w:p>
    <w:p w14:paraId="501AF428" w14:textId="2830D8D6" w:rsidR="008C3216" w:rsidRDefault="008C3216" w:rsidP="007D3549">
      <w:pPr>
        <w:jc w:val="center"/>
        <w:rPr>
          <w:rFonts w:ascii="Arial Narrow" w:eastAsia="Arial Narrow" w:hAnsi="Arial Narrow" w:cs="Arial Narrow"/>
          <w:b/>
          <w:color w:val="FF0000"/>
          <w:sz w:val="32"/>
          <w:szCs w:val="32"/>
          <w:u w:val="single"/>
        </w:rPr>
      </w:pPr>
    </w:p>
    <w:p w14:paraId="74FB3F63" w14:textId="5BB92372" w:rsidR="008C3216" w:rsidRDefault="008C3216" w:rsidP="007D3549">
      <w:pPr>
        <w:jc w:val="center"/>
        <w:rPr>
          <w:rFonts w:ascii="Arial Narrow" w:eastAsia="Arial Narrow" w:hAnsi="Arial Narrow" w:cs="Arial Narrow"/>
          <w:b/>
          <w:color w:val="FF0000"/>
          <w:sz w:val="32"/>
          <w:szCs w:val="32"/>
          <w:u w:val="single"/>
        </w:rPr>
      </w:pPr>
    </w:p>
    <w:p w14:paraId="6891A128" w14:textId="5E35F514" w:rsidR="008C3216" w:rsidRDefault="008C3216" w:rsidP="007D3549">
      <w:pPr>
        <w:jc w:val="center"/>
        <w:rPr>
          <w:rFonts w:ascii="Arial Narrow" w:eastAsia="Arial Narrow" w:hAnsi="Arial Narrow" w:cs="Arial Narrow"/>
          <w:b/>
          <w:color w:val="FF0000"/>
          <w:sz w:val="32"/>
          <w:szCs w:val="32"/>
          <w:u w:val="single"/>
        </w:rPr>
      </w:pPr>
    </w:p>
    <w:p w14:paraId="5707FBAC" w14:textId="7986F0F7" w:rsidR="008C3216" w:rsidRDefault="008C3216" w:rsidP="007D3549">
      <w:pPr>
        <w:jc w:val="center"/>
        <w:rPr>
          <w:rFonts w:ascii="Arial Narrow" w:eastAsia="Arial Narrow" w:hAnsi="Arial Narrow" w:cs="Arial Narrow"/>
          <w:b/>
          <w:color w:val="FF0000"/>
          <w:sz w:val="32"/>
          <w:szCs w:val="32"/>
          <w:u w:val="single"/>
        </w:rPr>
      </w:pPr>
    </w:p>
    <w:p w14:paraId="48D7210D" w14:textId="14186E11" w:rsidR="008C3216" w:rsidRDefault="008C3216" w:rsidP="007D3549">
      <w:pPr>
        <w:jc w:val="center"/>
        <w:rPr>
          <w:rFonts w:ascii="Arial Narrow" w:eastAsia="Arial Narrow" w:hAnsi="Arial Narrow" w:cs="Arial Narrow"/>
          <w:b/>
          <w:color w:val="FF0000"/>
          <w:sz w:val="32"/>
          <w:szCs w:val="32"/>
          <w:u w:val="single"/>
        </w:rPr>
      </w:pPr>
    </w:p>
    <w:p w14:paraId="08433B6D" w14:textId="775F2CF6" w:rsidR="008C3216" w:rsidRDefault="008C3216" w:rsidP="007D3549">
      <w:pPr>
        <w:jc w:val="center"/>
        <w:rPr>
          <w:rFonts w:ascii="Arial Narrow" w:eastAsia="Arial Narrow" w:hAnsi="Arial Narrow" w:cs="Arial Narrow"/>
          <w:b/>
          <w:color w:val="FF0000"/>
          <w:sz w:val="32"/>
          <w:szCs w:val="32"/>
          <w:u w:val="single"/>
        </w:rPr>
      </w:pPr>
    </w:p>
    <w:p w14:paraId="188A1474" w14:textId="194CC02C" w:rsidR="008C3216" w:rsidRDefault="004A1848" w:rsidP="007D3549">
      <w:pPr>
        <w:jc w:val="center"/>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mc:AlternateContent>
          <mc:Choice Requires="wps">
            <w:drawing>
              <wp:anchor distT="0" distB="0" distL="114300" distR="114300" simplePos="0" relativeHeight="251665920" behindDoc="0" locked="0" layoutInCell="1" allowOverlap="1" wp14:anchorId="375A93EE" wp14:editId="7311DB27">
                <wp:simplePos x="0" y="0"/>
                <wp:positionH relativeFrom="column">
                  <wp:posOffset>2806700</wp:posOffset>
                </wp:positionH>
                <wp:positionV relativeFrom="paragraph">
                  <wp:posOffset>60325</wp:posOffset>
                </wp:positionV>
                <wp:extent cx="482600" cy="247650"/>
                <wp:effectExtent l="0" t="0" r="1270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47650"/>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3E2E00F" id="Rectangle 13" o:spid="_x0000_s1026" style="position:absolute;margin-left:221pt;margin-top:4.75pt;width:38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" filled="f" strokecolor="red" strokeweight="1pt"/>
            </w:pict>
          </mc:Fallback>
        </mc:AlternateContent>
      </w:r>
    </w:p>
    <w:p w14:paraId="3C3D3482" w14:textId="77777777" w:rsidR="004A1848" w:rsidRPr="00262236" w:rsidRDefault="004A1848" w:rsidP="007D3549">
      <w:pPr>
        <w:jc w:val="center"/>
        <w:rPr>
          <w:rFonts w:ascii="Arial Narrow" w:eastAsia="Arial Narrow" w:hAnsi="Arial Narrow" w:cs="Arial Narrow"/>
          <w:b/>
          <w:color w:val="FF0000"/>
          <w:sz w:val="32"/>
          <w:szCs w:val="32"/>
          <w:u w:val="single"/>
        </w:rPr>
      </w:pPr>
    </w:p>
    <w:tbl>
      <w:tblPr>
        <w:tblW w:w="4892" w:type="pct"/>
        <w:tblInd w:w="137" w:type="dxa"/>
        <w:tblLayout w:type="fixed"/>
        <w:tblLook w:val="04A0" w:firstRow="1" w:lastRow="0" w:firstColumn="1" w:lastColumn="0" w:noHBand="0" w:noVBand="1"/>
      </w:tblPr>
      <w:tblGrid>
        <w:gridCol w:w="5089"/>
        <w:gridCol w:w="1244"/>
        <w:gridCol w:w="831"/>
        <w:gridCol w:w="969"/>
        <w:gridCol w:w="688"/>
      </w:tblGrid>
      <w:tr w:rsidR="008C3216" w:rsidRPr="008C3216" w14:paraId="697E37A3" w14:textId="77777777" w:rsidTr="008C3216">
        <w:trPr>
          <w:trHeight w:val="115"/>
        </w:trPr>
        <w:tc>
          <w:tcPr>
            <w:tcW w:w="2885" w:type="pct"/>
            <w:tcBorders>
              <w:top w:val="single" w:sz="4" w:space="0" w:color="auto"/>
              <w:left w:val="single" w:sz="4" w:space="0" w:color="auto"/>
              <w:bottom w:val="single" w:sz="4" w:space="0" w:color="auto"/>
              <w:right w:val="single" w:sz="4" w:space="0" w:color="auto"/>
            </w:tcBorders>
            <w:shd w:val="clear" w:color="auto" w:fill="auto"/>
            <w:noWrap/>
            <w:hideMark/>
          </w:tcPr>
          <w:p w14:paraId="32571D63" w14:textId="6E10F29D" w:rsidR="008C3216" w:rsidRPr="008C3216" w:rsidRDefault="008C3216" w:rsidP="00E231F8">
            <w:pPr>
              <w:rPr>
                <w:rFonts w:ascii="Arial Narrow" w:hAnsi="Arial Narrow" w:cs="Calibri"/>
                <w:color w:val="000000"/>
                <w:sz w:val="19"/>
                <w:szCs w:val="19"/>
              </w:rPr>
            </w:pPr>
            <w:bookmarkStart w:id="9" w:name="_Hlk145776908"/>
            <w:r w:rsidRPr="008C3216">
              <w:rPr>
                <w:rFonts w:ascii="Arial Narrow" w:hAnsi="Arial Narrow" w:cs="Calibri"/>
                <w:color w:val="000000"/>
                <w:sz w:val="19"/>
                <w:szCs w:val="19"/>
              </w:rPr>
              <w:t xml:space="preserve">Stamp Duty Ready Reckoner Market Value Rate for </w:t>
            </w:r>
            <w:r>
              <w:rPr>
                <w:rFonts w:ascii="Arial Narrow" w:hAnsi="Arial Narrow" w:cs="Calibri"/>
                <w:b/>
                <w:bCs/>
                <w:color w:val="000000"/>
                <w:sz w:val="19"/>
                <w:szCs w:val="19"/>
              </w:rPr>
              <w:t>Shop</w:t>
            </w:r>
            <w:r w:rsidRPr="008C3216">
              <w:rPr>
                <w:rFonts w:ascii="Arial Narrow" w:hAnsi="Arial Narrow" w:cs="Calibri"/>
                <w:b/>
                <w:bCs/>
                <w:color w:val="000000"/>
                <w:sz w:val="19"/>
                <w:szCs w:val="19"/>
              </w:rPr>
              <w:t xml:space="preserve"> </w:t>
            </w:r>
          </w:p>
        </w:tc>
        <w:tc>
          <w:tcPr>
            <w:tcW w:w="705" w:type="pct"/>
            <w:tcBorders>
              <w:top w:val="single" w:sz="4" w:space="0" w:color="auto"/>
              <w:left w:val="nil"/>
              <w:bottom w:val="single" w:sz="4" w:space="0" w:color="auto"/>
              <w:right w:val="single" w:sz="4" w:space="0" w:color="auto"/>
            </w:tcBorders>
            <w:shd w:val="clear" w:color="auto" w:fill="auto"/>
            <w:noWrap/>
            <w:hideMark/>
          </w:tcPr>
          <w:p w14:paraId="530F3BCD" w14:textId="03F01708" w:rsidR="008C3216" w:rsidRPr="008C3216" w:rsidRDefault="005A11F0" w:rsidP="00E231F8">
            <w:pPr>
              <w:jc w:val="right"/>
              <w:rPr>
                <w:rFonts w:ascii="Arial Narrow" w:hAnsi="Arial Narrow" w:cs="Calibri"/>
                <w:color w:val="000000"/>
                <w:sz w:val="19"/>
                <w:szCs w:val="19"/>
              </w:rPr>
            </w:pPr>
            <w:r w:rsidRPr="005A11F0">
              <w:rPr>
                <w:rFonts w:ascii="Arial Narrow" w:hAnsi="Arial Narrow" w:cs="Calibri"/>
                <w:color w:val="000000"/>
                <w:sz w:val="19"/>
                <w:szCs w:val="19"/>
              </w:rPr>
              <w:t>87,800.00</w:t>
            </w:r>
          </w:p>
        </w:tc>
        <w:tc>
          <w:tcPr>
            <w:tcW w:w="471" w:type="pct"/>
            <w:tcBorders>
              <w:top w:val="single" w:sz="4" w:space="0" w:color="auto"/>
              <w:left w:val="nil"/>
              <w:bottom w:val="single" w:sz="4" w:space="0" w:color="auto"/>
              <w:right w:val="single" w:sz="4" w:space="0" w:color="auto"/>
            </w:tcBorders>
            <w:shd w:val="clear" w:color="auto" w:fill="auto"/>
            <w:noWrap/>
            <w:hideMark/>
          </w:tcPr>
          <w:p w14:paraId="0A760357"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single" w:sz="4" w:space="0" w:color="auto"/>
              <w:left w:val="nil"/>
              <w:bottom w:val="single" w:sz="4" w:space="0" w:color="auto"/>
              <w:right w:val="single" w:sz="4" w:space="0" w:color="auto"/>
            </w:tcBorders>
            <w:shd w:val="clear" w:color="auto" w:fill="auto"/>
            <w:noWrap/>
            <w:hideMark/>
          </w:tcPr>
          <w:p w14:paraId="6C6AC83D"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single" w:sz="4" w:space="0" w:color="auto"/>
              <w:left w:val="nil"/>
              <w:bottom w:val="single" w:sz="4" w:space="0" w:color="auto"/>
              <w:right w:val="single" w:sz="4" w:space="0" w:color="auto"/>
            </w:tcBorders>
            <w:shd w:val="clear" w:color="auto" w:fill="auto"/>
            <w:noWrap/>
            <w:hideMark/>
          </w:tcPr>
          <w:p w14:paraId="5790CFBC"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7D25E972" w14:textId="77777777" w:rsidTr="008C3216">
        <w:trPr>
          <w:trHeight w:val="62"/>
        </w:trPr>
        <w:tc>
          <w:tcPr>
            <w:tcW w:w="2885" w:type="pct"/>
            <w:tcBorders>
              <w:top w:val="nil"/>
              <w:left w:val="single" w:sz="4" w:space="0" w:color="auto"/>
              <w:bottom w:val="single" w:sz="4" w:space="0" w:color="auto"/>
              <w:right w:val="single" w:sz="4" w:space="0" w:color="auto"/>
            </w:tcBorders>
            <w:shd w:val="clear" w:color="auto" w:fill="auto"/>
            <w:noWrap/>
            <w:hideMark/>
          </w:tcPr>
          <w:p w14:paraId="2A2947FA" w14:textId="295192E6" w:rsidR="008C3216" w:rsidRPr="008C3216" w:rsidRDefault="008C3216" w:rsidP="00E231F8">
            <w:pPr>
              <w:rPr>
                <w:rFonts w:ascii="Arial Narrow" w:hAnsi="Arial Narrow" w:cs="Calibri"/>
                <w:color w:val="000000"/>
                <w:sz w:val="19"/>
                <w:szCs w:val="19"/>
              </w:rPr>
            </w:pPr>
            <w:r>
              <w:rPr>
                <w:rFonts w:ascii="Arial Narrow" w:hAnsi="Arial Narrow" w:cs="Calibri"/>
                <w:color w:val="000000"/>
                <w:sz w:val="19"/>
                <w:szCs w:val="19"/>
              </w:rPr>
              <w:t xml:space="preserve">No </w:t>
            </w:r>
            <w:r w:rsidRPr="008C3216">
              <w:rPr>
                <w:rFonts w:ascii="Arial Narrow" w:hAnsi="Arial Narrow" w:cs="Calibri"/>
                <w:color w:val="000000"/>
                <w:sz w:val="19"/>
                <w:szCs w:val="19"/>
              </w:rPr>
              <w:t xml:space="preserve">Increase by </w:t>
            </w:r>
            <w:r>
              <w:rPr>
                <w:rFonts w:ascii="Arial Narrow" w:hAnsi="Arial Narrow" w:cs="Calibri"/>
                <w:color w:val="000000"/>
                <w:sz w:val="19"/>
                <w:szCs w:val="19"/>
              </w:rPr>
              <w:t>Shop</w:t>
            </w:r>
            <w:r w:rsidRPr="008C3216">
              <w:rPr>
                <w:rFonts w:ascii="Arial Narrow" w:hAnsi="Arial Narrow" w:cs="Calibri"/>
                <w:color w:val="000000"/>
                <w:sz w:val="19"/>
                <w:szCs w:val="19"/>
              </w:rPr>
              <w:t xml:space="preserve"> Located on</w:t>
            </w:r>
            <w:r>
              <w:rPr>
                <w:rFonts w:ascii="Arial Narrow" w:hAnsi="Arial Narrow" w:cs="Calibri"/>
                <w:color w:val="000000"/>
                <w:sz w:val="19"/>
                <w:szCs w:val="19"/>
              </w:rPr>
              <w:t xml:space="preserve"> Ground </w:t>
            </w:r>
            <w:r w:rsidRPr="008C3216">
              <w:rPr>
                <w:rFonts w:ascii="Arial Narrow" w:hAnsi="Arial Narrow" w:cs="Calibri"/>
                <w:color w:val="000000"/>
                <w:sz w:val="19"/>
                <w:szCs w:val="19"/>
              </w:rPr>
              <w:t>Floor</w:t>
            </w:r>
          </w:p>
        </w:tc>
        <w:tc>
          <w:tcPr>
            <w:tcW w:w="705" w:type="pct"/>
            <w:tcBorders>
              <w:top w:val="nil"/>
              <w:left w:val="nil"/>
              <w:bottom w:val="single" w:sz="4" w:space="0" w:color="auto"/>
              <w:right w:val="single" w:sz="4" w:space="0" w:color="auto"/>
            </w:tcBorders>
            <w:shd w:val="clear" w:color="auto" w:fill="auto"/>
            <w:noWrap/>
            <w:hideMark/>
          </w:tcPr>
          <w:p w14:paraId="0CBAFA8B" w14:textId="2E040803" w:rsidR="008C3216" w:rsidRPr="008C3216" w:rsidRDefault="0023251B" w:rsidP="00E231F8">
            <w:pPr>
              <w:jc w:val="right"/>
              <w:rPr>
                <w:rFonts w:ascii="Arial Narrow" w:hAnsi="Arial Narrow" w:cs="Calibri"/>
                <w:color w:val="000000"/>
                <w:sz w:val="19"/>
                <w:szCs w:val="19"/>
              </w:rPr>
            </w:pPr>
            <w:r>
              <w:rPr>
                <w:rFonts w:ascii="Arial Narrow" w:hAnsi="Arial Narrow" w:cs="Calibri"/>
                <w:color w:val="000000"/>
                <w:sz w:val="19"/>
                <w:szCs w:val="19"/>
              </w:rPr>
              <w:t>-</w:t>
            </w:r>
            <w:r w:rsidR="008C3216" w:rsidRPr="008C3216">
              <w:rPr>
                <w:rFonts w:ascii="Arial Narrow" w:hAnsi="Arial Narrow" w:cs="Calibri"/>
                <w:color w:val="000000"/>
                <w:sz w:val="19"/>
                <w:szCs w:val="19"/>
              </w:rPr>
              <w:t xml:space="preserve"> </w:t>
            </w:r>
          </w:p>
        </w:tc>
        <w:tc>
          <w:tcPr>
            <w:tcW w:w="471" w:type="pct"/>
            <w:tcBorders>
              <w:top w:val="nil"/>
              <w:left w:val="nil"/>
              <w:bottom w:val="single" w:sz="4" w:space="0" w:color="auto"/>
              <w:right w:val="single" w:sz="4" w:space="0" w:color="auto"/>
            </w:tcBorders>
            <w:shd w:val="clear" w:color="auto" w:fill="auto"/>
            <w:noWrap/>
            <w:hideMark/>
          </w:tcPr>
          <w:p w14:paraId="7C2A6D3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02AD35E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49F9545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D2D31CF"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3279A8B6"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Stamp Duty Ready Reckoner Market Value Rate (After Increase) (A)</w:t>
            </w:r>
          </w:p>
        </w:tc>
        <w:tc>
          <w:tcPr>
            <w:tcW w:w="705" w:type="pct"/>
            <w:tcBorders>
              <w:top w:val="nil"/>
              <w:left w:val="nil"/>
              <w:bottom w:val="single" w:sz="4" w:space="0" w:color="auto"/>
              <w:right w:val="single" w:sz="4" w:space="0" w:color="auto"/>
            </w:tcBorders>
            <w:shd w:val="clear" w:color="auto" w:fill="auto"/>
            <w:noWrap/>
            <w:hideMark/>
          </w:tcPr>
          <w:p w14:paraId="004A0FFC" w14:textId="046C259C" w:rsidR="008C3216" w:rsidRPr="008C3216" w:rsidRDefault="005A11F0" w:rsidP="00E231F8">
            <w:pPr>
              <w:jc w:val="right"/>
              <w:rPr>
                <w:rFonts w:ascii="Arial Narrow" w:hAnsi="Arial Narrow" w:cs="Calibri"/>
                <w:b/>
                <w:bCs/>
                <w:color w:val="000000"/>
                <w:sz w:val="19"/>
                <w:szCs w:val="19"/>
              </w:rPr>
            </w:pPr>
            <w:r w:rsidRPr="005A11F0">
              <w:rPr>
                <w:rFonts w:ascii="Arial Narrow" w:hAnsi="Arial Narrow" w:cs="Calibri"/>
                <w:b/>
                <w:bCs/>
                <w:color w:val="000000"/>
                <w:sz w:val="19"/>
                <w:szCs w:val="19"/>
              </w:rPr>
              <w:t>87,800.00</w:t>
            </w:r>
          </w:p>
        </w:tc>
        <w:tc>
          <w:tcPr>
            <w:tcW w:w="471" w:type="pct"/>
            <w:tcBorders>
              <w:top w:val="nil"/>
              <w:left w:val="nil"/>
              <w:bottom w:val="single" w:sz="4" w:space="0" w:color="auto"/>
              <w:right w:val="single" w:sz="4" w:space="0" w:color="auto"/>
            </w:tcBorders>
            <w:shd w:val="clear" w:color="auto" w:fill="auto"/>
            <w:noWrap/>
            <w:hideMark/>
          </w:tcPr>
          <w:p w14:paraId="3453DD10"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 xml:space="preserve">Sq. </w:t>
            </w:r>
            <w:proofErr w:type="spellStart"/>
            <w:r w:rsidRPr="008C3216">
              <w:rPr>
                <w:rFonts w:ascii="Arial Narrow" w:hAnsi="Arial Narrow" w:cs="Calibri"/>
                <w:b/>
                <w:bCs/>
                <w:color w:val="000000"/>
                <w:sz w:val="19"/>
                <w:szCs w:val="19"/>
              </w:rPr>
              <w:t>Mtr</w:t>
            </w:r>
            <w:proofErr w:type="spellEnd"/>
            <w:r w:rsidRPr="008C3216">
              <w:rPr>
                <w:rFonts w:ascii="Arial Narrow" w:hAnsi="Arial Narrow" w:cs="Calibri"/>
                <w:b/>
                <w:bCs/>
                <w:color w:val="000000"/>
                <w:sz w:val="19"/>
                <w:szCs w:val="19"/>
              </w:rPr>
              <w:t>.</w:t>
            </w:r>
          </w:p>
        </w:tc>
        <w:tc>
          <w:tcPr>
            <w:tcW w:w="549" w:type="pct"/>
            <w:tcBorders>
              <w:top w:val="nil"/>
              <w:left w:val="nil"/>
              <w:bottom w:val="single" w:sz="4" w:space="0" w:color="auto"/>
              <w:right w:val="single" w:sz="4" w:space="0" w:color="auto"/>
            </w:tcBorders>
            <w:shd w:val="clear" w:color="auto" w:fill="auto"/>
            <w:noWrap/>
            <w:hideMark/>
          </w:tcPr>
          <w:p w14:paraId="1054703B" w14:textId="439A50D8" w:rsidR="008C3216" w:rsidRPr="008C3216" w:rsidRDefault="005A11F0" w:rsidP="00E231F8">
            <w:pPr>
              <w:rPr>
                <w:rFonts w:ascii="Arial Narrow" w:hAnsi="Arial Narrow" w:cs="Calibri"/>
                <w:b/>
                <w:bCs/>
                <w:color w:val="000000"/>
                <w:sz w:val="19"/>
                <w:szCs w:val="19"/>
              </w:rPr>
            </w:pPr>
            <w:r w:rsidRPr="005A11F0">
              <w:rPr>
                <w:rFonts w:ascii="Arial Narrow" w:hAnsi="Arial Narrow" w:cs="Calibri"/>
                <w:b/>
                <w:bCs/>
                <w:color w:val="000000"/>
                <w:sz w:val="19"/>
                <w:szCs w:val="19"/>
              </w:rPr>
              <w:t>8,157.00</w:t>
            </w:r>
          </w:p>
        </w:tc>
        <w:tc>
          <w:tcPr>
            <w:tcW w:w="391" w:type="pct"/>
            <w:tcBorders>
              <w:top w:val="nil"/>
              <w:left w:val="nil"/>
              <w:bottom w:val="single" w:sz="4" w:space="0" w:color="auto"/>
              <w:right w:val="single" w:sz="4" w:space="0" w:color="auto"/>
            </w:tcBorders>
            <w:shd w:val="clear" w:color="auto" w:fill="auto"/>
            <w:noWrap/>
            <w:hideMark/>
          </w:tcPr>
          <w:p w14:paraId="126238E4"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r w:rsidR="008C3216" w:rsidRPr="008C3216" w14:paraId="0705AC9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29DCA7C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xml:space="preserve">Stamp Duty Ready Reckoner Market Value Rate for </w:t>
            </w:r>
            <w:r w:rsidRPr="008C3216">
              <w:rPr>
                <w:rFonts w:ascii="Arial Narrow" w:hAnsi="Arial Narrow" w:cs="Calibri"/>
                <w:b/>
                <w:bCs/>
                <w:color w:val="000000"/>
                <w:sz w:val="19"/>
                <w:szCs w:val="19"/>
              </w:rPr>
              <w:t>Land (B)</w:t>
            </w:r>
          </w:p>
        </w:tc>
        <w:tc>
          <w:tcPr>
            <w:tcW w:w="705" w:type="pct"/>
            <w:tcBorders>
              <w:top w:val="nil"/>
              <w:left w:val="nil"/>
              <w:bottom w:val="single" w:sz="4" w:space="0" w:color="auto"/>
              <w:right w:val="single" w:sz="4" w:space="0" w:color="auto"/>
            </w:tcBorders>
            <w:shd w:val="clear" w:color="auto" w:fill="auto"/>
            <w:noWrap/>
            <w:hideMark/>
          </w:tcPr>
          <w:p w14:paraId="111CF4AE" w14:textId="2DCCAFC3" w:rsidR="008C3216" w:rsidRPr="008C3216" w:rsidRDefault="005A11F0" w:rsidP="00E231F8">
            <w:pPr>
              <w:jc w:val="right"/>
              <w:rPr>
                <w:rFonts w:ascii="Arial Narrow" w:hAnsi="Arial Narrow" w:cs="Calibri"/>
                <w:color w:val="000000"/>
                <w:sz w:val="19"/>
                <w:szCs w:val="19"/>
              </w:rPr>
            </w:pPr>
            <w:r w:rsidRPr="005A11F0">
              <w:rPr>
                <w:rFonts w:ascii="Arial Narrow" w:hAnsi="Arial Narrow" w:cs="Calibri"/>
                <w:color w:val="000000"/>
                <w:sz w:val="19"/>
                <w:szCs w:val="19"/>
              </w:rPr>
              <w:t>16,200.00</w:t>
            </w:r>
          </w:p>
        </w:tc>
        <w:tc>
          <w:tcPr>
            <w:tcW w:w="471" w:type="pct"/>
            <w:tcBorders>
              <w:top w:val="nil"/>
              <w:left w:val="nil"/>
              <w:bottom w:val="single" w:sz="4" w:space="0" w:color="auto"/>
              <w:right w:val="single" w:sz="4" w:space="0" w:color="auto"/>
            </w:tcBorders>
            <w:shd w:val="clear" w:color="auto" w:fill="auto"/>
            <w:noWrap/>
            <w:hideMark/>
          </w:tcPr>
          <w:p w14:paraId="1EE36EF6"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16248C3E"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1324D4D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34EC3EB"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7FBB2C6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The difference between land rate and building rate (A – B = C)</w:t>
            </w:r>
          </w:p>
        </w:tc>
        <w:tc>
          <w:tcPr>
            <w:tcW w:w="705" w:type="pct"/>
            <w:tcBorders>
              <w:top w:val="nil"/>
              <w:left w:val="nil"/>
              <w:bottom w:val="single" w:sz="4" w:space="0" w:color="auto"/>
              <w:right w:val="single" w:sz="4" w:space="0" w:color="auto"/>
            </w:tcBorders>
            <w:shd w:val="clear" w:color="auto" w:fill="auto"/>
            <w:noWrap/>
            <w:hideMark/>
          </w:tcPr>
          <w:p w14:paraId="4AA3DF9C" w14:textId="6870B407" w:rsidR="008C3216" w:rsidRPr="008C3216" w:rsidRDefault="005A11F0" w:rsidP="00E231F8">
            <w:pPr>
              <w:jc w:val="right"/>
              <w:rPr>
                <w:rFonts w:ascii="Arial Narrow" w:hAnsi="Arial Narrow" w:cs="Calibri"/>
                <w:color w:val="000000"/>
                <w:sz w:val="19"/>
                <w:szCs w:val="19"/>
              </w:rPr>
            </w:pPr>
            <w:r w:rsidRPr="005A11F0">
              <w:rPr>
                <w:rFonts w:ascii="Arial Narrow" w:hAnsi="Arial Narrow" w:cs="Calibri"/>
                <w:color w:val="000000"/>
                <w:sz w:val="19"/>
                <w:szCs w:val="19"/>
              </w:rPr>
              <w:t>71,600.00</w:t>
            </w:r>
          </w:p>
        </w:tc>
        <w:tc>
          <w:tcPr>
            <w:tcW w:w="471" w:type="pct"/>
            <w:tcBorders>
              <w:top w:val="nil"/>
              <w:left w:val="nil"/>
              <w:bottom w:val="single" w:sz="4" w:space="0" w:color="auto"/>
              <w:right w:val="single" w:sz="4" w:space="0" w:color="auto"/>
            </w:tcBorders>
            <w:shd w:val="clear" w:color="auto" w:fill="auto"/>
            <w:noWrap/>
            <w:hideMark/>
          </w:tcPr>
          <w:p w14:paraId="0BC63C51"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4F049E5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7F3AF17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4E84E7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4FBEC5BE" w14:textId="1E195764"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xml:space="preserve">Depreciation Percentage as per table (D) [100% - </w:t>
            </w:r>
            <w:r w:rsidR="005A11F0">
              <w:rPr>
                <w:rFonts w:ascii="Arial Narrow" w:hAnsi="Arial Narrow" w:cs="Calibri"/>
                <w:color w:val="000000"/>
                <w:sz w:val="19"/>
                <w:szCs w:val="19"/>
              </w:rPr>
              <w:t>16</w:t>
            </w:r>
            <w:r w:rsidRPr="008C3216">
              <w:rPr>
                <w:rFonts w:ascii="Arial Narrow" w:hAnsi="Arial Narrow" w:cs="Calibri"/>
                <w:color w:val="000000"/>
                <w:sz w:val="19"/>
                <w:szCs w:val="19"/>
              </w:rPr>
              <w:t>%]</w:t>
            </w:r>
          </w:p>
          <w:p w14:paraId="64B4ECC7" w14:textId="17FC5C39"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xml:space="preserve">(Age of the Building – </w:t>
            </w:r>
            <w:r w:rsidR="005A11F0">
              <w:rPr>
                <w:rFonts w:ascii="Arial Narrow" w:hAnsi="Arial Narrow" w:cs="Calibri"/>
                <w:color w:val="000000"/>
                <w:sz w:val="19"/>
                <w:szCs w:val="19"/>
              </w:rPr>
              <w:t>16</w:t>
            </w:r>
            <w:r w:rsidRPr="008C3216">
              <w:rPr>
                <w:rFonts w:ascii="Arial Narrow" w:hAnsi="Arial Narrow" w:cs="Calibri"/>
                <w:color w:val="000000"/>
                <w:sz w:val="19"/>
                <w:szCs w:val="19"/>
              </w:rPr>
              <w:t xml:space="preserve"> Years)</w:t>
            </w:r>
          </w:p>
        </w:tc>
        <w:tc>
          <w:tcPr>
            <w:tcW w:w="705" w:type="pct"/>
            <w:tcBorders>
              <w:top w:val="nil"/>
              <w:left w:val="nil"/>
              <w:bottom w:val="single" w:sz="4" w:space="0" w:color="auto"/>
              <w:right w:val="single" w:sz="4" w:space="0" w:color="auto"/>
            </w:tcBorders>
            <w:shd w:val="clear" w:color="auto" w:fill="auto"/>
            <w:noWrap/>
            <w:hideMark/>
          </w:tcPr>
          <w:p w14:paraId="0BEC7792" w14:textId="64EADF30" w:rsidR="008C3216" w:rsidRPr="008C3216" w:rsidRDefault="005A11F0" w:rsidP="00E231F8">
            <w:pPr>
              <w:jc w:val="right"/>
              <w:rPr>
                <w:rFonts w:ascii="Arial Narrow" w:hAnsi="Arial Narrow" w:cs="Calibri"/>
                <w:color w:val="000000"/>
                <w:sz w:val="19"/>
                <w:szCs w:val="19"/>
              </w:rPr>
            </w:pPr>
            <w:r>
              <w:rPr>
                <w:rFonts w:ascii="Arial Narrow" w:hAnsi="Arial Narrow" w:cs="Calibri"/>
                <w:color w:val="000000"/>
                <w:sz w:val="19"/>
                <w:szCs w:val="19"/>
              </w:rPr>
              <w:t>84</w:t>
            </w:r>
            <w:r w:rsidR="008C3216" w:rsidRPr="008C3216">
              <w:rPr>
                <w:rFonts w:ascii="Arial Narrow" w:hAnsi="Arial Narrow" w:cs="Calibri"/>
                <w:color w:val="000000"/>
                <w:sz w:val="19"/>
                <w:szCs w:val="19"/>
              </w:rPr>
              <w:t>%</w:t>
            </w:r>
          </w:p>
        </w:tc>
        <w:tc>
          <w:tcPr>
            <w:tcW w:w="471" w:type="pct"/>
            <w:tcBorders>
              <w:top w:val="nil"/>
              <w:left w:val="nil"/>
              <w:bottom w:val="single" w:sz="4" w:space="0" w:color="auto"/>
              <w:right w:val="single" w:sz="4" w:space="0" w:color="auto"/>
            </w:tcBorders>
            <w:shd w:val="clear" w:color="auto" w:fill="auto"/>
            <w:noWrap/>
            <w:hideMark/>
          </w:tcPr>
          <w:p w14:paraId="09B3D763"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535A9F0B"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56945E08"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4F3E60C"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hideMark/>
          </w:tcPr>
          <w:p w14:paraId="2F172B36"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Rate to be adopted after considering depreciation [B + (C x D)]</w:t>
            </w:r>
          </w:p>
        </w:tc>
        <w:tc>
          <w:tcPr>
            <w:tcW w:w="705" w:type="pct"/>
            <w:tcBorders>
              <w:top w:val="nil"/>
              <w:left w:val="nil"/>
              <w:bottom w:val="single" w:sz="4" w:space="0" w:color="auto"/>
              <w:right w:val="single" w:sz="4" w:space="0" w:color="auto"/>
            </w:tcBorders>
            <w:shd w:val="clear" w:color="auto" w:fill="auto"/>
            <w:noWrap/>
            <w:hideMark/>
          </w:tcPr>
          <w:p w14:paraId="26E17363" w14:textId="231420D8" w:rsidR="008C3216" w:rsidRPr="008C3216" w:rsidRDefault="005A11F0" w:rsidP="00E231F8">
            <w:pPr>
              <w:jc w:val="right"/>
              <w:rPr>
                <w:rFonts w:ascii="Arial Narrow" w:hAnsi="Arial Narrow" w:cs="Calibri"/>
                <w:b/>
                <w:bCs/>
                <w:color w:val="000000"/>
                <w:sz w:val="19"/>
                <w:szCs w:val="19"/>
              </w:rPr>
            </w:pPr>
            <w:r w:rsidRPr="005A11F0">
              <w:rPr>
                <w:rFonts w:ascii="Arial Narrow" w:hAnsi="Arial Narrow" w:cs="Calibri"/>
                <w:b/>
                <w:bCs/>
                <w:color w:val="000000"/>
                <w:sz w:val="19"/>
                <w:szCs w:val="19"/>
              </w:rPr>
              <w:t>76,344.00</w:t>
            </w:r>
          </w:p>
        </w:tc>
        <w:tc>
          <w:tcPr>
            <w:tcW w:w="471" w:type="pct"/>
            <w:tcBorders>
              <w:top w:val="nil"/>
              <w:left w:val="nil"/>
              <w:bottom w:val="single" w:sz="4" w:space="0" w:color="auto"/>
              <w:right w:val="single" w:sz="4" w:space="0" w:color="auto"/>
            </w:tcBorders>
            <w:shd w:val="clear" w:color="auto" w:fill="auto"/>
            <w:noWrap/>
            <w:hideMark/>
          </w:tcPr>
          <w:p w14:paraId="32145C5B"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 xml:space="preserve">Sq. </w:t>
            </w:r>
            <w:proofErr w:type="spellStart"/>
            <w:r w:rsidRPr="008C3216">
              <w:rPr>
                <w:rFonts w:ascii="Arial Narrow" w:hAnsi="Arial Narrow" w:cs="Calibri"/>
                <w:b/>
                <w:bCs/>
                <w:color w:val="000000"/>
                <w:sz w:val="19"/>
                <w:szCs w:val="19"/>
              </w:rPr>
              <w:t>Mtr</w:t>
            </w:r>
            <w:proofErr w:type="spellEnd"/>
            <w:r w:rsidRPr="008C3216">
              <w:rPr>
                <w:rFonts w:ascii="Arial Narrow" w:hAnsi="Arial Narrow" w:cs="Calibri"/>
                <w:b/>
                <w:bCs/>
                <w:color w:val="000000"/>
                <w:sz w:val="19"/>
                <w:szCs w:val="19"/>
              </w:rPr>
              <w:t>.</w:t>
            </w:r>
          </w:p>
        </w:tc>
        <w:tc>
          <w:tcPr>
            <w:tcW w:w="549" w:type="pct"/>
            <w:tcBorders>
              <w:top w:val="nil"/>
              <w:left w:val="nil"/>
              <w:bottom w:val="single" w:sz="4" w:space="0" w:color="auto"/>
              <w:right w:val="single" w:sz="4" w:space="0" w:color="auto"/>
            </w:tcBorders>
            <w:shd w:val="clear" w:color="auto" w:fill="auto"/>
            <w:noWrap/>
            <w:hideMark/>
          </w:tcPr>
          <w:p w14:paraId="5227DC29" w14:textId="67B6B89E" w:rsidR="008C3216" w:rsidRPr="008C3216" w:rsidRDefault="005A11F0" w:rsidP="00E231F8">
            <w:pPr>
              <w:rPr>
                <w:rFonts w:ascii="Arial Narrow" w:hAnsi="Arial Narrow" w:cs="Calibri"/>
                <w:b/>
                <w:bCs/>
                <w:color w:val="000000"/>
                <w:sz w:val="19"/>
                <w:szCs w:val="19"/>
              </w:rPr>
            </w:pPr>
            <w:r w:rsidRPr="005A11F0">
              <w:rPr>
                <w:rFonts w:ascii="Arial Narrow" w:hAnsi="Arial Narrow" w:cs="Calibri"/>
                <w:b/>
                <w:bCs/>
                <w:color w:val="000000"/>
                <w:sz w:val="19"/>
                <w:szCs w:val="19"/>
              </w:rPr>
              <w:t>7,093.00</w:t>
            </w:r>
          </w:p>
        </w:tc>
        <w:tc>
          <w:tcPr>
            <w:tcW w:w="391" w:type="pct"/>
            <w:tcBorders>
              <w:top w:val="nil"/>
              <w:left w:val="nil"/>
              <w:bottom w:val="single" w:sz="4" w:space="0" w:color="auto"/>
              <w:right w:val="single" w:sz="4" w:space="0" w:color="auto"/>
            </w:tcBorders>
            <w:shd w:val="clear" w:color="auto" w:fill="auto"/>
            <w:noWrap/>
            <w:hideMark/>
          </w:tcPr>
          <w:p w14:paraId="5E35E736"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bl>
    <w:p w14:paraId="2BCD35A0" w14:textId="77777777" w:rsidR="008C3216" w:rsidRPr="008C3216" w:rsidRDefault="008C3216" w:rsidP="008C3216">
      <w:pPr>
        <w:ind w:left="607"/>
        <w:rPr>
          <w:rFonts w:ascii="Arial Narrow" w:hAnsi="Arial Narrow"/>
          <w:b/>
          <w:bCs/>
          <w:sz w:val="19"/>
          <w:szCs w:val="19"/>
          <w:u w:val="single"/>
        </w:rPr>
      </w:pPr>
    </w:p>
    <w:p w14:paraId="7A8EF7BD"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Multi-Storied building with Lift</w:t>
      </w:r>
    </w:p>
    <w:p w14:paraId="59C30BD7" w14:textId="28F9C1CC" w:rsidR="008C3216" w:rsidRPr="008C3216" w:rsidRDefault="008C3216" w:rsidP="008C3216">
      <w:pPr>
        <w:ind w:left="142"/>
        <w:rPr>
          <w:rFonts w:ascii="Arial Narrow" w:hAnsi="Arial Narrow"/>
          <w:b/>
          <w:bCs/>
          <w:sz w:val="19"/>
          <w:szCs w:val="19"/>
        </w:rPr>
      </w:pPr>
      <w:r w:rsidRPr="008C3216">
        <w:rPr>
          <w:rFonts w:ascii="Arial Narrow" w:hAnsi="Arial Narrow"/>
          <w:sz w:val="19"/>
          <w:szCs w:val="19"/>
        </w:rPr>
        <w:t xml:space="preserve">For residential premises / commercial unit / office on above floor in </w:t>
      </w:r>
      <w:r w:rsidR="004A1848" w:rsidRPr="008C3216">
        <w:rPr>
          <w:rFonts w:ascii="Arial Narrow" w:hAnsi="Arial Narrow"/>
          <w:sz w:val="19"/>
          <w:szCs w:val="19"/>
        </w:rPr>
        <w:t>multistore</w:t>
      </w:r>
      <w:r w:rsidRPr="008C3216">
        <w:rPr>
          <w:rFonts w:ascii="Arial Narrow" w:hAnsi="Arial Narrow"/>
          <w:sz w:val="19"/>
          <w:szCs w:val="19"/>
        </w:rPr>
        <w:t xml:space="preserve"> building, the rate mentioned in the ready reckoner will be increased as under:</w:t>
      </w:r>
    </w:p>
    <w:p w14:paraId="2AAA0C73" w14:textId="77777777" w:rsidR="008C3216" w:rsidRPr="008C3216" w:rsidRDefault="008C3216" w:rsidP="008C3216">
      <w:pPr>
        <w:ind w:left="142"/>
        <w:rPr>
          <w:rFonts w:ascii="Arial Narrow" w:hAnsi="Arial Narrow"/>
          <w:b/>
          <w:bCs/>
          <w:sz w:val="19"/>
          <w:szCs w:val="19"/>
          <w:u w:val="single"/>
        </w:rPr>
      </w:pPr>
    </w:p>
    <w:tbl>
      <w:tblPr>
        <w:tblStyle w:val="TableGrid"/>
        <w:tblW w:w="4892" w:type="pct"/>
        <w:tblInd w:w="137" w:type="dxa"/>
        <w:tblLook w:val="04A0" w:firstRow="1" w:lastRow="0" w:firstColumn="1" w:lastColumn="0" w:noHBand="0" w:noVBand="1"/>
      </w:tblPr>
      <w:tblGrid>
        <w:gridCol w:w="505"/>
        <w:gridCol w:w="3131"/>
        <w:gridCol w:w="5185"/>
      </w:tblGrid>
      <w:tr w:rsidR="008C3216" w:rsidRPr="008C3216" w14:paraId="1B8B0822" w14:textId="77777777" w:rsidTr="002E2B2A">
        <w:tc>
          <w:tcPr>
            <w:tcW w:w="286" w:type="pct"/>
          </w:tcPr>
          <w:p w14:paraId="58AC6D58" w14:textId="77777777" w:rsidR="008C3216" w:rsidRPr="008C3216" w:rsidRDefault="008C3216" w:rsidP="00E231F8">
            <w:pPr>
              <w:ind w:left="142"/>
              <w:rPr>
                <w:rFonts w:ascii="Arial Narrow" w:hAnsi="Arial Narrow"/>
                <w:b/>
                <w:bCs/>
                <w:sz w:val="19"/>
                <w:szCs w:val="19"/>
              </w:rPr>
            </w:pPr>
          </w:p>
        </w:tc>
        <w:tc>
          <w:tcPr>
            <w:tcW w:w="1775" w:type="pct"/>
          </w:tcPr>
          <w:p w14:paraId="69EBB371"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Location of Flat / Commercial Unit in the building</w:t>
            </w:r>
          </w:p>
        </w:tc>
        <w:tc>
          <w:tcPr>
            <w:tcW w:w="2939" w:type="pct"/>
          </w:tcPr>
          <w:p w14:paraId="124FD42A"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Rate</w:t>
            </w:r>
          </w:p>
        </w:tc>
      </w:tr>
      <w:tr w:rsidR="008C3216" w:rsidRPr="008C3216" w14:paraId="3DA7C0C0" w14:textId="77777777" w:rsidTr="002E2B2A">
        <w:tc>
          <w:tcPr>
            <w:tcW w:w="286" w:type="pct"/>
          </w:tcPr>
          <w:p w14:paraId="3FC3AEA8"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w:t>
            </w:r>
          </w:p>
        </w:tc>
        <w:tc>
          <w:tcPr>
            <w:tcW w:w="1775" w:type="pct"/>
          </w:tcPr>
          <w:p w14:paraId="5110469C"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On Ground to 4 Floors</w:t>
            </w:r>
          </w:p>
        </w:tc>
        <w:tc>
          <w:tcPr>
            <w:tcW w:w="2939" w:type="pct"/>
          </w:tcPr>
          <w:p w14:paraId="7871B7D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No increase for all floors from ground to 4 floors</w:t>
            </w:r>
          </w:p>
        </w:tc>
      </w:tr>
      <w:tr w:rsidR="008C3216" w:rsidRPr="008C3216" w14:paraId="1F8F0E4F" w14:textId="77777777" w:rsidTr="002E2B2A">
        <w:tc>
          <w:tcPr>
            <w:tcW w:w="286" w:type="pct"/>
          </w:tcPr>
          <w:p w14:paraId="679A5E63"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b)</w:t>
            </w:r>
          </w:p>
        </w:tc>
        <w:tc>
          <w:tcPr>
            <w:tcW w:w="1775" w:type="pct"/>
          </w:tcPr>
          <w:p w14:paraId="2823F799"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5 Floors to 10 Floors</w:t>
            </w:r>
          </w:p>
        </w:tc>
        <w:tc>
          <w:tcPr>
            <w:tcW w:w="2939" w:type="pct"/>
          </w:tcPr>
          <w:p w14:paraId="06DE7730" w14:textId="76D96954"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5% on units located between 5 to 10 floors</w:t>
            </w:r>
          </w:p>
        </w:tc>
      </w:tr>
      <w:tr w:rsidR="008C3216" w:rsidRPr="008C3216" w14:paraId="469ECF19" w14:textId="77777777" w:rsidTr="002E2B2A">
        <w:tc>
          <w:tcPr>
            <w:tcW w:w="286" w:type="pct"/>
          </w:tcPr>
          <w:p w14:paraId="4E24A412"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c)</w:t>
            </w:r>
          </w:p>
        </w:tc>
        <w:tc>
          <w:tcPr>
            <w:tcW w:w="1775" w:type="pct"/>
          </w:tcPr>
          <w:p w14:paraId="6EB7294B"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11 Floors to 20 Floors</w:t>
            </w:r>
          </w:p>
        </w:tc>
        <w:tc>
          <w:tcPr>
            <w:tcW w:w="2939" w:type="pct"/>
          </w:tcPr>
          <w:p w14:paraId="03B80B86"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10% on units located between 11 to 20 floors</w:t>
            </w:r>
          </w:p>
        </w:tc>
      </w:tr>
      <w:tr w:rsidR="008C3216" w:rsidRPr="008C3216" w14:paraId="21AF2B78" w14:textId="77777777" w:rsidTr="002E2B2A">
        <w:tc>
          <w:tcPr>
            <w:tcW w:w="286" w:type="pct"/>
          </w:tcPr>
          <w:p w14:paraId="557BCD7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d)</w:t>
            </w:r>
          </w:p>
        </w:tc>
        <w:tc>
          <w:tcPr>
            <w:tcW w:w="1775" w:type="pct"/>
          </w:tcPr>
          <w:p w14:paraId="09874BB2"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21 Floors to 30 Floors</w:t>
            </w:r>
          </w:p>
        </w:tc>
        <w:tc>
          <w:tcPr>
            <w:tcW w:w="2939" w:type="pct"/>
          </w:tcPr>
          <w:p w14:paraId="266F94E0"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15% on units located between 21 to 30 floors</w:t>
            </w:r>
          </w:p>
        </w:tc>
      </w:tr>
      <w:tr w:rsidR="008C3216" w:rsidRPr="008C3216" w14:paraId="7B4EEB26" w14:textId="77777777" w:rsidTr="002E2B2A">
        <w:tc>
          <w:tcPr>
            <w:tcW w:w="286" w:type="pct"/>
          </w:tcPr>
          <w:p w14:paraId="5823691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e)</w:t>
            </w:r>
          </w:p>
        </w:tc>
        <w:tc>
          <w:tcPr>
            <w:tcW w:w="1775" w:type="pct"/>
          </w:tcPr>
          <w:p w14:paraId="61848B86"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 xml:space="preserve">31 Floors and above </w:t>
            </w:r>
          </w:p>
        </w:tc>
        <w:tc>
          <w:tcPr>
            <w:tcW w:w="2939" w:type="pct"/>
          </w:tcPr>
          <w:p w14:paraId="34E97589"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20% on units located on 31 and above floors</w:t>
            </w:r>
          </w:p>
        </w:tc>
      </w:tr>
    </w:tbl>
    <w:p w14:paraId="1D9FFD9A" w14:textId="77777777" w:rsidR="008C3216" w:rsidRPr="008C3216" w:rsidRDefault="008C3216" w:rsidP="008C3216">
      <w:pPr>
        <w:ind w:left="142"/>
        <w:rPr>
          <w:rFonts w:ascii="Arial Narrow" w:hAnsi="Arial Narrow"/>
          <w:b/>
          <w:bCs/>
          <w:sz w:val="19"/>
          <w:szCs w:val="19"/>
        </w:rPr>
      </w:pPr>
    </w:p>
    <w:p w14:paraId="1DD0CCE5"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Table – D: Depreciation Percentage Table</w:t>
      </w:r>
    </w:p>
    <w:p w14:paraId="6E513FC3" w14:textId="77777777" w:rsidR="008C3216" w:rsidRPr="008C3216" w:rsidRDefault="008C3216" w:rsidP="008C3216">
      <w:pPr>
        <w:ind w:left="142"/>
        <w:rPr>
          <w:rFonts w:ascii="Arial Narrow" w:hAnsi="Arial Narrow"/>
          <w:sz w:val="19"/>
          <w:szCs w:val="19"/>
        </w:rPr>
      </w:pPr>
    </w:p>
    <w:tbl>
      <w:tblPr>
        <w:tblStyle w:val="TableGrid"/>
        <w:tblW w:w="4892" w:type="pct"/>
        <w:tblInd w:w="137" w:type="dxa"/>
        <w:tblLook w:val="04A0" w:firstRow="1" w:lastRow="0" w:firstColumn="1" w:lastColumn="0" w:noHBand="0" w:noVBand="1"/>
      </w:tblPr>
      <w:tblGrid>
        <w:gridCol w:w="2122"/>
        <w:gridCol w:w="3403"/>
        <w:gridCol w:w="3296"/>
      </w:tblGrid>
      <w:tr w:rsidR="008C3216" w:rsidRPr="008C3216" w14:paraId="28F25AF6" w14:textId="77777777" w:rsidTr="002E2B2A">
        <w:tc>
          <w:tcPr>
            <w:tcW w:w="1203" w:type="pct"/>
          </w:tcPr>
          <w:p w14:paraId="3E07FC20"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Completed Age of Building in Years</w:t>
            </w:r>
          </w:p>
        </w:tc>
        <w:tc>
          <w:tcPr>
            <w:tcW w:w="3797" w:type="pct"/>
            <w:gridSpan w:val="2"/>
          </w:tcPr>
          <w:p w14:paraId="53601AD6"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Value in percent after depreciation</w:t>
            </w:r>
          </w:p>
        </w:tc>
      </w:tr>
      <w:tr w:rsidR="008C3216" w:rsidRPr="008C3216" w14:paraId="1F01F62C" w14:textId="77777777" w:rsidTr="002E2B2A">
        <w:tc>
          <w:tcPr>
            <w:tcW w:w="1203" w:type="pct"/>
          </w:tcPr>
          <w:p w14:paraId="74985353" w14:textId="77777777" w:rsidR="008C3216" w:rsidRPr="008C3216" w:rsidRDefault="008C3216" w:rsidP="00E231F8">
            <w:pPr>
              <w:ind w:left="142"/>
              <w:jc w:val="center"/>
              <w:rPr>
                <w:rFonts w:ascii="Arial Narrow" w:hAnsi="Arial Narrow"/>
                <w:b/>
                <w:bCs/>
                <w:sz w:val="19"/>
                <w:szCs w:val="19"/>
              </w:rPr>
            </w:pPr>
          </w:p>
        </w:tc>
        <w:tc>
          <w:tcPr>
            <w:tcW w:w="1929" w:type="pct"/>
          </w:tcPr>
          <w:p w14:paraId="12C18DB1" w14:textId="6FA34A70"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R.C.C. Structure / other Pukka Structure</w:t>
            </w:r>
          </w:p>
        </w:tc>
        <w:tc>
          <w:tcPr>
            <w:tcW w:w="1869" w:type="pct"/>
          </w:tcPr>
          <w:p w14:paraId="26658091"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Cessed Building, Half or Semi – Pukka Structure &amp; Kaccha Structure.</w:t>
            </w:r>
          </w:p>
        </w:tc>
      </w:tr>
      <w:tr w:rsidR="008C3216" w:rsidRPr="008C3216" w14:paraId="7D537204" w14:textId="77777777" w:rsidTr="002E2B2A">
        <w:tc>
          <w:tcPr>
            <w:tcW w:w="1203" w:type="pct"/>
          </w:tcPr>
          <w:p w14:paraId="294DB201"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0 to 2 Years</w:t>
            </w:r>
          </w:p>
        </w:tc>
        <w:tc>
          <w:tcPr>
            <w:tcW w:w="1929" w:type="pct"/>
          </w:tcPr>
          <w:p w14:paraId="24B296CC"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100%</w:t>
            </w:r>
          </w:p>
        </w:tc>
        <w:tc>
          <w:tcPr>
            <w:tcW w:w="1869" w:type="pct"/>
          </w:tcPr>
          <w:p w14:paraId="724FE00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100%</w:t>
            </w:r>
          </w:p>
        </w:tc>
      </w:tr>
      <w:tr w:rsidR="008C3216" w:rsidRPr="008C3216" w14:paraId="3774899E" w14:textId="77777777" w:rsidTr="002E2B2A">
        <w:tc>
          <w:tcPr>
            <w:tcW w:w="1203" w:type="pct"/>
          </w:tcPr>
          <w:p w14:paraId="054A0A41"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Above 2 &amp; up to 5 Years</w:t>
            </w:r>
          </w:p>
        </w:tc>
        <w:tc>
          <w:tcPr>
            <w:tcW w:w="1929" w:type="pct"/>
          </w:tcPr>
          <w:p w14:paraId="04780A67"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95%</w:t>
            </w:r>
          </w:p>
        </w:tc>
        <w:tc>
          <w:tcPr>
            <w:tcW w:w="1869" w:type="pct"/>
          </w:tcPr>
          <w:p w14:paraId="0C33BA08"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95%</w:t>
            </w:r>
          </w:p>
        </w:tc>
      </w:tr>
      <w:tr w:rsidR="008C3216" w:rsidRPr="008C3216" w14:paraId="249B8394" w14:textId="77777777" w:rsidTr="002E2B2A">
        <w:tc>
          <w:tcPr>
            <w:tcW w:w="1203" w:type="pct"/>
          </w:tcPr>
          <w:p w14:paraId="0CD03B88"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Above 5 Years</w:t>
            </w:r>
          </w:p>
        </w:tc>
        <w:tc>
          <w:tcPr>
            <w:tcW w:w="1929" w:type="pct"/>
          </w:tcPr>
          <w:p w14:paraId="2B888EAC"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After initial 5 year for every year 1% depreciation is to be considered. However maximum deduction available as per this shall be 70% of Market Value rate</w:t>
            </w:r>
          </w:p>
        </w:tc>
        <w:tc>
          <w:tcPr>
            <w:tcW w:w="1869" w:type="pct"/>
          </w:tcPr>
          <w:p w14:paraId="30D63427"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After initial 5 year for every year 1.5% depreciation is to be considered. However maximum deduction available as per this shall be 85% of Market Value rate</w:t>
            </w:r>
          </w:p>
        </w:tc>
      </w:tr>
      <w:bookmarkEnd w:id="9"/>
    </w:tbl>
    <w:p w14:paraId="4F8EAA33" w14:textId="77777777" w:rsidR="00811A54" w:rsidRDefault="00811A54" w:rsidP="00572139">
      <w:pPr>
        <w:spacing w:after="160" w:line="259" w:lineRule="auto"/>
        <w:jc w:val="center"/>
        <w:rPr>
          <w:rFonts w:ascii="Arial Narrow" w:eastAsia="Arial Narrow" w:hAnsi="Arial Narrow" w:cs="Arial Narrow"/>
          <w:b/>
          <w:sz w:val="32"/>
          <w:szCs w:val="32"/>
          <w:u w:val="single"/>
        </w:rPr>
      </w:pPr>
    </w:p>
    <w:p w14:paraId="05F662FB" w14:textId="7896E2FB" w:rsidR="001470A6" w:rsidRPr="00572139" w:rsidRDefault="00B337AE" w:rsidP="00572139">
      <w:pPr>
        <w:spacing w:after="160" w:line="259" w:lineRule="auto"/>
        <w:jc w:val="center"/>
        <w:rPr>
          <w:rFonts w:ascii="Arial Narrow" w:eastAsia="Arial Narrow" w:hAnsi="Arial Narrow" w:cs="Arial Narrow"/>
          <w:b/>
          <w:color w:val="FF0000"/>
          <w:sz w:val="32"/>
          <w:szCs w:val="32"/>
          <w:u w:val="single"/>
        </w:rPr>
      </w:pPr>
      <w:r>
        <w:rPr>
          <w:noProof/>
        </w:rPr>
        <w:lastRenderedPageBreak/>
        <w:drawing>
          <wp:anchor distT="0" distB="0" distL="114300" distR="114300" simplePos="0" relativeHeight="251783168" behindDoc="1" locked="0" layoutInCell="1" allowOverlap="1" wp14:anchorId="377AAA81" wp14:editId="491E753B">
            <wp:simplePos x="0" y="0"/>
            <wp:positionH relativeFrom="column">
              <wp:posOffset>0</wp:posOffset>
            </wp:positionH>
            <wp:positionV relativeFrom="paragraph">
              <wp:posOffset>340896</wp:posOffset>
            </wp:positionV>
            <wp:extent cx="5731510" cy="7230745"/>
            <wp:effectExtent l="19050" t="19050" r="21590" b="27305"/>
            <wp:wrapNone/>
            <wp:docPr id="2" name="Picture 1">
              <a:extLst xmlns:a="http://schemas.openxmlformats.org/drawingml/2006/main">
                <a:ext uri="{FF2B5EF4-FFF2-40B4-BE49-F238E27FC236}">
                  <a16:creationId xmlns:a16="http://schemas.microsoft.com/office/drawing/2014/main" id="{D274B744-1085-49C6-B6CE-AC86F4EAE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274B744-1085-49C6-B6CE-AC86F4EAE0D0}"/>
                        </a:ext>
                      </a:extLst>
                    </pic:cNvPr>
                    <pic:cNvPicPr>
                      <a:picLocks noChangeAspect="1"/>
                    </pic:cNvPicPr>
                  </pic:nvPicPr>
                  <pic:blipFill>
                    <a:blip r:embed="rId21"/>
                    <a:stretch>
                      <a:fillRect/>
                    </a:stretch>
                  </pic:blipFill>
                  <pic:spPr>
                    <a:xfrm>
                      <a:off x="0" y="0"/>
                      <a:ext cx="5731510" cy="7230745"/>
                    </a:xfrm>
                    <a:prstGeom prst="rect">
                      <a:avLst/>
                    </a:prstGeom>
                    <a:ln w="19050">
                      <a:solidFill>
                        <a:schemeClr val="tx1"/>
                      </a:solidFill>
                    </a:ln>
                  </pic:spPr>
                </pic:pic>
              </a:graphicData>
            </a:graphic>
          </wp:anchor>
        </w:drawing>
      </w:r>
      <w:r w:rsidR="001470A6" w:rsidRPr="00DA3894">
        <w:rPr>
          <w:rFonts w:ascii="Arial Narrow" w:eastAsia="Arial Narrow" w:hAnsi="Arial Narrow" w:cs="Arial Narrow"/>
          <w:b/>
          <w:sz w:val="32"/>
          <w:szCs w:val="32"/>
          <w:u w:val="single"/>
        </w:rPr>
        <w:t>Price Indicators</w:t>
      </w:r>
    </w:p>
    <w:p w14:paraId="583FE078" w14:textId="7EA3CC1D" w:rsidR="001470A6" w:rsidRPr="00262236" w:rsidRDefault="001470A6" w:rsidP="00AC59A3">
      <w:pPr>
        <w:jc w:val="center"/>
        <w:rPr>
          <w:rFonts w:ascii="Arial Narrow" w:eastAsia="Arial Narrow" w:hAnsi="Arial Narrow" w:cs="Arial Narrow"/>
          <w:b/>
          <w:color w:val="FF0000"/>
          <w:sz w:val="32"/>
          <w:szCs w:val="32"/>
          <w:u w:val="single"/>
        </w:rPr>
      </w:pPr>
    </w:p>
    <w:p w14:paraId="259338A8" w14:textId="19E1FD45" w:rsidR="001470A6" w:rsidRPr="00262236"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0CE5C75" w14:textId="047B7D1C" w:rsidR="001470A6" w:rsidRPr="00262236" w:rsidRDefault="001470A6" w:rsidP="00AC59A3">
      <w:pPr>
        <w:jc w:val="center"/>
        <w:rPr>
          <w:rFonts w:ascii="Arial Narrow" w:eastAsia="Arial Narrow" w:hAnsi="Arial Narrow" w:cs="Arial Narrow"/>
          <w:b/>
          <w:color w:val="FF0000"/>
          <w:sz w:val="32"/>
          <w:szCs w:val="32"/>
          <w:u w:val="single"/>
        </w:rPr>
      </w:pPr>
    </w:p>
    <w:p w14:paraId="37BDFA07"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E2DAC66" w14:textId="5FD95857" w:rsidR="001470A6" w:rsidRPr="00262236" w:rsidRDefault="001470A6" w:rsidP="00AC59A3">
      <w:pPr>
        <w:jc w:val="center"/>
        <w:rPr>
          <w:rFonts w:ascii="Arial Narrow" w:eastAsia="Arial Narrow" w:hAnsi="Arial Narrow" w:cs="Arial Narrow"/>
          <w:b/>
          <w:color w:val="FF0000"/>
          <w:sz w:val="32"/>
          <w:szCs w:val="32"/>
          <w:u w:val="single"/>
        </w:rPr>
      </w:pPr>
    </w:p>
    <w:p w14:paraId="093B6DF8" w14:textId="0991C001" w:rsidR="001470A6" w:rsidRPr="00262236" w:rsidRDefault="001470A6" w:rsidP="00AC59A3">
      <w:pPr>
        <w:jc w:val="center"/>
        <w:rPr>
          <w:rFonts w:ascii="Arial Narrow" w:eastAsia="Arial Narrow" w:hAnsi="Arial Narrow" w:cs="Arial Narrow"/>
          <w:b/>
          <w:color w:val="FF0000"/>
          <w:sz w:val="32"/>
          <w:szCs w:val="32"/>
          <w:u w:val="single"/>
        </w:rPr>
      </w:pPr>
    </w:p>
    <w:p w14:paraId="47F67D50" w14:textId="3E9EA7D4" w:rsidR="001470A6" w:rsidRPr="0026223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Default="001470A6" w:rsidP="00AC59A3">
      <w:pPr>
        <w:jc w:val="center"/>
        <w:rPr>
          <w:rFonts w:ascii="Arial Narrow" w:eastAsia="Arial Narrow" w:hAnsi="Arial Narrow" w:cs="Arial Narrow"/>
          <w:b/>
          <w:color w:val="FF0000"/>
          <w:sz w:val="32"/>
          <w:szCs w:val="32"/>
          <w:u w:val="single"/>
        </w:rPr>
      </w:pPr>
    </w:p>
    <w:p w14:paraId="147B31B8" w14:textId="74D7333C" w:rsidR="00AC59A3" w:rsidRPr="00493ADA" w:rsidRDefault="00B337AE" w:rsidP="00AC59A3">
      <w:pPr>
        <w:jc w:val="center"/>
        <w:rPr>
          <w:rFonts w:ascii="Arial Narrow" w:eastAsia="Arial Narrow" w:hAnsi="Arial Narrow" w:cs="Arial Narrow"/>
          <w:b/>
          <w:color w:val="000000" w:themeColor="text1"/>
          <w:sz w:val="32"/>
          <w:szCs w:val="32"/>
          <w:u w:val="single"/>
        </w:rPr>
      </w:pPr>
      <w:r>
        <w:rPr>
          <w:rFonts w:ascii="Arial Narrow" w:eastAsia="Arial Narrow" w:hAnsi="Arial Narrow" w:cs="Arial Narrow"/>
          <w:b/>
          <w:color w:val="000000" w:themeColor="text1"/>
          <w:sz w:val="32"/>
          <w:szCs w:val="32"/>
          <w:u w:val="single"/>
        </w:rPr>
        <w:lastRenderedPageBreak/>
        <w:t>Sales Instance</w:t>
      </w:r>
    </w:p>
    <w:p w14:paraId="552F2E71" w14:textId="15D8A052" w:rsidR="00AC59A3" w:rsidRPr="00262236" w:rsidRDefault="00B337AE">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785216" behindDoc="1" locked="0" layoutInCell="1" allowOverlap="1" wp14:anchorId="65A18B1E" wp14:editId="0E63B6CD">
            <wp:simplePos x="0" y="0"/>
            <wp:positionH relativeFrom="column">
              <wp:posOffset>0</wp:posOffset>
            </wp:positionH>
            <wp:positionV relativeFrom="paragraph">
              <wp:posOffset>20298</wp:posOffset>
            </wp:positionV>
            <wp:extent cx="5731510" cy="6125210"/>
            <wp:effectExtent l="19050" t="19050" r="21590" b="27940"/>
            <wp:wrapNone/>
            <wp:docPr id="32" name="Picture 2">
              <a:extLst xmlns:a="http://schemas.openxmlformats.org/drawingml/2006/main">
                <a:ext uri="{FF2B5EF4-FFF2-40B4-BE49-F238E27FC236}">
                  <a16:creationId xmlns:a16="http://schemas.microsoft.com/office/drawing/2014/main" id="{27179382-293F-45BC-B00F-5F32A2072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7179382-293F-45BC-B00F-5F32A20726EA}"/>
                        </a:ext>
                      </a:extLst>
                    </pic:cNvPr>
                    <pic:cNvPicPr>
                      <a:picLocks noChangeAspect="1"/>
                    </pic:cNvPicPr>
                  </pic:nvPicPr>
                  <pic:blipFill>
                    <a:blip r:embed="rId22"/>
                    <a:stretch>
                      <a:fillRect/>
                    </a:stretch>
                  </pic:blipFill>
                  <pic:spPr>
                    <a:xfrm>
                      <a:off x="0" y="0"/>
                      <a:ext cx="5731510" cy="6125210"/>
                    </a:xfrm>
                    <a:prstGeom prst="rect">
                      <a:avLst/>
                    </a:prstGeom>
                    <a:ln w="19050">
                      <a:solidFill>
                        <a:schemeClr val="tx1"/>
                      </a:solidFill>
                    </a:ln>
                  </pic:spPr>
                </pic:pic>
              </a:graphicData>
            </a:graphic>
          </wp:anchor>
        </w:drawing>
      </w:r>
    </w:p>
    <w:p w14:paraId="0E1593A6" w14:textId="7C3B9BE5" w:rsidR="00AC59A3" w:rsidRPr="00262236" w:rsidRDefault="00AC59A3">
      <w:pPr>
        <w:jc w:val="center"/>
        <w:rPr>
          <w:rFonts w:ascii="Arial Narrow" w:eastAsia="Arial Narrow" w:hAnsi="Arial Narrow" w:cs="Arial Narrow"/>
          <w:b/>
          <w:color w:val="FF0000"/>
          <w:sz w:val="22"/>
          <w:szCs w:val="22"/>
          <w:u w:val="single"/>
        </w:rPr>
      </w:pPr>
    </w:p>
    <w:p w14:paraId="6CCDFEAD" w14:textId="77777777" w:rsidR="00AC59A3" w:rsidRPr="00262236" w:rsidRDefault="00AC59A3">
      <w:pPr>
        <w:jc w:val="center"/>
        <w:rPr>
          <w:rFonts w:ascii="Arial Narrow" w:eastAsia="Arial Narrow" w:hAnsi="Arial Narrow" w:cs="Arial Narrow"/>
          <w:b/>
          <w:color w:val="FF0000"/>
          <w:sz w:val="22"/>
          <w:szCs w:val="22"/>
          <w:u w:val="single"/>
        </w:rPr>
      </w:pPr>
    </w:p>
    <w:p w14:paraId="35B0159B" w14:textId="77777777" w:rsidR="00AC59A3" w:rsidRPr="00262236" w:rsidRDefault="00AC59A3">
      <w:pPr>
        <w:jc w:val="center"/>
        <w:rPr>
          <w:rFonts w:ascii="Arial Narrow" w:eastAsia="Arial Narrow" w:hAnsi="Arial Narrow" w:cs="Arial Narrow"/>
          <w:b/>
          <w:color w:val="FF0000"/>
          <w:sz w:val="22"/>
          <w:szCs w:val="22"/>
          <w:u w:val="single"/>
        </w:rPr>
      </w:pPr>
    </w:p>
    <w:p w14:paraId="3F399E5F" w14:textId="77777777" w:rsidR="00AC59A3" w:rsidRPr="00262236" w:rsidRDefault="00AC59A3">
      <w:pPr>
        <w:jc w:val="center"/>
        <w:rPr>
          <w:rFonts w:ascii="Arial Narrow" w:eastAsia="Arial Narrow" w:hAnsi="Arial Narrow" w:cs="Arial Narrow"/>
          <w:b/>
          <w:color w:val="FF0000"/>
          <w:sz w:val="22"/>
          <w:szCs w:val="22"/>
          <w:u w:val="single"/>
        </w:rPr>
      </w:pPr>
    </w:p>
    <w:p w14:paraId="207D6BCB" w14:textId="77777777" w:rsidR="00AC59A3" w:rsidRPr="00262236" w:rsidRDefault="00AC59A3">
      <w:pPr>
        <w:jc w:val="center"/>
        <w:rPr>
          <w:rFonts w:ascii="Arial Narrow" w:eastAsia="Arial Narrow" w:hAnsi="Arial Narrow" w:cs="Arial Narrow"/>
          <w:b/>
          <w:color w:val="FF0000"/>
          <w:sz w:val="22"/>
          <w:szCs w:val="22"/>
          <w:u w:val="single"/>
        </w:rPr>
      </w:pPr>
    </w:p>
    <w:p w14:paraId="069D16F4" w14:textId="77777777" w:rsidR="00AC59A3" w:rsidRPr="00262236" w:rsidRDefault="00AC59A3">
      <w:pPr>
        <w:jc w:val="center"/>
        <w:rPr>
          <w:rFonts w:ascii="Arial Narrow" w:eastAsia="Arial Narrow" w:hAnsi="Arial Narrow" w:cs="Arial Narrow"/>
          <w:b/>
          <w:color w:val="FF0000"/>
          <w:sz w:val="22"/>
          <w:szCs w:val="22"/>
          <w:u w:val="single"/>
        </w:rPr>
      </w:pPr>
    </w:p>
    <w:p w14:paraId="538637B3" w14:textId="77777777" w:rsidR="00AC59A3" w:rsidRPr="00262236" w:rsidRDefault="00AC59A3">
      <w:pPr>
        <w:jc w:val="center"/>
        <w:rPr>
          <w:rFonts w:ascii="Arial Narrow" w:eastAsia="Arial Narrow" w:hAnsi="Arial Narrow" w:cs="Arial Narrow"/>
          <w:b/>
          <w:color w:val="FF0000"/>
          <w:sz w:val="22"/>
          <w:szCs w:val="22"/>
          <w:u w:val="single"/>
        </w:rPr>
      </w:pPr>
    </w:p>
    <w:p w14:paraId="5F13BC8C" w14:textId="77777777" w:rsidR="00AC59A3" w:rsidRPr="00262236" w:rsidRDefault="00AC59A3">
      <w:pPr>
        <w:jc w:val="center"/>
        <w:rPr>
          <w:rFonts w:ascii="Arial Narrow" w:eastAsia="Arial Narrow" w:hAnsi="Arial Narrow" w:cs="Arial Narrow"/>
          <w:b/>
          <w:color w:val="FF0000"/>
          <w:sz w:val="22"/>
          <w:szCs w:val="22"/>
          <w:u w:val="single"/>
        </w:rPr>
      </w:pPr>
    </w:p>
    <w:p w14:paraId="13351DA1" w14:textId="77777777" w:rsidR="00AC59A3" w:rsidRPr="00262236" w:rsidRDefault="00AC59A3">
      <w:pPr>
        <w:jc w:val="center"/>
        <w:rPr>
          <w:rFonts w:ascii="Arial Narrow" w:eastAsia="Arial Narrow" w:hAnsi="Arial Narrow" w:cs="Arial Narrow"/>
          <w:b/>
          <w:color w:val="FF0000"/>
          <w:sz w:val="22"/>
          <w:szCs w:val="22"/>
          <w:u w:val="single"/>
        </w:rPr>
      </w:pPr>
    </w:p>
    <w:p w14:paraId="77BE6A00" w14:textId="77777777" w:rsidR="00AC59A3" w:rsidRPr="00262236" w:rsidRDefault="00AC59A3">
      <w:pPr>
        <w:jc w:val="center"/>
        <w:rPr>
          <w:rFonts w:ascii="Arial Narrow" w:eastAsia="Arial Narrow" w:hAnsi="Arial Narrow" w:cs="Arial Narrow"/>
          <w:b/>
          <w:color w:val="FF0000"/>
          <w:sz w:val="22"/>
          <w:szCs w:val="22"/>
          <w:u w:val="single"/>
        </w:rPr>
      </w:pPr>
    </w:p>
    <w:p w14:paraId="5EF56AE6" w14:textId="77777777" w:rsidR="00AC59A3" w:rsidRPr="00262236" w:rsidRDefault="00AC59A3">
      <w:pPr>
        <w:jc w:val="center"/>
        <w:rPr>
          <w:rFonts w:ascii="Arial Narrow" w:eastAsia="Arial Narrow" w:hAnsi="Arial Narrow" w:cs="Arial Narrow"/>
          <w:b/>
          <w:color w:val="FF0000"/>
          <w:sz w:val="22"/>
          <w:szCs w:val="22"/>
          <w:u w:val="single"/>
        </w:rPr>
      </w:pPr>
    </w:p>
    <w:p w14:paraId="0812DEC9" w14:textId="77777777" w:rsidR="00AC59A3" w:rsidRPr="00262236" w:rsidRDefault="00AC59A3">
      <w:pPr>
        <w:jc w:val="center"/>
        <w:rPr>
          <w:rFonts w:ascii="Arial Narrow" w:eastAsia="Arial Narrow" w:hAnsi="Arial Narrow" w:cs="Arial Narrow"/>
          <w:b/>
          <w:color w:val="FF0000"/>
          <w:sz w:val="22"/>
          <w:szCs w:val="22"/>
          <w:u w:val="single"/>
        </w:rPr>
      </w:pPr>
    </w:p>
    <w:p w14:paraId="56F987B4" w14:textId="77777777" w:rsidR="00AC59A3" w:rsidRPr="00262236" w:rsidRDefault="00AC59A3">
      <w:pPr>
        <w:jc w:val="center"/>
        <w:rPr>
          <w:rFonts w:ascii="Arial Narrow" w:eastAsia="Arial Narrow" w:hAnsi="Arial Narrow" w:cs="Arial Narrow"/>
          <w:b/>
          <w:color w:val="FF0000"/>
          <w:sz w:val="22"/>
          <w:szCs w:val="22"/>
          <w:u w:val="single"/>
        </w:rPr>
      </w:pPr>
    </w:p>
    <w:p w14:paraId="3DD7F78E" w14:textId="77777777" w:rsidR="00AC59A3" w:rsidRPr="00262236" w:rsidRDefault="00AC59A3">
      <w:pPr>
        <w:jc w:val="center"/>
        <w:rPr>
          <w:rFonts w:ascii="Arial Narrow" w:eastAsia="Arial Narrow" w:hAnsi="Arial Narrow" w:cs="Arial Narrow"/>
          <w:b/>
          <w:color w:val="FF0000"/>
          <w:sz w:val="22"/>
          <w:szCs w:val="22"/>
          <w:u w:val="single"/>
        </w:rPr>
      </w:pPr>
    </w:p>
    <w:p w14:paraId="2140E365" w14:textId="77777777" w:rsidR="00AC59A3" w:rsidRPr="00262236" w:rsidRDefault="00AC59A3">
      <w:pPr>
        <w:jc w:val="center"/>
        <w:rPr>
          <w:rFonts w:ascii="Arial Narrow" w:eastAsia="Arial Narrow" w:hAnsi="Arial Narrow" w:cs="Arial Narrow"/>
          <w:b/>
          <w:color w:val="FF0000"/>
          <w:sz w:val="22"/>
          <w:szCs w:val="22"/>
          <w:u w:val="single"/>
        </w:rPr>
      </w:pPr>
    </w:p>
    <w:p w14:paraId="5160673E" w14:textId="77777777" w:rsidR="00AC59A3" w:rsidRPr="00262236" w:rsidRDefault="00AC59A3">
      <w:pPr>
        <w:jc w:val="center"/>
        <w:rPr>
          <w:rFonts w:ascii="Arial Narrow" w:eastAsia="Arial Narrow" w:hAnsi="Arial Narrow" w:cs="Arial Narrow"/>
          <w:b/>
          <w:color w:val="FF0000"/>
          <w:sz w:val="22"/>
          <w:szCs w:val="22"/>
          <w:u w:val="single"/>
        </w:rPr>
      </w:pPr>
    </w:p>
    <w:p w14:paraId="7A658F49" w14:textId="402292A2" w:rsidR="00AC59A3" w:rsidRPr="00262236" w:rsidRDefault="00AC59A3">
      <w:pPr>
        <w:jc w:val="center"/>
        <w:rPr>
          <w:rFonts w:ascii="Arial Narrow" w:eastAsia="Arial Narrow" w:hAnsi="Arial Narrow" w:cs="Arial Narrow"/>
          <w:b/>
          <w:color w:val="FF0000"/>
          <w:sz w:val="22"/>
          <w:szCs w:val="22"/>
          <w:u w:val="single"/>
        </w:rPr>
      </w:pPr>
    </w:p>
    <w:p w14:paraId="2536D497" w14:textId="77777777" w:rsidR="00AC59A3" w:rsidRPr="00262236" w:rsidRDefault="00AC59A3">
      <w:pPr>
        <w:jc w:val="center"/>
        <w:rPr>
          <w:rFonts w:ascii="Arial Narrow" w:eastAsia="Arial Narrow" w:hAnsi="Arial Narrow" w:cs="Arial Narrow"/>
          <w:b/>
          <w:color w:val="FF0000"/>
          <w:sz w:val="22"/>
          <w:szCs w:val="22"/>
          <w:u w:val="single"/>
        </w:rPr>
      </w:pPr>
    </w:p>
    <w:p w14:paraId="43865C14" w14:textId="77777777" w:rsidR="00AC59A3" w:rsidRPr="00262236" w:rsidRDefault="00AC59A3">
      <w:pPr>
        <w:jc w:val="center"/>
        <w:rPr>
          <w:rFonts w:ascii="Arial Narrow" w:eastAsia="Arial Narrow" w:hAnsi="Arial Narrow" w:cs="Arial Narrow"/>
          <w:b/>
          <w:color w:val="FF0000"/>
          <w:sz w:val="22"/>
          <w:szCs w:val="22"/>
          <w:u w:val="single"/>
        </w:rPr>
      </w:pPr>
    </w:p>
    <w:p w14:paraId="14874016" w14:textId="43C2C1D4" w:rsidR="00AC59A3" w:rsidRPr="00262236" w:rsidRDefault="00AC59A3">
      <w:pPr>
        <w:jc w:val="center"/>
        <w:rPr>
          <w:rFonts w:ascii="Arial Narrow" w:eastAsia="Arial Narrow" w:hAnsi="Arial Narrow" w:cs="Arial Narrow"/>
          <w:b/>
          <w:color w:val="FF0000"/>
          <w:sz w:val="22"/>
          <w:szCs w:val="22"/>
          <w:u w:val="single"/>
        </w:rPr>
      </w:pPr>
    </w:p>
    <w:p w14:paraId="23B25726" w14:textId="4EE51062" w:rsidR="00AC59A3" w:rsidRPr="00262236" w:rsidRDefault="00AC59A3">
      <w:pPr>
        <w:jc w:val="center"/>
        <w:rPr>
          <w:rFonts w:ascii="Arial Narrow" w:eastAsia="Arial Narrow" w:hAnsi="Arial Narrow" w:cs="Arial Narrow"/>
          <w:b/>
          <w:color w:val="FF0000"/>
          <w:sz w:val="22"/>
          <w:szCs w:val="22"/>
          <w:u w:val="single"/>
        </w:rPr>
      </w:pPr>
    </w:p>
    <w:p w14:paraId="0BC60767" w14:textId="77777777" w:rsidR="00AC59A3" w:rsidRPr="00262236" w:rsidRDefault="00AC59A3">
      <w:pPr>
        <w:jc w:val="center"/>
        <w:rPr>
          <w:rFonts w:ascii="Arial Narrow" w:eastAsia="Arial Narrow" w:hAnsi="Arial Narrow" w:cs="Arial Narrow"/>
          <w:b/>
          <w:color w:val="FF0000"/>
          <w:sz w:val="22"/>
          <w:szCs w:val="22"/>
          <w:u w:val="single"/>
        </w:rPr>
      </w:pPr>
    </w:p>
    <w:p w14:paraId="4716AF8B" w14:textId="77777777" w:rsidR="00AC59A3" w:rsidRPr="00262236" w:rsidRDefault="00AC59A3">
      <w:pPr>
        <w:jc w:val="center"/>
        <w:rPr>
          <w:rFonts w:ascii="Arial Narrow" w:eastAsia="Arial Narrow" w:hAnsi="Arial Narrow" w:cs="Arial Narrow"/>
          <w:b/>
          <w:color w:val="FF0000"/>
          <w:sz w:val="22"/>
          <w:szCs w:val="22"/>
          <w:u w:val="single"/>
        </w:rPr>
      </w:pPr>
    </w:p>
    <w:p w14:paraId="4C593905" w14:textId="77777777" w:rsidR="00AC59A3" w:rsidRPr="00262236" w:rsidRDefault="00AC59A3">
      <w:pPr>
        <w:jc w:val="center"/>
        <w:rPr>
          <w:rFonts w:ascii="Arial Narrow" w:eastAsia="Arial Narrow" w:hAnsi="Arial Narrow" w:cs="Arial Narrow"/>
          <w:b/>
          <w:color w:val="FF0000"/>
          <w:sz w:val="22"/>
          <w:szCs w:val="22"/>
          <w:u w:val="single"/>
        </w:rPr>
      </w:pPr>
    </w:p>
    <w:p w14:paraId="15ED4046" w14:textId="77777777" w:rsidR="00AC59A3" w:rsidRPr="00262236" w:rsidRDefault="00AC59A3">
      <w:pPr>
        <w:jc w:val="center"/>
        <w:rPr>
          <w:rFonts w:ascii="Arial Narrow" w:eastAsia="Arial Narrow" w:hAnsi="Arial Narrow" w:cs="Arial Narrow"/>
          <w:b/>
          <w:color w:val="FF0000"/>
          <w:sz w:val="22"/>
          <w:szCs w:val="22"/>
          <w:u w:val="single"/>
        </w:rPr>
      </w:pPr>
    </w:p>
    <w:p w14:paraId="49C76D89" w14:textId="77777777" w:rsidR="00AC59A3" w:rsidRPr="00262236" w:rsidRDefault="00AC59A3">
      <w:pPr>
        <w:jc w:val="center"/>
        <w:rPr>
          <w:rFonts w:ascii="Arial Narrow" w:eastAsia="Arial Narrow" w:hAnsi="Arial Narrow" w:cs="Arial Narrow"/>
          <w:b/>
          <w:color w:val="FF0000"/>
          <w:sz w:val="22"/>
          <w:szCs w:val="22"/>
          <w:u w:val="single"/>
        </w:rPr>
      </w:pPr>
    </w:p>
    <w:p w14:paraId="02C1EBC7" w14:textId="77777777" w:rsidR="00AC59A3" w:rsidRPr="00262236" w:rsidRDefault="00AC59A3">
      <w:pPr>
        <w:jc w:val="center"/>
        <w:rPr>
          <w:rFonts w:ascii="Arial Narrow" w:eastAsia="Arial Narrow" w:hAnsi="Arial Narrow" w:cs="Arial Narrow"/>
          <w:b/>
          <w:color w:val="FF0000"/>
          <w:sz w:val="22"/>
          <w:szCs w:val="22"/>
          <w:u w:val="single"/>
        </w:rPr>
      </w:pPr>
    </w:p>
    <w:p w14:paraId="647EDDF3" w14:textId="77777777" w:rsidR="00AC59A3" w:rsidRPr="00262236" w:rsidRDefault="00AC59A3">
      <w:pPr>
        <w:jc w:val="center"/>
        <w:rPr>
          <w:rFonts w:ascii="Arial Narrow" w:eastAsia="Arial Narrow" w:hAnsi="Arial Narrow" w:cs="Arial Narrow"/>
          <w:b/>
          <w:color w:val="FF0000"/>
          <w:sz w:val="22"/>
          <w:szCs w:val="22"/>
          <w:u w:val="single"/>
        </w:rPr>
      </w:pPr>
    </w:p>
    <w:p w14:paraId="72159702" w14:textId="77777777" w:rsidR="00AC59A3" w:rsidRPr="00262236" w:rsidRDefault="00AC59A3">
      <w:pPr>
        <w:jc w:val="center"/>
        <w:rPr>
          <w:rFonts w:ascii="Arial Narrow" w:eastAsia="Arial Narrow" w:hAnsi="Arial Narrow" w:cs="Arial Narrow"/>
          <w:b/>
          <w:color w:val="FF0000"/>
          <w:sz w:val="22"/>
          <w:szCs w:val="22"/>
          <w:u w:val="single"/>
        </w:rPr>
      </w:pPr>
    </w:p>
    <w:p w14:paraId="414F0F81" w14:textId="77777777" w:rsidR="00AC59A3" w:rsidRPr="00262236" w:rsidRDefault="00AC59A3">
      <w:pPr>
        <w:jc w:val="center"/>
        <w:rPr>
          <w:rFonts w:ascii="Arial Narrow" w:eastAsia="Arial Narrow" w:hAnsi="Arial Narrow" w:cs="Arial Narrow"/>
          <w:b/>
          <w:color w:val="FF0000"/>
          <w:sz w:val="22"/>
          <w:szCs w:val="22"/>
          <w:u w:val="single"/>
        </w:rPr>
      </w:pPr>
    </w:p>
    <w:p w14:paraId="1112915F" w14:textId="77777777" w:rsidR="00AC59A3" w:rsidRPr="00262236" w:rsidRDefault="00AC59A3">
      <w:pPr>
        <w:jc w:val="center"/>
        <w:rPr>
          <w:rFonts w:ascii="Arial Narrow" w:eastAsia="Arial Narrow" w:hAnsi="Arial Narrow" w:cs="Arial Narrow"/>
          <w:b/>
          <w:color w:val="FF0000"/>
          <w:sz w:val="22"/>
          <w:szCs w:val="22"/>
          <w:u w:val="single"/>
        </w:rPr>
      </w:pPr>
    </w:p>
    <w:p w14:paraId="105FA442" w14:textId="77777777" w:rsidR="00AC59A3" w:rsidRPr="00262236" w:rsidRDefault="00AC59A3">
      <w:pPr>
        <w:jc w:val="center"/>
        <w:rPr>
          <w:rFonts w:ascii="Arial Narrow" w:eastAsia="Arial Narrow" w:hAnsi="Arial Narrow" w:cs="Arial Narrow"/>
          <w:b/>
          <w:color w:val="FF0000"/>
          <w:sz w:val="22"/>
          <w:szCs w:val="22"/>
          <w:u w:val="single"/>
        </w:rPr>
      </w:pPr>
    </w:p>
    <w:p w14:paraId="402D3B0A" w14:textId="77777777" w:rsidR="00AC59A3" w:rsidRPr="00262236" w:rsidRDefault="00AC59A3">
      <w:pPr>
        <w:jc w:val="center"/>
        <w:rPr>
          <w:rFonts w:ascii="Arial Narrow" w:eastAsia="Arial Narrow" w:hAnsi="Arial Narrow" w:cs="Arial Narrow"/>
          <w:b/>
          <w:color w:val="FF0000"/>
          <w:sz w:val="22"/>
          <w:szCs w:val="22"/>
          <w:u w:val="single"/>
        </w:rPr>
      </w:pPr>
    </w:p>
    <w:p w14:paraId="223EB7EA" w14:textId="77777777" w:rsidR="00AC59A3" w:rsidRPr="00262236" w:rsidRDefault="00AC59A3">
      <w:pPr>
        <w:jc w:val="center"/>
        <w:rPr>
          <w:rFonts w:ascii="Arial Narrow" w:eastAsia="Arial Narrow" w:hAnsi="Arial Narrow" w:cs="Arial Narrow"/>
          <w:b/>
          <w:color w:val="FF0000"/>
          <w:sz w:val="22"/>
          <w:szCs w:val="22"/>
          <w:u w:val="single"/>
        </w:rPr>
      </w:pPr>
    </w:p>
    <w:p w14:paraId="5B225835" w14:textId="77777777" w:rsidR="00AC59A3" w:rsidRPr="00262236" w:rsidRDefault="00AC59A3">
      <w:pPr>
        <w:jc w:val="center"/>
        <w:rPr>
          <w:rFonts w:ascii="Arial Narrow" w:eastAsia="Arial Narrow" w:hAnsi="Arial Narrow" w:cs="Arial Narrow"/>
          <w:b/>
          <w:color w:val="FF0000"/>
          <w:sz w:val="22"/>
          <w:szCs w:val="22"/>
          <w:u w:val="single"/>
        </w:rPr>
      </w:pPr>
    </w:p>
    <w:p w14:paraId="4F9EDF0A" w14:textId="77777777" w:rsidR="00AC59A3" w:rsidRPr="00262236" w:rsidRDefault="00AC59A3">
      <w:pPr>
        <w:jc w:val="center"/>
        <w:rPr>
          <w:rFonts w:ascii="Arial Narrow" w:eastAsia="Arial Narrow" w:hAnsi="Arial Narrow" w:cs="Arial Narrow"/>
          <w:b/>
          <w:color w:val="FF0000"/>
          <w:sz w:val="22"/>
          <w:szCs w:val="22"/>
          <w:u w:val="single"/>
        </w:rPr>
      </w:pPr>
    </w:p>
    <w:p w14:paraId="1CDF7128" w14:textId="77777777" w:rsidR="00AC59A3" w:rsidRPr="00262236" w:rsidRDefault="00AC59A3">
      <w:pPr>
        <w:jc w:val="center"/>
        <w:rPr>
          <w:rFonts w:ascii="Arial Narrow" w:eastAsia="Arial Narrow" w:hAnsi="Arial Narrow" w:cs="Arial Narrow"/>
          <w:b/>
          <w:color w:val="FF0000"/>
          <w:sz w:val="22"/>
          <w:szCs w:val="22"/>
          <w:u w:val="single"/>
        </w:rPr>
      </w:pPr>
    </w:p>
    <w:p w14:paraId="4304BBEF" w14:textId="77777777" w:rsidR="00AC59A3" w:rsidRPr="00262236" w:rsidRDefault="00AC59A3">
      <w:pPr>
        <w:jc w:val="center"/>
        <w:rPr>
          <w:rFonts w:ascii="Arial Narrow" w:eastAsia="Arial Narrow" w:hAnsi="Arial Narrow" w:cs="Arial Narrow"/>
          <w:b/>
          <w:color w:val="FF0000"/>
          <w:sz w:val="22"/>
          <w:szCs w:val="22"/>
          <w:u w:val="single"/>
        </w:rPr>
      </w:pPr>
    </w:p>
    <w:p w14:paraId="27AAA6B4" w14:textId="77777777" w:rsidR="00AC59A3" w:rsidRPr="00262236" w:rsidRDefault="00AC59A3">
      <w:pPr>
        <w:jc w:val="center"/>
        <w:rPr>
          <w:rFonts w:ascii="Arial Narrow" w:eastAsia="Arial Narrow" w:hAnsi="Arial Narrow" w:cs="Arial Narrow"/>
          <w:b/>
          <w:color w:val="FF0000"/>
          <w:sz w:val="22"/>
          <w:szCs w:val="22"/>
          <w:u w:val="single"/>
        </w:rPr>
      </w:pPr>
    </w:p>
    <w:p w14:paraId="58CA09ED" w14:textId="77777777" w:rsidR="00AC59A3" w:rsidRPr="00262236" w:rsidRDefault="00AC59A3">
      <w:pPr>
        <w:jc w:val="center"/>
        <w:rPr>
          <w:rFonts w:ascii="Arial Narrow" w:eastAsia="Arial Narrow" w:hAnsi="Arial Narrow" w:cs="Arial Narrow"/>
          <w:b/>
          <w:color w:val="FF0000"/>
          <w:sz w:val="22"/>
          <w:szCs w:val="22"/>
          <w:u w:val="single"/>
        </w:rPr>
      </w:pPr>
    </w:p>
    <w:p w14:paraId="59EBAE53" w14:textId="77777777" w:rsidR="00AC59A3" w:rsidRPr="00262236" w:rsidRDefault="00AC59A3">
      <w:pPr>
        <w:jc w:val="center"/>
        <w:rPr>
          <w:rFonts w:ascii="Arial Narrow" w:eastAsia="Arial Narrow" w:hAnsi="Arial Narrow" w:cs="Arial Narrow"/>
          <w:b/>
          <w:color w:val="FF0000"/>
          <w:sz w:val="22"/>
          <w:szCs w:val="22"/>
          <w:u w:val="single"/>
        </w:rPr>
      </w:pPr>
    </w:p>
    <w:p w14:paraId="418B8F34" w14:textId="77777777" w:rsidR="00AC59A3" w:rsidRPr="00262236" w:rsidRDefault="00AC59A3">
      <w:pPr>
        <w:jc w:val="center"/>
        <w:rPr>
          <w:rFonts w:ascii="Arial Narrow" w:eastAsia="Arial Narrow" w:hAnsi="Arial Narrow" w:cs="Arial Narrow"/>
          <w:b/>
          <w:color w:val="FF0000"/>
          <w:sz w:val="22"/>
          <w:szCs w:val="22"/>
          <w:u w:val="single"/>
        </w:rPr>
      </w:pPr>
    </w:p>
    <w:p w14:paraId="21FD8C07" w14:textId="77777777" w:rsidR="00381059" w:rsidRDefault="00381059">
      <w:pPr>
        <w:jc w:val="center"/>
        <w:rPr>
          <w:rFonts w:ascii="Arial Narrow" w:eastAsia="Arial Narrow" w:hAnsi="Arial Narrow" w:cs="Arial Narrow"/>
          <w:b/>
          <w:color w:val="000000" w:themeColor="text1"/>
          <w:sz w:val="22"/>
          <w:szCs w:val="22"/>
          <w:u w:val="single"/>
        </w:rPr>
      </w:pPr>
    </w:p>
    <w:p w14:paraId="4E431A41" w14:textId="77777777" w:rsidR="00381059" w:rsidRDefault="00381059">
      <w:pPr>
        <w:jc w:val="center"/>
        <w:rPr>
          <w:rFonts w:ascii="Arial Narrow" w:eastAsia="Arial Narrow" w:hAnsi="Arial Narrow" w:cs="Arial Narrow"/>
          <w:b/>
          <w:color w:val="000000" w:themeColor="text1"/>
          <w:sz w:val="22"/>
          <w:szCs w:val="22"/>
          <w:u w:val="single"/>
        </w:rPr>
      </w:pPr>
    </w:p>
    <w:p w14:paraId="6ACEA764" w14:textId="77777777" w:rsidR="00B337AE" w:rsidRPr="00493ADA" w:rsidRDefault="00B337AE" w:rsidP="00B337AE">
      <w:pPr>
        <w:jc w:val="center"/>
        <w:rPr>
          <w:rFonts w:ascii="Arial Narrow" w:eastAsia="Arial Narrow" w:hAnsi="Arial Narrow" w:cs="Arial Narrow"/>
          <w:b/>
          <w:color w:val="000000" w:themeColor="text1"/>
          <w:sz w:val="32"/>
          <w:szCs w:val="32"/>
          <w:u w:val="single"/>
        </w:rPr>
      </w:pPr>
      <w:r>
        <w:rPr>
          <w:rFonts w:ascii="Arial Narrow" w:eastAsia="Arial Narrow" w:hAnsi="Arial Narrow" w:cs="Arial Narrow"/>
          <w:b/>
          <w:color w:val="000000" w:themeColor="text1"/>
          <w:sz w:val="32"/>
          <w:szCs w:val="32"/>
          <w:u w:val="single"/>
        </w:rPr>
        <w:lastRenderedPageBreak/>
        <w:t>Sales Instance</w:t>
      </w:r>
    </w:p>
    <w:p w14:paraId="0822643A" w14:textId="2FE5AE79" w:rsidR="00B337AE" w:rsidRDefault="00B337AE">
      <w:pPr>
        <w:jc w:val="center"/>
        <w:rPr>
          <w:rFonts w:ascii="Arial Narrow" w:eastAsia="Arial Narrow" w:hAnsi="Arial Narrow" w:cs="Arial Narrow"/>
          <w:b/>
          <w:color w:val="000000" w:themeColor="text1"/>
          <w:sz w:val="22"/>
          <w:szCs w:val="22"/>
          <w:u w:val="single"/>
        </w:rPr>
      </w:pPr>
      <w:r>
        <w:rPr>
          <w:noProof/>
        </w:rPr>
        <w:drawing>
          <wp:anchor distT="0" distB="0" distL="114300" distR="114300" simplePos="0" relativeHeight="251787264" behindDoc="1" locked="0" layoutInCell="1" allowOverlap="1" wp14:anchorId="654769BD" wp14:editId="23B333E1">
            <wp:simplePos x="0" y="0"/>
            <wp:positionH relativeFrom="column">
              <wp:posOffset>0</wp:posOffset>
            </wp:positionH>
            <wp:positionV relativeFrom="paragraph">
              <wp:posOffset>20944</wp:posOffset>
            </wp:positionV>
            <wp:extent cx="5731510" cy="6577330"/>
            <wp:effectExtent l="19050" t="19050" r="21590" b="13970"/>
            <wp:wrapNone/>
            <wp:docPr id="33" name="Picture 1">
              <a:extLst xmlns:a="http://schemas.openxmlformats.org/drawingml/2006/main">
                <a:ext uri="{FF2B5EF4-FFF2-40B4-BE49-F238E27FC236}">
                  <a16:creationId xmlns:a16="http://schemas.microsoft.com/office/drawing/2014/main" id="{A6187A75-A1A0-4B61-B6E5-4824EA654D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6187A75-A1A0-4B61-B6E5-4824EA654D79}"/>
                        </a:ext>
                      </a:extLst>
                    </pic:cNvPr>
                    <pic:cNvPicPr>
                      <a:picLocks noChangeAspect="1"/>
                    </pic:cNvPicPr>
                  </pic:nvPicPr>
                  <pic:blipFill>
                    <a:blip r:embed="rId23"/>
                    <a:stretch>
                      <a:fillRect/>
                    </a:stretch>
                  </pic:blipFill>
                  <pic:spPr>
                    <a:xfrm>
                      <a:off x="0" y="0"/>
                      <a:ext cx="5731510" cy="6577330"/>
                    </a:xfrm>
                    <a:prstGeom prst="rect">
                      <a:avLst/>
                    </a:prstGeom>
                    <a:ln w="12700">
                      <a:solidFill>
                        <a:schemeClr val="tx1"/>
                      </a:solidFill>
                    </a:ln>
                  </pic:spPr>
                </pic:pic>
              </a:graphicData>
            </a:graphic>
          </wp:anchor>
        </w:drawing>
      </w:r>
    </w:p>
    <w:p w14:paraId="034E509E" w14:textId="78635618" w:rsidR="00B337AE" w:rsidRDefault="00B337AE">
      <w:pPr>
        <w:jc w:val="center"/>
        <w:rPr>
          <w:rFonts w:ascii="Arial Narrow" w:eastAsia="Arial Narrow" w:hAnsi="Arial Narrow" w:cs="Arial Narrow"/>
          <w:b/>
          <w:color w:val="000000" w:themeColor="text1"/>
          <w:sz w:val="22"/>
          <w:szCs w:val="22"/>
          <w:u w:val="single"/>
        </w:rPr>
      </w:pPr>
    </w:p>
    <w:p w14:paraId="79C1758F" w14:textId="1EEAAE40" w:rsidR="00B337AE" w:rsidRDefault="00B337AE">
      <w:pPr>
        <w:jc w:val="center"/>
        <w:rPr>
          <w:rFonts w:ascii="Arial Narrow" w:eastAsia="Arial Narrow" w:hAnsi="Arial Narrow" w:cs="Arial Narrow"/>
          <w:b/>
          <w:color w:val="000000" w:themeColor="text1"/>
          <w:sz w:val="22"/>
          <w:szCs w:val="22"/>
          <w:u w:val="single"/>
        </w:rPr>
      </w:pPr>
    </w:p>
    <w:p w14:paraId="4ABE3673" w14:textId="2E077855" w:rsidR="00B337AE" w:rsidRDefault="00B337AE">
      <w:pPr>
        <w:jc w:val="center"/>
        <w:rPr>
          <w:rFonts w:ascii="Arial Narrow" w:eastAsia="Arial Narrow" w:hAnsi="Arial Narrow" w:cs="Arial Narrow"/>
          <w:b/>
          <w:color w:val="000000" w:themeColor="text1"/>
          <w:sz w:val="22"/>
          <w:szCs w:val="22"/>
          <w:u w:val="single"/>
        </w:rPr>
      </w:pPr>
    </w:p>
    <w:p w14:paraId="523E7364" w14:textId="465DF8AE" w:rsidR="00B337AE" w:rsidRDefault="00B337AE">
      <w:pPr>
        <w:jc w:val="center"/>
        <w:rPr>
          <w:rFonts w:ascii="Arial Narrow" w:eastAsia="Arial Narrow" w:hAnsi="Arial Narrow" w:cs="Arial Narrow"/>
          <w:b/>
          <w:color w:val="000000" w:themeColor="text1"/>
          <w:sz w:val="22"/>
          <w:szCs w:val="22"/>
          <w:u w:val="single"/>
        </w:rPr>
      </w:pPr>
    </w:p>
    <w:p w14:paraId="1133C8AD" w14:textId="16D6ADF5" w:rsidR="00B337AE" w:rsidRDefault="00B337AE">
      <w:pPr>
        <w:jc w:val="center"/>
        <w:rPr>
          <w:rFonts w:ascii="Arial Narrow" w:eastAsia="Arial Narrow" w:hAnsi="Arial Narrow" w:cs="Arial Narrow"/>
          <w:b/>
          <w:color w:val="000000" w:themeColor="text1"/>
          <w:sz w:val="22"/>
          <w:szCs w:val="22"/>
          <w:u w:val="single"/>
        </w:rPr>
      </w:pPr>
    </w:p>
    <w:p w14:paraId="2814AB1F" w14:textId="507875C0" w:rsidR="00B337AE" w:rsidRDefault="00B337AE">
      <w:pPr>
        <w:jc w:val="center"/>
        <w:rPr>
          <w:rFonts w:ascii="Arial Narrow" w:eastAsia="Arial Narrow" w:hAnsi="Arial Narrow" w:cs="Arial Narrow"/>
          <w:b/>
          <w:color w:val="000000" w:themeColor="text1"/>
          <w:sz w:val="22"/>
          <w:szCs w:val="22"/>
          <w:u w:val="single"/>
        </w:rPr>
      </w:pPr>
    </w:p>
    <w:p w14:paraId="535B5B31" w14:textId="77777777" w:rsidR="00B337AE" w:rsidRDefault="00B337AE">
      <w:pPr>
        <w:jc w:val="center"/>
        <w:rPr>
          <w:rFonts w:ascii="Arial Narrow" w:eastAsia="Arial Narrow" w:hAnsi="Arial Narrow" w:cs="Arial Narrow"/>
          <w:b/>
          <w:color w:val="000000" w:themeColor="text1"/>
          <w:sz w:val="22"/>
          <w:szCs w:val="22"/>
          <w:u w:val="single"/>
        </w:rPr>
      </w:pPr>
    </w:p>
    <w:p w14:paraId="3DD540C8" w14:textId="6E14D2BE" w:rsidR="00B337AE" w:rsidRDefault="00B337AE">
      <w:pPr>
        <w:jc w:val="center"/>
        <w:rPr>
          <w:rFonts w:ascii="Arial Narrow" w:eastAsia="Arial Narrow" w:hAnsi="Arial Narrow" w:cs="Arial Narrow"/>
          <w:b/>
          <w:color w:val="000000" w:themeColor="text1"/>
          <w:sz w:val="22"/>
          <w:szCs w:val="22"/>
          <w:u w:val="single"/>
        </w:rPr>
      </w:pPr>
    </w:p>
    <w:p w14:paraId="0FC8F7FD" w14:textId="77777777" w:rsidR="00B337AE" w:rsidRDefault="00B337AE">
      <w:pPr>
        <w:jc w:val="center"/>
        <w:rPr>
          <w:rFonts w:ascii="Arial Narrow" w:eastAsia="Arial Narrow" w:hAnsi="Arial Narrow" w:cs="Arial Narrow"/>
          <w:b/>
          <w:color w:val="000000" w:themeColor="text1"/>
          <w:sz w:val="22"/>
          <w:szCs w:val="22"/>
          <w:u w:val="single"/>
        </w:rPr>
      </w:pPr>
    </w:p>
    <w:p w14:paraId="0A7BF074" w14:textId="77777777" w:rsidR="00B337AE" w:rsidRDefault="00B337AE">
      <w:pPr>
        <w:jc w:val="center"/>
        <w:rPr>
          <w:rFonts w:ascii="Arial Narrow" w:eastAsia="Arial Narrow" w:hAnsi="Arial Narrow" w:cs="Arial Narrow"/>
          <w:b/>
          <w:color w:val="000000" w:themeColor="text1"/>
          <w:sz w:val="22"/>
          <w:szCs w:val="22"/>
          <w:u w:val="single"/>
        </w:rPr>
      </w:pPr>
    </w:p>
    <w:p w14:paraId="376A932D" w14:textId="77777777" w:rsidR="00B337AE" w:rsidRDefault="00B337AE">
      <w:pPr>
        <w:jc w:val="center"/>
        <w:rPr>
          <w:rFonts w:ascii="Arial Narrow" w:eastAsia="Arial Narrow" w:hAnsi="Arial Narrow" w:cs="Arial Narrow"/>
          <w:b/>
          <w:color w:val="000000" w:themeColor="text1"/>
          <w:sz w:val="22"/>
          <w:szCs w:val="22"/>
          <w:u w:val="single"/>
        </w:rPr>
      </w:pPr>
    </w:p>
    <w:p w14:paraId="357882D2" w14:textId="77777777" w:rsidR="00B337AE" w:rsidRDefault="00B337AE">
      <w:pPr>
        <w:jc w:val="center"/>
        <w:rPr>
          <w:rFonts w:ascii="Arial Narrow" w:eastAsia="Arial Narrow" w:hAnsi="Arial Narrow" w:cs="Arial Narrow"/>
          <w:b/>
          <w:color w:val="000000" w:themeColor="text1"/>
          <w:sz w:val="22"/>
          <w:szCs w:val="22"/>
          <w:u w:val="single"/>
        </w:rPr>
      </w:pPr>
    </w:p>
    <w:p w14:paraId="7EFE2A85" w14:textId="77777777" w:rsidR="00B337AE" w:rsidRDefault="00B337AE">
      <w:pPr>
        <w:jc w:val="center"/>
        <w:rPr>
          <w:rFonts w:ascii="Arial Narrow" w:eastAsia="Arial Narrow" w:hAnsi="Arial Narrow" w:cs="Arial Narrow"/>
          <w:b/>
          <w:color w:val="000000" w:themeColor="text1"/>
          <w:sz w:val="22"/>
          <w:szCs w:val="22"/>
          <w:u w:val="single"/>
        </w:rPr>
      </w:pPr>
    </w:p>
    <w:p w14:paraId="0A132F08" w14:textId="77777777" w:rsidR="00B337AE" w:rsidRDefault="00B337AE">
      <w:pPr>
        <w:jc w:val="center"/>
        <w:rPr>
          <w:rFonts w:ascii="Arial Narrow" w:eastAsia="Arial Narrow" w:hAnsi="Arial Narrow" w:cs="Arial Narrow"/>
          <w:b/>
          <w:color w:val="000000" w:themeColor="text1"/>
          <w:sz w:val="22"/>
          <w:szCs w:val="22"/>
          <w:u w:val="single"/>
        </w:rPr>
      </w:pPr>
    </w:p>
    <w:p w14:paraId="24DAE195" w14:textId="77777777" w:rsidR="00B337AE" w:rsidRDefault="00B337AE">
      <w:pPr>
        <w:jc w:val="center"/>
        <w:rPr>
          <w:rFonts w:ascii="Arial Narrow" w:eastAsia="Arial Narrow" w:hAnsi="Arial Narrow" w:cs="Arial Narrow"/>
          <w:b/>
          <w:color w:val="000000" w:themeColor="text1"/>
          <w:sz w:val="22"/>
          <w:szCs w:val="22"/>
          <w:u w:val="single"/>
        </w:rPr>
      </w:pPr>
    </w:p>
    <w:p w14:paraId="1579CAF6" w14:textId="77777777" w:rsidR="00B337AE" w:rsidRDefault="00B337AE">
      <w:pPr>
        <w:jc w:val="center"/>
        <w:rPr>
          <w:rFonts w:ascii="Arial Narrow" w:eastAsia="Arial Narrow" w:hAnsi="Arial Narrow" w:cs="Arial Narrow"/>
          <w:b/>
          <w:color w:val="000000" w:themeColor="text1"/>
          <w:sz w:val="22"/>
          <w:szCs w:val="22"/>
          <w:u w:val="single"/>
        </w:rPr>
      </w:pPr>
    </w:p>
    <w:p w14:paraId="53FF9DC3" w14:textId="77777777" w:rsidR="00B337AE" w:rsidRDefault="00B337AE">
      <w:pPr>
        <w:jc w:val="center"/>
        <w:rPr>
          <w:rFonts w:ascii="Arial Narrow" w:eastAsia="Arial Narrow" w:hAnsi="Arial Narrow" w:cs="Arial Narrow"/>
          <w:b/>
          <w:color w:val="000000" w:themeColor="text1"/>
          <w:sz w:val="22"/>
          <w:szCs w:val="22"/>
          <w:u w:val="single"/>
        </w:rPr>
      </w:pPr>
    </w:p>
    <w:p w14:paraId="05B6B3E3" w14:textId="77777777" w:rsidR="00B337AE" w:rsidRDefault="00B337AE">
      <w:pPr>
        <w:jc w:val="center"/>
        <w:rPr>
          <w:rFonts w:ascii="Arial Narrow" w:eastAsia="Arial Narrow" w:hAnsi="Arial Narrow" w:cs="Arial Narrow"/>
          <w:b/>
          <w:color w:val="000000" w:themeColor="text1"/>
          <w:sz w:val="22"/>
          <w:szCs w:val="22"/>
          <w:u w:val="single"/>
        </w:rPr>
      </w:pPr>
    </w:p>
    <w:p w14:paraId="55DBB5FF" w14:textId="77777777" w:rsidR="00B337AE" w:rsidRDefault="00B337AE">
      <w:pPr>
        <w:jc w:val="center"/>
        <w:rPr>
          <w:rFonts w:ascii="Arial Narrow" w:eastAsia="Arial Narrow" w:hAnsi="Arial Narrow" w:cs="Arial Narrow"/>
          <w:b/>
          <w:color w:val="000000" w:themeColor="text1"/>
          <w:sz w:val="22"/>
          <w:szCs w:val="22"/>
          <w:u w:val="single"/>
        </w:rPr>
      </w:pPr>
    </w:p>
    <w:p w14:paraId="3DD15D17" w14:textId="77777777" w:rsidR="00B337AE" w:rsidRDefault="00B337AE">
      <w:pPr>
        <w:jc w:val="center"/>
        <w:rPr>
          <w:rFonts w:ascii="Arial Narrow" w:eastAsia="Arial Narrow" w:hAnsi="Arial Narrow" w:cs="Arial Narrow"/>
          <w:b/>
          <w:color w:val="000000" w:themeColor="text1"/>
          <w:sz w:val="22"/>
          <w:szCs w:val="22"/>
          <w:u w:val="single"/>
        </w:rPr>
      </w:pPr>
    </w:p>
    <w:p w14:paraId="5A6124AE" w14:textId="77777777" w:rsidR="00B337AE" w:rsidRDefault="00B337AE">
      <w:pPr>
        <w:jc w:val="center"/>
        <w:rPr>
          <w:rFonts w:ascii="Arial Narrow" w:eastAsia="Arial Narrow" w:hAnsi="Arial Narrow" w:cs="Arial Narrow"/>
          <w:b/>
          <w:color w:val="000000" w:themeColor="text1"/>
          <w:sz w:val="22"/>
          <w:szCs w:val="22"/>
          <w:u w:val="single"/>
        </w:rPr>
      </w:pPr>
    </w:p>
    <w:p w14:paraId="489928A3" w14:textId="77777777" w:rsidR="00B337AE" w:rsidRDefault="00B337AE">
      <w:pPr>
        <w:jc w:val="center"/>
        <w:rPr>
          <w:rFonts w:ascii="Arial Narrow" w:eastAsia="Arial Narrow" w:hAnsi="Arial Narrow" w:cs="Arial Narrow"/>
          <w:b/>
          <w:color w:val="000000" w:themeColor="text1"/>
          <w:sz w:val="22"/>
          <w:szCs w:val="22"/>
          <w:u w:val="single"/>
        </w:rPr>
      </w:pPr>
    </w:p>
    <w:p w14:paraId="6AF1DD7F" w14:textId="77777777" w:rsidR="00B337AE" w:rsidRDefault="00B337AE">
      <w:pPr>
        <w:jc w:val="center"/>
        <w:rPr>
          <w:rFonts w:ascii="Arial Narrow" w:eastAsia="Arial Narrow" w:hAnsi="Arial Narrow" w:cs="Arial Narrow"/>
          <w:b/>
          <w:color w:val="000000" w:themeColor="text1"/>
          <w:sz w:val="22"/>
          <w:szCs w:val="22"/>
          <w:u w:val="single"/>
        </w:rPr>
      </w:pPr>
    </w:p>
    <w:p w14:paraId="20AED75B" w14:textId="77777777" w:rsidR="00B337AE" w:rsidRDefault="00B337AE">
      <w:pPr>
        <w:jc w:val="center"/>
        <w:rPr>
          <w:rFonts w:ascii="Arial Narrow" w:eastAsia="Arial Narrow" w:hAnsi="Arial Narrow" w:cs="Arial Narrow"/>
          <w:b/>
          <w:color w:val="000000" w:themeColor="text1"/>
          <w:sz w:val="22"/>
          <w:szCs w:val="22"/>
          <w:u w:val="single"/>
        </w:rPr>
      </w:pPr>
    </w:p>
    <w:p w14:paraId="0718DCAC" w14:textId="77777777" w:rsidR="00B337AE" w:rsidRDefault="00B337AE">
      <w:pPr>
        <w:jc w:val="center"/>
        <w:rPr>
          <w:rFonts w:ascii="Arial Narrow" w:eastAsia="Arial Narrow" w:hAnsi="Arial Narrow" w:cs="Arial Narrow"/>
          <w:b/>
          <w:color w:val="000000" w:themeColor="text1"/>
          <w:sz w:val="22"/>
          <w:szCs w:val="22"/>
          <w:u w:val="single"/>
        </w:rPr>
      </w:pPr>
    </w:p>
    <w:p w14:paraId="40C18CA4" w14:textId="77777777" w:rsidR="00B337AE" w:rsidRDefault="00B337AE">
      <w:pPr>
        <w:jc w:val="center"/>
        <w:rPr>
          <w:rFonts w:ascii="Arial Narrow" w:eastAsia="Arial Narrow" w:hAnsi="Arial Narrow" w:cs="Arial Narrow"/>
          <w:b/>
          <w:color w:val="000000" w:themeColor="text1"/>
          <w:sz w:val="22"/>
          <w:szCs w:val="22"/>
          <w:u w:val="single"/>
        </w:rPr>
      </w:pPr>
    </w:p>
    <w:p w14:paraId="357E67D2" w14:textId="77777777" w:rsidR="00B337AE" w:rsidRDefault="00B337AE">
      <w:pPr>
        <w:jc w:val="center"/>
        <w:rPr>
          <w:rFonts w:ascii="Arial Narrow" w:eastAsia="Arial Narrow" w:hAnsi="Arial Narrow" w:cs="Arial Narrow"/>
          <w:b/>
          <w:color w:val="000000" w:themeColor="text1"/>
          <w:sz w:val="22"/>
          <w:szCs w:val="22"/>
          <w:u w:val="single"/>
        </w:rPr>
      </w:pPr>
    </w:p>
    <w:p w14:paraId="38D835B7" w14:textId="77777777" w:rsidR="00B337AE" w:rsidRDefault="00B337AE">
      <w:pPr>
        <w:jc w:val="center"/>
        <w:rPr>
          <w:rFonts w:ascii="Arial Narrow" w:eastAsia="Arial Narrow" w:hAnsi="Arial Narrow" w:cs="Arial Narrow"/>
          <w:b/>
          <w:color w:val="000000" w:themeColor="text1"/>
          <w:sz w:val="22"/>
          <w:szCs w:val="22"/>
          <w:u w:val="single"/>
        </w:rPr>
      </w:pPr>
    </w:p>
    <w:p w14:paraId="3C2CC70D" w14:textId="77777777" w:rsidR="00B337AE" w:rsidRDefault="00B337AE">
      <w:pPr>
        <w:jc w:val="center"/>
        <w:rPr>
          <w:rFonts w:ascii="Arial Narrow" w:eastAsia="Arial Narrow" w:hAnsi="Arial Narrow" w:cs="Arial Narrow"/>
          <w:b/>
          <w:color w:val="000000" w:themeColor="text1"/>
          <w:sz w:val="22"/>
          <w:szCs w:val="22"/>
          <w:u w:val="single"/>
        </w:rPr>
      </w:pPr>
    </w:p>
    <w:p w14:paraId="6933FD1A" w14:textId="77777777" w:rsidR="00B337AE" w:rsidRDefault="00B337AE">
      <w:pPr>
        <w:jc w:val="center"/>
        <w:rPr>
          <w:rFonts w:ascii="Arial Narrow" w:eastAsia="Arial Narrow" w:hAnsi="Arial Narrow" w:cs="Arial Narrow"/>
          <w:b/>
          <w:color w:val="000000" w:themeColor="text1"/>
          <w:sz w:val="22"/>
          <w:szCs w:val="22"/>
          <w:u w:val="single"/>
        </w:rPr>
      </w:pPr>
    </w:p>
    <w:p w14:paraId="2F88977F" w14:textId="77777777" w:rsidR="00B337AE" w:rsidRDefault="00B337AE">
      <w:pPr>
        <w:jc w:val="center"/>
        <w:rPr>
          <w:rFonts w:ascii="Arial Narrow" w:eastAsia="Arial Narrow" w:hAnsi="Arial Narrow" w:cs="Arial Narrow"/>
          <w:b/>
          <w:color w:val="000000" w:themeColor="text1"/>
          <w:sz w:val="22"/>
          <w:szCs w:val="22"/>
          <w:u w:val="single"/>
        </w:rPr>
      </w:pPr>
    </w:p>
    <w:p w14:paraId="03345C84" w14:textId="77777777" w:rsidR="00B337AE" w:rsidRDefault="00B337AE">
      <w:pPr>
        <w:jc w:val="center"/>
        <w:rPr>
          <w:rFonts w:ascii="Arial Narrow" w:eastAsia="Arial Narrow" w:hAnsi="Arial Narrow" w:cs="Arial Narrow"/>
          <w:b/>
          <w:color w:val="000000" w:themeColor="text1"/>
          <w:sz w:val="22"/>
          <w:szCs w:val="22"/>
          <w:u w:val="single"/>
        </w:rPr>
      </w:pPr>
    </w:p>
    <w:p w14:paraId="162ECFEB" w14:textId="77777777" w:rsidR="00B337AE" w:rsidRDefault="00B337AE">
      <w:pPr>
        <w:jc w:val="center"/>
        <w:rPr>
          <w:rFonts w:ascii="Arial Narrow" w:eastAsia="Arial Narrow" w:hAnsi="Arial Narrow" w:cs="Arial Narrow"/>
          <w:b/>
          <w:color w:val="000000" w:themeColor="text1"/>
          <w:sz w:val="22"/>
          <w:szCs w:val="22"/>
          <w:u w:val="single"/>
        </w:rPr>
      </w:pPr>
    </w:p>
    <w:p w14:paraId="02746894" w14:textId="77777777" w:rsidR="00B337AE" w:rsidRDefault="00B337AE">
      <w:pPr>
        <w:jc w:val="center"/>
        <w:rPr>
          <w:rFonts w:ascii="Arial Narrow" w:eastAsia="Arial Narrow" w:hAnsi="Arial Narrow" w:cs="Arial Narrow"/>
          <w:b/>
          <w:color w:val="000000" w:themeColor="text1"/>
          <w:sz w:val="22"/>
          <w:szCs w:val="22"/>
          <w:u w:val="single"/>
        </w:rPr>
      </w:pPr>
    </w:p>
    <w:p w14:paraId="18B06426" w14:textId="77777777" w:rsidR="00B337AE" w:rsidRDefault="00B337AE">
      <w:pPr>
        <w:jc w:val="center"/>
        <w:rPr>
          <w:rFonts w:ascii="Arial Narrow" w:eastAsia="Arial Narrow" w:hAnsi="Arial Narrow" w:cs="Arial Narrow"/>
          <w:b/>
          <w:color w:val="000000" w:themeColor="text1"/>
          <w:sz w:val="22"/>
          <w:szCs w:val="22"/>
          <w:u w:val="single"/>
        </w:rPr>
      </w:pPr>
    </w:p>
    <w:p w14:paraId="63141C77" w14:textId="77777777" w:rsidR="00B337AE" w:rsidRDefault="00B337AE">
      <w:pPr>
        <w:jc w:val="center"/>
        <w:rPr>
          <w:rFonts w:ascii="Arial Narrow" w:eastAsia="Arial Narrow" w:hAnsi="Arial Narrow" w:cs="Arial Narrow"/>
          <w:b/>
          <w:color w:val="000000" w:themeColor="text1"/>
          <w:sz w:val="22"/>
          <w:szCs w:val="22"/>
          <w:u w:val="single"/>
        </w:rPr>
      </w:pPr>
    </w:p>
    <w:p w14:paraId="0E6AE7C3" w14:textId="77777777" w:rsidR="00B337AE" w:rsidRDefault="00B337AE">
      <w:pPr>
        <w:jc w:val="center"/>
        <w:rPr>
          <w:rFonts w:ascii="Arial Narrow" w:eastAsia="Arial Narrow" w:hAnsi="Arial Narrow" w:cs="Arial Narrow"/>
          <w:b/>
          <w:color w:val="000000" w:themeColor="text1"/>
          <w:sz w:val="22"/>
          <w:szCs w:val="22"/>
          <w:u w:val="single"/>
        </w:rPr>
      </w:pPr>
    </w:p>
    <w:p w14:paraId="493AD715" w14:textId="77777777" w:rsidR="00B337AE" w:rsidRDefault="00B337AE">
      <w:pPr>
        <w:jc w:val="center"/>
        <w:rPr>
          <w:rFonts w:ascii="Arial Narrow" w:eastAsia="Arial Narrow" w:hAnsi="Arial Narrow" w:cs="Arial Narrow"/>
          <w:b/>
          <w:color w:val="000000" w:themeColor="text1"/>
          <w:sz w:val="22"/>
          <w:szCs w:val="22"/>
          <w:u w:val="single"/>
        </w:rPr>
      </w:pPr>
    </w:p>
    <w:p w14:paraId="277FCD3C" w14:textId="77777777" w:rsidR="00B337AE" w:rsidRDefault="00B337AE">
      <w:pPr>
        <w:jc w:val="center"/>
        <w:rPr>
          <w:rFonts w:ascii="Arial Narrow" w:eastAsia="Arial Narrow" w:hAnsi="Arial Narrow" w:cs="Arial Narrow"/>
          <w:b/>
          <w:color w:val="000000" w:themeColor="text1"/>
          <w:sz w:val="22"/>
          <w:szCs w:val="22"/>
          <w:u w:val="single"/>
        </w:rPr>
      </w:pPr>
    </w:p>
    <w:p w14:paraId="7E5969C8" w14:textId="77777777" w:rsidR="00B337AE" w:rsidRDefault="00B337AE">
      <w:pPr>
        <w:jc w:val="center"/>
        <w:rPr>
          <w:rFonts w:ascii="Arial Narrow" w:eastAsia="Arial Narrow" w:hAnsi="Arial Narrow" w:cs="Arial Narrow"/>
          <w:b/>
          <w:color w:val="000000" w:themeColor="text1"/>
          <w:sz w:val="22"/>
          <w:szCs w:val="22"/>
          <w:u w:val="single"/>
        </w:rPr>
      </w:pPr>
    </w:p>
    <w:p w14:paraId="6A40BC6C" w14:textId="77777777" w:rsidR="00B337AE" w:rsidRDefault="00B337AE">
      <w:pPr>
        <w:jc w:val="center"/>
        <w:rPr>
          <w:rFonts w:ascii="Arial Narrow" w:eastAsia="Arial Narrow" w:hAnsi="Arial Narrow" w:cs="Arial Narrow"/>
          <w:b/>
          <w:color w:val="000000" w:themeColor="text1"/>
          <w:sz w:val="22"/>
          <w:szCs w:val="22"/>
          <w:u w:val="single"/>
        </w:rPr>
      </w:pPr>
    </w:p>
    <w:p w14:paraId="438DFDAA" w14:textId="77777777" w:rsidR="00B337AE" w:rsidRDefault="00B337AE">
      <w:pPr>
        <w:jc w:val="center"/>
        <w:rPr>
          <w:rFonts w:ascii="Arial Narrow" w:eastAsia="Arial Narrow" w:hAnsi="Arial Narrow" w:cs="Arial Narrow"/>
          <w:b/>
          <w:color w:val="000000" w:themeColor="text1"/>
          <w:sz w:val="22"/>
          <w:szCs w:val="22"/>
          <w:u w:val="single"/>
        </w:rPr>
      </w:pPr>
    </w:p>
    <w:p w14:paraId="48CEF4F4" w14:textId="77777777" w:rsidR="00B337AE" w:rsidRDefault="00B337AE">
      <w:pPr>
        <w:jc w:val="center"/>
        <w:rPr>
          <w:rFonts w:ascii="Arial Narrow" w:eastAsia="Arial Narrow" w:hAnsi="Arial Narrow" w:cs="Arial Narrow"/>
          <w:b/>
          <w:color w:val="000000" w:themeColor="text1"/>
          <w:sz w:val="22"/>
          <w:szCs w:val="22"/>
          <w:u w:val="single"/>
        </w:rPr>
      </w:pPr>
    </w:p>
    <w:p w14:paraId="52B27361" w14:textId="77777777" w:rsidR="00B337AE" w:rsidRDefault="00B337AE">
      <w:pPr>
        <w:jc w:val="center"/>
        <w:rPr>
          <w:rFonts w:ascii="Arial Narrow" w:eastAsia="Arial Narrow" w:hAnsi="Arial Narrow" w:cs="Arial Narrow"/>
          <w:b/>
          <w:color w:val="000000" w:themeColor="text1"/>
          <w:sz w:val="22"/>
          <w:szCs w:val="22"/>
          <w:u w:val="single"/>
        </w:rPr>
      </w:pPr>
    </w:p>
    <w:p w14:paraId="1DC2C4BA" w14:textId="3F84CAA1"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493ADA" w:rsidRDefault="002833DF">
      <w:pPr>
        <w:rPr>
          <w:color w:val="000000" w:themeColor="text1"/>
        </w:rPr>
      </w:pPr>
    </w:p>
    <w:p w14:paraId="633B0929" w14:textId="2BE62135" w:rsidR="002833DF" w:rsidRPr="00B55E3C" w:rsidRDefault="00554294">
      <w:pPr>
        <w:rPr>
          <w:color w:val="000000" w:themeColor="text1"/>
        </w:rPr>
      </w:pPr>
      <w:r w:rsidRPr="00493ADA">
        <w:rPr>
          <w:rFonts w:ascii="Arial Narrow" w:eastAsia="Arial Narrow" w:hAnsi="Arial Narrow" w:cs="Arial Narrow"/>
          <w:color w:val="000000" w:themeColor="text1"/>
          <w:sz w:val="22"/>
          <w:szCs w:val="22"/>
        </w:rPr>
        <w:t xml:space="preserve">This exercise is to assess </w:t>
      </w:r>
      <w:r w:rsidRPr="00493ADA">
        <w:rPr>
          <w:rFonts w:ascii="Arial Narrow" w:eastAsia="Arial Narrow" w:hAnsi="Arial Narrow" w:cs="Arial Narrow"/>
          <w:b/>
          <w:color w:val="000000" w:themeColor="text1"/>
          <w:sz w:val="22"/>
          <w:szCs w:val="22"/>
        </w:rPr>
        <w:t>Fair Market Value</w:t>
      </w:r>
      <w:r w:rsidRPr="00493ADA">
        <w:rPr>
          <w:rFonts w:ascii="Arial Narrow" w:eastAsia="Arial Narrow" w:hAnsi="Arial Narrow" w:cs="Arial Narrow"/>
          <w:color w:val="000000" w:themeColor="text1"/>
          <w:sz w:val="22"/>
          <w:szCs w:val="22"/>
        </w:rPr>
        <w:t xml:space="preserve"> of the property under reference for </w:t>
      </w:r>
      <w:r w:rsidR="00C43013" w:rsidRPr="00493ADA">
        <w:rPr>
          <w:rFonts w:ascii="Arial Narrow" w:eastAsia="Arial Narrow" w:hAnsi="Arial Narrow" w:cs="Arial Narrow"/>
          <w:b/>
          <w:color w:val="000000" w:themeColor="text1"/>
          <w:sz w:val="22"/>
          <w:szCs w:val="22"/>
        </w:rPr>
        <w:t xml:space="preserve">Bank </w:t>
      </w:r>
      <w:r w:rsidRPr="00493ADA">
        <w:rPr>
          <w:rFonts w:ascii="Arial Narrow" w:eastAsia="Arial Narrow" w:hAnsi="Arial Narrow" w:cs="Arial Narrow"/>
          <w:b/>
          <w:color w:val="000000" w:themeColor="text1"/>
          <w:sz w:val="22"/>
          <w:szCs w:val="22"/>
        </w:rPr>
        <w:t>Loan</w:t>
      </w:r>
      <w:r w:rsidRPr="00493ADA">
        <w:rPr>
          <w:rFonts w:ascii="Arial Narrow" w:eastAsia="Arial Narrow" w:hAnsi="Arial Narrow" w:cs="Arial Narrow"/>
          <w:color w:val="000000" w:themeColor="text1"/>
          <w:sz w:val="22"/>
          <w:szCs w:val="22"/>
        </w:rPr>
        <w:t xml:space="preserve"> purpose as on date</w:t>
      </w:r>
      <w:r w:rsidR="00B55E3C">
        <w:rPr>
          <w:rFonts w:ascii="Arial Narrow" w:eastAsia="Arial Narrow" w:hAnsi="Arial Narrow" w:cs="Arial Narrow"/>
          <w:color w:val="000000" w:themeColor="text1"/>
          <w:sz w:val="22"/>
          <w:szCs w:val="22"/>
        </w:rPr>
        <w:t xml:space="preserve"> </w:t>
      </w:r>
      <w:r w:rsidR="00EF6217" w:rsidRPr="00EF6217">
        <w:rPr>
          <w:rFonts w:ascii="Arial Narrow" w:eastAsia="Arial Narrow" w:hAnsi="Arial Narrow" w:cs="Arial Narrow"/>
          <w:b/>
          <w:color w:val="000000" w:themeColor="text1"/>
          <w:sz w:val="22"/>
          <w:szCs w:val="22"/>
        </w:rPr>
        <w:t>15</w:t>
      </w:r>
      <w:r w:rsidR="00EF6217" w:rsidRPr="00EF6217">
        <w:rPr>
          <w:rFonts w:ascii="Arial Narrow" w:eastAsia="Arial Narrow" w:hAnsi="Arial Narrow" w:cs="Arial Narrow"/>
          <w:b/>
          <w:color w:val="000000" w:themeColor="text1"/>
          <w:sz w:val="22"/>
          <w:szCs w:val="22"/>
          <w:vertAlign w:val="superscript"/>
        </w:rPr>
        <w:t>th</w:t>
      </w:r>
      <w:r w:rsidR="00EF6217">
        <w:rPr>
          <w:rFonts w:ascii="Arial Narrow" w:eastAsia="Arial Narrow" w:hAnsi="Arial Narrow" w:cs="Arial Narrow"/>
          <w:b/>
          <w:color w:val="000000" w:themeColor="text1"/>
          <w:sz w:val="22"/>
          <w:szCs w:val="22"/>
        </w:rPr>
        <w:t xml:space="preserve"> </w:t>
      </w:r>
      <w:r w:rsidR="00EF6217" w:rsidRPr="00EF6217">
        <w:rPr>
          <w:rFonts w:ascii="Arial Narrow" w:eastAsia="Arial Narrow" w:hAnsi="Arial Narrow" w:cs="Arial Narrow"/>
          <w:b/>
          <w:color w:val="000000" w:themeColor="text1"/>
          <w:sz w:val="22"/>
          <w:szCs w:val="22"/>
        </w:rPr>
        <w:t>May 2024</w:t>
      </w:r>
      <w:r w:rsidR="00EF6217">
        <w:rPr>
          <w:rFonts w:ascii="Arial Narrow" w:eastAsia="Arial Narrow" w:hAnsi="Arial Narrow" w:cs="Arial Narrow"/>
          <w:b/>
          <w:color w:val="000000" w:themeColor="text1"/>
          <w:sz w:val="22"/>
          <w:szCs w:val="22"/>
        </w:rPr>
        <w:t>.</w:t>
      </w:r>
    </w:p>
    <w:p w14:paraId="6ADB4767" w14:textId="77777777" w:rsidR="002833DF" w:rsidRPr="00493ADA" w:rsidRDefault="002833DF">
      <w:pPr>
        <w:rPr>
          <w:color w:val="000000" w:themeColor="text1"/>
        </w:rPr>
      </w:pPr>
    </w:p>
    <w:p w14:paraId="794F2EA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The term Fair Market Value is defined as</w:t>
      </w:r>
    </w:p>
    <w:p w14:paraId="6DBCCC33" w14:textId="77777777" w:rsidR="002833DF" w:rsidRPr="00493ADA" w:rsidRDefault="002833DF">
      <w:pPr>
        <w:rPr>
          <w:color w:val="000000" w:themeColor="text1"/>
        </w:rPr>
      </w:pPr>
    </w:p>
    <w:p w14:paraId="7EF2A826" w14:textId="77777777" w:rsidR="002833DF" w:rsidRPr="00493ADA" w:rsidRDefault="00554294">
      <w:pPr>
        <w:rPr>
          <w:color w:val="000000" w:themeColor="text1"/>
        </w:rPr>
      </w:pPr>
      <w:r w:rsidRPr="00493ADA">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93ADA" w:rsidRDefault="002833DF">
      <w:pPr>
        <w:rPr>
          <w:color w:val="000000" w:themeColor="text1"/>
        </w:rPr>
      </w:pPr>
    </w:p>
    <w:p w14:paraId="6308228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93ADA" w:rsidRDefault="002833DF">
      <w:pPr>
        <w:rPr>
          <w:color w:val="000000" w:themeColor="text1"/>
        </w:rPr>
      </w:pPr>
    </w:p>
    <w:p w14:paraId="606DAD6D"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motivated by self-interest.</w:t>
      </w:r>
    </w:p>
    <w:p w14:paraId="6AA32462" w14:textId="77777777" w:rsidR="002833DF" w:rsidRPr="00493ADA" w:rsidRDefault="002833DF">
      <w:pPr>
        <w:rPr>
          <w:color w:val="000000" w:themeColor="text1"/>
        </w:rPr>
      </w:pPr>
    </w:p>
    <w:p w14:paraId="0FB7B220"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93ADA" w:rsidRDefault="002833DF">
      <w:pPr>
        <w:rPr>
          <w:color w:val="000000" w:themeColor="text1"/>
        </w:rPr>
      </w:pPr>
    </w:p>
    <w:p w14:paraId="4C74C16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93ADA" w:rsidRDefault="002833DF">
      <w:pPr>
        <w:rPr>
          <w:color w:val="000000" w:themeColor="text1"/>
        </w:rPr>
      </w:pPr>
    </w:p>
    <w:p w14:paraId="799C80C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93ADA" w:rsidRDefault="002833DF">
      <w:pPr>
        <w:rPr>
          <w:color w:val="000000" w:themeColor="text1"/>
        </w:rPr>
      </w:pPr>
    </w:p>
    <w:p w14:paraId="6EC1630F" w14:textId="77777777" w:rsidR="002833DF" w:rsidRPr="00493ADA" w:rsidRDefault="002833DF">
      <w:pPr>
        <w:rPr>
          <w:color w:val="000000" w:themeColor="text1"/>
        </w:rPr>
      </w:pPr>
    </w:p>
    <w:p w14:paraId="0C022532" w14:textId="77777777"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t>UNDER LYING ASSUMPTIONS</w:t>
      </w:r>
    </w:p>
    <w:p w14:paraId="4959B49F" w14:textId="77777777" w:rsidR="002833DF" w:rsidRPr="00493ADA" w:rsidRDefault="002833DF">
      <w:pPr>
        <w:rPr>
          <w:color w:val="000000" w:themeColor="text1"/>
        </w:rPr>
      </w:pPr>
    </w:p>
    <w:p w14:paraId="11732037" w14:textId="77777777" w:rsidR="002833DF" w:rsidRPr="00493ADA" w:rsidRDefault="002833DF">
      <w:pPr>
        <w:rPr>
          <w:color w:val="000000" w:themeColor="text1"/>
        </w:rPr>
      </w:pPr>
    </w:p>
    <w:p w14:paraId="08A79967"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93ADA" w:rsidRDefault="002833DF">
      <w:pPr>
        <w:rPr>
          <w:color w:val="000000" w:themeColor="text1"/>
        </w:rPr>
      </w:pPr>
    </w:p>
    <w:p w14:paraId="503BFB26"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93ADA" w:rsidRDefault="002833DF">
      <w:pPr>
        <w:rPr>
          <w:color w:val="000000" w:themeColor="text1"/>
        </w:rPr>
      </w:pPr>
    </w:p>
    <w:p w14:paraId="3C614F55"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93ADA" w:rsidRDefault="002833DF">
      <w:pPr>
        <w:rPr>
          <w:color w:val="000000" w:themeColor="text1"/>
        </w:rPr>
      </w:pPr>
    </w:p>
    <w:p w14:paraId="6EBFDD0B"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93ADA" w:rsidRDefault="002833DF">
      <w:pPr>
        <w:rPr>
          <w:color w:val="000000" w:themeColor="text1"/>
        </w:rPr>
      </w:pPr>
    </w:p>
    <w:p w14:paraId="154EFD86" w14:textId="77777777" w:rsidR="002833DF" w:rsidRPr="00493ADA" w:rsidRDefault="002833DF">
      <w:pPr>
        <w:rPr>
          <w:color w:val="000000" w:themeColor="text1"/>
        </w:rPr>
      </w:pPr>
    </w:p>
    <w:p w14:paraId="1260C6F6" w14:textId="77777777" w:rsidR="002833DF" w:rsidRPr="00493ADA" w:rsidRDefault="002833DF">
      <w:pPr>
        <w:rPr>
          <w:color w:val="000000" w:themeColor="text1"/>
        </w:rPr>
      </w:pPr>
    </w:p>
    <w:p w14:paraId="25BD9792" w14:textId="77777777" w:rsidR="002833DF" w:rsidRPr="00493ADA" w:rsidRDefault="002833DF">
      <w:pPr>
        <w:rPr>
          <w:color w:val="000000" w:themeColor="text1"/>
        </w:rPr>
      </w:pPr>
    </w:p>
    <w:p w14:paraId="756C8B76" w14:textId="77777777" w:rsidR="002833DF" w:rsidRPr="00493ADA" w:rsidRDefault="002833DF">
      <w:pPr>
        <w:rPr>
          <w:color w:val="000000" w:themeColor="text1"/>
        </w:rPr>
      </w:pPr>
    </w:p>
    <w:p w14:paraId="602F1C63" w14:textId="77777777" w:rsidR="002833DF" w:rsidRPr="00493ADA" w:rsidRDefault="00554294">
      <w:pPr>
        <w:rPr>
          <w:color w:val="000000" w:themeColor="text1"/>
        </w:rPr>
      </w:pPr>
      <w:r w:rsidRPr="00493ADA">
        <w:rPr>
          <w:color w:val="000000" w:themeColor="text1"/>
        </w:rPr>
        <w:br w:type="page"/>
      </w:r>
    </w:p>
    <w:p w14:paraId="0A60D8CF"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93ADA" w:rsidRDefault="009C54DD" w:rsidP="00B868F9">
      <w:pPr>
        <w:spacing w:line="360" w:lineRule="auto"/>
        <w:jc w:val="center"/>
        <w:rPr>
          <w:color w:val="000000" w:themeColor="text1"/>
        </w:rPr>
      </w:pPr>
    </w:p>
    <w:p w14:paraId="47D9ABFD" w14:textId="77777777" w:rsidR="002833DF" w:rsidRPr="00493ADA" w:rsidRDefault="00554294" w:rsidP="00B868F9">
      <w:pPr>
        <w:spacing w:line="360" w:lineRule="auto"/>
        <w:rPr>
          <w:color w:val="000000" w:themeColor="text1"/>
        </w:rPr>
      </w:pPr>
      <w:r w:rsidRPr="00493ADA">
        <w:rPr>
          <w:rFonts w:ascii="Arial Narrow" w:eastAsia="Arial Narrow" w:hAnsi="Arial Narrow" w:cs="Arial Narrow"/>
          <w:color w:val="000000" w:themeColor="text1"/>
          <w:sz w:val="22"/>
          <w:szCs w:val="22"/>
        </w:rPr>
        <w:t xml:space="preserve">We hereby declare </w:t>
      </w:r>
      <w:r w:rsidR="002A3532" w:rsidRPr="00493ADA">
        <w:rPr>
          <w:rFonts w:ascii="Arial Narrow" w:eastAsia="Arial Narrow" w:hAnsi="Arial Narrow" w:cs="Arial Narrow"/>
          <w:color w:val="000000" w:themeColor="text1"/>
          <w:sz w:val="22"/>
          <w:szCs w:val="22"/>
        </w:rPr>
        <w:t>that;</w:t>
      </w:r>
      <w:r w:rsidRPr="00493ADA">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493ADA" w:rsidRDefault="002833DF" w:rsidP="00B868F9">
      <w:pPr>
        <w:spacing w:line="360" w:lineRule="auto"/>
        <w:rPr>
          <w:color w:val="000000" w:themeColor="text1"/>
        </w:rPr>
      </w:pPr>
    </w:p>
    <w:p w14:paraId="3975FD1E" w14:textId="77777777" w:rsidR="002833DF" w:rsidRPr="00493ADA" w:rsidRDefault="002833DF" w:rsidP="00B868F9">
      <w:pPr>
        <w:spacing w:line="360" w:lineRule="auto"/>
        <w:rPr>
          <w:color w:val="000000" w:themeColor="text1"/>
        </w:rPr>
      </w:pPr>
    </w:p>
    <w:p w14:paraId="7E7C4674"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93ADA" w:rsidRDefault="009C54DD" w:rsidP="00B868F9">
      <w:pPr>
        <w:spacing w:line="360" w:lineRule="auto"/>
        <w:jc w:val="center"/>
        <w:rPr>
          <w:color w:val="000000" w:themeColor="text1"/>
        </w:rPr>
      </w:pPr>
    </w:p>
    <w:p w14:paraId="247C6436" w14:textId="4AFABC8A" w:rsidR="002223E4" w:rsidRPr="001C23CE" w:rsidRDefault="00554294" w:rsidP="002223E4">
      <w:pPr>
        <w:spacing w:line="36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93ADA">
        <w:rPr>
          <w:rFonts w:ascii="Arial Narrow" w:eastAsia="Arial Narrow" w:hAnsi="Arial Narrow" w:cs="Arial Narrow"/>
          <w:color w:val="000000" w:themeColor="text1"/>
          <w:sz w:val="22"/>
          <w:szCs w:val="22"/>
        </w:rPr>
        <w:t xml:space="preserve">is </w:t>
      </w:r>
      <w:r w:rsidR="005367C7" w:rsidRPr="00493ADA">
        <w:rPr>
          <w:rFonts w:ascii="Arial Narrow" w:eastAsia="Arial Narrow" w:hAnsi="Arial Narrow" w:cs="Arial Narrow"/>
          <w:color w:val="000000" w:themeColor="text1"/>
          <w:sz w:val="22"/>
          <w:szCs w:val="22"/>
        </w:rPr>
        <w:t>at</w:t>
      </w:r>
      <w:r w:rsidR="00137CCD">
        <w:rPr>
          <w:rFonts w:ascii="Arial Narrow" w:eastAsia="Arial Narrow" w:hAnsi="Arial Narrow" w:cs="Arial Narrow"/>
          <w:color w:val="000000" w:themeColor="text1"/>
          <w:sz w:val="22"/>
          <w:szCs w:val="22"/>
        </w:rPr>
        <w:t xml:space="preserve"> </w:t>
      </w:r>
      <w:r w:rsidR="002854FE">
        <w:rPr>
          <w:rFonts w:ascii="Arial Narrow" w:eastAsia="Arial Narrow" w:hAnsi="Arial Narrow" w:cs="Arial Narrow"/>
          <w:color w:val="000000" w:themeColor="text1"/>
          <w:sz w:val="22"/>
          <w:szCs w:val="22"/>
        </w:rPr>
        <w:t xml:space="preserve">                           </w:t>
      </w:r>
      <w:r w:rsidR="009C54DD" w:rsidRPr="00493ADA">
        <w:rPr>
          <w:rFonts w:ascii="Rupee Foradian" w:eastAsia="Rupee Foradian" w:hAnsi="Rupee Foradian" w:cs="Rupee Foradian"/>
          <w:b/>
          <w:color w:val="000000" w:themeColor="text1"/>
          <w:sz w:val="22"/>
          <w:szCs w:val="22"/>
        </w:rPr>
        <w:t xml:space="preserve">` </w:t>
      </w:r>
      <w:r w:rsidR="002223E4" w:rsidRPr="0069179D">
        <w:rPr>
          <w:rFonts w:ascii="Arial Narrow" w:eastAsia="Arial Narrow" w:hAnsi="Arial Narrow" w:cs="Arial Narrow"/>
          <w:b/>
          <w:color w:val="000000" w:themeColor="text1"/>
          <w:sz w:val="22"/>
          <w:szCs w:val="22"/>
        </w:rPr>
        <w:t xml:space="preserve">1,08,09,040.00 </w:t>
      </w:r>
      <w:r w:rsidR="002223E4" w:rsidRPr="001C23CE">
        <w:rPr>
          <w:rFonts w:ascii="Arial Narrow" w:eastAsia="Arial Narrow" w:hAnsi="Arial Narrow" w:cs="Arial Narrow"/>
          <w:b/>
          <w:color w:val="000000" w:themeColor="text1"/>
          <w:sz w:val="22"/>
          <w:szCs w:val="22"/>
        </w:rPr>
        <w:t xml:space="preserve">(Rupees One Crore </w:t>
      </w:r>
      <w:r w:rsidR="002223E4">
        <w:rPr>
          <w:rFonts w:ascii="Arial Narrow" w:eastAsia="Arial Narrow" w:hAnsi="Arial Narrow" w:cs="Arial Narrow"/>
          <w:b/>
          <w:color w:val="000000" w:themeColor="text1"/>
          <w:sz w:val="22"/>
          <w:szCs w:val="22"/>
        </w:rPr>
        <w:t>Eight</w:t>
      </w:r>
      <w:r w:rsidR="002223E4" w:rsidRPr="001C23CE">
        <w:rPr>
          <w:rFonts w:ascii="Arial Narrow" w:eastAsia="Arial Narrow" w:hAnsi="Arial Narrow" w:cs="Arial Narrow"/>
          <w:b/>
          <w:color w:val="000000" w:themeColor="text1"/>
          <w:sz w:val="22"/>
          <w:szCs w:val="22"/>
        </w:rPr>
        <w:t xml:space="preserve"> Lakh </w:t>
      </w:r>
      <w:r w:rsidR="002223E4">
        <w:rPr>
          <w:rFonts w:ascii="Arial Narrow" w:eastAsia="Arial Narrow" w:hAnsi="Arial Narrow" w:cs="Arial Narrow"/>
          <w:b/>
          <w:color w:val="000000" w:themeColor="text1"/>
          <w:sz w:val="22"/>
          <w:szCs w:val="22"/>
        </w:rPr>
        <w:t>Nine</w:t>
      </w:r>
      <w:r w:rsidR="002223E4" w:rsidRPr="001C23CE">
        <w:rPr>
          <w:rFonts w:ascii="Arial Narrow" w:eastAsia="Arial Narrow" w:hAnsi="Arial Narrow" w:cs="Arial Narrow"/>
          <w:b/>
          <w:color w:val="000000" w:themeColor="text1"/>
          <w:sz w:val="22"/>
          <w:szCs w:val="22"/>
        </w:rPr>
        <w:t xml:space="preserve"> Thousand </w:t>
      </w:r>
      <w:r w:rsidR="002223E4">
        <w:rPr>
          <w:rFonts w:ascii="Arial Narrow" w:eastAsia="Arial Narrow" w:hAnsi="Arial Narrow" w:cs="Arial Narrow"/>
          <w:b/>
          <w:color w:val="000000" w:themeColor="text1"/>
          <w:sz w:val="22"/>
          <w:szCs w:val="22"/>
        </w:rPr>
        <w:t>Forty</w:t>
      </w:r>
      <w:r w:rsidR="002223E4" w:rsidRPr="001C23CE">
        <w:rPr>
          <w:rFonts w:ascii="Arial Narrow" w:eastAsia="Arial Narrow" w:hAnsi="Arial Narrow" w:cs="Arial Narrow"/>
          <w:b/>
          <w:color w:val="000000" w:themeColor="text1"/>
          <w:sz w:val="22"/>
          <w:szCs w:val="22"/>
        </w:rPr>
        <w:t xml:space="preserve"> Only).</w:t>
      </w:r>
    </w:p>
    <w:p w14:paraId="40347A9A" w14:textId="531D284F" w:rsidR="002833DF" w:rsidRPr="00493ADA" w:rsidRDefault="002833DF" w:rsidP="00B868F9">
      <w:pPr>
        <w:spacing w:line="360" w:lineRule="auto"/>
        <w:rPr>
          <w:color w:val="000000" w:themeColor="text1"/>
        </w:rPr>
      </w:pPr>
    </w:p>
    <w:p w14:paraId="38503080" w14:textId="77777777" w:rsidR="00544DC4" w:rsidRPr="00493ADA" w:rsidRDefault="00544DC4" w:rsidP="00B868F9">
      <w:pPr>
        <w:spacing w:line="360" w:lineRule="auto"/>
        <w:rPr>
          <w:color w:val="000000" w:themeColor="text1"/>
        </w:rPr>
      </w:pPr>
    </w:p>
    <w:p w14:paraId="77616E12" w14:textId="77777777" w:rsidR="00544DC4" w:rsidRPr="00493ADA" w:rsidRDefault="00544DC4" w:rsidP="00B868F9">
      <w:pPr>
        <w:spacing w:line="360" w:lineRule="auto"/>
        <w:rPr>
          <w:color w:val="000000" w:themeColor="text1"/>
        </w:rPr>
      </w:pPr>
    </w:p>
    <w:p w14:paraId="6FC8A4FE" w14:textId="08CCCB73" w:rsidR="00544DC4" w:rsidRDefault="00544DC4" w:rsidP="00B868F9">
      <w:pPr>
        <w:spacing w:line="360" w:lineRule="auto"/>
        <w:rPr>
          <w:color w:val="000000" w:themeColor="text1"/>
        </w:rPr>
      </w:pPr>
    </w:p>
    <w:p w14:paraId="33A5ADF4" w14:textId="760F45CD" w:rsidR="00A428EE" w:rsidRDefault="00A428EE" w:rsidP="00B868F9">
      <w:pPr>
        <w:spacing w:line="360" w:lineRule="auto"/>
        <w:rPr>
          <w:color w:val="000000" w:themeColor="text1"/>
        </w:rPr>
      </w:pPr>
    </w:p>
    <w:p w14:paraId="7F6E993C" w14:textId="77777777" w:rsidR="00544DC4" w:rsidRPr="00381059" w:rsidRDefault="00544DC4" w:rsidP="00B868F9">
      <w:pPr>
        <w:spacing w:line="360" w:lineRule="auto"/>
        <w:rPr>
          <w:b/>
          <w:bCs/>
          <w:color w:val="000000" w:themeColor="text1"/>
        </w:rPr>
      </w:pPr>
    </w:p>
    <w:p w14:paraId="50F98177" w14:textId="77777777" w:rsidR="009B76AA" w:rsidRPr="00381059" w:rsidRDefault="009B76AA" w:rsidP="009B76AA">
      <w:pPr>
        <w:spacing w:line="240" w:lineRule="auto"/>
        <w:rPr>
          <w:rFonts w:ascii="Arial Narrow" w:eastAsia="Arial Narrow" w:hAnsi="Arial Narrow" w:cs="Arial Narrow"/>
          <w:b/>
          <w:bCs/>
          <w:color w:val="000000" w:themeColor="text1"/>
          <w:sz w:val="22"/>
          <w:szCs w:val="22"/>
        </w:rPr>
      </w:pPr>
      <w:r w:rsidRPr="00381059">
        <w:rPr>
          <w:rFonts w:ascii="Arial Narrow" w:eastAsia="Arial Narrow" w:hAnsi="Arial Narrow" w:cs="Arial Narrow"/>
          <w:b/>
          <w:bCs/>
          <w:color w:val="000000" w:themeColor="text1"/>
          <w:sz w:val="22"/>
          <w:szCs w:val="22"/>
        </w:rPr>
        <w:t xml:space="preserve">Manoj B. </w:t>
      </w:r>
      <w:proofErr w:type="spellStart"/>
      <w:r w:rsidRPr="00381059">
        <w:rPr>
          <w:rFonts w:ascii="Arial Narrow" w:eastAsia="Arial Narrow" w:hAnsi="Arial Narrow" w:cs="Arial Narrow"/>
          <w:b/>
          <w:bCs/>
          <w:color w:val="000000" w:themeColor="text1"/>
          <w:sz w:val="22"/>
          <w:szCs w:val="22"/>
        </w:rPr>
        <w:t>Chalikwar</w:t>
      </w:r>
      <w:proofErr w:type="spellEnd"/>
    </w:p>
    <w:p w14:paraId="0EE89703"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Registered Valuer </w:t>
      </w:r>
    </w:p>
    <w:p w14:paraId="0BF60D55"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Chartered Engineer (India)</w:t>
      </w:r>
    </w:p>
    <w:p w14:paraId="796A350A"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Reg. No. CAT-I-F-1763</w:t>
      </w:r>
    </w:p>
    <w:p w14:paraId="7A81C58D"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Cosmos Emp. No. H.O./Credit/67/2019-20 </w:t>
      </w:r>
    </w:p>
    <w:p w14:paraId="5F84BB6A" w14:textId="77777777" w:rsidR="002833DF" w:rsidRPr="00493ADA" w:rsidRDefault="002833DF" w:rsidP="00B868F9">
      <w:pPr>
        <w:spacing w:line="360" w:lineRule="auto"/>
        <w:rPr>
          <w:color w:val="000000" w:themeColor="text1"/>
        </w:rPr>
      </w:pPr>
    </w:p>
    <w:sectPr w:rsidR="002833DF" w:rsidRPr="00493ADA" w:rsidSect="00262236">
      <w:headerReference w:type="default" r:id="rId2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06E6F" w14:textId="77777777" w:rsidR="00B248F5" w:rsidRDefault="00B248F5">
      <w:pPr>
        <w:spacing w:line="240" w:lineRule="auto"/>
      </w:pPr>
      <w:r>
        <w:separator/>
      </w:r>
    </w:p>
  </w:endnote>
  <w:endnote w:type="continuationSeparator" w:id="0">
    <w:p w14:paraId="0CDB2998" w14:textId="77777777" w:rsidR="00B248F5" w:rsidRDefault="00B24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E6715" w14:textId="77777777" w:rsidR="00B248F5" w:rsidRDefault="00B248F5">
      <w:pPr>
        <w:spacing w:line="240" w:lineRule="auto"/>
      </w:pPr>
      <w:r>
        <w:separator/>
      </w:r>
    </w:p>
  </w:footnote>
  <w:footnote w:type="continuationSeparator" w:id="0">
    <w:p w14:paraId="4C9AE479" w14:textId="77777777" w:rsidR="00B248F5" w:rsidRDefault="00B248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78498" w14:textId="1A4BBB51" w:rsidR="00E231F8" w:rsidRPr="000D3F1E" w:rsidRDefault="00E231F8" w:rsidP="00E73DFD">
    <w:pPr>
      <w:pStyle w:val="Header"/>
      <w:rPr>
        <w:rFonts w:ascii="Arial Narrow" w:hAnsi="Arial Narrow"/>
        <w:color w:val="000000" w:themeColor="text1"/>
        <w:sz w:val="17"/>
        <w:szCs w:val="17"/>
      </w:rPr>
    </w:pPr>
    <w:r w:rsidRPr="000D3F1E">
      <w:rPr>
        <w:rFonts w:ascii="Arial Narrow" w:eastAsia="Arial Narrow" w:hAnsi="Arial Narrow" w:cs="Arial Narrow"/>
        <w:color w:val="000000" w:themeColor="text1"/>
        <w:sz w:val="17"/>
        <w:szCs w:val="17"/>
      </w:rPr>
      <w:t xml:space="preserve">Valuation Report: </w:t>
    </w:r>
    <w:r w:rsidRPr="000D3F1E">
      <w:rPr>
        <w:rFonts w:ascii="Arial Narrow" w:hAnsi="Arial Narrow"/>
        <w:color w:val="000000" w:themeColor="text1"/>
        <w:sz w:val="17"/>
        <w:szCs w:val="17"/>
      </w:rPr>
      <w:t xml:space="preserve">Cosmos Bank / </w:t>
    </w:r>
    <w:proofErr w:type="spellStart"/>
    <w:r w:rsidRPr="000D3F1E">
      <w:rPr>
        <w:rFonts w:ascii="Arial Narrow" w:hAnsi="Arial Narrow"/>
        <w:color w:val="000000" w:themeColor="text1"/>
        <w:sz w:val="17"/>
        <w:szCs w:val="17"/>
      </w:rPr>
      <w:t>Ghodbandar</w:t>
    </w:r>
    <w:proofErr w:type="spellEnd"/>
    <w:r w:rsidRPr="000D3F1E">
      <w:rPr>
        <w:rFonts w:ascii="Arial Narrow" w:hAnsi="Arial Narrow"/>
        <w:color w:val="000000" w:themeColor="text1"/>
        <w:sz w:val="17"/>
        <w:szCs w:val="17"/>
      </w:rPr>
      <w:t xml:space="preserve"> Road Branch/ Mr. Avinash Gopi Sharma (</w:t>
    </w:r>
    <w:r w:rsidR="000D3F1E" w:rsidRPr="000D3F1E">
      <w:rPr>
        <w:rFonts w:ascii="Arial Narrow" w:hAnsi="Arial Narrow"/>
        <w:color w:val="000000" w:themeColor="text1"/>
        <w:sz w:val="17"/>
        <w:szCs w:val="17"/>
      </w:rPr>
      <w:t>008674</w:t>
    </w:r>
    <w:r w:rsidRPr="000D3F1E">
      <w:rPr>
        <w:rFonts w:ascii="Arial Narrow" w:hAnsi="Arial Narrow"/>
        <w:color w:val="000000" w:themeColor="text1"/>
        <w:sz w:val="17"/>
        <w:szCs w:val="17"/>
      </w:rPr>
      <w:t>/</w:t>
    </w:r>
    <w:r w:rsidR="000D3F1E" w:rsidRPr="000D3F1E">
      <w:rPr>
        <w:rFonts w:ascii="Arial Narrow" w:hAnsi="Arial Narrow"/>
        <w:color w:val="000000" w:themeColor="text1"/>
        <w:sz w:val="17"/>
        <w:szCs w:val="17"/>
      </w:rPr>
      <w:t>2306324</w:t>
    </w:r>
    <w:r w:rsidRPr="000D3F1E">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sidRPr="000D3F1E">
          <w:rPr>
            <w:rFonts w:ascii="Arial Narrow" w:hAnsi="Arial Narrow"/>
            <w:color w:val="000000" w:themeColor="text1"/>
            <w:sz w:val="17"/>
            <w:szCs w:val="17"/>
          </w:rPr>
          <w:t xml:space="preserve">Page </w:t>
        </w:r>
        <w:r w:rsidRPr="000D3F1E">
          <w:rPr>
            <w:rFonts w:ascii="Arial Narrow" w:hAnsi="Arial Narrow"/>
            <w:color w:val="000000" w:themeColor="text1"/>
            <w:sz w:val="17"/>
            <w:szCs w:val="17"/>
          </w:rPr>
          <w:fldChar w:fldCharType="begin"/>
        </w:r>
        <w:r w:rsidRPr="000D3F1E">
          <w:rPr>
            <w:rFonts w:ascii="Arial Narrow" w:hAnsi="Arial Narrow"/>
            <w:color w:val="000000" w:themeColor="text1"/>
            <w:sz w:val="17"/>
            <w:szCs w:val="17"/>
          </w:rPr>
          <w:instrText xml:space="preserve"> PAGE </w:instrText>
        </w:r>
        <w:r w:rsidRPr="000D3F1E">
          <w:rPr>
            <w:rFonts w:ascii="Arial Narrow" w:hAnsi="Arial Narrow"/>
            <w:color w:val="000000" w:themeColor="text1"/>
            <w:sz w:val="17"/>
            <w:szCs w:val="17"/>
          </w:rPr>
          <w:fldChar w:fldCharType="separate"/>
        </w:r>
        <w:r w:rsidRPr="000D3F1E">
          <w:rPr>
            <w:rFonts w:ascii="Arial Narrow" w:hAnsi="Arial Narrow"/>
            <w:noProof/>
            <w:color w:val="000000" w:themeColor="text1"/>
            <w:sz w:val="17"/>
            <w:szCs w:val="17"/>
          </w:rPr>
          <w:t>17</w:t>
        </w:r>
        <w:r w:rsidRPr="000D3F1E">
          <w:rPr>
            <w:rFonts w:ascii="Arial Narrow" w:hAnsi="Arial Narrow"/>
            <w:color w:val="000000" w:themeColor="text1"/>
            <w:sz w:val="17"/>
            <w:szCs w:val="17"/>
          </w:rPr>
          <w:fldChar w:fldCharType="end"/>
        </w:r>
        <w:r w:rsidRPr="000D3F1E">
          <w:rPr>
            <w:rFonts w:ascii="Arial Narrow" w:hAnsi="Arial Narrow"/>
            <w:color w:val="000000" w:themeColor="text1"/>
            <w:sz w:val="17"/>
            <w:szCs w:val="17"/>
          </w:rPr>
          <w:t xml:space="preserve"> of </w:t>
        </w:r>
        <w:r w:rsidRPr="000D3F1E">
          <w:rPr>
            <w:rFonts w:ascii="Arial Narrow" w:hAnsi="Arial Narrow"/>
            <w:color w:val="000000" w:themeColor="text1"/>
            <w:sz w:val="17"/>
            <w:szCs w:val="17"/>
          </w:rPr>
          <w:fldChar w:fldCharType="begin"/>
        </w:r>
        <w:r w:rsidRPr="000D3F1E">
          <w:rPr>
            <w:rFonts w:ascii="Arial Narrow" w:hAnsi="Arial Narrow"/>
            <w:color w:val="000000" w:themeColor="text1"/>
            <w:sz w:val="17"/>
            <w:szCs w:val="17"/>
          </w:rPr>
          <w:instrText xml:space="preserve"> NUMPAGES  </w:instrText>
        </w:r>
        <w:r w:rsidRPr="000D3F1E">
          <w:rPr>
            <w:rFonts w:ascii="Arial Narrow" w:hAnsi="Arial Narrow"/>
            <w:color w:val="000000" w:themeColor="text1"/>
            <w:sz w:val="17"/>
            <w:szCs w:val="17"/>
          </w:rPr>
          <w:fldChar w:fldCharType="separate"/>
        </w:r>
        <w:r w:rsidRPr="000D3F1E">
          <w:rPr>
            <w:rFonts w:ascii="Arial Narrow" w:hAnsi="Arial Narrow"/>
            <w:noProof/>
            <w:color w:val="000000" w:themeColor="text1"/>
            <w:sz w:val="17"/>
            <w:szCs w:val="17"/>
          </w:rPr>
          <w:t>17</w:t>
        </w:r>
        <w:r w:rsidRPr="000D3F1E">
          <w:rPr>
            <w:rFonts w:ascii="Arial Narrow" w:hAnsi="Arial Narrow"/>
            <w:color w:val="000000" w:themeColor="text1"/>
            <w:sz w:val="17"/>
            <w:szCs w:val="17"/>
          </w:rPr>
          <w:fldChar w:fldCharType="end"/>
        </w:r>
      </w:sdtContent>
    </w:sdt>
  </w:p>
  <w:p w14:paraId="7D26A04B" w14:textId="77777777" w:rsidR="00E231F8" w:rsidRPr="00F73340" w:rsidRDefault="00E231F8"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F4768"/>
    <w:multiLevelType w:val="hybridMultilevel"/>
    <w:tmpl w:val="F21A92EC"/>
    <w:lvl w:ilvl="0" w:tplc="FFFFFFFF">
      <w:start w:val="1"/>
      <w:numFmt w:val="lowerRoman"/>
      <w:lvlText w:val="%1)"/>
      <w:lvlJc w:val="left"/>
      <w:pPr>
        <w:tabs>
          <w:tab w:val="num" w:pos="1440"/>
        </w:tabs>
        <w:ind w:left="1440" w:hanging="720"/>
      </w:pPr>
    </w:lvl>
    <w:lvl w:ilvl="1" w:tplc="FFFFFFFF">
      <w:start w:val="1"/>
      <w:numFmt w:val="decimal"/>
      <w:lvlText w:val="%2."/>
      <w:lvlJc w:val="left"/>
      <w:pPr>
        <w:tabs>
          <w:tab w:val="num" w:pos="1800"/>
        </w:tabs>
        <w:ind w:left="1800" w:hanging="360"/>
      </w:pPr>
    </w:lvl>
    <w:lvl w:ilvl="2" w:tplc="FFFFFFFF">
      <w:start w:val="1"/>
      <w:numFmt w:val="lowerLetter"/>
      <w:lvlText w:val="(%3)"/>
      <w:lvlJc w:val="left"/>
      <w:pPr>
        <w:tabs>
          <w:tab w:val="num" w:pos="2700"/>
        </w:tabs>
        <w:ind w:left="2700" w:hanging="36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 w15:restartNumberingAfterBreak="0">
    <w:nsid w:val="1FDE4D56"/>
    <w:multiLevelType w:val="hybridMultilevel"/>
    <w:tmpl w:val="F2DEB014"/>
    <w:lvl w:ilvl="0" w:tplc="8B3AB4CA">
      <w:start w:val="1"/>
      <w:numFmt w:val="decimal"/>
      <w:lvlText w:val="%1."/>
      <w:lvlJc w:val="left"/>
      <w:pPr>
        <w:tabs>
          <w:tab w:val="num" w:pos="862"/>
        </w:tabs>
        <w:ind w:left="862" w:hanging="720"/>
      </w:pPr>
      <w:rPr>
        <w:color w:val="auto"/>
      </w:r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5"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10"/>
  </w:num>
  <w:num w:numId="3">
    <w:abstractNumId w:val="6"/>
  </w:num>
  <w:num w:numId="4">
    <w:abstractNumId w:val="7"/>
  </w:num>
  <w:num w:numId="5">
    <w:abstractNumId w:val="2"/>
  </w:num>
  <w:num w:numId="6">
    <w:abstractNumId w:val="9"/>
  </w:num>
  <w:num w:numId="7">
    <w:abstractNumId w:val="8"/>
  </w:num>
  <w:num w:numId="8">
    <w:abstractNumId w:val="1"/>
  </w:num>
  <w:num w:numId="9">
    <w:abstractNumId w:val="11"/>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DF"/>
    <w:rsid w:val="000014DF"/>
    <w:rsid w:val="00003864"/>
    <w:rsid w:val="00004D51"/>
    <w:rsid w:val="00011F3F"/>
    <w:rsid w:val="00014D0B"/>
    <w:rsid w:val="0001765B"/>
    <w:rsid w:val="000262C9"/>
    <w:rsid w:val="000276D5"/>
    <w:rsid w:val="00035A88"/>
    <w:rsid w:val="00042BFF"/>
    <w:rsid w:val="00046D57"/>
    <w:rsid w:val="0005095D"/>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3F1E"/>
    <w:rsid w:val="000D539A"/>
    <w:rsid w:val="000E1127"/>
    <w:rsid w:val="000F2AF3"/>
    <w:rsid w:val="00110C6E"/>
    <w:rsid w:val="00113002"/>
    <w:rsid w:val="0011514F"/>
    <w:rsid w:val="00116803"/>
    <w:rsid w:val="001240CC"/>
    <w:rsid w:val="00133255"/>
    <w:rsid w:val="001335A7"/>
    <w:rsid w:val="00133D5F"/>
    <w:rsid w:val="00137CCD"/>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C23CE"/>
    <w:rsid w:val="001D5B84"/>
    <w:rsid w:val="001D6735"/>
    <w:rsid w:val="001F0341"/>
    <w:rsid w:val="001F69D3"/>
    <w:rsid w:val="00200893"/>
    <w:rsid w:val="002039C7"/>
    <w:rsid w:val="002115AE"/>
    <w:rsid w:val="00217624"/>
    <w:rsid w:val="00221633"/>
    <w:rsid w:val="002223E4"/>
    <w:rsid w:val="00224926"/>
    <w:rsid w:val="0022629E"/>
    <w:rsid w:val="00226A41"/>
    <w:rsid w:val="00230A9C"/>
    <w:rsid w:val="0023251B"/>
    <w:rsid w:val="002337CE"/>
    <w:rsid w:val="00240429"/>
    <w:rsid w:val="00243387"/>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854F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2B2A"/>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72D51"/>
    <w:rsid w:val="00381059"/>
    <w:rsid w:val="00385792"/>
    <w:rsid w:val="00391402"/>
    <w:rsid w:val="003942D2"/>
    <w:rsid w:val="0039601A"/>
    <w:rsid w:val="003A69EF"/>
    <w:rsid w:val="003C14C0"/>
    <w:rsid w:val="003C5311"/>
    <w:rsid w:val="003D2980"/>
    <w:rsid w:val="003D32AB"/>
    <w:rsid w:val="003D6DEB"/>
    <w:rsid w:val="003D7322"/>
    <w:rsid w:val="003D782B"/>
    <w:rsid w:val="003E270E"/>
    <w:rsid w:val="003E2F68"/>
    <w:rsid w:val="003E314D"/>
    <w:rsid w:val="003F430D"/>
    <w:rsid w:val="00412D5F"/>
    <w:rsid w:val="00414D2D"/>
    <w:rsid w:val="0041725C"/>
    <w:rsid w:val="0042192C"/>
    <w:rsid w:val="00425EBA"/>
    <w:rsid w:val="00426A73"/>
    <w:rsid w:val="00435A79"/>
    <w:rsid w:val="00441C2B"/>
    <w:rsid w:val="00447277"/>
    <w:rsid w:val="004603C3"/>
    <w:rsid w:val="004616CF"/>
    <w:rsid w:val="004656C3"/>
    <w:rsid w:val="004666B3"/>
    <w:rsid w:val="00466F50"/>
    <w:rsid w:val="004779C9"/>
    <w:rsid w:val="00483538"/>
    <w:rsid w:val="00485DB8"/>
    <w:rsid w:val="00491C92"/>
    <w:rsid w:val="00493ADA"/>
    <w:rsid w:val="0049686D"/>
    <w:rsid w:val="004A1848"/>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AC0"/>
    <w:rsid w:val="00572139"/>
    <w:rsid w:val="00572A0A"/>
    <w:rsid w:val="00576480"/>
    <w:rsid w:val="005817B7"/>
    <w:rsid w:val="00584685"/>
    <w:rsid w:val="0058644F"/>
    <w:rsid w:val="005933BF"/>
    <w:rsid w:val="005A03D6"/>
    <w:rsid w:val="005A11F0"/>
    <w:rsid w:val="005A18ED"/>
    <w:rsid w:val="005A2346"/>
    <w:rsid w:val="005A6C74"/>
    <w:rsid w:val="005B6F77"/>
    <w:rsid w:val="005C271D"/>
    <w:rsid w:val="005C6CFF"/>
    <w:rsid w:val="005D0BA4"/>
    <w:rsid w:val="005E5310"/>
    <w:rsid w:val="005E57E9"/>
    <w:rsid w:val="005E5EDC"/>
    <w:rsid w:val="005F4DC1"/>
    <w:rsid w:val="00601224"/>
    <w:rsid w:val="00602990"/>
    <w:rsid w:val="006033D1"/>
    <w:rsid w:val="00603854"/>
    <w:rsid w:val="00605A4A"/>
    <w:rsid w:val="00607C80"/>
    <w:rsid w:val="00611D6F"/>
    <w:rsid w:val="006423FC"/>
    <w:rsid w:val="00643E13"/>
    <w:rsid w:val="0064544B"/>
    <w:rsid w:val="0064546E"/>
    <w:rsid w:val="00650DDF"/>
    <w:rsid w:val="00652FCD"/>
    <w:rsid w:val="00655580"/>
    <w:rsid w:val="00655C43"/>
    <w:rsid w:val="00657DAA"/>
    <w:rsid w:val="00660A3C"/>
    <w:rsid w:val="00660FE4"/>
    <w:rsid w:val="00663666"/>
    <w:rsid w:val="00671D4E"/>
    <w:rsid w:val="0067281B"/>
    <w:rsid w:val="00676696"/>
    <w:rsid w:val="006823BB"/>
    <w:rsid w:val="00682DAA"/>
    <w:rsid w:val="0068454F"/>
    <w:rsid w:val="00685ECC"/>
    <w:rsid w:val="00686173"/>
    <w:rsid w:val="0069179D"/>
    <w:rsid w:val="006A0011"/>
    <w:rsid w:val="006A0048"/>
    <w:rsid w:val="006A36A4"/>
    <w:rsid w:val="006A3C9A"/>
    <w:rsid w:val="006B06CD"/>
    <w:rsid w:val="006B4933"/>
    <w:rsid w:val="006B67A8"/>
    <w:rsid w:val="006B68A2"/>
    <w:rsid w:val="006C097E"/>
    <w:rsid w:val="006C4755"/>
    <w:rsid w:val="006D6D45"/>
    <w:rsid w:val="006E275B"/>
    <w:rsid w:val="006E344C"/>
    <w:rsid w:val="007027FD"/>
    <w:rsid w:val="00704482"/>
    <w:rsid w:val="00704689"/>
    <w:rsid w:val="00712F97"/>
    <w:rsid w:val="00725056"/>
    <w:rsid w:val="00725249"/>
    <w:rsid w:val="00727EE3"/>
    <w:rsid w:val="00740353"/>
    <w:rsid w:val="007436A2"/>
    <w:rsid w:val="007465AA"/>
    <w:rsid w:val="00751319"/>
    <w:rsid w:val="00754215"/>
    <w:rsid w:val="007543EE"/>
    <w:rsid w:val="00754EC8"/>
    <w:rsid w:val="00760ADA"/>
    <w:rsid w:val="007814A5"/>
    <w:rsid w:val="00784AD8"/>
    <w:rsid w:val="00785843"/>
    <w:rsid w:val="00785911"/>
    <w:rsid w:val="00795098"/>
    <w:rsid w:val="007A294E"/>
    <w:rsid w:val="007A2A96"/>
    <w:rsid w:val="007A55A7"/>
    <w:rsid w:val="007B21F2"/>
    <w:rsid w:val="007B7D98"/>
    <w:rsid w:val="007C2237"/>
    <w:rsid w:val="007C5B37"/>
    <w:rsid w:val="007D01C9"/>
    <w:rsid w:val="007D3549"/>
    <w:rsid w:val="007D76BF"/>
    <w:rsid w:val="007E467B"/>
    <w:rsid w:val="007F360C"/>
    <w:rsid w:val="007F5A5F"/>
    <w:rsid w:val="007F5C21"/>
    <w:rsid w:val="007F7514"/>
    <w:rsid w:val="00804FE3"/>
    <w:rsid w:val="00811A54"/>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3216"/>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34A"/>
    <w:rsid w:val="00950A60"/>
    <w:rsid w:val="0095434E"/>
    <w:rsid w:val="00955A48"/>
    <w:rsid w:val="00960C25"/>
    <w:rsid w:val="00960CFE"/>
    <w:rsid w:val="00962CD5"/>
    <w:rsid w:val="00963E22"/>
    <w:rsid w:val="00967879"/>
    <w:rsid w:val="00967BAB"/>
    <w:rsid w:val="00970DDE"/>
    <w:rsid w:val="009751DE"/>
    <w:rsid w:val="00981A47"/>
    <w:rsid w:val="009848C2"/>
    <w:rsid w:val="00985A51"/>
    <w:rsid w:val="009913BF"/>
    <w:rsid w:val="00993AF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5CC"/>
    <w:rsid w:val="00A02715"/>
    <w:rsid w:val="00A21180"/>
    <w:rsid w:val="00A251DE"/>
    <w:rsid w:val="00A31E88"/>
    <w:rsid w:val="00A35C9B"/>
    <w:rsid w:val="00A418BE"/>
    <w:rsid w:val="00A428EE"/>
    <w:rsid w:val="00A4506A"/>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B7731"/>
    <w:rsid w:val="00AC01FC"/>
    <w:rsid w:val="00AC59A3"/>
    <w:rsid w:val="00AD37CF"/>
    <w:rsid w:val="00AD4111"/>
    <w:rsid w:val="00AD7AA4"/>
    <w:rsid w:val="00AE24E0"/>
    <w:rsid w:val="00AE7646"/>
    <w:rsid w:val="00B0148F"/>
    <w:rsid w:val="00B03817"/>
    <w:rsid w:val="00B04577"/>
    <w:rsid w:val="00B07C00"/>
    <w:rsid w:val="00B14972"/>
    <w:rsid w:val="00B160B4"/>
    <w:rsid w:val="00B16ADE"/>
    <w:rsid w:val="00B248F5"/>
    <w:rsid w:val="00B25689"/>
    <w:rsid w:val="00B260D2"/>
    <w:rsid w:val="00B27C69"/>
    <w:rsid w:val="00B30B4C"/>
    <w:rsid w:val="00B31159"/>
    <w:rsid w:val="00B337AE"/>
    <w:rsid w:val="00B423A3"/>
    <w:rsid w:val="00B46FAE"/>
    <w:rsid w:val="00B47E41"/>
    <w:rsid w:val="00B53064"/>
    <w:rsid w:val="00B53C05"/>
    <w:rsid w:val="00B55E3C"/>
    <w:rsid w:val="00B565BE"/>
    <w:rsid w:val="00B56603"/>
    <w:rsid w:val="00B60B09"/>
    <w:rsid w:val="00B617BC"/>
    <w:rsid w:val="00B65798"/>
    <w:rsid w:val="00B8639B"/>
    <w:rsid w:val="00B868F9"/>
    <w:rsid w:val="00B95DEA"/>
    <w:rsid w:val="00B97735"/>
    <w:rsid w:val="00BA6DC0"/>
    <w:rsid w:val="00BA7E0E"/>
    <w:rsid w:val="00BB0CF4"/>
    <w:rsid w:val="00BB39B8"/>
    <w:rsid w:val="00BB641A"/>
    <w:rsid w:val="00BC345C"/>
    <w:rsid w:val="00BD1005"/>
    <w:rsid w:val="00BD1B19"/>
    <w:rsid w:val="00BE001F"/>
    <w:rsid w:val="00BF248D"/>
    <w:rsid w:val="00BF37F8"/>
    <w:rsid w:val="00BF5811"/>
    <w:rsid w:val="00C25E4B"/>
    <w:rsid w:val="00C2668A"/>
    <w:rsid w:val="00C3433A"/>
    <w:rsid w:val="00C42B11"/>
    <w:rsid w:val="00C43013"/>
    <w:rsid w:val="00C44325"/>
    <w:rsid w:val="00C44536"/>
    <w:rsid w:val="00C4470C"/>
    <w:rsid w:val="00C53327"/>
    <w:rsid w:val="00C70609"/>
    <w:rsid w:val="00C71127"/>
    <w:rsid w:val="00C80AF5"/>
    <w:rsid w:val="00C85A39"/>
    <w:rsid w:val="00C9147F"/>
    <w:rsid w:val="00C9466D"/>
    <w:rsid w:val="00CA48B3"/>
    <w:rsid w:val="00CA5997"/>
    <w:rsid w:val="00CA6291"/>
    <w:rsid w:val="00CA7876"/>
    <w:rsid w:val="00CB5C84"/>
    <w:rsid w:val="00CC29AB"/>
    <w:rsid w:val="00CC771D"/>
    <w:rsid w:val="00CD45A9"/>
    <w:rsid w:val="00CD4F6E"/>
    <w:rsid w:val="00CE100A"/>
    <w:rsid w:val="00CE3B16"/>
    <w:rsid w:val="00CE7088"/>
    <w:rsid w:val="00CF360E"/>
    <w:rsid w:val="00CF4032"/>
    <w:rsid w:val="00D03C24"/>
    <w:rsid w:val="00D04154"/>
    <w:rsid w:val="00D044DA"/>
    <w:rsid w:val="00D07143"/>
    <w:rsid w:val="00D124A6"/>
    <w:rsid w:val="00D13BE3"/>
    <w:rsid w:val="00D2362C"/>
    <w:rsid w:val="00D264DF"/>
    <w:rsid w:val="00D26EE4"/>
    <w:rsid w:val="00D301EC"/>
    <w:rsid w:val="00D30E1A"/>
    <w:rsid w:val="00D31CC0"/>
    <w:rsid w:val="00D35C05"/>
    <w:rsid w:val="00D50266"/>
    <w:rsid w:val="00D5100B"/>
    <w:rsid w:val="00D60FC7"/>
    <w:rsid w:val="00D632E0"/>
    <w:rsid w:val="00D7301F"/>
    <w:rsid w:val="00D735F0"/>
    <w:rsid w:val="00D834DD"/>
    <w:rsid w:val="00D9222F"/>
    <w:rsid w:val="00D94D27"/>
    <w:rsid w:val="00DA2CC9"/>
    <w:rsid w:val="00DA3894"/>
    <w:rsid w:val="00DA61F0"/>
    <w:rsid w:val="00DA6F67"/>
    <w:rsid w:val="00DA706C"/>
    <w:rsid w:val="00DA7E8B"/>
    <w:rsid w:val="00DB4508"/>
    <w:rsid w:val="00DB501A"/>
    <w:rsid w:val="00DC59E6"/>
    <w:rsid w:val="00DE393F"/>
    <w:rsid w:val="00DF0916"/>
    <w:rsid w:val="00DF787E"/>
    <w:rsid w:val="00E0098B"/>
    <w:rsid w:val="00E016DF"/>
    <w:rsid w:val="00E022D2"/>
    <w:rsid w:val="00E04998"/>
    <w:rsid w:val="00E04EEC"/>
    <w:rsid w:val="00E069E0"/>
    <w:rsid w:val="00E06C4C"/>
    <w:rsid w:val="00E07988"/>
    <w:rsid w:val="00E11283"/>
    <w:rsid w:val="00E138A1"/>
    <w:rsid w:val="00E2000A"/>
    <w:rsid w:val="00E231F8"/>
    <w:rsid w:val="00E336DE"/>
    <w:rsid w:val="00E36839"/>
    <w:rsid w:val="00E406FD"/>
    <w:rsid w:val="00E47EB7"/>
    <w:rsid w:val="00E51F04"/>
    <w:rsid w:val="00E547D4"/>
    <w:rsid w:val="00E54FEE"/>
    <w:rsid w:val="00E56329"/>
    <w:rsid w:val="00E57DDF"/>
    <w:rsid w:val="00E60C1F"/>
    <w:rsid w:val="00E66007"/>
    <w:rsid w:val="00E73DFD"/>
    <w:rsid w:val="00E802E7"/>
    <w:rsid w:val="00E81820"/>
    <w:rsid w:val="00E830DE"/>
    <w:rsid w:val="00E857C5"/>
    <w:rsid w:val="00E9273C"/>
    <w:rsid w:val="00E9422B"/>
    <w:rsid w:val="00EA78CE"/>
    <w:rsid w:val="00EB1D99"/>
    <w:rsid w:val="00EC3FAF"/>
    <w:rsid w:val="00EC6103"/>
    <w:rsid w:val="00EC7592"/>
    <w:rsid w:val="00EE5741"/>
    <w:rsid w:val="00EF2FAC"/>
    <w:rsid w:val="00EF3069"/>
    <w:rsid w:val="00EF6217"/>
    <w:rsid w:val="00F04832"/>
    <w:rsid w:val="00F057F2"/>
    <w:rsid w:val="00F06550"/>
    <w:rsid w:val="00F07BE3"/>
    <w:rsid w:val="00F10070"/>
    <w:rsid w:val="00F11C36"/>
    <w:rsid w:val="00F149B5"/>
    <w:rsid w:val="00F174D7"/>
    <w:rsid w:val="00F2361B"/>
    <w:rsid w:val="00F32909"/>
    <w:rsid w:val="00F34752"/>
    <w:rsid w:val="00F3647D"/>
    <w:rsid w:val="00F43608"/>
    <w:rsid w:val="00F44BA5"/>
    <w:rsid w:val="00F45CE2"/>
    <w:rsid w:val="00F4600D"/>
    <w:rsid w:val="00F523EB"/>
    <w:rsid w:val="00F538BC"/>
    <w:rsid w:val="00F661B6"/>
    <w:rsid w:val="00F6765C"/>
    <w:rsid w:val="00F67BDD"/>
    <w:rsid w:val="00F73340"/>
    <w:rsid w:val="00F77856"/>
    <w:rsid w:val="00F863AA"/>
    <w:rsid w:val="00F87C29"/>
    <w:rsid w:val="00F91719"/>
    <w:rsid w:val="00F91E01"/>
    <w:rsid w:val="00F97F0A"/>
    <w:rsid w:val="00FA2977"/>
    <w:rsid w:val="00FB179E"/>
    <w:rsid w:val="00FB330A"/>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223E4"/>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unhideWhenUsed/>
    <w:rsid w:val="0064544B"/>
    <w:pPr>
      <w:spacing w:line="36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semiHidden/>
    <w:rsid w:val="0064544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11312134">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4088701">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92065292">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368344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28955907">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7D2A-21BE-413E-963B-3C00C307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2932</Words>
  <Characters>16717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Nitesh Khaire</dc:creator>
  <cp:lastModifiedBy>DESK-28</cp:lastModifiedBy>
  <cp:revision>44</cp:revision>
  <cp:lastPrinted>2023-03-24T12:01:00Z</cp:lastPrinted>
  <dcterms:created xsi:type="dcterms:W3CDTF">2024-05-15T12:09:00Z</dcterms:created>
  <dcterms:modified xsi:type="dcterms:W3CDTF">2024-05-15T12:29:00Z</dcterms:modified>
</cp:coreProperties>
</file>