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838" w:rsidRPr="00F9511F" w:rsidRDefault="00480772" w:rsidP="00945838">
      <w:pPr>
        <w:pBdr>
          <w:top w:val="nil"/>
          <w:left w:val="nil"/>
          <w:bottom w:val="nil"/>
          <w:right w:val="nil"/>
          <w:between w:val="nil"/>
        </w:pBdr>
        <w:spacing w:line="360" w:lineRule="auto"/>
        <w:jc w:val="center"/>
        <w:rPr>
          <w:rFonts w:ascii="Arial" w:eastAsia="Arial" w:hAnsi="Arial" w:cs="Arial"/>
          <w:b/>
          <w:color w:val="000000"/>
          <w:sz w:val="44"/>
          <w:u w:val="single"/>
        </w:rPr>
      </w:pPr>
      <w:r w:rsidRPr="00F9511F">
        <w:rPr>
          <w:rFonts w:ascii="Arial" w:eastAsia="Arial" w:hAnsi="Arial" w:cs="Arial"/>
          <w:b/>
          <w:color w:val="000000"/>
          <w:sz w:val="48"/>
          <w:szCs w:val="28"/>
          <w:u w:val="single"/>
        </w:rPr>
        <w:t>AGREEMENT FOR SALE</w:t>
      </w:r>
    </w:p>
    <w:p w:rsidR="00945838" w:rsidRDefault="00945838" w:rsidP="00945838">
      <w:pPr>
        <w:pBdr>
          <w:top w:val="nil"/>
          <w:left w:val="nil"/>
          <w:bottom w:val="nil"/>
          <w:right w:val="nil"/>
          <w:between w:val="nil"/>
        </w:pBdr>
        <w:spacing w:line="360" w:lineRule="auto"/>
        <w:jc w:val="center"/>
        <w:rPr>
          <w:rFonts w:ascii="Arial" w:eastAsia="Arial" w:hAnsi="Arial" w:cs="Arial"/>
          <w:b/>
          <w:color w:val="000000"/>
        </w:rPr>
      </w:pPr>
    </w:p>
    <w:p w:rsidR="00945838" w:rsidRDefault="00945838" w:rsidP="00945838">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THIS </w:t>
      </w:r>
      <w:r w:rsidR="007A419A">
        <w:rPr>
          <w:rFonts w:ascii="Arial" w:eastAsia="Arial" w:hAnsi="Arial" w:cs="Arial"/>
          <w:b/>
          <w:color w:val="000000"/>
        </w:rPr>
        <w:t>AGREEMENT FOR SALE</w:t>
      </w:r>
      <w:r>
        <w:rPr>
          <w:rFonts w:ascii="Arial" w:eastAsia="Arial" w:hAnsi="Arial" w:cs="Arial"/>
          <w:b/>
          <w:color w:val="000000"/>
        </w:rPr>
        <w:t xml:space="preserve"> (“this Agreement”) </w:t>
      </w:r>
      <w:r>
        <w:rPr>
          <w:rFonts w:ascii="Arial" w:eastAsia="Arial" w:hAnsi="Arial" w:cs="Arial"/>
          <w:color w:val="000000"/>
        </w:rPr>
        <w:t xml:space="preserve">is made and entered into at </w:t>
      </w:r>
      <w:r>
        <w:rPr>
          <w:rFonts w:ascii="Arial" w:eastAsia="Arial" w:hAnsi="Arial" w:cs="Arial"/>
          <w:b/>
          <w:color w:val="000000"/>
        </w:rPr>
        <w:t>THANE</w:t>
      </w:r>
      <w:r w:rsidR="0025342A">
        <w:rPr>
          <w:rFonts w:ascii="Arial" w:eastAsia="Arial" w:hAnsi="Arial" w:cs="Arial"/>
          <w:color w:val="000000"/>
        </w:rPr>
        <w:t xml:space="preserve"> this </w:t>
      </w:r>
      <w:r w:rsidR="00A6110E">
        <w:rPr>
          <w:rFonts w:ascii="Arial" w:eastAsia="Arial" w:hAnsi="Arial" w:cs="Arial"/>
          <w:color w:val="000000"/>
        </w:rPr>
        <w:t>____</w:t>
      </w:r>
      <w:r>
        <w:rPr>
          <w:rFonts w:ascii="Arial" w:eastAsia="Arial" w:hAnsi="Arial" w:cs="Arial"/>
          <w:color w:val="000000"/>
        </w:rPr>
        <w:t xml:space="preserve"> </w:t>
      </w:r>
      <w:r w:rsidR="0025342A">
        <w:rPr>
          <w:rFonts w:ascii="Arial" w:eastAsia="Arial" w:hAnsi="Arial" w:cs="Arial"/>
          <w:color w:val="000000"/>
        </w:rPr>
        <w:t xml:space="preserve">day </w:t>
      </w:r>
      <w:r>
        <w:rPr>
          <w:rFonts w:ascii="Arial" w:eastAsia="Arial" w:hAnsi="Arial" w:cs="Arial"/>
          <w:color w:val="000000"/>
        </w:rPr>
        <w:t xml:space="preserve">of </w:t>
      </w:r>
      <w:r w:rsidR="00A6110E">
        <w:rPr>
          <w:rFonts w:ascii="Arial" w:eastAsia="Arial" w:hAnsi="Arial" w:cs="Arial"/>
          <w:color w:val="000000"/>
        </w:rPr>
        <w:t>April</w:t>
      </w:r>
      <w:r>
        <w:rPr>
          <w:rFonts w:ascii="Arial" w:eastAsia="Arial" w:hAnsi="Arial" w:cs="Arial"/>
          <w:color w:val="000000"/>
        </w:rPr>
        <w:t>, 202</w:t>
      </w:r>
      <w:r w:rsidR="00C970D8">
        <w:rPr>
          <w:rFonts w:ascii="Arial" w:eastAsia="Arial" w:hAnsi="Arial" w:cs="Arial"/>
          <w:color w:val="000000"/>
        </w:rPr>
        <w:t>4</w:t>
      </w:r>
      <w:r>
        <w:rPr>
          <w:rFonts w:ascii="Arial" w:eastAsia="Arial" w:hAnsi="Arial" w:cs="Arial"/>
          <w:b/>
          <w:color w:val="000000"/>
        </w:rPr>
        <w:t>.</w:t>
      </w:r>
      <w:r w:rsidR="00810A67">
        <w:rPr>
          <w:rFonts w:ascii="Arial" w:eastAsia="Arial" w:hAnsi="Arial" w:cs="Arial"/>
          <w:b/>
          <w:color w:val="000000"/>
        </w:rPr>
        <w:t xml:space="preserve">                                                                                                                                                                           </w:t>
      </w:r>
    </w:p>
    <w:p w:rsidR="00945838" w:rsidRDefault="00945838" w:rsidP="00945838">
      <w:pPr>
        <w:pBdr>
          <w:top w:val="nil"/>
          <w:left w:val="nil"/>
          <w:bottom w:val="nil"/>
          <w:right w:val="nil"/>
          <w:between w:val="nil"/>
        </w:pBdr>
        <w:spacing w:line="360" w:lineRule="auto"/>
        <w:jc w:val="both"/>
        <w:rPr>
          <w:rFonts w:ascii="Arial" w:eastAsia="Arial" w:hAnsi="Arial" w:cs="Arial"/>
          <w:b/>
          <w:color w:val="000000"/>
        </w:rPr>
      </w:pPr>
    </w:p>
    <w:p w:rsidR="00945838" w:rsidRDefault="00945838" w:rsidP="00945838">
      <w:pPr>
        <w:pBdr>
          <w:top w:val="nil"/>
          <w:left w:val="nil"/>
          <w:bottom w:val="nil"/>
          <w:right w:val="nil"/>
          <w:between w:val="nil"/>
        </w:pBdr>
        <w:tabs>
          <w:tab w:val="left" w:pos="4965"/>
        </w:tabs>
        <w:spacing w:line="360" w:lineRule="auto"/>
        <w:jc w:val="center"/>
        <w:rPr>
          <w:rFonts w:ascii="Arial" w:eastAsia="Arial" w:hAnsi="Arial" w:cs="Arial"/>
          <w:b/>
          <w:color w:val="000000"/>
        </w:rPr>
      </w:pPr>
      <w:r>
        <w:rPr>
          <w:rFonts w:ascii="Arial" w:eastAsia="Arial" w:hAnsi="Arial" w:cs="Arial"/>
          <w:b/>
          <w:color w:val="000000"/>
        </w:rPr>
        <w:t>BETWEEN</w:t>
      </w:r>
    </w:p>
    <w:p w:rsidR="00945838" w:rsidRDefault="00876211" w:rsidP="00945838">
      <w:pPr>
        <w:pBdr>
          <w:top w:val="nil"/>
          <w:left w:val="nil"/>
          <w:bottom w:val="nil"/>
          <w:right w:val="nil"/>
          <w:between w:val="nil"/>
        </w:pBdr>
        <w:tabs>
          <w:tab w:val="left" w:pos="4965"/>
        </w:tabs>
        <w:spacing w:line="360" w:lineRule="auto"/>
        <w:jc w:val="center"/>
        <w:rPr>
          <w:rFonts w:ascii="Arial" w:eastAsia="Arial" w:hAnsi="Arial" w:cs="Arial"/>
          <w:b/>
          <w:color w:val="000000"/>
        </w:rPr>
      </w:pPr>
      <w:r>
        <w:rPr>
          <w:rFonts w:ascii="Arial" w:eastAsia="Arial" w:hAnsi="Arial" w:cs="Arial"/>
          <w:b/>
          <w:color w:val="000000"/>
        </w:rPr>
        <w:t xml:space="preserve">   </w:t>
      </w:r>
    </w:p>
    <w:p w:rsidR="00945838" w:rsidRDefault="00755BBB" w:rsidP="00945838">
      <w:pPr>
        <w:pBdr>
          <w:top w:val="nil"/>
          <w:left w:val="nil"/>
          <w:bottom w:val="nil"/>
          <w:right w:val="nil"/>
          <w:between w:val="nil"/>
        </w:pBdr>
        <w:spacing w:line="480" w:lineRule="auto"/>
        <w:jc w:val="both"/>
        <w:rPr>
          <w:rFonts w:ascii="Arial" w:eastAsia="Arial" w:hAnsi="Arial" w:cs="Arial"/>
          <w:color w:val="000000"/>
        </w:rPr>
      </w:pPr>
      <w:r>
        <w:rPr>
          <w:rFonts w:ascii="Arial" w:eastAsia="Arial" w:hAnsi="Arial" w:cs="Arial"/>
          <w:b/>
          <w:color w:val="0D0D0D"/>
        </w:rPr>
        <w:t>MR.SACHIN SAHAJI PHADATARE</w:t>
      </w:r>
      <w:r w:rsidR="00A6110E">
        <w:rPr>
          <w:rFonts w:ascii="Arial" w:eastAsia="Arial" w:hAnsi="Arial" w:cs="Arial"/>
          <w:b/>
          <w:color w:val="0D0D0D"/>
        </w:rPr>
        <w:t xml:space="preserve">, </w:t>
      </w:r>
      <w:r>
        <w:rPr>
          <w:rFonts w:ascii="Arial" w:eastAsia="Arial" w:hAnsi="Arial" w:cs="Arial"/>
          <w:color w:val="0D0D0D"/>
        </w:rPr>
        <w:t>age 36</w:t>
      </w:r>
      <w:r w:rsidR="00A6110E">
        <w:rPr>
          <w:rFonts w:ascii="Arial" w:eastAsia="Arial" w:hAnsi="Arial" w:cs="Arial"/>
          <w:color w:val="0D0D0D"/>
        </w:rPr>
        <w:t xml:space="preserve"> years, Pan No. </w:t>
      </w:r>
      <w:r>
        <w:rPr>
          <w:rFonts w:ascii="Arial" w:eastAsia="Arial" w:hAnsi="Arial" w:cs="Arial"/>
          <w:color w:val="0D0D0D"/>
        </w:rPr>
        <w:t>BKUPP0989G</w:t>
      </w:r>
      <w:r w:rsidR="00A6110E">
        <w:rPr>
          <w:rFonts w:ascii="Arial" w:eastAsia="Arial" w:hAnsi="Arial" w:cs="Arial"/>
          <w:b/>
          <w:color w:val="0D0D0D"/>
        </w:rPr>
        <w:t xml:space="preserve"> AND </w:t>
      </w:r>
      <w:r>
        <w:rPr>
          <w:rFonts w:ascii="Arial" w:eastAsia="Arial" w:hAnsi="Arial" w:cs="Arial"/>
          <w:b/>
          <w:color w:val="0D0D0D"/>
        </w:rPr>
        <w:t>MRS.ASHWINI SACHIN PHADATARE</w:t>
      </w:r>
      <w:r w:rsidR="00A46233">
        <w:rPr>
          <w:rFonts w:ascii="Arial" w:eastAsia="Arial" w:hAnsi="Arial" w:cs="Arial"/>
          <w:b/>
          <w:color w:val="0D0D0D"/>
        </w:rPr>
        <w:t>,</w:t>
      </w:r>
      <w:r w:rsidR="00C7601C">
        <w:rPr>
          <w:rFonts w:ascii="Arial" w:eastAsia="Arial" w:hAnsi="Arial" w:cs="Arial"/>
          <w:b/>
          <w:color w:val="0D0D0D"/>
        </w:rPr>
        <w:t xml:space="preserve"> </w:t>
      </w:r>
      <w:r w:rsidR="00C7601C">
        <w:rPr>
          <w:rFonts w:ascii="Arial" w:eastAsia="Arial" w:hAnsi="Arial" w:cs="Arial"/>
          <w:color w:val="0D0D0D"/>
        </w:rPr>
        <w:t xml:space="preserve">age </w:t>
      </w:r>
      <w:r>
        <w:rPr>
          <w:rFonts w:ascii="Arial" w:eastAsia="Arial" w:hAnsi="Arial" w:cs="Arial"/>
          <w:color w:val="0D0D0D"/>
        </w:rPr>
        <w:t>30</w:t>
      </w:r>
      <w:r w:rsidR="00945838">
        <w:rPr>
          <w:rFonts w:ascii="Arial" w:eastAsia="Arial" w:hAnsi="Arial" w:cs="Arial"/>
          <w:color w:val="0D0D0D"/>
        </w:rPr>
        <w:t xml:space="preserve"> years, Pan No. </w:t>
      </w:r>
      <w:r>
        <w:rPr>
          <w:rFonts w:ascii="Arial" w:eastAsia="Arial" w:hAnsi="Arial" w:cs="Arial"/>
          <w:color w:val="0D0D0D"/>
        </w:rPr>
        <w:t>CATPD3334F</w:t>
      </w:r>
      <w:r w:rsidR="00945838">
        <w:rPr>
          <w:rFonts w:ascii="Arial" w:eastAsia="Arial" w:hAnsi="Arial" w:cs="Arial"/>
          <w:color w:val="0D0D0D"/>
        </w:rPr>
        <w:t xml:space="preserve">, </w:t>
      </w:r>
      <w:r w:rsidR="00A6110E">
        <w:rPr>
          <w:rFonts w:ascii="Arial" w:eastAsia="Arial" w:hAnsi="Arial" w:cs="Arial"/>
          <w:color w:val="0D0D0D"/>
        </w:rPr>
        <w:t xml:space="preserve">Both </w:t>
      </w:r>
      <w:r w:rsidR="00945838">
        <w:rPr>
          <w:rFonts w:ascii="Arial" w:eastAsia="Arial" w:hAnsi="Arial" w:cs="Arial"/>
          <w:color w:val="0D0D0D"/>
        </w:rPr>
        <w:t>Indian Inhabitant,</w:t>
      </w:r>
      <w:r w:rsidR="00945838">
        <w:rPr>
          <w:rFonts w:ascii="Arial" w:eastAsia="Arial" w:hAnsi="Arial" w:cs="Arial"/>
          <w:b/>
          <w:color w:val="0D0D0D"/>
        </w:rPr>
        <w:t xml:space="preserve"> </w:t>
      </w:r>
      <w:r w:rsidR="00945838" w:rsidRPr="00A46233">
        <w:rPr>
          <w:rFonts w:ascii="Arial" w:eastAsia="Arial" w:hAnsi="Arial" w:cs="Arial"/>
          <w:bCs/>
          <w:color w:val="0D0D0D"/>
        </w:rPr>
        <w:t xml:space="preserve">residing at </w:t>
      </w:r>
      <w:r w:rsidR="00A6110E">
        <w:rPr>
          <w:rFonts w:ascii="Arial" w:eastAsia="Arial" w:hAnsi="Arial" w:cs="Arial"/>
          <w:bCs/>
          <w:color w:val="0D0D0D"/>
        </w:rPr>
        <w:t xml:space="preserve">Flat No. </w:t>
      </w:r>
      <w:r>
        <w:rPr>
          <w:rFonts w:ascii="Arial" w:eastAsia="Arial" w:hAnsi="Arial" w:cs="Arial"/>
          <w:bCs/>
          <w:color w:val="0D0D0D"/>
        </w:rPr>
        <w:t xml:space="preserve">105, Shiv Sai Apartment, B wing, Tekdi Bunglow, Panchpakadi, </w:t>
      </w:r>
      <w:r w:rsidR="00A6110E">
        <w:rPr>
          <w:rFonts w:ascii="Arial" w:eastAsia="Arial" w:hAnsi="Arial" w:cs="Arial"/>
          <w:bCs/>
          <w:color w:val="0D0D0D"/>
        </w:rPr>
        <w:t>Thane (W) 40060</w:t>
      </w:r>
      <w:r>
        <w:rPr>
          <w:rFonts w:ascii="Arial" w:eastAsia="Arial" w:hAnsi="Arial" w:cs="Arial"/>
          <w:bCs/>
          <w:color w:val="0D0D0D"/>
        </w:rPr>
        <w:t>2</w:t>
      </w:r>
      <w:r w:rsidR="00945838">
        <w:rPr>
          <w:rFonts w:ascii="Arial" w:eastAsia="Arial" w:hAnsi="Arial" w:cs="Arial"/>
          <w:color w:val="000000"/>
        </w:rPr>
        <w:t xml:space="preserve">; hereinafter referred to as </w:t>
      </w:r>
      <w:r w:rsidR="00945838">
        <w:rPr>
          <w:rFonts w:ascii="Arial" w:eastAsia="Arial" w:hAnsi="Arial" w:cs="Arial"/>
          <w:b/>
          <w:color w:val="000000"/>
        </w:rPr>
        <w:t xml:space="preserve">"THE </w:t>
      </w:r>
      <w:r w:rsidR="00A6110E">
        <w:rPr>
          <w:rFonts w:ascii="Arial" w:eastAsia="Arial" w:hAnsi="Arial" w:cs="Arial"/>
          <w:b/>
          <w:color w:val="000000"/>
        </w:rPr>
        <w:t>TRANSFERORS</w:t>
      </w:r>
      <w:r w:rsidR="00945838">
        <w:rPr>
          <w:rFonts w:ascii="Arial" w:eastAsia="Arial" w:hAnsi="Arial" w:cs="Arial"/>
          <w:b/>
          <w:color w:val="000000"/>
        </w:rPr>
        <w:t>"</w:t>
      </w:r>
      <w:r w:rsidR="00A6110E">
        <w:rPr>
          <w:rFonts w:ascii="Arial" w:eastAsia="Arial" w:hAnsi="Arial" w:cs="Arial"/>
          <w:b/>
          <w:color w:val="000000"/>
        </w:rPr>
        <w:t xml:space="preserve"> </w:t>
      </w:r>
      <w:r w:rsidR="00945838">
        <w:rPr>
          <w:rFonts w:ascii="Arial" w:eastAsia="Arial" w:hAnsi="Arial" w:cs="Arial"/>
          <w:color w:val="000000"/>
        </w:rPr>
        <w:t xml:space="preserve">(which expression shall unless it be repugnant to the context or meaning thereof be deemed to mean and include </w:t>
      </w:r>
      <w:r w:rsidR="00A6110E">
        <w:rPr>
          <w:rFonts w:ascii="Arial" w:eastAsia="Arial" w:hAnsi="Arial" w:cs="Arial"/>
          <w:color w:val="000000"/>
        </w:rPr>
        <w:t>their</w:t>
      </w:r>
      <w:r w:rsidR="004300FE">
        <w:rPr>
          <w:rFonts w:ascii="Arial" w:eastAsia="Arial" w:hAnsi="Arial" w:cs="Arial"/>
          <w:color w:val="000000"/>
        </w:rPr>
        <w:t xml:space="preserve"> </w:t>
      </w:r>
      <w:r w:rsidR="00945838">
        <w:rPr>
          <w:rFonts w:ascii="Arial" w:eastAsia="Arial" w:hAnsi="Arial" w:cs="Arial"/>
          <w:color w:val="000000"/>
        </w:rPr>
        <w:t>heirs, successors, executors and administrators) of the One Part;</w:t>
      </w:r>
    </w:p>
    <w:p w:rsidR="00595678" w:rsidRDefault="00595678" w:rsidP="00945838">
      <w:pPr>
        <w:pBdr>
          <w:top w:val="nil"/>
          <w:left w:val="nil"/>
          <w:bottom w:val="nil"/>
          <w:right w:val="nil"/>
          <w:between w:val="nil"/>
        </w:pBdr>
        <w:spacing w:line="48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480" w:lineRule="auto"/>
        <w:jc w:val="center"/>
        <w:rPr>
          <w:rFonts w:ascii="Arial" w:eastAsia="Arial" w:hAnsi="Arial" w:cs="Arial"/>
          <w:b/>
          <w:color w:val="000000"/>
        </w:rPr>
      </w:pPr>
      <w:r>
        <w:rPr>
          <w:rFonts w:ascii="Arial" w:eastAsia="Arial" w:hAnsi="Arial" w:cs="Arial"/>
          <w:b/>
          <w:color w:val="000000"/>
        </w:rPr>
        <w:t>AND</w:t>
      </w:r>
    </w:p>
    <w:p w:rsidR="00595678" w:rsidRDefault="00595678" w:rsidP="00945838">
      <w:pPr>
        <w:pBdr>
          <w:top w:val="nil"/>
          <w:left w:val="nil"/>
          <w:bottom w:val="nil"/>
          <w:right w:val="nil"/>
          <w:between w:val="nil"/>
        </w:pBdr>
        <w:spacing w:line="480" w:lineRule="auto"/>
        <w:jc w:val="center"/>
        <w:rPr>
          <w:rFonts w:ascii="Arial" w:eastAsia="Arial" w:hAnsi="Arial" w:cs="Arial"/>
          <w:b/>
          <w:color w:val="000000"/>
        </w:rPr>
      </w:pPr>
    </w:p>
    <w:p w:rsidR="00945838" w:rsidRPr="00C7601C" w:rsidRDefault="00755BBB" w:rsidP="00945838">
      <w:pPr>
        <w:pBdr>
          <w:top w:val="nil"/>
          <w:left w:val="nil"/>
          <w:bottom w:val="nil"/>
          <w:right w:val="nil"/>
          <w:between w:val="nil"/>
        </w:pBdr>
        <w:spacing w:line="480" w:lineRule="auto"/>
        <w:jc w:val="both"/>
        <w:rPr>
          <w:rFonts w:ascii="Arial" w:eastAsia="Arial" w:hAnsi="Arial" w:cs="Arial"/>
          <w:color w:val="0D0D0D"/>
        </w:rPr>
      </w:pPr>
      <w:r>
        <w:rPr>
          <w:rFonts w:ascii="Arial" w:eastAsia="Arial" w:hAnsi="Arial" w:cs="Arial"/>
          <w:b/>
          <w:color w:val="0D0D0D"/>
        </w:rPr>
        <w:t>MR.AMMAR NAZIR ALAM CHUNAWALA</w:t>
      </w:r>
      <w:r w:rsidR="00A46233">
        <w:rPr>
          <w:rFonts w:ascii="Arial" w:eastAsia="Arial" w:hAnsi="Arial" w:cs="Arial"/>
          <w:b/>
          <w:color w:val="0D0D0D"/>
        </w:rPr>
        <w:t>,</w:t>
      </w:r>
      <w:r w:rsidR="00A220D0">
        <w:rPr>
          <w:rFonts w:ascii="Arial" w:eastAsia="Arial" w:hAnsi="Arial" w:cs="Arial"/>
          <w:b/>
          <w:color w:val="0D0D0D"/>
        </w:rPr>
        <w:t xml:space="preserve"> </w:t>
      </w:r>
      <w:r w:rsidR="00945838">
        <w:rPr>
          <w:rFonts w:ascii="Arial" w:eastAsia="Arial" w:hAnsi="Arial" w:cs="Arial"/>
          <w:color w:val="0D0D0D"/>
        </w:rPr>
        <w:t xml:space="preserve">age </w:t>
      </w:r>
      <w:r>
        <w:rPr>
          <w:rFonts w:ascii="Arial" w:eastAsia="Arial" w:hAnsi="Arial" w:cs="Arial"/>
          <w:color w:val="0D0D0D"/>
        </w:rPr>
        <w:t>29</w:t>
      </w:r>
      <w:r w:rsidR="00945838">
        <w:rPr>
          <w:rFonts w:ascii="Arial" w:eastAsia="Arial" w:hAnsi="Arial" w:cs="Arial"/>
          <w:color w:val="0D0D0D"/>
        </w:rPr>
        <w:t xml:space="preserve"> years, Pan No. </w:t>
      </w:r>
      <w:r>
        <w:rPr>
          <w:rFonts w:ascii="Arial" w:eastAsia="Arial" w:hAnsi="Arial" w:cs="Arial"/>
          <w:color w:val="0D0D0D"/>
        </w:rPr>
        <w:t>AASPQ6453H</w:t>
      </w:r>
      <w:r w:rsidR="00A46233" w:rsidRPr="00A46233">
        <w:rPr>
          <w:rFonts w:ascii="Arial" w:eastAsia="Arial" w:hAnsi="Arial" w:cs="Arial"/>
          <w:color w:val="0D0D0D"/>
        </w:rPr>
        <w:t>,</w:t>
      </w:r>
      <w:r w:rsidR="00A220D0">
        <w:rPr>
          <w:rFonts w:ascii="Arial" w:eastAsia="Arial" w:hAnsi="Arial" w:cs="Arial"/>
          <w:color w:val="0D0D0D"/>
        </w:rPr>
        <w:t xml:space="preserve"> </w:t>
      </w:r>
      <w:r w:rsidR="00A46233">
        <w:rPr>
          <w:rFonts w:ascii="Arial" w:eastAsia="Arial" w:hAnsi="Arial" w:cs="Arial"/>
          <w:color w:val="0D0D0D"/>
        </w:rPr>
        <w:t>Indian Inhabitant</w:t>
      </w:r>
      <w:r w:rsidR="00A9405B">
        <w:rPr>
          <w:rFonts w:ascii="Arial" w:eastAsia="Arial" w:hAnsi="Arial" w:cs="Arial"/>
          <w:color w:val="0D0D0D"/>
        </w:rPr>
        <w:t>,</w:t>
      </w:r>
      <w:r w:rsidR="00945838">
        <w:rPr>
          <w:rFonts w:ascii="Arial" w:eastAsia="Arial" w:hAnsi="Arial" w:cs="Arial"/>
          <w:color w:val="0D0D0D"/>
        </w:rPr>
        <w:t xml:space="preserve"> having address at </w:t>
      </w:r>
      <w:r>
        <w:rPr>
          <w:rFonts w:ascii="Arial" w:eastAsia="Arial" w:hAnsi="Arial" w:cs="Arial"/>
          <w:color w:val="0D0D0D"/>
        </w:rPr>
        <w:t>Room No.14,1st Floor, Abdullah Mansion, 3rd Sanidi Street, Byculla West, Mumbai - 400008</w:t>
      </w:r>
      <w:r w:rsidR="00945838">
        <w:rPr>
          <w:rFonts w:ascii="Arial" w:eastAsia="Arial" w:hAnsi="Arial" w:cs="Arial"/>
          <w:b/>
          <w:color w:val="0D0D0D"/>
        </w:rPr>
        <w:t xml:space="preserve">, </w:t>
      </w:r>
      <w:r w:rsidR="00945838">
        <w:rPr>
          <w:rFonts w:ascii="Arial" w:eastAsia="Arial" w:hAnsi="Arial" w:cs="Arial"/>
          <w:color w:val="0D0D0D"/>
        </w:rPr>
        <w:t xml:space="preserve">hereinafter called </w:t>
      </w:r>
      <w:r w:rsidR="00945838">
        <w:rPr>
          <w:rFonts w:ascii="Arial" w:eastAsia="Arial" w:hAnsi="Arial" w:cs="Arial"/>
          <w:b/>
          <w:color w:val="0D0D0D"/>
        </w:rPr>
        <w:t xml:space="preserve">“THE </w:t>
      </w:r>
      <w:r w:rsidR="00A46233">
        <w:rPr>
          <w:rFonts w:ascii="Arial" w:eastAsia="Arial" w:hAnsi="Arial" w:cs="Arial"/>
          <w:b/>
          <w:color w:val="0D0D0D"/>
        </w:rPr>
        <w:t>TRANSFEREE</w:t>
      </w:r>
      <w:r w:rsidR="00945838">
        <w:rPr>
          <w:rFonts w:ascii="Arial" w:eastAsia="Arial" w:hAnsi="Arial" w:cs="Arial"/>
          <w:b/>
          <w:color w:val="0D0D0D"/>
        </w:rPr>
        <w:t>”</w:t>
      </w:r>
      <w:r w:rsidR="00945838">
        <w:rPr>
          <w:rFonts w:ascii="Arial" w:eastAsia="Arial" w:hAnsi="Arial" w:cs="Arial"/>
          <w:color w:val="000000"/>
        </w:rPr>
        <w:t>(which expression shall unless it be repugnant to the context or meaning thereof b</w:t>
      </w:r>
      <w:r w:rsidR="00896D4B">
        <w:rPr>
          <w:rFonts w:ascii="Arial" w:eastAsia="Arial" w:hAnsi="Arial" w:cs="Arial"/>
          <w:color w:val="000000"/>
        </w:rPr>
        <w:t xml:space="preserve">e deemed to mean and include </w:t>
      </w:r>
      <w:r w:rsidR="00A46233">
        <w:rPr>
          <w:rFonts w:ascii="Arial" w:eastAsia="Arial" w:hAnsi="Arial" w:cs="Arial"/>
          <w:color w:val="000000"/>
        </w:rPr>
        <w:t>his</w:t>
      </w:r>
      <w:r w:rsidR="00945838">
        <w:rPr>
          <w:rFonts w:ascii="Arial" w:eastAsia="Arial" w:hAnsi="Arial" w:cs="Arial"/>
          <w:color w:val="000000"/>
        </w:rPr>
        <w:t xml:space="preserve"> heirs, successors, executors and administrators) of the Other Part;</w:t>
      </w:r>
    </w:p>
    <w:p w:rsidR="00945838" w:rsidRDefault="00945838" w:rsidP="00945838">
      <w:pPr>
        <w:pBdr>
          <w:top w:val="nil"/>
          <w:left w:val="nil"/>
          <w:bottom w:val="nil"/>
          <w:right w:val="nil"/>
          <w:between w:val="nil"/>
        </w:pBdr>
        <w:spacing w:line="48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48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480" w:lineRule="auto"/>
        <w:jc w:val="both"/>
        <w:rPr>
          <w:rFonts w:ascii="Arial" w:eastAsia="Arial" w:hAnsi="Arial" w:cs="Arial"/>
          <w:color w:val="000000"/>
        </w:rPr>
      </w:pPr>
    </w:p>
    <w:p w:rsidR="00945838" w:rsidRDefault="00945838" w:rsidP="00945838">
      <w:pPr>
        <w:pStyle w:val="Heading3"/>
        <w:rPr>
          <w:rFonts w:ascii="Arial" w:eastAsia="Arial" w:hAnsi="Arial" w:cs="Arial"/>
          <w:color w:val="000000"/>
          <w:u w:val="single"/>
        </w:rPr>
      </w:pPr>
      <w:r>
        <w:rPr>
          <w:rFonts w:ascii="Arial" w:eastAsia="Arial" w:hAnsi="Arial" w:cs="Arial"/>
          <w:color w:val="000000"/>
          <w:u w:val="single"/>
        </w:rPr>
        <w:t>Whereas:</w:t>
      </w:r>
    </w:p>
    <w:p w:rsidR="00945838" w:rsidRDefault="00945838" w:rsidP="00945838">
      <w:pPr>
        <w:jc w:val="both"/>
        <w:rPr>
          <w:rFonts w:ascii="Arial" w:eastAsia="Arial" w:hAnsi="Arial" w:cs="Arial"/>
        </w:rPr>
      </w:pPr>
    </w:p>
    <w:p w:rsidR="00945838" w:rsidRDefault="00945838" w:rsidP="002A4D91">
      <w:pPr>
        <w:numPr>
          <w:ilvl w:val="0"/>
          <w:numId w:val="21"/>
        </w:numPr>
        <w:tabs>
          <w:tab w:val="left" w:pos="7560"/>
        </w:tabs>
        <w:spacing w:line="360" w:lineRule="auto"/>
        <w:jc w:val="both"/>
        <w:rPr>
          <w:rFonts w:ascii="Arial" w:eastAsia="Arial" w:hAnsi="Arial" w:cs="Arial"/>
        </w:rPr>
      </w:pPr>
      <w:r>
        <w:rPr>
          <w:rFonts w:ascii="Arial" w:eastAsia="Arial" w:hAnsi="Arial" w:cs="Arial"/>
        </w:rPr>
        <w:t>With respect to ALL THAT PREMISES bearing</w:t>
      </w:r>
      <w:r w:rsidR="00C7601C">
        <w:rPr>
          <w:rFonts w:ascii="Arial" w:eastAsia="Arial" w:hAnsi="Arial" w:cs="Arial"/>
        </w:rPr>
        <w:t xml:space="preserve"> </w:t>
      </w:r>
      <w:r w:rsidR="009A47C5">
        <w:rPr>
          <w:rFonts w:ascii="Arial" w:eastAsia="Arial" w:hAnsi="Arial" w:cs="Arial"/>
          <w:b/>
        </w:rPr>
        <w:t>Flat No.6</w:t>
      </w:r>
      <w:r w:rsidR="00C7601C">
        <w:rPr>
          <w:rFonts w:ascii="Arial" w:eastAsia="Arial" w:hAnsi="Arial" w:cs="Arial"/>
          <w:b/>
        </w:rPr>
        <w:t xml:space="preserve"> </w:t>
      </w:r>
      <w:r>
        <w:rPr>
          <w:rFonts w:ascii="Arial" w:eastAsia="Arial" w:hAnsi="Arial" w:cs="Arial"/>
        </w:rPr>
        <w:t xml:space="preserve">admeasuring </w:t>
      </w:r>
      <w:r w:rsidR="009A47C5">
        <w:rPr>
          <w:rFonts w:ascii="Arial" w:eastAsia="Arial" w:hAnsi="Arial" w:cs="Arial"/>
          <w:b/>
        </w:rPr>
        <w:t>75.27 Sq Mtr Built Up</w:t>
      </w:r>
      <w:r w:rsidR="00C7601C">
        <w:rPr>
          <w:rFonts w:ascii="Arial" w:eastAsia="Arial" w:hAnsi="Arial" w:cs="Arial"/>
          <w:b/>
        </w:rPr>
        <w:t xml:space="preserve"> </w:t>
      </w:r>
      <w:r w:rsidR="001A3212">
        <w:rPr>
          <w:rFonts w:ascii="Arial" w:eastAsia="Arial" w:hAnsi="Arial" w:cs="Arial"/>
          <w:b/>
        </w:rPr>
        <w:t xml:space="preserve">on </w:t>
      </w:r>
      <w:r w:rsidR="009A47C5">
        <w:rPr>
          <w:rFonts w:ascii="Arial" w:eastAsia="Arial" w:hAnsi="Arial" w:cs="Arial"/>
          <w:b/>
        </w:rPr>
        <w:t>2nd Floor</w:t>
      </w:r>
      <w:r>
        <w:rPr>
          <w:rFonts w:ascii="Arial" w:eastAsia="Arial" w:hAnsi="Arial" w:cs="Arial"/>
        </w:rPr>
        <w:t xml:space="preserve"> in </w:t>
      </w:r>
      <w:r w:rsidR="009A47C5">
        <w:rPr>
          <w:rFonts w:ascii="Arial" w:eastAsia="Arial" w:hAnsi="Arial" w:cs="Arial"/>
        </w:rPr>
        <w:t>Building</w:t>
      </w:r>
      <w:r>
        <w:rPr>
          <w:rFonts w:ascii="Arial" w:eastAsia="Arial" w:hAnsi="Arial" w:cs="Arial"/>
        </w:rPr>
        <w:t xml:space="preserve"> known </w:t>
      </w:r>
      <w:r>
        <w:rPr>
          <w:rFonts w:ascii="Arial" w:eastAsia="Arial" w:hAnsi="Arial" w:cs="Arial"/>
          <w:b/>
        </w:rPr>
        <w:t xml:space="preserve">as </w:t>
      </w:r>
      <w:r w:rsidR="00081093">
        <w:rPr>
          <w:rFonts w:ascii="Arial" w:eastAsia="Arial" w:hAnsi="Arial" w:cs="Arial"/>
          <w:b/>
        </w:rPr>
        <w:t>"</w:t>
      </w:r>
      <w:r w:rsidR="009A47C5">
        <w:rPr>
          <w:rFonts w:ascii="Arial" w:eastAsia="Arial" w:hAnsi="Arial" w:cs="Arial"/>
          <w:b/>
        </w:rPr>
        <w:t>MATRUKRUPA</w:t>
      </w:r>
      <w:r w:rsidR="00081093">
        <w:rPr>
          <w:rFonts w:ascii="Arial" w:eastAsia="Arial" w:hAnsi="Arial" w:cs="Arial"/>
          <w:b/>
        </w:rPr>
        <w:t xml:space="preserve">" </w:t>
      </w:r>
      <w:r>
        <w:rPr>
          <w:rFonts w:ascii="Arial" w:eastAsia="Arial" w:hAnsi="Arial" w:cs="Arial"/>
        </w:rPr>
        <w:t xml:space="preserve">standing on the plot of land bearing </w:t>
      </w:r>
      <w:r w:rsidR="009A47C5">
        <w:rPr>
          <w:rFonts w:ascii="Arial" w:eastAsia="Arial" w:hAnsi="Arial" w:cs="Arial"/>
          <w:b/>
        </w:rPr>
        <w:t>CTS No.184A/1 Tika No.12</w:t>
      </w:r>
      <w:r w:rsidR="00C7601C">
        <w:rPr>
          <w:rFonts w:ascii="Arial" w:eastAsia="Arial" w:hAnsi="Arial" w:cs="Arial"/>
          <w:b/>
        </w:rPr>
        <w:t xml:space="preserve"> of </w:t>
      </w:r>
      <w:r w:rsidR="009A47C5">
        <w:rPr>
          <w:rFonts w:ascii="Arial" w:eastAsia="Arial" w:hAnsi="Arial" w:cs="Arial"/>
          <w:b/>
        </w:rPr>
        <w:t>Village – Panchpakadi</w:t>
      </w:r>
      <w:r w:rsidR="0099128F">
        <w:rPr>
          <w:rFonts w:ascii="Arial" w:eastAsia="Arial" w:hAnsi="Arial" w:cs="Arial"/>
          <w:b/>
        </w:rPr>
        <w:t xml:space="preserve">,  </w:t>
      </w:r>
      <w:r>
        <w:rPr>
          <w:rFonts w:ascii="Arial" w:eastAsia="Arial" w:hAnsi="Arial" w:cs="Arial"/>
        </w:rPr>
        <w:t xml:space="preserve">being and situated at </w:t>
      </w:r>
      <w:r w:rsidR="008D6421">
        <w:rPr>
          <w:rFonts w:ascii="Arial" w:eastAsia="Arial" w:hAnsi="Arial" w:cs="Arial"/>
          <w:b/>
        </w:rPr>
        <w:t xml:space="preserve"> </w:t>
      </w:r>
      <w:r w:rsidR="009A47C5">
        <w:rPr>
          <w:rFonts w:ascii="Arial" w:eastAsia="Arial" w:hAnsi="Arial" w:cs="Arial"/>
          <w:b/>
        </w:rPr>
        <w:t>Dr. Moose Road, Nr Gadkari Rangayatan, Thane (w) - 400601</w:t>
      </w:r>
      <w:r w:rsidR="00EC5DD1">
        <w:rPr>
          <w:rFonts w:ascii="Arial" w:eastAsia="Arial" w:hAnsi="Arial" w:cs="Arial"/>
          <w:b/>
        </w:rPr>
        <w:t xml:space="preserve"> </w:t>
      </w:r>
      <w:r>
        <w:rPr>
          <w:rFonts w:ascii="Arial" w:eastAsia="Arial" w:hAnsi="Arial" w:cs="Arial"/>
        </w:rPr>
        <w:t xml:space="preserve">within the limits of Thane Municipal Corporation and within the Registration District and Sub-District of Thane(hereinafter referred to as </w:t>
      </w:r>
      <w:r>
        <w:rPr>
          <w:rFonts w:ascii="Arial" w:eastAsia="Arial" w:hAnsi="Arial" w:cs="Arial"/>
          <w:b/>
        </w:rPr>
        <w:t>“the said Flat”</w:t>
      </w:r>
      <w:r>
        <w:rPr>
          <w:rFonts w:ascii="Arial" w:eastAsia="Arial" w:hAnsi="Arial" w:cs="Arial"/>
        </w:rPr>
        <w:t>).</w:t>
      </w:r>
    </w:p>
    <w:p w:rsidR="00F9511F" w:rsidRDefault="00945838" w:rsidP="00F9511F">
      <w:pPr>
        <w:numPr>
          <w:ilvl w:val="0"/>
          <w:numId w:val="21"/>
        </w:numPr>
        <w:pBdr>
          <w:top w:val="nil"/>
          <w:left w:val="nil"/>
          <w:bottom w:val="nil"/>
          <w:right w:val="nil"/>
          <w:between w:val="nil"/>
        </w:pBdr>
        <w:tabs>
          <w:tab w:val="left" w:pos="2790"/>
        </w:tabs>
        <w:spacing w:line="360" w:lineRule="auto"/>
        <w:ind w:right="72"/>
        <w:jc w:val="both"/>
        <w:rPr>
          <w:rFonts w:ascii="Arial" w:eastAsia="Arial" w:hAnsi="Arial" w:cs="Arial"/>
          <w:color w:val="0D0D0D"/>
        </w:rPr>
      </w:pPr>
      <w:r>
        <w:rPr>
          <w:rFonts w:ascii="Arial" w:eastAsia="Arial" w:hAnsi="Arial" w:cs="Arial"/>
          <w:b/>
          <w:color w:val="0D0D0D"/>
        </w:rPr>
        <w:t>WHEREAS</w:t>
      </w:r>
      <w:r>
        <w:rPr>
          <w:rFonts w:ascii="Arial" w:eastAsia="Arial" w:hAnsi="Arial" w:cs="Arial"/>
          <w:color w:val="0D0D0D"/>
        </w:rPr>
        <w:t xml:space="preserve"> the said </w:t>
      </w:r>
      <w:r w:rsidR="009A47C5">
        <w:rPr>
          <w:rFonts w:ascii="Arial" w:eastAsia="Arial" w:hAnsi="Arial" w:cs="Arial"/>
          <w:b/>
        </w:rPr>
        <w:t>Flat No.6</w:t>
      </w:r>
      <w:r w:rsidR="008D6421">
        <w:rPr>
          <w:rFonts w:ascii="Arial" w:eastAsia="Arial" w:hAnsi="Arial" w:cs="Arial"/>
          <w:b/>
        </w:rPr>
        <w:t xml:space="preserve"> </w:t>
      </w:r>
      <w:r w:rsidR="008D6421">
        <w:rPr>
          <w:rFonts w:ascii="Arial" w:eastAsia="Arial" w:hAnsi="Arial" w:cs="Arial"/>
        </w:rPr>
        <w:t xml:space="preserve">admeasuring </w:t>
      </w:r>
      <w:r w:rsidR="009A47C5">
        <w:rPr>
          <w:rFonts w:ascii="Arial" w:eastAsia="Arial" w:hAnsi="Arial" w:cs="Arial"/>
          <w:b/>
        </w:rPr>
        <w:t>75.27 Sq Mtr Built Up</w:t>
      </w:r>
      <w:r w:rsidR="008D6421">
        <w:rPr>
          <w:rFonts w:ascii="Arial" w:eastAsia="Arial" w:hAnsi="Arial" w:cs="Arial"/>
          <w:b/>
        </w:rPr>
        <w:t xml:space="preserve"> on </w:t>
      </w:r>
      <w:r w:rsidR="009A47C5">
        <w:rPr>
          <w:rFonts w:ascii="Arial" w:eastAsia="Arial" w:hAnsi="Arial" w:cs="Arial"/>
          <w:b/>
        </w:rPr>
        <w:t>2nd Floor</w:t>
      </w:r>
      <w:r w:rsidR="008D6421">
        <w:rPr>
          <w:rFonts w:ascii="Arial" w:eastAsia="Arial" w:hAnsi="Arial" w:cs="Arial"/>
        </w:rPr>
        <w:t xml:space="preserve"> in society known </w:t>
      </w:r>
      <w:r w:rsidR="008D6421">
        <w:rPr>
          <w:rFonts w:ascii="Arial" w:eastAsia="Arial" w:hAnsi="Arial" w:cs="Arial"/>
          <w:b/>
        </w:rPr>
        <w:t>as "</w:t>
      </w:r>
      <w:r w:rsidR="009A47C5">
        <w:rPr>
          <w:rFonts w:ascii="Arial" w:eastAsia="Arial" w:hAnsi="Arial" w:cs="Arial"/>
          <w:b/>
        </w:rPr>
        <w:t>MATRUKRUPA</w:t>
      </w:r>
      <w:r w:rsidR="008D6421">
        <w:rPr>
          <w:rFonts w:ascii="Arial" w:eastAsia="Arial" w:hAnsi="Arial" w:cs="Arial"/>
          <w:b/>
        </w:rPr>
        <w:t>"</w:t>
      </w:r>
      <w:r w:rsidR="00081093">
        <w:rPr>
          <w:rFonts w:ascii="Arial" w:eastAsia="Arial" w:hAnsi="Arial" w:cs="Arial"/>
          <w:b/>
          <w:color w:val="0D0D0D"/>
        </w:rPr>
        <w:t xml:space="preserve"> </w:t>
      </w:r>
      <w:r>
        <w:rPr>
          <w:rFonts w:ascii="Arial" w:eastAsia="Arial" w:hAnsi="Arial" w:cs="Arial"/>
          <w:color w:val="0D0D0D"/>
        </w:rPr>
        <w:t xml:space="preserve">was purchased by </w:t>
      </w:r>
      <w:r w:rsidR="009A47C5">
        <w:rPr>
          <w:rFonts w:ascii="Arial" w:eastAsia="Arial" w:hAnsi="Arial" w:cs="Arial"/>
          <w:b/>
          <w:color w:val="0D0D0D"/>
        </w:rPr>
        <w:t>MR.RASHID MOHAMMAD MUNNA KHAN</w:t>
      </w:r>
      <w:r>
        <w:rPr>
          <w:rFonts w:ascii="Arial" w:eastAsia="Arial" w:hAnsi="Arial" w:cs="Arial"/>
          <w:b/>
          <w:color w:val="0D0D0D"/>
        </w:rPr>
        <w:t xml:space="preserve"> </w:t>
      </w:r>
      <w:r>
        <w:rPr>
          <w:rFonts w:ascii="Arial" w:eastAsia="Arial" w:hAnsi="Arial" w:cs="Arial"/>
          <w:color w:val="0D0D0D"/>
        </w:rPr>
        <w:t xml:space="preserve">from </w:t>
      </w:r>
      <w:r w:rsidR="009A47C5">
        <w:rPr>
          <w:rFonts w:ascii="Arial" w:eastAsia="Arial" w:hAnsi="Arial" w:cs="Arial"/>
          <w:b/>
          <w:color w:val="0D0D0D"/>
        </w:rPr>
        <w:t>MR. ASHOK K. GHAGARE</w:t>
      </w:r>
      <w:r w:rsidR="00703EEB">
        <w:rPr>
          <w:rFonts w:ascii="Arial" w:eastAsia="Arial" w:hAnsi="Arial" w:cs="Arial"/>
          <w:b/>
          <w:color w:val="0D0D0D"/>
        </w:rPr>
        <w:t xml:space="preserve"> </w:t>
      </w:r>
      <w:r>
        <w:rPr>
          <w:rFonts w:ascii="Arial" w:eastAsia="Arial" w:hAnsi="Arial" w:cs="Arial"/>
          <w:color w:val="0D0D0D"/>
        </w:rPr>
        <w:t xml:space="preserve">vide </w:t>
      </w:r>
      <w:r w:rsidR="00E836D0">
        <w:rPr>
          <w:rFonts w:ascii="Arial" w:eastAsia="Arial" w:hAnsi="Arial" w:cs="Arial"/>
          <w:color w:val="0D0D0D"/>
        </w:rPr>
        <w:t xml:space="preserve">Article of </w:t>
      </w:r>
      <w:r>
        <w:rPr>
          <w:rFonts w:ascii="Arial" w:eastAsia="Arial" w:hAnsi="Arial" w:cs="Arial"/>
          <w:color w:val="0D0D0D"/>
        </w:rPr>
        <w:t>Agreement</w:t>
      </w:r>
      <w:r w:rsidR="00C774E9">
        <w:rPr>
          <w:rFonts w:ascii="Arial" w:eastAsia="Arial" w:hAnsi="Arial" w:cs="Arial"/>
          <w:color w:val="0D0D0D"/>
        </w:rPr>
        <w:t xml:space="preserve"> </w:t>
      </w:r>
      <w:r>
        <w:rPr>
          <w:rFonts w:ascii="Arial" w:eastAsia="Arial" w:hAnsi="Arial" w:cs="Arial"/>
          <w:color w:val="0D0D0D"/>
        </w:rPr>
        <w:t xml:space="preserve">dated </w:t>
      </w:r>
      <w:r w:rsidR="009A47C5">
        <w:rPr>
          <w:rFonts w:ascii="Arial" w:eastAsia="Arial" w:hAnsi="Arial" w:cs="Arial"/>
          <w:color w:val="0D0D0D"/>
        </w:rPr>
        <w:t>29.01.2014</w:t>
      </w:r>
      <w:r>
        <w:rPr>
          <w:rFonts w:ascii="Arial" w:eastAsia="Arial" w:hAnsi="Arial" w:cs="Arial"/>
          <w:color w:val="0D0D0D"/>
        </w:rPr>
        <w:t xml:space="preserve"> and registered the same with Joint Sub Registrar </w:t>
      </w:r>
      <w:r w:rsidR="00081093">
        <w:rPr>
          <w:rFonts w:ascii="Arial" w:eastAsia="Arial" w:hAnsi="Arial" w:cs="Arial"/>
          <w:color w:val="0D0D0D"/>
        </w:rPr>
        <w:t xml:space="preserve">having </w:t>
      </w:r>
      <w:r>
        <w:rPr>
          <w:rFonts w:ascii="Arial" w:eastAsia="Arial" w:hAnsi="Arial" w:cs="Arial"/>
          <w:color w:val="0D0D0D"/>
        </w:rPr>
        <w:t xml:space="preserve">Document No. </w:t>
      </w:r>
      <w:r w:rsidR="00E836D0">
        <w:rPr>
          <w:rFonts w:ascii="Arial" w:eastAsia="Arial" w:hAnsi="Arial" w:cs="Arial"/>
          <w:color w:val="0D0D0D"/>
        </w:rPr>
        <w:t>TNN5-</w:t>
      </w:r>
      <w:r w:rsidR="009A47C5">
        <w:rPr>
          <w:rFonts w:ascii="Arial" w:eastAsia="Arial" w:hAnsi="Arial" w:cs="Arial"/>
          <w:color w:val="0D0D0D"/>
        </w:rPr>
        <w:t>1006</w:t>
      </w:r>
      <w:r w:rsidR="00E836D0">
        <w:rPr>
          <w:rFonts w:ascii="Arial" w:eastAsia="Arial" w:hAnsi="Arial" w:cs="Arial"/>
          <w:color w:val="0D0D0D"/>
        </w:rPr>
        <w:t>-</w:t>
      </w:r>
      <w:r w:rsidR="009A47C5">
        <w:rPr>
          <w:rFonts w:ascii="Arial" w:eastAsia="Arial" w:hAnsi="Arial" w:cs="Arial"/>
          <w:color w:val="0D0D0D"/>
        </w:rPr>
        <w:t>2014</w:t>
      </w:r>
      <w:r w:rsidR="00C774E9">
        <w:rPr>
          <w:rFonts w:ascii="Arial" w:eastAsia="Arial" w:hAnsi="Arial" w:cs="Arial"/>
          <w:color w:val="0D0D0D"/>
        </w:rPr>
        <w:t xml:space="preserve">, Dated </w:t>
      </w:r>
      <w:r w:rsidR="009A47C5">
        <w:rPr>
          <w:rFonts w:ascii="Arial" w:eastAsia="Arial" w:hAnsi="Arial" w:cs="Arial"/>
          <w:color w:val="0D0D0D"/>
        </w:rPr>
        <w:t>29.01.2014</w:t>
      </w:r>
      <w:r>
        <w:rPr>
          <w:rFonts w:ascii="Arial" w:eastAsia="Arial" w:hAnsi="Arial" w:cs="Arial"/>
          <w:color w:val="0D0D0D"/>
        </w:rPr>
        <w:t>, and with appropriate stamp duty</w:t>
      </w:r>
      <w:r w:rsidR="00A4631A">
        <w:rPr>
          <w:rFonts w:ascii="Arial" w:eastAsia="Arial" w:hAnsi="Arial" w:cs="Arial"/>
          <w:color w:val="0D0D0D"/>
        </w:rPr>
        <w:t xml:space="preserve"> and registration fees</w:t>
      </w:r>
      <w:r>
        <w:rPr>
          <w:rFonts w:ascii="Arial" w:eastAsia="Arial" w:hAnsi="Arial" w:cs="Arial"/>
          <w:color w:val="0D0D0D"/>
        </w:rPr>
        <w:t xml:space="preserve"> paid and </w:t>
      </w:r>
      <w:r w:rsidR="003C30E6">
        <w:rPr>
          <w:rFonts w:ascii="Arial" w:eastAsia="Arial" w:hAnsi="Arial" w:cs="Arial"/>
          <w:color w:val="0D0D0D"/>
        </w:rPr>
        <w:t>he has</w:t>
      </w:r>
      <w:r>
        <w:rPr>
          <w:rFonts w:ascii="Arial" w:eastAsia="Arial" w:hAnsi="Arial" w:cs="Arial"/>
          <w:color w:val="0D0D0D"/>
        </w:rPr>
        <w:t xml:space="preserve"> acquired all rights, title and interest in </w:t>
      </w:r>
      <w:r w:rsidR="009A47C5">
        <w:rPr>
          <w:rFonts w:ascii="Arial" w:eastAsia="Arial" w:hAnsi="Arial" w:cs="Arial"/>
          <w:b/>
        </w:rPr>
        <w:t>Flat No.6</w:t>
      </w:r>
      <w:r w:rsidR="00C774E9">
        <w:rPr>
          <w:rFonts w:ascii="Arial" w:eastAsia="Arial" w:hAnsi="Arial" w:cs="Arial"/>
          <w:b/>
        </w:rPr>
        <w:t xml:space="preserve"> </w:t>
      </w:r>
      <w:r w:rsidR="00C774E9">
        <w:rPr>
          <w:rFonts w:ascii="Arial" w:eastAsia="Arial" w:hAnsi="Arial" w:cs="Arial"/>
        </w:rPr>
        <w:t xml:space="preserve">admeasuring </w:t>
      </w:r>
      <w:r w:rsidR="009A47C5">
        <w:rPr>
          <w:rFonts w:ascii="Arial" w:eastAsia="Arial" w:hAnsi="Arial" w:cs="Arial"/>
          <w:b/>
        </w:rPr>
        <w:t>75.27 Sq Mtr Built Up</w:t>
      </w:r>
      <w:r w:rsidR="00C774E9">
        <w:rPr>
          <w:rFonts w:ascii="Arial" w:eastAsia="Arial" w:hAnsi="Arial" w:cs="Arial"/>
          <w:b/>
        </w:rPr>
        <w:t xml:space="preserve"> on </w:t>
      </w:r>
      <w:r w:rsidR="009A47C5">
        <w:rPr>
          <w:rFonts w:ascii="Arial" w:eastAsia="Arial" w:hAnsi="Arial" w:cs="Arial"/>
          <w:b/>
        </w:rPr>
        <w:t>2nd Floor</w:t>
      </w:r>
      <w:r w:rsidR="00C774E9">
        <w:rPr>
          <w:rFonts w:ascii="Arial" w:eastAsia="Arial" w:hAnsi="Arial" w:cs="Arial"/>
        </w:rPr>
        <w:t xml:space="preserve"> in society known </w:t>
      </w:r>
      <w:r w:rsidR="00C774E9">
        <w:rPr>
          <w:rFonts w:ascii="Arial" w:eastAsia="Arial" w:hAnsi="Arial" w:cs="Arial"/>
          <w:b/>
        </w:rPr>
        <w:t>as "</w:t>
      </w:r>
      <w:r w:rsidR="009A47C5">
        <w:rPr>
          <w:rFonts w:ascii="Arial" w:eastAsia="Arial" w:hAnsi="Arial" w:cs="Arial"/>
          <w:b/>
        </w:rPr>
        <w:t>MATRUKRUPA</w:t>
      </w:r>
      <w:r w:rsidR="00C774E9">
        <w:rPr>
          <w:rFonts w:ascii="Arial" w:eastAsia="Arial" w:hAnsi="Arial" w:cs="Arial"/>
          <w:b/>
        </w:rPr>
        <w:t xml:space="preserve">" </w:t>
      </w:r>
      <w:r w:rsidR="00C774E9">
        <w:rPr>
          <w:rFonts w:ascii="Arial" w:eastAsia="Arial" w:hAnsi="Arial" w:cs="Arial"/>
        </w:rPr>
        <w:t xml:space="preserve">standing on the plot of land bearing </w:t>
      </w:r>
      <w:r w:rsidR="009A47C5">
        <w:rPr>
          <w:rFonts w:ascii="Arial" w:eastAsia="Arial" w:hAnsi="Arial" w:cs="Arial"/>
          <w:b/>
        </w:rPr>
        <w:t>CTS No.184A/1 Tika No.12</w:t>
      </w:r>
      <w:r w:rsidR="00C774E9">
        <w:rPr>
          <w:rFonts w:ascii="Arial" w:eastAsia="Arial" w:hAnsi="Arial" w:cs="Arial"/>
          <w:b/>
        </w:rPr>
        <w:t xml:space="preserve"> of </w:t>
      </w:r>
      <w:r w:rsidR="009A47C5">
        <w:rPr>
          <w:rFonts w:ascii="Arial" w:eastAsia="Arial" w:hAnsi="Arial" w:cs="Arial"/>
          <w:b/>
        </w:rPr>
        <w:t>Village – Panchpakadi</w:t>
      </w:r>
      <w:r w:rsidR="00C774E9">
        <w:rPr>
          <w:rFonts w:ascii="Arial" w:eastAsia="Arial" w:hAnsi="Arial" w:cs="Arial"/>
          <w:b/>
        </w:rPr>
        <w:t xml:space="preserve">,  </w:t>
      </w:r>
      <w:r w:rsidR="00C774E9">
        <w:rPr>
          <w:rFonts w:ascii="Arial" w:eastAsia="Arial" w:hAnsi="Arial" w:cs="Arial"/>
        </w:rPr>
        <w:t xml:space="preserve">being and situated at </w:t>
      </w:r>
      <w:r w:rsidR="00C774E9">
        <w:rPr>
          <w:rFonts w:ascii="Arial" w:eastAsia="Arial" w:hAnsi="Arial" w:cs="Arial"/>
          <w:b/>
        </w:rPr>
        <w:t xml:space="preserve"> </w:t>
      </w:r>
      <w:r w:rsidR="009A47C5">
        <w:rPr>
          <w:rFonts w:ascii="Arial" w:eastAsia="Arial" w:hAnsi="Arial" w:cs="Arial"/>
          <w:b/>
        </w:rPr>
        <w:t>Dr. Moose Road, Nr Gadkari Rangayatan, Thane (w) - 400601</w:t>
      </w:r>
      <w:r w:rsidR="00EC5DD1">
        <w:rPr>
          <w:rFonts w:ascii="Arial" w:eastAsia="Arial" w:hAnsi="Arial" w:cs="Arial"/>
          <w:b/>
          <w:color w:val="000000"/>
        </w:rPr>
        <w:t xml:space="preserve"> </w:t>
      </w:r>
      <w:r>
        <w:rPr>
          <w:rFonts w:ascii="Arial" w:eastAsia="Arial" w:hAnsi="Arial" w:cs="Arial"/>
          <w:b/>
          <w:color w:val="0D0D0D"/>
        </w:rPr>
        <w:t xml:space="preserve">and </w:t>
      </w:r>
      <w:r>
        <w:rPr>
          <w:rFonts w:ascii="Arial" w:eastAsia="Arial" w:hAnsi="Arial" w:cs="Arial"/>
          <w:color w:val="0D0D0D"/>
        </w:rPr>
        <w:t>Registration District and Sub-District of Thane.</w:t>
      </w:r>
    </w:p>
    <w:p w:rsidR="00F9511F" w:rsidRPr="00F9511F" w:rsidRDefault="00F9511F" w:rsidP="00F9511F">
      <w:pPr>
        <w:pBdr>
          <w:top w:val="nil"/>
          <w:left w:val="nil"/>
          <w:bottom w:val="nil"/>
          <w:right w:val="nil"/>
          <w:between w:val="nil"/>
        </w:pBdr>
        <w:tabs>
          <w:tab w:val="left" w:pos="2790"/>
        </w:tabs>
        <w:spacing w:line="360" w:lineRule="auto"/>
        <w:ind w:left="720" w:right="72"/>
        <w:jc w:val="both"/>
        <w:rPr>
          <w:rFonts w:ascii="Arial" w:eastAsia="Arial" w:hAnsi="Arial" w:cs="Arial"/>
          <w:color w:val="0D0D0D"/>
          <w:sz w:val="4"/>
        </w:rPr>
      </w:pPr>
    </w:p>
    <w:p w:rsidR="003C30E6" w:rsidRPr="00F9511F" w:rsidRDefault="00703EEB" w:rsidP="00F9511F">
      <w:pPr>
        <w:numPr>
          <w:ilvl w:val="0"/>
          <w:numId w:val="21"/>
        </w:numPr>
        <w:pBdr>
          <w:top w:val="nil"/>
          <w:left w:val="nil"/>
          <w:bottom w:val="nil"/>
          <w:right w:val="nil"/>
          <w:between w:val="nil"/>
        </w:pBdr>
        <w:tabs>
          <w:tab w:val="left" w:pos="2790"/>
        </w:tabs>
        <w:spacing w:line="360" w:lineRule="auto"/>
        <w:ind w:right="72"/>
        <w:jc w:val="both"/>
        <w:rPr>
          <w:rFonts w:ascii="Arial" w:eastAsia="Arial" w:hAnsi="Arial" w:cs="Arial"/>
          <w:color w:val="0D0D0D"/>
        </w:rPr>
      </w:pPr>
      <w:r w:rsidRPr="00F9511F">
        <w:rPr>
          <w:rFonts w:ascii="Arial" w:eastAsia="Arial" w:hAnsi="Arial" w:cs="Arial"/>
          <w:b/>
          <w:color w:val="0D0D0D"/>
          <w:sz w:val="22"/>
        </w:rPr>
        <w:t>WHEREAS</w:t>
      </w:r>
      <w:r w:rsidRPr="00F9511F">
        <w:rPr>
          <w:rFonts w:ascii="Arial" w:eastAsia="Arial" w:hAnsi="Arial" w:cs="Arial"/>
          <w:color w:val="0D0D0D"/>
          <w:sz w:val="22"/>
        </w:rPr>
        <w:t xml:space="preserve"> </w:t>
      </w:r>
      <w:r w:rsidR="00E836D0" w:rsidRPr="00F9511F">
        <w:rPr>
          <w:rFonts w:ascii="Arial" w:eastAsia="Arial" w:hAnsi="Arial" w:cs="Arial"/>
          <w:color w:val="0D0D0D"/>
          <w:sz w:val="22"/>
        </w:rPr>
        <w:t xml:space="preserve">thereafter </w:t>
      </w:r>
      <w:r w:rsidRPr="00F9511F">
        <w:rPr>
          <w:rFonts w:ascii="Arial" w:eastAsia="Arial" w:hAnsi="Arial" w:cs="Arial"/>
          <w:color w:val="0D0D0D"/>
          <w:sz w:val="22"/>
        </w:rPr>
        <w:t xml:space="preserve">the said </w:t>
      </w:r>
      <w:r w:rsidR="009A47C5" w:rsidRPr="00F9511F">
        <w:rPr>
          <w:rFonts w:ascii="Arial" w:eastAsia="Arial" w:hAnsi="Arial" w:cs="Arial"/>
          <w:b/>
          <w:sz w:val="22"/>
        </w:rPr>
        <w:t>Flat No.6</w:t>
      </w:r>
      <w:r w:rsidRPr="00F9511F">
        <w:rPr>
          <w:rFonts w:ascii="Arial" w:eastAsia="Arial" w:hAnsi="Arial" w:cs="Arial"/>
          <w:b/>
          <w:sz w:val="22"/>
        </w:rPr>
        <w:t xml:space="preserve"> </w:t>
      </w:r>
      <w:r w:rsidRPr="00F9511F">
        <w:rPr>
          <w:rFonts w:ascii="Arial" w:eastAsia="Arial" w:hAnsi="Arial" w:cs="Arial"/>
          <w:sz w:val="22"/>
        </w:rPr>
        <w:t xml:space="preserve">admeasuring </w:t>
      </w:r>
      <w:r w:rsidR="009A47C5" w:rsidRPr="00F9511F">
        <w:rPr>
          <w:rFonts w:ascii="Arial" w:eastAsia="Arial" w:hAnsi="Arial" w:cs="Arial"/>
          <w:b/>
          <w:sz w:val="22"/>
        </w:rPr>
        <w:t>75.27 Sq Mtr Built Up</w:t>
      </w:r>
      <w:r w:rsidRPr="00F9511F">
        <w:rPr>
          <w:rFonts w:ascii="Arial" w:eastAsia="Arial" w:hAnsi="Arial" w:cs="Arial"/>
          <w:b/>
          <w:sz w:val="22"/>
        </w:rPr>
        <w:t xml:space="preserve"> on </w:t>
      </w:r>
      <w:r w:rsidR="009A47C5" w:rsidRPr="00F9511F">
        <w:rPr>
          <w:rFonts w:ascii="Arial" w:eastAsia="Arial" w:hAnsi="Arial" w:cs="Arial"/>
          <w:b/>
          <w:sz w:val="22"/>
        </w:rPr>
        <w:t>2nd Floor</w:t>
      </w:r>
      <w:r w:rsidRPr="00F9511F">
        <w:rPr>
          <w:rFonts w:ascii="Arial" w:eastAsia="Arial" w:hAnsi="Arial" w:cs="Arial"/>
          <w:sz w:val="22"/>
        </w:rPr>
        <w:t xml:space="preserve"> in society known </w:t>
      </w:r>
      <w:r w:rsidRPr="00F9511F">
        <w:rPr>
          <w:rFonts w:ascii="Arial" w:eastAsia="Arial" w:hAnsi="Arial" w:cs="Arial"/>
          <w:b/>
          <w:sz w:val="22"/>
        </w:rPr>
        <w:t>as "</w:t>
      </w:r>
      <w:r w:rsidR="009A47C5" w:rsidRPr="00F9511F">
        <w:rPr>
          <w:rFonts w:ascii="Arial" w:eastAsia="Arial" w:hAnsi="Arial" w:cs="Arial"/>
          <w:b/>
          <w:sz w:val="22"/>
        </w:rPr>
        <w:t>MATRUKRUPA</w:t>
      </w:r>
      <w:r w:rsidRPr="00F9511F">
        <w:rPr>
          <w:rFonts w:ascii="Arial" w:eastAsia="Arial" w:hAnsi="Arial" w:cs="Arial"/>
          <w:b/>
          <w:sz w:val="22"/>
        </w:rPr>
        <w:t>"</w:t>
      </w:r>
      <w:r w:rsidRPr="00F9511F">
        <w:rPr>
          <w:rFonts w:ascii="Arial" w:eastAsia="Arial" w:hAnsi="Arial" w:cs="Arial"/>
          <w:b/>
          <w:color w:val="0D0D0D"/>
          <w:sz w:val="22"/>
        </w:rPr>
        <w:t xml:space="preserve"> </w:t>
      </w:r>
      <w:r w:rsidRPr="00F9511F">
        <w:rPr>
          <w:rFonts w:ascii="Arial" w:eastAsia="Arial" w:hAnsi="Arial" w:cs="Arial"/>
          <w:color w:val="0D0D0D"/>
          <w:sz w:val="22"/>
        </w:rPr>
        <w:t xml:space="preserve">was purchased by </w:t>
      </w:r>
      <w:r w:rsidR="00755BBB" w:rsidRPr="00F9511F">
        <w:rPr>
          <w:rFonts w:ascii="Arial" w:eastAsia="Arial" w:hAnsi="Arial" w:cs="Arial"/>
          <w:b/>
          <w:color w:val="0D0D0D"/>
          <w:sz w:val="22"/>
        </w:rPr>
        <w:t>MR.SACHIN SAHAJI PHADATARE</w:t>
      </w:r>
      <w:r w:rsidR="00E836D0" w:rsidRPr="00F9511F">
        <w:rPr>
          <w:rFonts w:ascii="Arial" w:eastAsia="Arial" w:hAnsi="Arial" w:cs="Arial"/>
          <w:b/>
          <w:color w:val="0D0D0D"/>
          <w:sz w:val="22"/>
        </w:rPr>
        <w:t xml:space="preserve"> AND </w:t>
      </w:r>
      <w:r w:rsidR="00755BBB" w:rsidRPr="00F9511F">
        <w:rPr>
          <w:rFonts w:ascii="Arial" w:eastAsia="Arial" w:hAnsi="Arial" w:cs="Arial"/>
          <w:b/>
          <w:color w:val="0D0D0D"/>
          <w:sz w:val="22"/>
        </w:rPr>
        <w:t>MRS.ASHWINI SACHIN PHADATARE</w:t>
      </w:r>
      <w:r w:rsidR="00E836D0" w:rsidRPr="00F9511F">
        <w:rPr>
          <w:rFonts w:ascii="Arial" w:eastAsia="Arial" w:hAnsi="Arial" w:cs="Arial"/>
          <w:b/>
          <w:color w:val="0D0D0D"/>
          <w:sz w:val="22"/>
        </w:rPr>
        <w:t xml:space="preserve"> </w:t>
      </w:r>
      <w:r w:rsidRPr="00F9511F">
        <w:rPr>
          <w:rFonts w:ascii="Arial" w:eastAsia="Arial" w:hAnsi="Arial" w:cs="Arial"/>
          <w:color w:val="0D0D0D"/>
          <w:sz w:val="22"/>
        </w:rPr>
        <w:t xml:space="preserve">from </w:t>
      </w:r>
      <w:r w:rsidR="009A47C5" w:rsidRPr="00F9511F">
        <w:rPr>
          <w:rFonts w:ascii="Arial" w:eastAsia="Arial" w:hAnsi="Arial" w:cs="Arial"/>
          <w:b/>
          <w:color w:val="0D0D0D"/>
          <w:sz w:val="22"/>
        </w:rPr>
        <w:t>MR.RASHID MOHAMMAD MUNNA KHAN</w:t>
      </w:r>
      <w:r w:rsidR="00E836D0" w:rsidRPr="00F9511F">
        <w:rPr>
          <w:rFonts w:ascii="Arial" w:eastAsia="Arial" w:hAnsi="Arial" w:cs="Arial"/>
          <w:color w:val="0D0D0D"/>
          <w:sz w:val="22"/>
        </w:rPr>
        <w:t xml:space="preserve"> </w:t>
      </w:r>
      <w:r w:rsidRPr="00F9511F">
        <w:rPr>
          <w:rFonts w:ascii="Arial" w:eastAsia="Arial" w:hAnsi="Arial" w:cs="Arial"/>
          <w:color w:val="0D0D0D"/>
          <w:sz w:val="22"/>
        </w:rPr>
        <w:t xml:space="preserve">vide Agreement For Sale dated </w:t>
      </w:r>
      <w:r w:rsidR="009A47C5" w:rsidRPr="00F9511F">
        <w:rPr>
          <w:rFonts w:ascii="Arial" w:eastAsia="Arial" w:hAnsi="Arial" w:cs="Arial"/>
          <w:color w:val="0D0D0D"/>
          <w:sz w:val="22"/>
        </w:rPr>
        <w:t>29.01.2024</w:t>
      </w:r>
      <w:r w:rsidRPr="00F9511F">
        <w:rPr>
          <w:rFonts w:ascii="Arial" w:eastAsia="Arial" w:hAnsi="Arial" w:cs="Arial"/>
          <w:color w:val="0D0D0D"/>
          <w:sz w:val="22"/>
        </w:rPr>
        <w:t xml:space="preserve"> and registered the same with Joint Sub Registrar having Document No. </w:t>
      </w:r>
      <w:r w:rsidR="00E836D0" w:rsidRPr="00F9511F">
        <w:rPr>
          <w:rFonts w:ascii="Arial" w:eastAsia="Arial" w:hAnsi="Arial" w:cs="Arial"/>
          <w:color w:val="0D0D0D"/>
          <w:sz w:val="22"/>
        </w:rPr>
        <w:t>TNN2-</w:t>
      </w:r>
      <w:r w:rsidR="009A47C5" w:rsidRPr="00F9511F">
        <w:rPr>
          <w:rFonts w:ascii="Arial" w:eastAsia="Arial" w:hAnsi="Arial" w:cs="Arial"/>
          <w:color w:val="0D0D0D"/>
          <w:sz w:val="22"/>
        </w:rPr>
        <w:t>2575-2024</w:t>
      </w:r>
      <w:r w:rsidRPr="00F9511F">
        <w:rPr>
          <w:rFonts w:ascii="Arial" w:eastAsia="Arial" w:hAnsi="Arial" w:cs="Arial"/>
          <w:color w:val="0D0D0D"/>
          <w:sz w:val="22"/>
        </w:rPr>
        <w:t xml:space="preserve">, Dated </w:t>
      </w:r>
      <w:r w:rsidR="009A47C5" w:rsidRPr="00F9511F">
        <w:rPr>
          <w:rFonts w:ascii="Arial" w:eastAsia="Arial" w:hAnsi="Arial" w:cs="Arial"/>
          <w:color w:val="0D0D0D"/>
          <w:sz w:val="22"/>
        </w:rPr>
        <w:t>29.01.2024</w:t>
      </w:r>
      <w:r w:rsidRPr="00F9511F">
        <w:rPr>
          <w:rFonts w:ascii="Arial" w:eastAsia="Arial" w:hAnsi="Arial" w:cs="Arial"/>
          <w:color w:val="0D0D0D"/>
          <w:sz w:val="22"/>
        </w:rPr>
        <w:t xml:space="preserve">, and with appropriate stamp duty and </w:t>
      </w:r>
      <w:r w:rsidRPr="00F9511F">
        <w:rPr>
          <w:rFonts w:ascii="Arial" w:eastAsia="Arial" w:hAnsi="Arial" w:cs="Arial"/>
          <w:color w:val="0D0D0D"/>
        </w:rPr>
        <w:t xml:space="preserve">registration fees paid and </w:t>
      </w:r>
      <w:r w:rsidR="00A766FF" w:rsidRPr="00F9511F">
        <w:rPr>
          <w:rFonts w:ascii="Arial" w:eastAsia="Arial" w:hAnsi="Arial" w:cs="Arial"/>
          <w:color w:val="0D0D0D"/>
        </w:rPr>
        <w:t>they have</w:t>
      </w:r>
      <w:r w:rsidRPr="00F9511F">
        <w:rPr>
          <w:rFonts w:ascii="Arial" w:eastAsia="Arial" w:hAnsi="Arial" w:cs="Arial"/>
          <w:color w:val="0D0D0D"/>
        </w:rPr>
        <w:t xml:space="preserve"> acquired all rights, title and interest in </w:t>
      </w:r>
      <w:r w:rsidR="009A47C5" w:rsidRPr="00F9511F">
        <w:rPr>
          <w:rFonts w:ascii="Arial" w:eastAsia="Arial" w:hAnsi="Arial" w:cs="Arial"/>
          <w:b/>
        </w:rPr>
        <w:t>Flat No.6</w:t>
      </w:r>
      <w:r w:rsidRPr="00F9511F">
        <w:rPr>
          <w:rFonts w:ascii="Arial" w:eastAsia="Arial" w:hAnsi="Arial" w:cs="Arial"/>
          <w:b/>
        </w:rPr>
        <w:t xml:space="preserve"> </w:t>
      </w:r>
      <w:r w:rsidRPr="00F9511F">
        <w:rPr>
          <w:rFonts w:ascii="Arial" w:eastAsia="Arial" w:hAnsi="Arial" w:cs="Arial"/>
        </w:rPr>
        <w:t xml:space="preserve">admeasuring </w:t>
      </w:r>
      <w:r w:rsidR="009A47C5" w:rsidRPr="00F9511F">
        <w:rPr>
          <w:rFonts w:ascii="Arial" w:eastAsia="Arial" w:hAnsi="Arial" w:cs="Arial"/>
          <w:b/>
        </w:rPr>
        <w:t>75.27 Sq Mtr Built Up</w:t>
      </w:r>
      <w:r w:rsidRPr="00F9511F">
        <w:rPr>
          <w:rFonts w:ascii="Arial" w:eastAsia="Arial" w:hAnsi="Arial" w:cs="Arial"/>
          <w:b/>
        </w:rPr>
        <w:t xml:space="preserve"> on </w:t>
      </w:r>
      <w:r w:rsidR="009A47C5" w:rsidRPr="00F9511F">
        <w:rPr>
          <w:rFonts w:ascii="Arial" w:eastAsia="Arial" w:hAnsi="Arial" w:cs="Arial"/>
          <w:b/>
        </w:rPr>
        <w:t>2nd Floor</w:t>
      </w:r>
      <w:r w:rsidRPr="00F9511F">
        <w:rPr>
          <w:rFonts w:ascii="Arial" w:eastAsia="Arial" w:hAnsi="Arial" w:cs="Arial"/>
        </w:rPr>
        <w:t xml:space="preserve"> in society known </w:t>
      </w:r>
      <w:r w:rsidRPr="00F9511F">
        <w:rPr>
          <w:rFonts w:ascii="Arial" w:eastAsia="Arial" w:hAnsi="Arial" w:cs="Arial"/>
          <w:b/>
        </w:rPr>
        <w:t>as "</w:t>
      </w:r>
      <w:r w:rsidR="009A47C5" w:rsidRPr="00F9511F">
        <w:rPr>
          <w:rFonts w:ascii="Arial" w:eastAsia="Arial" w:hAnsi="Arial" w:cs="Arial"/>
          <w:b/>
        </w:rPr>
        <w:t>MATRUKRUPA</w:t>
      </w:r>
      <w:r w:rsidRPr="00F9511F">
        <w:rPr>
          <w:rFonts w:ascii="Arial" w:eastAsia="Arial" w:hAnsi="Arial" w:cs="Arial"/>
          <w:b/>
        </w:rPr>
        <w:t xml:space="preserve">" </w:t>
      </w:r>
      <w:r w:rsidRPr="00F9511F">
        <w:rPr>
          <w:rFonts w:ascii="Arial" w:eastAsia="Arial" w:hAnsi="Arial" w:cs="Arial"/>
        </w:rPr>
        <w:t xml:space="preserve">standing on the plot of land bearing </w:t>
      </w:r>
      <w:r w:rsidR="009A47C5" w:rsidRPr="00F9511F">
        <w:rPr>
          <w:rFonts w:ascii="Arial" w:eastAsia="Arial" w:hAnsi="Arial" w:cs="Arial"/>
          <w:b/>
        </w:rPr>
        <w:t>CTS No.184A/1 Tika No.12</w:t>
      </w:r>
      <w:r w:rsidRPr="00F9511F">
        <w:rPr>
          <w:rFonts w:ascii="Arial" w:eastAsia="Arial" w:hAnsi="Arial" w:cs="Arial"/>
          <w:b/>
        </w:rPr>
        <w:t xml:space="preserve"> of </w:t>
      </w:r>
      <w:r w:rsidR="009A47C5" w:rsidRPr="00F9511F">
        <w:rPr>
          <w:rFonts w:ascii="Arial" w:eastAsia="Arial" w:hAnsi="Arial" w:cs="Arial"/>
          <w:b/>
        </w:rPr>
        <w:t>Village – Panchpakadi</w:t>
      </w:r>
      <w:r w:rsidRPr="00F9511F">
        <w:rPr>
          <w:rFonts w:ascii="Arial" w:eastAsia="Arial" w:hAnsi="Arial" w:cs="Arial"/>
          <w:b/>
        </w:rPr>
        <w:t xml:space="preserve">,  </w:t>
      </w:r>
      <w:r w:rsidRPr="00F9511F">
        <w:rPr>
          <w:rFonts w:ascii="Arial" w:eastAsia="Arial" w:hAnsi="Arial" w:cs="Arial"/>
        </w:rPr>
        <w:t xml:space="preserve">being and situated at </w:t>
      </w:r>
      <w:r w:rsidRPr="00F9511F">
        <w:rPr>
          <w:rFonts w:ascii="Arial" w:eastAsia="Arial" w:hAnsi="Arial" w:cs="Arial"/>
          <w:b/>
        </w:rPr>
        <w:t xml:space="preserve"> </w:t>
      </w:r>
      <w:r w:rsidR="009A47C5" w:rsidRPr="00F9511F">
        <w:rPr>
          <w:rFonts w:ascii="Arial" w:eastAsia="Arial" w:hAnsi="Arial" w:cs="Arial"/>
          <w:b/>
        </w:rPr>
        <w:t>Dr. Moose Road, Nr Gadkari Rangayatan, Thane (w) - 400601</w:t>
      </w:r>
      <w:r w:rsidRPr="00F9511F">
        <w:rPr>
          <w:rFonts w:ascii="Arial" w:eastAsia="Arial" w:hAnsi="Arial" w:cs="Arial"/>
          <w:b/>
          <w:color w:val="000000"/>
        </w:rPr>
        <w:t xml:space="preserve"> </w:t>
      </w:r>
      <w:r w:rsidRPr="00F9511F">
        <w:rPr>
          <w:rFonts w:ascii="Arial" w:eastAsia="Arial" w:hAnsi="Arial" w:cs="Arial"/>
          <w:b/>
          <w:color w:val="0D0D0D"/>
        </w:rPr>
        <w:t xml:space="preserve">and </w:t>
      </w:r>
      <w:r w:rsidRPr="00F9511F">
        <w:rPr>
          <w:rFonts w:ascii="Arial" w:eastAsia="Arial" w:hAnsi="Arial" w:cs="Arial"/>
          <w:color w:val="0D0D0D"/>
        </w:rPr>
        <w:t>Registration District and Sub-District of Thane</w:t>
      </w:r>
      <w:r w:rsidR="00C774E9" w:rsidRPr="00F9511F">
        <w:rPr>
          <w:rFonts w:ascii="Arial" w:hAnsi="Arial" w:cs="Arial"/>
          <w:bCs/>
          <w:color w:val="000000"/>
        </w:rPr>
        <w:t>.</w:t>
      </w:r>
    </w:p>
    <w:p w:rsidR="00A07D51" w:rsidRDefault="00A07D51" w:rsidP="008C0CA2">
      <w:pPr>
        <w:pBdr>
          <w:top w:val="nil"/>
          <w:left w:val="nil"/>
          <w:bottom w:val="nil"/>
          <w:right w:val="nil"/>
          <w:between w:val="nil"/>
        </w:pBdr>
        <w:spacing w:line="360" w:lineRule="auto"/>
        <w:ind w:left="720" w:right="72"/>
        <w:jc w:val="both"/>
        <w:rPr>
          <w:rFonts w:ascii="Arial" w:eastAsia="Arial" w:hAnsi="Arial" w:cs="Arial"/>
          <w:color w:val="0D0D0D"/>
        </w:rPr>
      </w:pPr>
    </w:p>
    <w:p w:rsidR="00BA7FDC" w:rsidRPr="00C807C9" w:rsidRDefault="009A47C5" w:rsidP="00BA7FDC">
      <w:pPr>
        <w:pStyle w:val="ListParagraph"/>
        <w:numPr>
          <w:ilvl w:val="0"/>
          <w:numId w:val="21"/>
        </w:numPr>
        <w:spacing w:line="360" w:lineRule="auto"/>
        <w:jc w:val="both"/>
        <w:rPr>
          <w:rFonts w:ascii="Arial" w:hAnsi="Arial" w:cs="Arial"/>
        </w:rPr>
      </w:pPr>
      <w:r>
        <w:rPr>
          <w:rFonts w:ascii="Arial" w:hAnsi="Arial" w:cs="Arial"/>
        </w:rPr>
        <w:t>T</w:t>
      </w:r>
      <w:r w:rsidR="00BA7FDC" w:rsidRPr="00C807C9">
        <w:rPr>
          <w:rFonts w:ascii="Arial" w:hAnsi="Arial" w:cs="Arial"/>
        </w:rPr>
        <w:t xml:space="preserve">he </w:t>
      </w:r>
      <w:r w:rsidR="00A6110E">
        <w:rPr>
          <w:rFonts w:ascii="Arial" w:hAnsi="Arial" w:cs="Arial"/>
          <w:b/>
        </w:rPr>
        <w:t>TRANSFERORS</w:t>
      </w:r>
      <w:r w:rsidR="00BA7FDC" w:rsidRPr="00C807C9">
        <w:rPr>
          <w:rFonts w:ascii="Arial" w:hAnsi="Arial" w:cs="Arial"/>
          <w:b/>
        </w:rPr>
        <w:t xml:space="preserve"> </w:t>
      </w:r>
      <w:r w:rsidR="00EE5864">
        <w:rPr>
          <w:rFonts w:ascii="Arial" w:hAnsi="Arial" w:cs="Arial"/>
        </w:rPr>
        <w:t xml:space="preserve">are </w:t>
      </w:r>
      <w:r w:rsidR="00BA7FDC" w:rsidRPr="00C807C9">
        <w:rPr>
          <w:rFonts w:ascii="Arial" w:hAnsi="Arial" w:cs="Arial"/>
        </w:rPr>
        <w:t xml:space="preserve">absolutely, legally and exclusively holds, possess, use, occupy and enjoy, on ownership basis the said Flat. The said Flat more particularly described in the </w:t>
      </w:r>
      <w:r w:rsidR="00BA7FDC" w:rsidRPr="00C807C9">
        <w:rPr>
          <w:rFonts w:ascii="Arial" w:hAnsi="Arial" w:cs="Arial"/>
          <w:b/>
        </w:rPr>
        <w:t>First Schedule</w:t>
      </w:r>
      <w:r w:rsidR="00BA7FDC" w:rsidRPr="00C807C9">
        <w:rPr>
          <w:rFonts w:ascii="Arial" w:hAnsi="Arial" w:cs="Arial"/>
        </w:rPr>
        <w:t xml:space="preserve"> hereunder written. </w:t>
      </w:r>
    </w:p>
    <w:p w:rsidR="00595678" w:rsidRDefault="00595678" w:rsidP="00945838">
      <w:pPr>
        <w:pBdr>
          <w:top w:val="nil"/>
          <w:left w:val="nil"/>
          <w:bottom w:val="nil"/>
          <w:right w:val="nil"/>
          <w:between w:val="nil"/>
        </w:pBdr>
        <w:spacing w:line="360" w:lineRule="auto"/>
        <w:ind w:left="720"/>
        <w:jc w:val="both"/>
        <w:rPr>
          <w:rFonts w:ascii="Arial" w:eastAsia="Arial" w:hAnsi="Arial" w:cs="Arial"/>
          <w:b/>
          <w:color w:val="000000"/>
        </w:rPr>
      </w:pPr>
    </w:p>
    <w:p w:rsidR="00945838" w:rsidRDefault="00945838" w:rsidP="00945838">
      <w:pPr>
        <w:numPr>
          <w:ilvl w:val="0"/>
          <w:numId w:val="21"/>
        </w:numPr>
        <w:spacing w:line="360" w:lineRule="auto"/>
        <w:jc w:val="both"/>
        <w:rPr>
          <w:rFonts w:ascii="Arial" w:eastAsia="Arial" w:hAnsi="Arial" w:cs="Arial"/>
        </w:rPr>
      </w:pPr>
      <w:r>
        <w:rPr>
          <w:rFonts w:ascii="Arial" w:eastAsia="Arial" w:hAnsi="Arial" w:cs="Arial"/>
        </w:rPr>
        <w:t xml:space="preserve">The </w:t>
      </w:r>
      <w:r w:rsidR="00A6110E">
        <w:rPr>
          <w:rFonts w:ascii="Arial" w:eastAsia="Arial" w:hAnsi="Arial" w:cs="Arial"/>
          <w:b/>
        </w:rPr>
        <w:t>TRANSFERORS</w:t>
      </w:r>
      <w:r w:rsidR="00C774E9">
        <w:rPr>
          <w:rFonts w:ascii="Arial" w:eastAsia="Arial" w:hAnsi="Arial" w:cs="Arial"/>
          <w:b/>
        </w:rPr>
        <w:t xml:space="preserve"> </w:t>
      </w:r>
      <w:r w:rsidR="002C7296">
        <w:rPr>
          <w:rFonts w:ascii="Arial" w:eastAsia="Arial" w:hAnsi="Arial" w:cs="Arial"/>
          <w:bCs/>
        </w:rPr>
        <w:t>have</w:t>
      </w:r>
      <w:r>
        <w:rPr>
          <w:rFonts w:ascii="Arial" w:eastAsia="Arial" w:hAnsi="Arial" w:cs="Arial"/>
        </w:rPr>
        <w:t xml:space="preserve"> further represented to the </w:t>
      </w:r>
      <w:r w:rsidR="00A46233">
        <w:rPr>
          <w:rFonts w:ascii="Arial" w:eastAsia="Arial" w:hAnsi="Arial" w:cs="Arial"/>
          <w:b/>
        </w:rPr>
        <w:t>TRANSFEREE</w:t>
      </w:r>
      <w:r>
        <w:rPr>
          <w:rFonts w:ascii="Arial" w:eastAsia="Arial" w:hAnsi="Arial" w:cs="Arial"/>
        </w:rPr>
        <w:t xml:space="preserve"> that the </w:t>
      </w:r>
      <w:r w:rsidR="00A6110E">
        <w:rPr>
          <w:rFonts w:ascii="Arial" w:eastAsia="Arial" w:hAnsi="Arial" w:cs="Arial"/>
          <w:b/>
        </w:rPr>
        <w:t>TRANSFERORS</w:t>
      </w:r>
      <w:r w:rsidR="00C774E9">
        <w:rPr>
          <w:rFonts w:ascii="Arial" w:eastAsia="Arial" w:hAnsi="Arial" w:cs="Arial"/>
          <w:b/>
        </w:rPr>
        <w:t xml:space="preserve"> </w:t>
      </w:r>
      <w:r w:rsidR="002C7296">
        <w:rPr>
          <w:rFonts w:ascii="Arial" w:eastAsia="Arial" w:hAnsi="Arial" w:cs="Arial"/>
          <w:bCs/>
        </w:rPr>
        <w:t>have</w:t>
      </w:r>
      <w:r>
        <w:rPr>
          <w:rFonts w:ascii="Arial" w:eastAsia="Arial" w:hAnsi="Arial" w:cs="Arial"/>
        </w:rPr>
        <w:t xml:space="preserve"> clear and marketable title to the said Flat and thus the </w:t>
      </w:r>
      <w:r w:rsidR="00A6110E">
        <w:rPr>
          <w:rFonts w:ascii="Arial" w:eastAsia="Arial" w:hAnsi="Arial" w:cs="Arial"/>
          <w:b/>
        </w:rPr>
        <w:t>TRANSFERORS</w:t>
      </w:r>
      <w:r>
        <w:rPr>
          <w:rFonts w:ascii="Arial" w:eastAsia="Arial" w:hAnsi="Arial" w:cs="Arial"/>
          <w:b/>
        </w:rPr>
        <w:t xml:space="preserve"> </w:t>
      </w:r>
      <w:r w:rsidR="002C7296">
        <w:rPr>
          <w:rFonts w:ascii="Arial" w:eastAsia="Arial" w:hAnsi="Arial" w:cs="Arial"/>
        </w:rPr>
        <w:t>are</w:t>
      </w:r>
      <w:r>
        <w:rPr>
          <w:rFonts w:ascii="Arial" w:eastAsia="Arial" w:hAnsi="Arial" w:cs="Arial"/>
        </w:rPr>
        <w:t xml:space="preserve"> well and sufficiently entitled to the Said Flat and have absolute right and power to hold, occupy and deal with and dispose of the Said Flat and to dispose of the same to any third party. Therefore, the </w:t>
      </w:r>
      <w:r w:rsidR="00A6110E">
        <w:rPr>
          <w:rFonts w:ascii="Arial" w:eastAsia="Arial" w:hAnsi="Arial" w:cs="Arial"/>
          <w:b/>
        </w:rPr>
        <w:t>TRANSFERORS</w:t>
      </w:r>
      <w:r>
        <w:rPr>
          <w:rFonts w:ascii="Arial" w:eastAsia="Arial" w:hAnsi="Arial" w:cs="Arial"/>
        </w:rPr>
        <w:t xml:space="preserve">, out of </w:t>
      </w:r>
      <w:r w:rsidR="002C7296">
        <w:rPr>
          <w:rFonts w:ascii="Arial" w:eastAsia="Arial" w:hAnsi="Arial" w:cs="Arial"/>
        </w:rPr>
        <w:t>their</w:t>
      </w:r>
      <w:r>
        <w:rPr>
          <w:rFonts w:ascii="Arial" w:eastAsia="Arial" w:hAnsi="Arial" w:cs="Arial"/>
        </w:rPr>
        <w:t xml:space="preserve"> own will, have decided to sell the said Flat to the </w:t>
      </w:r>
      <w:r w:rsidR="00A46233">
        <w:rPr>
          <w:rFonts w:ascii="Arial" w:eastAsia="Arial" w:hAnsi="Arial" w:cs="Arial"/>
          <w:b/>
        </w:rPr>
        <w:t>TRANSFEREE</w:t>
      </w:r>
      <w:r>
        <w:rPr>
          <w:rFonts w:ascii="Arial" w:eastAsia="Arial" w:hAnsi="Arial" w:cs="Arial"/>
          <w:b/>
        </w:rPr>
        <w:t xml:space="preserve"> </w:t>
      </w:r>
      <w:r>
        <w:rPr>
          <w:rFonts w:ascii="Arial" w:eastAsia="Arial" w:hAnsi="Arial" w:cs="Arial"/>
        </w:rPr>
        <w:t xml:space="preserve">on ownership basis and </w:t>
      </w:r>
      <w:r w:rsidR="00C774E9">
        <w:rPr>
          <w:rFonts w:ascii="Arial" w:eastAsia="Arial" w:hAnsi="Arial" w:cs="Arial"/>
        </w:rPr>
        <w:t>is</w:t>
      </w:r>
      <w:r>
        <w:rPr>
          <w:rFonts w:ascii="Arial" w:eastAsia="Arial" w:hAnsi="Arial" w:cs="Arial"/>
        </w:rPr>
        <w:t xml:space="preserve"> entitled to enter into this Agreement. </w:t>
      </w:r>
    </w:p>
    <w:p w:rsidR="00945838" w:rsidRDefault="00945838" w:rsidP="00945838">
      <w:pPr>
        <w:spacing w:line="360" w:lineRule="auto"/>
        <w:ind w:left="720"/>
        <w:jc w:val="both"/>
        <w:rPr>
          <w:rFonts w:ascii="Arial" w:eastAsia="Arial" w:hAnsi="Arial" w:cs="Arial"/>
        </w:rPr>
      </w:pPr>
    </w:p>
    <w:p w:rsidR="00945838" w:rsidRDefault="00945838" w:rsidP="00945838">
      <w:pPr>
        <w:numPr>
          <w:ilvl w:val="0"/>
          <w:numId w:val="21"/>
        </w:numPr>
        <w:pBdr>
          <w:top w:val="nil"/>
          <w:left w:val="nil"/>
          <w:bottom w:val="nil"/>
          <w:right w:val="nil"/>
          <w:between w:val="nil"/>
        </w:pBdr>
        <w:tabs>
          <w:tab w:val="left" w:pos="2580"/>
        </w:tabs>
        <w:spacing w:line="360" w:lineRule="auto"/>
        <w:jc w:val="both"/>
        <w:rPr>
          <w:rFonts w:ascii="Arial" w:eastAsia="Arial" w:hAnsi="Arial" w:cs="Arial"/>
          <w:color w:val="000000"/>
        </w:rPr>
      </w:pPr>
      <w:r>
        <w:rPr>
          <w:rFonts w:ascii="Arial" w:eastAsia="Arial" w:hAnsi="Arial" w:cs="Arial"/>
          <w:color w:val="000000"/>
        </w:rPr>
        <w:t xml:space="preserve">AND WHEREAS on coming to know the intention of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regarding sale of the said Premises, the </w:t>
      </w:r>
      <w:r w:rsidR="00A46233">
        <w:rPr>
          <w:rFonts w:ascii="Arial" w:eastAsia="Arial" w:hAnsi="Arial" w:cs="Arial"/>
          <w:b/>
          <w:color w:val="000000"/>
        </w:rPr>
        <w:t>TRANSFEREE</w:t>
      </w:r>
      <w:r>
        <w:rPr>
          <w:rFonts w:ascii="Arial" w:eastAsia="Arial" w:hAnsi="Arial" w:cs="Arial"/>
          <w:color w:val="000000"/>
        </w:rPr>
        <w:t xml:space="preserve"> approached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and negotiated for sale and transfer of the said Premises in the said Society in </w:t>
      </w:r>
      <w:r w:rsidR="002C7296">
        <w:rPr>
          <w:rFonts w:ascii="Arial" w:eastAsia="Arial" w:hAnsi="Arial" w:cs="Arial"/>
          <w:color w:val="000000"/>
        </w:rPr>
        <w:t>their</w:t>
      </w:r>
      <w:r>
        <w:rPr>
          <w:rFonts w:ascii="Arial" w:eastAsia="Arial" w:hAnsi="Arial" w:cs="Arial"/>
          <w:color w:val="000000"/>
        </w:rPr>
        <w:t xml:space="preserve"> favor. </w:t>
      </w:r>
    </w:p>
    <w:p w:rsidR="00945838" w:rsidRDefault="00945838" w:rsidP="00BA7FDC">
      <w:pPr>
        <w:pBdr>
          <w:top w:val="nil"/>
          <w:left w:val="nil"/>
          <w:bottom w:val="nil"/>
          <w:right w:val="nil"/>
          <w:between w:val="nil"/>
        </w:pBdr>
        <w:tabs>
          <w:tab w:val="left" w:pos="2580"/>
        </w:tabs>
        <w:spacing w:line="360" w:lineRule="auto"/>
        <w:jc w:val="both"/>
        <w:rPr>
          <w:rFonts w:ascii="Arial" w:eastAsia="Arial" w:hAnsi="Arial" w:cs="Arial"/>
          <w:color w:val="000000"/>
        </w:rPr>
      </w:pPr>
    </w:p>
    <w:p w:rsidR="00945838" w:rsidRDefault="00945838" w:rsidP="00945838">
      <w:pPr>
        <w:numPr>
          <w:ilvl w:val="0"/>
          <w:numId w:val="21"/>
        </w:numPr>
        <w:spacing w:line="360" w:lineRule="auto"/>
        <w:jc w:val="both"/>
        <w:rPr>
          <w:rFonts w:ascii="Arial" w:eastAsia="Arial" w:hAnsi="Arial" w:cs="Arial"/>
        </w:rPr>
      </w:pPr>
      <w:r>
        <w:rPr>
          <w:rFonts w:ascii="Arial" w:eastAsia="Arial" w:hAnsi="Arial" w:cs="Arial"/>
        </w:rPr>
        <w:t xml:space="preserve">The </w:t>
      </w:r>
      <w:r w:rsidR="00A6110E">
        <w:rPr>
          <w:rFonts w:ascii="Arial" w:eastAsia="Arial" w:hAnsi="Arial" w:cs="Arial"/>
          <w:b/>
        </w:rPr>
        <w:t>TRANSFERORS</w:t>
      </w:r>
      <w:r>
        <w:rPr>
          <w:rFonts w:ascii="Arial" w:eastAsia="Arial" w:hAnsi="Arial" w:cs="Arial"/>
          <w:b/>
        </w:rPr>
        <w:t xml:space="preserve"> </w:t>
      </w:r>
      <w:r w:rsidR="002C7296">
        <w:rPr>
          <w:rFonts w:ascii="Arial" w:eastAsia="Arial" w:hAnsi="Arial" w:cs="Arial"/>
        </w:rPr>
        <w:t>have</w:t>
      </w:r>
      <w:r>
        <w:rPr>
          <w:rFonts w:ascii="Arial" w:eastAsia="Arial" w:hAnsi="Arial" w:cs="Arial"/>
        </w:rPr>
        <w:t xml:space="preserve"> agreed to sell and transfer to the </w:t>
      </w:r>
      <w:r w:rsidR="00A46233">
        <w:rPr>
          <w:rFonts w:ascii="Arial" w:eastAsia="Arial" w:hAnsi="Arial" w:cs="Arial"/>
          <w:b/>
        </w:rPr>
        <w:t>TRANSFEREE</w:t>
      </w:r>
      <w:r>
        <w:rPr>
          <w:rFonts w:ascii="Arial" w:eastAsia="Arial" w:hAnsi="Arial" w:cs="Arial"/>
        </w:rPr>
        <w:t xml:space="preserve"> the said Flat for a total consideration of                                </w:t>
      </w:r>
      <w:r w:rsidR="009A47C5">
        <w:rPr>
          <w:rFonts w:ascii="Arial" w:eastAsia="Arial" w:hAnsi="Arial" w:cs="Arial"/>
          <w:b/>
        </w:rPr>
        <w:t>Rs.3,50,00,000/- (Rupees Three Crores Fifty Lakhs Only)</w:t>
      </w:r>
      <w:r w:rsidR="00C7601C">
        <w:rPr>
          <w:rFonts w:ascii="Arial" w:eastAsia="Arial" w:hAnsi="Arial" w:cs="Arial"/>
          <w:b/>
        </w:rPr>
        <w:t>.</w:t>
      </w:r>
    </w:p>
    <w:p w:rsidR="008711F5" w:rsidRDefault="008711F5" w:rsidP="00945838">
      <w:pPr>
        <w:spacing w:line="360" w:lineRule="auto"/>
        <w:jc w:val="both"/>
        <w:rPr>
          <w:rFonts w:ascii="Arial" w:eastAsia="Arial" w:hAnsi="Arial" w:cs="Arial"/>
          <w:b/>
        </w:rPr>
      </w:pPr>
    </w:p>
    <w:p w:rsidR="00945838" w:rsidRDefault="00945838" w:rsidP="00945838">
      <w:pPr>
        <w:numPr>
          <w:ilvl w:val="0"/>
          <w:numId w:val="21"/>
        </w:numPr>
        <w:spacing w:line="360" w:lineRule="auto"/>
        <w:jc w:val="both"/>
        <w:rPr>
          <w:rFonts w:ascii="Arial" w:eastAsia="Arial" w:hAnsi="Arial" w:cs="Arial"/>
        </w:rPr>
      </w:pPr>
      <w:r>
        <w:rPr>
          <w:rFonts w:ascii="Arial" w:eastAsia="Arial" w:hAnsi="Arial" w:cs="Arial"/>
        </w:rPr>
        <w:t xml:space="preserve">Pursuant to the negotiations between the </w:t>
      </w:r>
      <w:r w:rsidR="00A6110E">
        <w:rPr>
          <w:rFonts w:ascii="Arial" w:eastAsia="Arial" w:hAnsi="Arial" w:cs="Arial"/>
          <w:b/>
        </w:rPr>
        <w:t>TRANSFERORS</w:t>
      </w:r>
      <w:r>
        <w:rPr>
          <w:rFonts w:ascii="Arial" w:eastAsia="Arial" w:hAnsi="Arial" w:cs="Arial"/>
          <w:b/>
        </w:rPr>
        <w:t xml:space="preserve"> </w:t>
      </w:r>
      <w:r>
        <w:rPr>
          <w:rFonts w:ascii="Arial" w:eastAsia="Arial" w:hAnsi="Arial" w:cs="Arial"/>
        </w:rPr>
        <w:t xml:space="preserve">and the </w:t>
      </w:r>
      <w:r w:rsidR="00A46233">
        <w:rPr>
          <w:rFonts w:ascii="Arial" w:eastAsia="Arial" w:hAnsi="Arial" w:cs="Arial"/>
          <w:b/>
        </w:rPr>
        <w:t>TRANSFEREE</w:t>
      </w:r>
      <w:r>
        <w:rPr>
          <w:rFonts w:ascii="Arial" w:eastAsia="Arial" w:hAnsi="Arial" w:cs="Arial"/>
        </w:rPr>
        <w:t xml:space="preserve">, the </w:t>
      </w:r>
      <w:r w:rsidR="00A6110E">
        <w:rPr>
          <w:rFonts w:ascii="Arial" w:eastAsia="Arial" w:hAnsi="Arial" w:cs="Arial"/>
          <w:b/>
        </w:rPr>
        <w:t>TRANSFERORS</w:t>
      </w:r>
      <w:r w:rsidR="00C774E9">
        <w:rPr>
          <w:rFonts w:ascii="Arial" w:eastAsia="Arial" w:hAnsi="Arial" w:cs="Arial"/>
          <w:b/>
        </w:rPr>
        <w:t xml:space="preserve"> </w:t>
      </w:r>
      <w:r w:rsidR="002C7296">
        <w:rPr>
          <w:rFonts w:ascii="Arial" w:eastAsia="Arial" w:hAnsi="Arial" w:cs="Arial"/>
          <w:bCs/>
        </w:rPr>
        <w:t>have</w:t>
      </w:r>
      <w:r w:rsidRPr="007306D2">
        <w:rPr>
          <w:rFonts w:ascii="Arial" w:eastAsia="Arial" w:hAnsi="Arial" w:cs="Arial"/>
          <w:bCs/>
        </w:rPr>
        <w:t xml:space="preserve"> </w:t>
      </w:r>
      <w:r>
        <w:rPr>
          <w:rFonts w:ascii="Arial" w:eastAsia="Arial" w:hAnsi="Arial" w:cs="Arial"/>
        </w:rPr>
        <w:t xml:space="preserve">agreed to sell and transfer to the </w:t>
      </w:r>
      <w:r w:rsidR="00A46233">
        <w:rPr>
          <w:rFonts w:ascii="Arial" w:eastAsia="Arial" w:hAnsi="Arial" w:cs="Arial"/>
          <w:b/>
        </w:rPr>
        <w:t>TRANSFEREE</w:t>
      </w:r>
      <w:r>
        <w:rPr>
          <w:rFonts w:ascii="Arial" w:eastAsia="Arial" w:hAnsi="Arial" w:cs="Arial"/>
        </w:rPr>
        <w:t xml:space="preserve"> and the </w:t>
      </w:r>
      <w:r w:rsidR="00A46233">
        <w:rPr>
          <w:rFonts w:ascii="Arial" w:eastAsia="Arial" w:hAnsi="Arial" w:cs="Arial"/>
          <w:b/>
        </w:rPr>
        <w:t>TRANSFEREE</w:t>
      </w:r>
      <w:r>
        <w:rPr>
          <w:rFonts w:ascii="Arial" w:eastAsia="Arial" w:hAnsi="Arial" w:cs="Arial"/>
        </w:rPr>
        <w:t xml:space="preserve"> ha</w:t>
      </w:r>
      <w:r w:rsidR="002C7296">
        <w:rPr>
          <w:rFonts w:ascii="Arial" w:eastAsia="Arial" w:hAnsi="Arial" w:cs="Arial"/>
        </w:rPr>
        <w:t>ve</w:t>
      </w:r>
      <w:r>
        <w:rPr>
          <w:rFonts w:ascii="Arial" w:eastAsia="Arial" w:hAnsi="Arial" w:cs="Arial"/>
        </w:rPr>
        <w:t xml:space="preserve"> agreed to purchase and acquire from the </w:t>
      </w:r>
      <w:r w:rsidR="00A6110E">
        <w:rPr>
          <w:rFonts w:ascii="Arial" w:eastAsia="Arial" w:hAnsi="Arial" w:cs="Arial"/>
          <w:b/>
        </w:rPr>
        <w:t>TRANSFERORS</w:t>
      </w:r>
      <w:r>
        <w:rPr>
          <w:rFonts w:ascii="Arial" w:eastAsia="Arial" w:hAnsi="Arial" w:cs="Arial"/>
          <w:b/>
        </w:rPr>
        <w:t xml:space="preserve"> </w:t>
      </w:r>
      <w:r>
        <w:rPr>
          <w:rFonts w:ascii="Arial" w:eastAsia="Arial" w:hAnsi="Arial" w:cs="Arial"/>
        </w:rPr>
        <w:t xml:space="preserve">the said Flat free from all encumbrances of any nature and whatsoever together with all rights, privileges and benefits of the </w:t>
      </w:r>
      <w:r w:rsidR="00A6110E">
        <w:rPr>
          <w:rFonts w:ascii="Arial" w:eastAsia="Arial" w:hAnsi="Arial" w:cs="Arial"/>
          <w:b/>
        </w:rPr>
        <w:t>TRANSFERORS</w:t>
      </w:r>
      <w:r>
        <w:rPr>
          <w:rFonts w:ascii="Arial" w:eastAsia="Arial" w:hAnsi="Arial" w:cs="Arial"/>
          <w:b/>
        </w:rPr>
        <w:t xml:space="preserve"> </w:t>
      </w:r>
      <w:r>
        <w:rPr>
          <w:rFonts w:ascii="Arial" w:eastAsia="Arial" w:hAnsi="Arial" w:cs="Arial"/>
        </w:rPr>
        <w:t>incidental to the ownership of the said Flat for a total consideration as set out herein and on the terms and conditions hereinafter appearing;</w:t>
      </w:r>
    </w:p>
    <w:p w:rsidR="00C7601C" w:rsidRDefault="00C7601C" w:rsidP="00C7601C">
      <w:pPr>
        <w:spacing w:line="360" w:lineRule="auto"/>
        <w:jc w:val="both"/>
        <w:rPr>
          <w:rFonts w:ascii="Arial" w:eastAsia="Arial" w:hAnsi="Arial" w:cs="Arial"/>
        </w:rPr>
      </w:pPr>
    </w:p>
    <w:p w:rsidR="00F9511F" w:rsidRDefault="00F9511F" w:rsidP="00C7601C">
      <w:pPr>
        <w:spacing w:line="360" w:lineRule="auto"/>
        <w:jc w:val="both"/>
        <w:rPr>
          <w:rFonts w:ascii="Arial" w:eastAsia="Arial" w:hAnsi="Arial" w:cs="Arial"/>
        </w:rPr>
      </w:pPr>
    </w:p>
    <w:p w:rsidR="00F9511F" w:rsidRDefault="00F9511F" w:rsidP="00C7601C">
      <w:pPr>
        <w:spacing w:line="360" w:lineRule="auto"/>
        <w:jc w:val="both"/>
        <w:rPr>
          <w:rFonts w:ascii="Arial" w:eastAsia="Arial" w:hAnsi="Arial" w:cs="Arial"/>
        </w:rPr>
      </w:pPr>
    </w:p>
    <w:p w:rsidR="00945838" w:rsidRDefault="00945838" w:rsidP="00945838">
      <w:pPr>
        <w:pBdr>
          <w:top w:val="nil"/>
          <w:left w:val="nil"/>
          <w:bottom w:val="nil"/>
          <w:right w:val="nil"/>
          <w:between w:val="nil"/>
        </w:pBdr>
        <w:spacing w:line="360" w:lineRule="auto"/>
        <w:ind w:left="720"/>
        <w:jc w:val="both"/>
        <w:rPr>
          <w:rFonts w:ascii="Arial" w:eastAsia="Arial" w:hAnsi="Arial" w:cs="Arial"/>
          <w:b/>
          <w:color w:val="000000"/>
        </w:rPr>
      </w:pPr>
      <w:r>
        <w:rPr>
          <w:rFonts w:ascii="Arial" w:eastAsia="Arial" w:hAnsi="Arial" w:cs="Arial"/>
          <w:b/>
          <w:color w:val="000000"/>
        </w:rPr>
        <w:t>Now These Presents Witnesseth As Follows in consideration of the recitals, representations, warranties and covenants contained herein, the Parties hereto, intending to be legally bound, hereby agree as follows:-</w:t>
      </w:r>
    </w:p>
    <w:p w:rsidR="00945838" w:rsidRDefault="00945838" w:rsidP="00945838">
      <w:pPr>
        <w:pBdr>
          <w:top w:val="nil"/>
          <w:left w:val="nil"/>
          <w:bottom w:val="nil"/>
          <w:right w:val="nil"/>
          <w:between w:val="nil"/>
        </w:pBdr>
        <w:spacing w:line="360" w:lineRule="auto"/>
        <w:jc w:val="both"/>
        <w:rPr>
          <w:rFonts w:ascii="Arial" w:eastAsia="Arial" w:hAnsi="Arial" w:cs="Arial"/>
          <w:b/>
          <w:color w:val="000000"/>
        </w:rPr>
      </w:pPr>
    </w:p>
    <w:p w:rsidR="00945838" w:rsidRDefault="00945838" w:rsidP="00945838">
      <w:pPr>
        <w:numPr>
          <w:ilvl w:val="0"/>
          <w:numId w:val="24"/>
        </w:numPr>
        <w:spacing w:line="360" w:lineRule="auto"/>
        <w:jc w:val="both"/>
        <w:rPr>
          <w:rFonts w:ascii="Arial" w:eastAsia="Arial" w:hAnsi="Arial" w:cs="Arial"/>
        </w:rPr>
      </w:pPr>
      <w:r>
        <w:rPr>
          <w:rFonts w:ascii="Arial" w:eastAsia="Arial" w:hAnsi="Arial" w:cs="Arial"/>
        </w:rPr>
        <w:t xml:space="preserve">The parties (both the </w:t>
      </w:r>
      <w:r w:rsidR="00A6110E">
        <w:rPr>
          <w:rFonts w:ascii="Arial" w:eastAsia="Arial" w:hAnsi="Arial" w:cs="Arial"/>
          <w:b/>
        </w:rPr>
        <w:t>TRANSFERORS</w:t>
      </w:r>
      <w:r>
        <w:rPr>
          <w:rFonts w:ascii="Arial" w:eastAsia="Arial" w:hAnsi="Arial" w:cs="Arial"/>
          <w:b/>
        </w:rPr>
        <w:t xml:space="preserve"> </w:t>
      </w:r>
      <w:r>
        <w:rPr>
          <w:rFonts w:ascii="Arial" w:eastAsia="Arial" w:hAnsi="Arial" w:cs="Arial"/>
        </w:rPr>
        <w:t xml:space="preserve">and the </w:t>
      </w:r>
      <w:r w:rsidR="00A46233">
        <w:rPr>
          <w:rFonts w:ascii="Arial" w:eastAsia="Arial" w:hAnsi="Arial" w:cs="Arial"/>
          <w:b/>
        </w:rPr>
        <w:t>TRANSFEREE</w:t>
      </w:r>
      <w:r>
        <w:rPr>
          <w:rFonts w:ascii="Arial" w:eastAsia="Arial" w:hAnsi="Arial" w:cs="Arial"/>
        </w:rPr>
        <w:t>) hereby acknowledge and confirm that the aforesaid recitals, annexure and schedule form an integral part of this Agreement.</w:t>
      </w:r>
    </w:p>
    <w:p w:rsidR="00945838" w:rsidRDefault="00945838" w:rsidP="00945838">
      <w:pPr>
        <w:numPr>
          <w:ilvl w:val="0"/>
          <w:numId w:val="2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In pursuance of this Agreement and in consideration of the total and final consideration of </w:t>
      </w:r>
      <w:r w:rsidR="009A47C5">
        <w:rPr>
          <w:rFonts w:ascii="Arial" w:eastAsia="Arial" w:hAnsi="Arial" w:cs="Arial"/>
          <w:b/>
          <w:color w:val="000000"/>
        </w:rPr>
        <w:t>Rs.3,50,00,000/- (Rupees Three Crores Fifty Lakhs Only)</w:t>
      </w:r>
      <w:r w:rsidR="00C7601C">
        <w:rPr>
          <w:rFonts w:ascii="Arial" w:eastAsia="Arial" w:hAnsi="Arial" w:cs="Arial"/>
          <w:b/>
          <w:color w:val="000000"/>
        </w:rPr>
        <w:t xml:space="preserve"> </w:t>
      </w:r>
      <w:r>
        <w:rPr>
          <w:rFonts w:ascii="Arial" w:eastAsia="Arial" w:hAnsi="Arial" w:cs="Arial"/>
          <w:color w:val="000000"/>
        </w:rPr>
        <w:t xml:space="preserve">agreed to be paid to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by the </w:t>
      </w:r>
      <w:r w:rsidR="00A46233">
        <w:rPr>
          <w:rFonts w:ascii="Arial" w:eastAsia="Arial" w:hAnsi="Arial" w:cs="Arial"/>
          <w:b/>
          <w:color w:val="000000"/>
        </w:rPr>
        <w:t>TRANSFEREE</w:t>
      </w:r>
      <w:r>
        <w:rPr>
          <w:rFonts w:ascii="Arial" w:eastAsia="Arial" w:hAnsi="Arial" w:cs="Arial"/>
          <w:color w:val="000000"/>
        </w:rPr>
        <w:t xml:space="preserve">;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hereby sell, assign, convey and transfer unto the </w:t>
      </w:r>
      <w:r w:rsidR="00A46233">
        <w:rPr>
          <w:rFonts w:ascii="Arial" w:eastAsia="Arial" w:hAnsi="Arial" w:cs="Arial"/>
          <w:b/>
          <w:color w:val="000000"/>
        </w:rPr>
        <w:t>TRANSFEREE</w:t>
      </w:r>
      <w:r>
        <w:rPr>
          <w:rFonts w:ascii="Arial" w:eastAsia="Arial" w:hAnsi="Arial" w:cs="Arial"/>
          <w:color w:val="000000"/>
        </w:rPr>
        <w:t xml:space="preserve">, and the </w:t>
      </w:r>
      <w:r w:rsidR="00A46233">
        <w:rPr>
          <w:rFonts w:ascii="Arial" w:eastAsia="Arial" w:hAnsi="Arial" w:cs="Arial"/>
          <w:b/>
          <w:color w:val="000000"/>
        </w:rPr>
        <w:t>TRANSFEREE</w:t>
      </w:r>
      <w:r>
        <w:rPr>
          <w:rFonts w:ascii="Arial" w:eastAsia="Arial" w:hAnsi="Arial" w:cs="Arial"/>
          <w:color w:val="000000"/>
        </w:rPr>
        <w:t xml:space="preserve"> </w:t>
      </w:r>
      <w:r w:rsidR="008B3E0A">
        <w:rPr>
          <w:rFonts w:ascii="Arial" w:eastAsia="Arial" w:hAnsi="Arial" w:cs="Arial"/>
          <w:color w:val="000000"/>
        </w:rPr>
        <w:t>b</w:t>
      </w:r>
      <w:r>
        <w:rPr>
          <w:rFonts w:ascii="Arial" w:eastAsia="Arial" w:hAnsi="Arial" w:cs="Arial"/>
          <w:color w:val="000000"/>
        </w:rPr>
        <w:t xml:space="preserve">oth hereby purchase and acquire from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the absolute, legal and exclusive right to hold, possess, use, occupy and enjoy residential </w:t>
      </w:r>
      <w:r w:rsidR="009A47C5">
        <w:rPr>
          <w:rFonts w:ascii="Arial" w:eastAsia="Arial" w:hAnsi="Arial" w:cs="Arial"/>
          <w:b/>
        </w:rPr>
        <w:t>Flat No.6</w:t>
      </w:r>
      <w:r w:rsidR="00631D63">
        <w:rPr>
          <w:rFonts w:ascii="Arial" w:eastAsia="Arial" w:hAnsi="Arial" w:cs="Arial"/>
          <w:b/>
        </w:rPr>
        <w:t xml:space="preserve"> </w:t>
      </w:r>
      <w:r w:rsidR="00631D63">
        <w:rPr>
          <w:rFonts w:ascii="Arial" w:eastAsia="Arial" w:hAnsi="Arial" w:cs="Arial"/>
        </w:rPr>
        <w:t xml:space="preserve">admeasuring </w:t>
      </w:r>
      <w:r w:rsidR="009A47C5">
        <w:rPr>
          <w:rFonts w:ascii="Arial" w:eastAsia="Arial" w:hAnsi="Arial" w:cs="Arial"/>
          <w:b/>
        </w:rPr>
        <w:t>75.27 Sq Mtr Built Up</w:t>
      </w:r>
      <w:r w:rsidR="00631D63">
        <w:rPr>
          <w:rFonts w:ascii="Arial" w:eastAsia="Arial" w:hAnsi="Arial" w:cs="Arial"/>
          <w:b/>
        </w:rPr>
        <w:t xml:space="preserve"> on </w:t>
      </w:r>
      <w:r w:rsidR="009A47C5">
        <w:rPr>
          <w:rFonts w:ascii="Arial" w:eastAsia="Arial" w:hAnsi="Arial" w:cs="Arial"/>
          <w:b/>
        </w:rPr>
        <w:t>2nd Floor</w:t>
      </w:r>
      <w:r w:rsidR="00631D63">
        <w:rPr>
          <w:rFonts w:ascii="Arial" w:eastAsia="Arial" w:hAnsi="Arial" w:cs="Arial"/>
        </w:rPr>
        <w:t xml:space="preserve"> in society known </w:t>
      </w:r>
      <w:r w:rsidR="00631D63">
        <w:rPr>
          <w:rFonts w:ascii="Arial" w:eastAsia="Arial" w:hAnsi="Arial" w:cs="Arial"/>
          <w:b/>
        </w:rPr>
        <w:t>as "</w:t>
      </w:r>
      <w:r w:rsidR="009A47C5">
        <w:rPr>
          <w:rFonts w:ascii="Arial" w:eastAsia="Arial" w:hAnsi="Arial" w:cs="Arial"/>
          <w:b/>
        </w:rPr>
        <w:t>MATRUKRUPA</w:t>
      </w:r>
      <w:r w:rsidR="00631D63">
        <w:rPr>
          <w:rFonts w:ascii="Arial" w:eastAsia="Arial" w:hAnsi="Arial" w:cs="Arial"/>
          <w:b/>
        </w:rPr>
        <w:t xml:space="preserve">" </w:t>
      </w:r>
      <w:r w:rsidR="00631D63">
        <w:rPr>
          <w:rFonts w:ascii="Arial" w:eastAsia="Arial" w:hAnsi="Arial" w:cs="Arial"/>
        </w:rPr>
        <w:t xml:space="preserve">standing on the plot of land bearing </w:t>
      </w:r>
      <w:r w:rsidR="009A47C5">
        <w:rPr>
          <w:rFonts w:ascii="Arial" w:eastAsia="Arial" w:hAnsi="Arial" w:cs="Arial"/>
          <w:b/>
        </w:rPr>
        <w:t>CTS No.184A/1 Tika No.12</w:t>
      </w:r>
      <w:r w:rsidR="00631D63">
        <w:rPr>
          <w:rFonts w:ascii="Arial" w:eastAsia="Arial" w:hAnsi="Arial" w:cs="Arial"/>
          <w:b/>
        </w:rPr>
        <w:t xml:space="preserve"> of </w:t>
      </w:r>
      <w:r w:rsidR="009A47C5">
        <w:rPr>
          <w:rFonts w:ascii="Arial" w:eastAsia="Arial" w:hAnsi="Arial" w:cs="Arial"/>
          <w:b/>
        </w:rPr>
        <w:t>Village – Panchpakadi</w:t>
      </w:r>
      <w:r w:rsidR="00631D63">
        <w:rPr>
          <w:rFonts w:ascii="Arial" w:eastAsia="Arial" w:hAnsi="Arial" w:cs="Arial"/>
          <w:b/>
        </w:rPr>
        <w:t xml:space="preserve">,  </w:t>
      </w:r>
      <w:r w:rsidR="00631D63">
        <w:rPr>
          <w:rFonts w:ascii="Arial" w:eastAsia="Arial" w:hAnsi="Arial" w:cs="Arial"/>
        </w:rPr>
        <w:t xml:space="preserve">being and situated at </w:t>
      </w:r>
      <w:r w:rsidR="00631D63">
        <w:rPr>
          <w:rFonts w:ascii="Arial" w:eastAsia="Arial" w:hAnsi="Arial" w:cs="Arial"/>
          <w:b/>
        </w:rPr>
        <w:t xml:space="preserve"> </w:t>
      </w:r>
      <w:r w:rsidR="009A47C5">
        <w:rPr>
          <w:rFonts w:ascii="Arial" w:eastAsia="Arial" w:hAnsi="Arial" w:cs="Arial"/>
          <w:b/>
        </w:rPr>
        <w:t>Dr. Moose Road, Nr Gadkari Rangayatan, Thane (w) - 400601</w:t>
      </w:r>
      <w:r>
        <w:rPr>
          <w:rFonts w:ascii="Arial" w:eastAsia="Arial" w:hAnsi="Arial" w:cs="Arial"/>
          <w:b/>
          <w:color w:val="000000"/>
        </w:rPr>
        <w:t xml:space="preserve">, </w:t>
      </w:r>
      <w:r>
        <w:rPr>
          <w:rFonts w:ascii="Arial" w:eastAsia="Arial" w:hAnsi="Arial" w:cs="Arial"/>
          <w:color w:val="000000"/>
        </w:rPr>
        <w:t xml:space="preserve">within the limits of Thane Municipal Corporation and within the Registration District and Sub-District of Thane (i.e. </w:t>
      </w:r>
      <w:r>
        <w:rPr>
          <w:rFonts w:ascii="Arial" w:eastAsia="Arial" w:hAnsi="Arial" w:cs="Arial"/>
          <w:b/>
          <w:color w:val="000000"/>
        </w:rPr>
        <w:t>the Said Flat</w:t>
      </w:r>
      <w:r>
        <w:rPr>
          <w:rFonts w:ascii="Arial" w:eastAsia="Arial" w:hAnsi="Arial" w:cs="Arial"/>
          <w:color w:val="000000"/>
        </w:rPr>
        <w:t xml:space="preserve">) more particularly described in the </w:t>
      </w:r>
      <w:r>
        <w:rPr>
          <w:rFonts w:ascii="Arial" w:eastAsia="Arial" w:hAnsi="Arial" w:cs="Arial"/>
          <w:b/>
          <w:color w:val="000000"/>
        </w:rPr>
        <w:t>First Schedule</w:t>
      </w:r>
      <w:r>
        <w:rPr>
          <w:rFonts w:ascii="Arial" w:eastAsia="Arial" w:hAnsi="Arial" w:cs="Arial"/>
          <w:color w:val="000000"/>
        </w:rPr>
        <w:t xml:space="preserve"> hereunder, and together with all the interest, benefits, advantages, and privileges of and incidental to the Said Flat and also together with the benefit of all deposits lying to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credit in the books of the said Society including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share of contributions to the Society's Sinking Fund and the benefit of deposits lying with the </w:t>
      </w:r>
      <w:r w:rsidR="00D622D8" w:rsidRPr="006C5D31">
        <w:rPr>
          <w:rFonts w:ascii="Arial" w:eastAsia="Arial" w:hAnsi="Arial" w:cs="Arial"/>
        </w:rPr>
        <w:t>Maharashtra State Electricity B</w:t>
      </w:r>
      <w:r w:rsidR="00AC156E">
        <w:rPr>
          <w:rFonts w:ascii="Arial" w:eastAsia="Arial" w:hAnsi="Arial" w:cs="Arial"/>
        </w:rPr>
        <w:t xml:space="preserve">oard Distribution Company Ltd. </w:t>
      </w:r>
      <w:r w:rsidR="00D622D8" w:rsidRPr="006C5D31">
        <w:rPr>
          <w:rFonts w:ascii="Arial" w:eastAsia="Arial" w:hAnsi="Arial" w:cs="Arial"/>
        </w:rPr>
        <w:t>(MSEDCL)</w:t>
      </w:r>
      <w:r w:rsidR="00D622D8">
        <w:rPr>
          <w:rFonts w:ascii="Arial" w:eastAsia="Arial" w:hAnsi="Arial" w:cs="Arial"/>
          <w:color w:val="000000"/>
        </w:rPr>
        <w:t xml:space="preserve"> </w:t>
      </w:r>
      <w:r>
        <w:rPr>
          <w:rFonts w:ascii="Arial" w:eastAsia="Arial" w:hAnsi="Arial" w:cs="Arial"/>
          <w:color w:val="000000"/>
        </w:rPr>
        <w:t>in respect of the electricity meter(s) installed for elec</w:t>
      </w:r>
      <w:r w:rsidR="000A47F9">
        <w:rPr>
          <w:rFonts w:ascii="Arial" w:eastAsia="Arial" w:hAnsi="Arial" w:cs="Arial"/>
          <w:color w:val="000000"/>
        </w:rPr>
        <w:t>tricity supply to the said Flat</w:t>
      </w:r>
      <w:r>
        <w:rPr>
          <w:rFonts w:ascii="Arial" w:eastAsia="Arial" w:hAnsi="Arial" w:cs="Arial"/>
          <w:color w:val="000000"/>
        </w:rPr>
        <w:t>.</w:t>
      </w:r>
    </w:p>
    <w:p w:rsidR="00C7601C" w:rsidRDefault="00C7601C" w:rsidP="00BA7FDC">
      <w:pPr>
        <w:pBdr>
          <w:top w:val="nil"/>
          <w:left w:val="nil"/>
          <w:bottom w:val="nil"/>
          <w:right w:val="nil"/>
          <w:between w:val="nil"/>
        </w:pBdr>
        <w:spacing w:line="360" w:lineRule="auto"/>
        <w:jc w:val="both"/>
        <w:rPr>
          <w:rFonts w:ascii="Arial" w:eastAsia="Arial" w:hAnsi="Arial" w:cs="Arial"/>
          <w:color w:val="000000"/>
        </w:rPr>
      </w:pPr>
    </w:p>
    <w:p w:rsidR="00F9511F" w:rsidRDefault="00F9511F" w:rsidP="00BA7FDC">
      <w:pPr>
        <w:pBdr>
          <w:top w:val="nil"/>
          <w:left w:val="nil"/>
          <w:bottom w:val="nil"/>
          <w:right w:val="nil"/>
          <w:between w:val="nil"/>
        </w:pBdr>
        <w:spacing w:line="360" w:lineRule="auto"/>
        <w:jc w:val="both"/>
        <w:rPr>
          <w:rFonts w:ascii="Arial" w:eastAsia="Arial" w:hAnsi="Arial" w:cs="Arial"/>
          <w:color w:val="000000"/>
        </w:rPr>
      </w:pPr>
    </w:p>
    <w:p w:rsidR="00F9511F" w:rsidRDefault="00F9511F" w:rsidP="00BA7FDC">
      <w:pPr>
        <w:pBdr>
          <w:top w:val="nil"/>
          <w:left w:val="nil"/>
          <w:bottom w:val="nil"/>
          <w:right w:val="nil"/>
          <w:between w:val="nil"/>
        </w:pBdr>
        <w:spacing w:line="360" w:lineRule="auto"/>
        <w:jc w:val="both"/>
        <w:rPr>
          <w:rFonts w:ascii="Arial" w:eastAsia="Arial" w:hAnsi="Arial" w:cs="Arial"/>
          <w:color w:val="000000"/>
        </w:rPr>
      </w:pPr>
    </w:p>
    <w:p w:rsidR="00F9511F" w:rsidRDefault="00F9511F" w:rsidP="00BA7FDC">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numPr>
          <w:ilvl w:val="0"/>
          <w:numId w:val="24"/>
        </w:numPr>
        <w:spacing w:line="360" w:lineRule="auto"/>
        <w:jc w:val="both"/>
        <w:rPr>
          <w:rFonts w:ascii="Arial" w:eastAsia="Arial" w:hAnsi="Arial" w:cs="Arial"/>
          <w:color w:val="000000"/>
        </w:rPr>
      </w:pPr>
      <w:r>
        <w:rPr>
          <w:rFonts w:ascii="Arial" w:eastAsia="Arial" w:hAnsi="Arial" w:cs="Arial"/>
        </w:rPr>
        <w:t xml:space="preserve">The </w:t>
      </w:r>
      <w:r w:rsidR="00A6110E">
        <w:rPr>
          <w:rFonts w:ascii="Arial" w:eastAsia="Arial" w:hAnsi="Arial" w:cs="Arial"/>
          <w:b/>
        </w:rPr>
        <w:t>TRANSFERORS</w:t>
      </w:r>
      <w:r>
        <w:rPr>
          <w:rFonts w:ascii="Arial" w:eastAsia="Arial" w:hAnsi="Arial" w:cs="Arial"/>
          <w:b/>
        </w:rPr>
        <w:t xml:space="preserve"> </w:t>
      </w:r>
      <w:r w:rsidR="002C7296">
        <w:rPr>
          <w:rFonts w:ascii="Arial" w:eastAsia="Arial" w:hAnsi="Arial" w:cs="Arial"/>
        </w:rPr>
        <w:t>have</w:t>
      </w:r>
      <w:r>
        <w:rPr>
          <w:rFonts w:ascii="Arial" w:eastAsia="Arial" w:hAnsi="Arial" w:cs="Arial"/>
        </w:rPr>
        <w:t xml:space="preserve"> agreed that the said total and final consideration of </w:t>
      </w:r>
      <w:r w:rsidR="009A47C5">
        <w:rPr>
          <w:rFonts w:ascii="Arial" w:eastAsia="Arial" w:hAnsi="Arial" w:cs="Arial"/>
          <w:b/>
        </w:rPr>
        <w:t>Rs.3,50,00,000/- (Rupees Three Crores Fifty Lakhs Only)</w:t>
      </w:r>
      <w:r w:rsidR="003776B7">
        <w:rPr>
          <w:rFonts w:ascii="Arial" w:eastAsia="Arial" w:hAnsi="Arial" w:cs="Arial"/>
          <w:b/>
        </w:rPr>
        <w:t xml:space="preserve"> </w:t>
      </w:r>
      <w:r>
        <w:rPr>
          <w:rFonts w:ascii="Arial" w:eastAsia="Arial" w:hAnsi="Arial" w:cs="Arial"/>
        </w:rPr>
        <w:t xml:space="preserve">is for the sale and transfer of the said Flat with the </w:t>
      </w:r>
      <w:r w:rsidR="00A6110E">
        <w:rPr>
          <w:rFonts w:ascii="Arial" w:eastAsia="Arial" w:hAnsi="Arial" w:cs="Arial"/>
          <w:b/>
        </w:rPr>
        <w:t>TRANSFERORS</w:t>
      </w:r>
      <w:r>
        <w:rPr>
          <w:rFonts w:ascii="Arial" w:eastAsia="Arial" w:hAnsi="Arial" w:cs="Arial"/>
        </w:rPr>
        <w:t xml:space="preserve"> membership of the said Society, and all the interest, benefits, advantages and privileges of and incidental to the </w:t>
      </w:r>
      <w:r w:rsidR="00A6110E">
        <w:rPr>
          <w:rFonts w:ascii="Arial" w:eastAsia="Arial" w:hAnsi="Arial" w:cs="Arial"/>
          <w:b/>
        </w:rPr>
        <w:t>TRANSFERORS</w:t>
      </w:r>
      <w:r>
        <w:rPr>
          <w:rFonts w:ascii="Arial" w:eastAsia="Arial" w:hAnsi="Arial" w:cs="Arial"/>
        </w:rPr>
        <w:t xml:space="preserve"> membership of the said Society, and also the benefit of all deposits lying to the </w:t>
      </w:r>
      <w:r w:rsidR="00A6110E">
        <w:rPr>
          <w:rFonts w:ascii="Arial" w:eastAsia="Arial" w:hAnsi="Arial" w:cs="Arial"/>
          <w:b/>
        </w:rPr>
        <w:t>TRANSFERORS</w:t>
      </w:r>
      <w:r>
        <w:rPr>
          <w:rFonts w:ascii="Arial" w:eastAsia="Arial" w:hAnsi="Arial" w:cs="Arial"/>
        </w:rPr>
        <w:t xml:space="preserve"> credit in the books of the said Society, including the </w:t>
      </w:r>
      <w:r w:rsidR="00A6110E">
        <w:rPr>
          <w:rFonts w:ascii="Arial" w:eastAsia="Arial" w:hAnsi="Arial" w:cs="Arial"/>
          <w:b/>
        </w:rPr>
        <w:t>TRANSFERORS</w:t>
      </w:r>
      <w:r>
        <w:rPr>
          <w:rFonts w:ascii="Arial" w:eastAsia="Arial" w:hAnsi="Arial" w:cs="Arial"/>
        </w:rPr>
        <w:t xml:space="preserve"> share of contributions to the said Society's Sinking Fund and the benefit of deposits lying with the </w:t>
      </w:r>
      <w:r w:rsidR="00D622D8" w:rsidRPr="006C5D31">
        <w:rPr>
          <w:rFonts w:ascii="Arial" w:eastAsia="Arial" w:hAnsi="Arial" w:cs="Arial"/>
        </w:rPr>
        <w:t>Maharashtra State Electricity Board Distribution Company Ltd.  (MSEDCL)</w:t>
      </w:r>
      <w:r w:rsidR="00D622D8">
        <w:rPr>
          <w:rFonts w:ascii="Arial" w:eastAsia="Arial" w:hAnsi="Arial" w:cs="Arial"/>
          <w:color w:val="000000"/>
        </w:rPr>
        <w:t xml:space="preserve"> </w:t>
      </w:r>
      <w:r>
        <w:rPr>
          <w:rFonts w:ascii="Arial" w:eastAsia="Arial" w:hAnsi="Arial" w:cs="Arial"/>
        </w:rPr>
        <w:t xml:space="preserve"> in respect of the electricity meter(s) installed for electricity supply to the said Flat .The </w:t>
      </w:r>
      <w:r w:rsidR="00A6110E">
        <w:rPr>
          <w:rFonts w:ascii="Arial" w:eastAsia="Arial" w:hAnsi="Arial" w:cs="Arial"/>
          <w:b/>
        </w:rPr>
        <w:t>TRANSFERORS</w:t>
      </w:r>
      <w:r>
        <w:rPr>
          <w:rFonts w:ascii="Arial" w:eastAsia="Arial" w:hAnsi="Arial" w:cs="Arial"/>
          <w:b/>
        </w:rPr>
        <w:t xml:space="preserve"> </w:t>
      </w:r>
      <w:r>
        <w:rPr>
          <w:rFonts w:ascii="Arial" w:eastAsia="Arial" w:hAnsi="Arial" w:cs="Arial"/>
        </w:rPr>
        <w:t xml:space="preserve">hereby agrees that the consideration mentioned herein shall be final and </w:t>
      </w:r>
      <w:r w:rsidR="002C7296">
        <w:rPr>
          <w:rFonts w:ascii="Arial" w:eastAsia="Arial" w:hAnsi="Arial" w:cs="Arial"/>
        </w:rPr>
        <w:t>they</w:t>
      </w:r>
      <w:r>
        <w:rPr>
          <w:rFonts w:ascii="Arial" w:eastAsia="Arial" w:hAnsi="Arial" w:cs="Arial"/>
        </w:rPr>
        <w:t xml:space="preserve"> shall not demand any additional amount from the </w:t>
      </w:r>
      <w:r w:rsidR="00A46233">
        <w:rPr>
          <w:rFonts w:ascii="Arial" w:eastAsia="Arial" w:hAnsi="Arial" w:cs="Arial"/>
          <w:b/>
        </w:rPr>
        <w:t>TRANSFEREE</w:t>
      </w:r>
      <w:r>
        <w:rPr>
          <w:rFonts w:ascii="Arial" w:eastAsia="Arial" w:hAnsi="Arial" w:cs="Arial"/>
        </w:rPr>
        <w:t>.</w:t>
      </w:r>
    </w:p>
    <w:p w:rsidR="00945838" w:rsidRDefault="00945838" w:rsidP="00945838">
      <w:pPr>
        <w:spacing w:line="360" w:lineRule="auto"/>
        <w:jc w:val="both"/>
        <w:rPr>
          <w:rFonts w:ascii="Arial" w:eastAsia="Arial" w:hAnsi="Arial" w:cs="Arial"/>
          <w:color w:val="000000"/>
          <w:sz w:val="14"/>
          <w:szCs w:val="14"/>
        </w:rPr>
      </w:pPr>
    </w:p>
    <w:p w:rsidR="00945838" w:rsidRDefault="00945838" w:rsidP="00945838">
      <w:pPr>
        <w:numPr>
          <w:ilvl w:val="0"/>
          <w:numId w:val="2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The </w:t>
      </w:r>
      <w:r w:rsidR="00A6110E">
        <w:rPr>
          <w:rFonts w:ascii="Arial" w:eastAsia="Arial" w:hAnsi="Arial" w:cs="Arial"/>
          <w:b/>
          <w:color w:val="000000"/>
        </w:rPr>
        <w:t>TRANSFERORS</w:t>
      </w:r>
      <w:r w:rsidR="00C774E9">
        <w:rPr>
          <w:rFonts w:ascii="Arial" w:eastAsia="Arial" w:hAnsi="Arial" w:cs="Arial"/>
          <w:b/>
          <w:color w:val="000000"/>
        </w:rPr>
        <w:t xml:space="preserve"> </w:t>
      </w:r>
      <w:r w:rsidR="00C774E9" w:rsidRPr="00631D63">
        <w:rPr>
          <w:rFonts w:ascii="Arial" w:eastAsia="Arial" w:hAnsi="Arial" w:cs="Arial"/>
          <w:bCs/>
          <w:color w:val="000000"/>
        </w:rPr>
        <w:t>ha</w:t>
      </w:r>
      <w:r w:rsidR="002C7296">
        <w:rPr>
          <w:rFonts w:ascii="Arial" w:eastAsia="Arial" w:hAnsi="Arial" w:cs="Arial"/>
          <w:bCs/>
          <w:color w:val="000000"/>
        </w:rPr>
        <w:t>ve</w:t>
      </w:r>
      <w:r>
        <w:rPr>
          <w:rFonts w:ascii="Arial" w:eastAsia="Arial" w:hAnsi="Arial" w:cs="Arial"/>
          <w:color w:val="000000"/>
        </w:rPr>
        <w:t xml:space="preserve"> simultaneously with the execution hereof, irrevocably authorized the said Society (in writing), to transfer the said Flat to the name of the </w:t>
      </w:r>
      <w:r w:rsidR="00A46233">
        <w:rPr>
          <w:rFonts w:ascii="Arial" w:eastAsia="Arial" w:hAnsi="Arial" w:cs="Arial"/>
          <w:b/>
          <w:color w:val="000000"/>
        </w:rPr>
        <w:t>TRANSFEREE</w:t>
      </w:r>
      <w:r>
        <w:rPr>
          <w:rFonts w:ascii="Arial" w:eastAsia="Arial" w:hAnsi="Arial" w:cs="Arial"/>
          <w:color w:val="000000"/>
        </w:rPr>
        <w:t xml:space="preserve"> and all deposits and other amounts (including contributions to the said Society's Sinking Fund) standing to the credit of the </w:t>
      </w:r>
      <w:r w:rsidR="00A6110E">
        <w:rPr>
          <w:rFonts w:ascii="Arial" w:eastAsia="Arial" w:hAnsi="Arial" w:cs="Arial"/>
          <w:b/>
          <w:color w:val="000000"/>
        </w:rPr>
        <w:t>TRANSFERORS</w:t>
      </w:r>
      <w:r>
        <w:rPr>
          <w:rFonts w:ascii="Arial" w:eastAsia="Arial" w:hAnsi="Arial" w:cs="Arial"/>
          <w:color w:val="000000"/>
        </w:rPr>
        <w:t xml:space="preserve"> in the books of the said Society which are attributable to the said Flat.</w:t>
      </w:r>
    </w:p>
    <w:p w:rsidR="00945838" w:rsidRDefault="00945838" w:rsidP="00945838">
      <w:pPr>
        <w:pBdr>
          <w:top w:val="nil"/>
          <w:left w:val="nil"/>
          <w:bottom w:val="nil"/>
          <w:right w:val="nil"/>
          <w:between w:val="nil"/>
        </w:pBdr>
        <w:spacing w:line="360" w:lineRule="auto"/>
        <w:ind w:left="720"/>
        <w:jc w:val="both"/>
        <w:rPr>
          <w:rFonts w:ascii="Arial" w:eastAsia="Arial" w:hAnsi="Arial" w:cs="Arial"/>
          <w:color w:val="000000"/>
        </w:rPr>
      </w:pPr>
    </w:p>
    <w:p w:rsidR="00945838" w:rsidRDefault="00945838" w:rsidP="00945838">
      <w:pPr>
        <w:numPr>
          <w:ilvl w:val="0"/>
          <w:numId w:val="2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hereby represent, warrant, declare, undertake, covenant and confirm to the </w:t>
      </w:r>
      <w:r w:rsidR="00A46233">
        <w:rPr>
          <w:rFonts w:ascii="Arial" w:eastAsia="Arial" w:hAnsi="Arial" w:cs="Arial"/>
          <w:b/>
          <w:color w:val="000000"/>
        </w:rPr>
        <w:t>TRANSFEREE</w:t>
      </w:r>
      <w:r>
        <w:rPr>
          <w:rFonts w:ascii="Arial" w:eastAsia="Arial" w:hAnsi="Arial" w:cs="Arial"/>
          <w:b/>
          <w:color w:val="000000"/>
        </w:rPr>
        <w:t xml:space="preserve"> </w:t>
      </w:r>
      <w:r>
        <w:rPr>
          <w:rFonts w:ascii="Arial" w:eastAsia="Arial" w:hAnsi="Arial" w:cs="Arial"/>
          <w:color w:val="000000"/>
        </w:rPr>
        <w:t>as follows:</w:t>
      </w:r>
    </w:p>
    <w:p w:rsidR="00945838" w:rsidRDefault="00945838" w:rsidP="00945838">
      <w:pPr>
        <w:pBdr>
          <w:top w:val="nil"/>
          <w:left w:val="nil"/>
          <w:bottom w:val="nil"/>
          <w:right w:val="nil"/>
          <w:between w:val="nil"/>
        </w:pBdr>
        <w:tabs>
          <w:tab w:val="left" w:pos="4155"/>
        </w:tabs>
        <w:spacing w:line="360" w:lineRule="auto"/>
        <w:ind w:left="1080"/>
        <w:jc w:val="both"/>
        <w:rPr>
          <w:rFonts w:ascii="Arial" w:eastAsia="Arial" w:hAnsi="Arial" w:cs="Arial"/>
          <w:color w:val="000000"/>
        </w:rPr>
      </w:pPr>
      <w:r>
        <w:rPr>
          <w:rFonts w:ascii="Arial" w:eastAsia="Arial" w:hAnsi="Arial" w:cs="Arial"/>
          <w:color w:val="000000"/>
        </w:rPr>
        <w:tab/>
      </w: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That 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are</w:t>
      </w:r>
      <w:r>
        <w:rPr>
          <w:rFonts w:ascii="Arial" w:eastAsia="Arial" w:hAnsi="Arial" w:cs="Arial"/>
          <w:color w:val="000000"/>
        </w:rPr>
        <w:t xml:space="preserve"> the absolute, legal and beneficial owners of the said Flat;</w:t>
      </w:r>
    </w:p>
    <w:p w:rsidR="00945838" w:rsidRDefault="00945838" w:rsidP="00945838">
      <w:pPr>
        <w:pBdr>
          <w:top w:val="nil"/>
          <w:left w:val="nil"/>
          <w:bottom w:val="nil"/>
          <w:right w:val="nil"/>
          <w:between w:val="nil"/>
        </w:pBdr>
        <w:spacing w:line="360" w:lineRule="auto"/>
        <w:ind w:left="1080"/>
        <w:jc w:val="both"/>
        <w:rPr>
          <w:rFonts w:ascii="Arial" w:eastAsia="Arial" w:hAnsi="Arial" w:cs="Arial"/>
          <w:color w:val="00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That 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are</w:t>
      </w:r>
      <w:r>
        <w:rPr>
          <w:rFonts w:ascii="Arial" w:eastAsia="Arial" w:hAnsi="Arial" w:cs="Arial"/>
          <w:color w:val="000000"/>
        </w:rPr>
        <w:t xml:space="preserve"> in exclusive use, occupation, possession, ownership and enjoyment of the said Flat and every part thereof;</w:t>
      </w:r>
    </w:p>
    <w:p w:rsidR="00945838" w:rsidRDefault="00945838" w:rsidP="00BA7FDC">
      <w:pPr>
        <w:pBdr>
          <w:top w:val="nil"/>
          <w:left w:val="nil"/>
          <w:bottom w:val="nil"/>
          <w:right w:val="nil"/>
          <w:between w:val="nil"/>
        </w:pBdr>
        <w:tabs>
          <w:tab w:val="left" w:pos="3915"/>
        </w:tabs>
        <w:spacing w:line="360" w:lineRule="auto"/>
        <w:ind w:left="1080"/>
        <w:jc w:val="both"/>
        <w:rPr>
          <w:rFonts w:ascii="Arial" w:eastAsia="Arial" w:hAnsi="Arial" w:cs="Arial"/>
          <w:color w:val="000000"/>
        </w:rPr>
      </w:pPr>
      <w:r>
        <w:rPr>
          <w:rFonts w:ascii="Arial" w:eastAsia="Arial" w:hAnsi="Arial" w:cs="Arial"/>
          <w:color w:val="000000"/>
        </w:rPr>
        <w:tab/>
      </w:r>
    </w:p>
    <w:p w:rsidR="00F9511F" w:rsidRDefault="00F9511F" w:rsidP="00BA7FDC">
      <w:pPr>
        <w:pBdr>
          <w:top w:val="nil"/>
          <w:left w:val="nil"/>
          <w:bottom w:val="nil"/>
          <w:right w:val="nil"/>
          <w:between w:val="nil"/>
        </w:pBdr>
        <w:tabs>
          <w:tab w:val="left" w:pos="3915"/>
        </w:tabs>
        <w:spacing w:line="360" w:lineRule="auto"/>
        <w:ind w:left="1080"/>
        <w:jc w:val="both"/>
        <w:rPr>
          <w:rFonts w:ascii="Arial" w:eastAsia="Arial" w:hAnsi="Arial" w:cs="Arial"/>
          <w:color w:val="000000"/>
        </w:rPr>
      </w:pPr>
    </w:p>
    <w:p w:rsidR="00F9511F" w:rsidRDefault="00F9511F" w:rsidP="00BA7FDC">
      <w:pPr>
        <w:pBdr>
          <w:top w:val="nil"/>
          <w:left w:val="nil"/>
          <w:bottom w:val="nil"/>
          <w:right w:val="nil"/>
          <w:between w:val="nil"/>
        </w:pBdr>
        <w:tabs>
          <w:tab w:val="left" w:pos="3915"/>
        </w:tabs>
        <w:spacing w:line="360" w:lineRule="auto"/>
        <w:ind w:left="1080"/>
        <w:jc w:val="both"/>
        <w:rPr>
          <w:rFonts w:ascii="Arial" w:eastAsia="Arial" w:hAnsi="Arial" w:cs="Arial"/>
          <w:color w:val="00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There is no encroachment, trespasser or tenants or occupants or licensee or any third party rights on the said Flat or any part thereof;</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have</w:t>
      </w:r>
      <w:r>
        <w:rPr>
          <w:rFonts w:ascii="Arial" w:eastAsia="Arial" w:hAnsi="Arial" w:cs="Arial"/>
          <w:color w:val="000000"/>
        </w:rPr>
        <w:t xml:space="preserve"> full right and absolute authority to transfer/sell the said Flat to the </w:t>
      </w:r>
      <w:r w:rsidR="00A46233">
        <w:rPr>
          <w:rFonts w:ascii="Arial" w:eastAsia="Arial" w:hAnsi="Arial" w:cs="Arial"/>
          <w:b/>
          <w:color w:val="000000"/>
        </w:rPr>
        <w:t>TRANSFEREE</w:t>
      </w:r>
      <w:r>
        <w:rPr>
          <w:rFonts w:ascii="Arial" w:eastAsia="Arial" w:hAnsi="Arial" w:cs="Arial"/>
          <w:color w:val="000000"/>
        </w:rPr>
        <w:t xml:space="preserve"> and the </w:t>
      </w:r>
      <w:r w:rsidR="00A6110E">
        <w:rPr>
          <w:rFonts w:ascii="Arial" w:eastAsia="Arial" w:hAnsi="Arial" w:cs="Arial"/>
          <w:b/>
          <w:color w:val="000000"/>
        </w:rPr>
        <w:t>TRANSFERORS</w:t>
      </w:r>
      <w:r w:rsidR="00C774E9">
        <w:rPr>
          <w:rFonts w:ascii="Arial" w:eastAsia="Arial" w:hAnsi="Arial" w:cs="Arial"/>
          <w:b/>
          <w:color w:val="000000"/>
        </w:rPr>
        <w:t xml:space="preserve"> </w:t>
      </w:r>
      <w:r w:rsidR="00C774E9" w:rsidRPr="00631D63">
        <w:rPr>
          <w:rFonts w:ascii="Arial" w:eastAsia="Arial" w:hAnsi="Arial" w:cs="Arial"/>
          <w:bCs/>
          <w:color w:val="000000"/>
        </w:rPr>
        <w:t>ha</w:t>
      </w:r>
      <w:r w:rsidR="002C7296">
        <w:rPr>
          <w:rFonts w:ascii="Arial" w:eastAsia="Arial" w:hAnsi="Arial" w:cs="Arial"/>
          <w:bCs/>
          <w:color w:val="000000"/>
        </w:rPr>
        <w:t>ve</w:t>
      </w:r>
      <w:r>
        <w:rPr>
          <w:rFonts w:ascii="Arial" w:eastAsia="Arial" w:hAnsi="Arial" w:cs="Arial"/>
          <w:color w:val="000000"/>
        </w:rPr>
        <w:t xml:space="preserve"> not done or caused to be done or executed or been party or privy to any set, deed, matter or thing whereby </w:t>
      </w:r>
      <w:r w:rsidR="007B72A9">
        <w:rPr>
          <w:rFonts w:ascii="Arial" w:eastAsia="Arial" w:hAnsi="Arial" w:cs="Arial"/>
          <w:color w:val="000000"/>
        </w:rPr>
        <w:t>they are</w:t>
      </w:r>
      <w:r>
        <w:rPr>
          <w:rFonts w:ascii="Arial" w:eastAsia="Arial" w:hAnsi="Arial" w:cs="Arial"/>
          <w:color w:val="000000"/>
        </w:rPr>
        <w:t xml:space="preserve"> prevented from transferring, selling, conveying, granting and transferring the said Flat to the </w:t>
      </w:r>
      <w:r w:rsidR="00A46233">
        <w:rPr>
          <w:rFonts w:ascii="Arial" w:eastAsia="Arial" w:hAnsi="Arial" w:cs="Arial"/>
          <w:b/>
          <w:color w:val="000000"/>
        </w:rPr>
        <w:t>TRANSFEREE</w:t>
      </w:r>
      <w:r>
        <w:rPr>
          <w:rFonts w:ascii="Arial" w:eastAsia="Arial" w:hAnsi="Arial" w:cs="Arial"/>
          <w:color w:val="000000"/>
        </w:rPr>
        <w:t>.</w:t>
      </w:r>
    </w:p>
    <w:p w:rsidR="00945838" w:rsidRDefault="00945838" w:rsidP="00945838">
      <w:pPr>
        <w:pBdr>
          <w:top w:val="nil"/>
          <w:left w:val="nil"/>
          <w:bottom w:val="nil"/>
          <w:right w:val="nil"/>
          <w:between w:val="nil"/>
        </w:pBdr>
        <w:ind w:left="720"/>
        <w:rPr>
          <w:rFonts w:ascii="Arial" w:eastAsia="Arial" w:hAnsi="Arial" w:cs="Arial"/>
          <w:color w:val="00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have</w:t>
      </w:r>
      <w:r>
        <w:rPr>
          <w:rFonts w:ascii="Arial" w:eastAsia="Arial" w:hAnsi="Arial" w:cs="Arial"/>
          <w:color w:val="000000"/>
        </w:rPr>
        <w:t xml:space="preserve"> not entered into any agreement for sale or transferred the said Flat to any other person or persons;</w:t>
      </w:r>
    </w:p>
    <w:p w:rsidR="00945838" w:rsidRDefault="00945838" w:rsidP="00945838">
      <w:pPr>
        <w:pBdr>
          <w:top w:val="nil"/>
          <w:left w:val="nil"/>
          <w:bottom w:val="nil"/>
          <w:right w:val="nil"/>
          <w:between w:val="nil"/>
        </w:pBdr>
        <w:ind w:left="720"/>
        <w:rPr>
          <w:rFonts w:ascii="Arial" w:eastAsia="Arial" w:hAnsi="Arial" w:cs="Arial"/>
          <w:color w:val="FF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do not require any consent or approval from any person for selling and transferring the said Flat except consent of the said Society.</w:t>
      </w:r>
    </w:p>
    <w:p w:rsidR="007306D2" w:rsidRDefault="007306D2" w:rsidP="00945838">
      <w:pPr>
        <w:pBdr>
          <w:top w:val="nil"/>
          <w:left w:val="nil"/>
          <w:bottom w:val="nil"/>
          <w:right w:val="nil"/>
          <w:between w:val="nil"/>
        </w:pBdr>
        <w:ind w:left="720"/>
        <w:rPr>
          <w:rFonts w:ascii="Arial" w:eastAsia="Arial" w:hAnsi="Arial" w:cs="Arial"/>
          <w:color w:val="000000"/>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There is no claim of any nature whatsoever by any person or persons or by the said Society, the Builder/Developer of the said building, Government, Municipal Corporation or any other authority in or against the said Flat .</w:t>
      </w:r>
    </w:p>
    <w:p w:rsidR="00945838" w:rsidRDefault="00945838" w:rsidP="00945838">
      <w:pPr>
        <w:pBdr>
          <w:top w:val="nil"/>
          <w:left w:val="nil"/>
          <w:bottom w:val="nil"/>
          <w:right w:val="nil"/>
          <w:between w:val="nil"/>
        </w:pBdr>
        <w:jc w:val="both"/>
        <w:rPr>
          <w:rFonts w:ascii="Arial" w:eastAsia="Arial" w:hAnsi="Arial" w:cs="Arial"/>
          <w:color w:val="000000"/>
        </w:rPr>
      </w:pPr>
    </w:p>
    <w:p w:rsidR="00945838" w:rsidRDefault="00945838" w:rsidP="00945838">
      <w:pPr>
        <w:pBdr>
          <w:top w:val="nil"/>
          <w:left w:val="nil"/>
          <w:bottom w:val="nil"/>
          <w:right w:val="nil"/>
          <w:between w:val="nil"/>
        </w:pBdr>
        <w:spacing w:line="360" w:lineRule="auto"/>
        <w:ind w:left="1080"/>
        <w:jc w:val="both"/>
        <w:rPr>
          <w:rFonts w:ascii="Arial" w:eastAsia="Arial" w:hAnsi="Arial" w:cs="Arial"/>
          <w:color w:val="000000"/>
          <w:sz w:val="6"/>
          <w:szCs w:val="6"/>
        </w:rPr>
      </w:pPr>
    </w:p>
    <w:p w:rsidR="00945838" w:rsidRPr="00A82DFD"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No notice has been received from the Municipal Corporation of Thane, or from any other Government Authority for having committed any violation of any statutory provisions, rules and regulation in respect of the said Flat.</w:t>
      </w:r>
      <w:r>
        <w:rPr>
          <w:rFonts w:ascii="Arial" w:eastAsia="Arial" w:hAnsi="Arial" w:cs="Arial"/>
          <w:color w:val="000000"/>
        </w:rPr>
        <w:tab/>
      </w:r>
    </w:p>
    <w:p w:rsidR="008711F5" w:rsidRDefault="008711F5" w:rsidP="00A82DFD">
      <w:pPr>
        <w:pBdr>
          <w:top w:val="nil"/>
          <w:left w:val="nil"/>
          <w:bottom w:val="nil"/>
          <w:right w:val="nil"/>
          <w:between w:val="nil"/>
        </w:pBdr>
        <w:spacing w:line="360" w:lineRule="auto"/>
        <w:jc w:val="both"/>
        <w:rPr>
          <w:rFonts w:ascii="Arial" w:eastAsia="Arial" w:hAnsi="Arial" w:cs="Arial"/>
        </w:rPr>
      </w:pPr>
    </w:p>
    <w:p w:rsidR="00945838" w:rsidRPr="00F9511F"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No person have any right, title or interest whether by way of sale, exchange, mortgage, gift, trust, tenancy, possession, inheritance, lien or otherwise howsoever and the said Flat is free from all encumbrances, lien, claim and / or demand whatsoever and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hereby indemnifies and hold harmless the </w:t>
      </w:r>
      <w:r w:rsidR="00A46233">
        <w:rPr>
          <w:rFonts w:ascii="Arial" w:eastAsia="Arial" w:hAnsi="Arial" w:cs="Arial"/>
          <w:b/>
          <w:color w:val="000000"/>
        </w:rPr>
        <w:t>TRANSFEREE</w:t>
      </w:r>
      <w:r>
        <w:rPr>
          <w:rFonts w:ascii="Arial" w:eastAsia="Arial" w:hAnsi="Arial" w:cs="Arial"/>
          <w:color w:val="000000"/>
        </w:rPr>
        <w:t xml:space="preserve"> with respect to the same in future.</w:t>
      </w:r>
    </w:p>
    <w:p w:rsidR="00F9511F" w:rsidRDefault="00F9511F" w:rsidP="00F9511F">
      <w:pPr>
        <w:pStyle w:val="ListParagraph"/>
        <w:rPr>
          <w:rFonts w:ascii="Arial" w:eastAsia="Arial" w:hAnsi="Arial" w:cs="Arial"/>
        </w:rPr>
      </w:pPr>
    </w:p>
    <w:p w:rsidR="00F9511F" w:rsidRDefault="00F9511F" w:rsidP="00F9511F">
      <w:pPr>
        <w:pBdr>
          <w:top w:val="nil"/>
          <w:left w:val="nil"/>
          <w:bottom w:val="nil"/>
          <w:right w:val="nil"/>
          <w:between w:val="nil"/>
        </w:pBdr>
        <w:spacing w:line="360" w:lineRule="auto"/>
        <w:ind w:left="1080"/>
        <w:jc w:val="both"/>
        <w:rPr>
          <w:rFonts w:ascii="Arial" w:eastAsia="Arial" w:hAnsi="Arial" w:cs="Arial"/>
        </w:rPr>
      </w:pPr>
    </w:p>
    <w:p w:rsidR="00945838" w:rsidRDefault="00945838" w:rsidP="00945838">
      <w:pPr>
        <w:pBdr>
          <w:top w:val="nil"/>
          <w:left w:val="nil"/>
          <w:bottom w:val="nil"/>
          <w:right w:val="nil"/>
          <w:between w:val="nil"/>
        </w:pBdr>
        <w:spacing w:line="360" w:lineRule="auto"/>
        <w:ind w:left="1080"/>
        <w:jc w:val="both"/>
        <w:rPr>
          <w:rFonts w:ascii="Arial" w:eastAsia="Arial" w:hAnsi="Arial" w:cs="Arial"/>
          <w:color w:val="FF0000"/>
          <w:sz w:val="4"/>
          <w:szCs w:val="4"/>
        </w:rPr>
      </w:pPr>
    </w:p>
    <w:p w:rsidR="00945838" w:rsidRDefault="00945838" w:rsidP="00945838">
      <w:pPr>
        <w:pBdr>
          <w:top w:val="nil"/>
          <w:left w:val="nil"/>
          <w:bottom w:val="nil"/>
          <w:right w:val="nil"/>
          <w:between w:val="nil"/>
        </w:pBdr>
        <w:spacing w:line="360" w:lineRule="auto"/>
        <w:ind w:left="1080"/>
        <w:jc w:val="both"/>
        <w:rPr>
          <w:rFonts w:ascii="Arial" w:eastAsia="Arial" w:hAnsi="Arial" w:cs="Arial"/>
          <w:color w:val="FF0000"/>
          <w:sz w:val="4"/>
          <w:szCs w:val="4"/>
        </w:rPr>
      </w:pPr>
    </w:p>
    <w:p w:rsidR="00945838"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The said Flat is not subject to any Lis Pendens or attachment either before or after judgment or any other impediment or like nature;</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sz w:val="10"/>
          <w:szCs w:val="10"/>
        </w:rPr>
      </w:pPr>
    </w:p>
    <w:p w:rsidR="00595678" w:rsidRPr="003E588A" w:rsidRDefault="00945838" w:rsidP="0059567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right to the said Flat is not attached either before or after judgment or at the instance of taxation authorities or any other authorities and 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have</w:t>
      </w:r>
      <w:r>
        <w:rPr>
          <w:rFonts w:ascii="Arial" w:eastAsia="Arial" w:hAnsi="Arial" w:cs="Arial"/>
          <w:color w:val="000000"/>
        </w:rPr>
        <w:t xml:space="preserve"> not given any undertakings to the taxation authorities or any other authorities so as to not to deal with or dispose of the right, title and interest in the said Flat and that the </w:t>
      </w:r>
      <w:r w:rsidR="00A6110E">
        <w:rPr>
          <w:rFonts w:ascii="Arial" w:eastAsia="Arial" w:hAnsi="Arial" w:cs="Arial"/>
          <w:b/>
          <w:color w:val="000000"/>
        </w:rPr>
        <w:t>TRANSFERORS</w:t>
      </w:r>
      <w:r>
        <w:rPr>
          <w:rFonts w:ascii="Arial" w:eastAsia="Arial" w:hAnsi="Arial" w:cs="Arial"/>
          <w:b/>
          <w:color w:val="000000"/>
        </w:rPr>
        <w:t xml:space="preserve"> </w:t>
      </w:r>
      <w:r w:rsidR="002C7296">
        <w:rPr>
          <w:rFonts w:ascii="Arial" w:eastAsia="Arial" w:hAnsi="Arial" w:cs="Arial"/>
          <w:color w:val="000000"/>
        </w:rPr>
        <w:t>have</w:t>
      </w:r>
      <w:r>
        <w:rPr>
          <w:rFonts w:ascii="Arial" w:eastAsia="Arial" w:hAnsi="Arial" w:cs="Arial"/>
          <w:color w:val="000000"/>
        </w:rPr>
        <w:t xml:space="preserve"> full and absolute power to deal with the same;</w:t>
      </w:r>
    </w:p>
    <w:p w:rsidR="003E588A" w:rsidRDefault="003E588A" w:rsidP="003E588A">
      <w:pPr>
        <w:pStyle w:val="ListParagraph"/>
        <w:rPr>
          <w:rFonts w:ascii="Arial" w:eastAsia="Arial" w:hAnsi="Arial" w:cs="Arial"/>
        </w:rPr>
      </w:pPr>
    </w:p>
    <w:p w:rsidR="00945838" w:rsidRPr="007306D2" w:rsidRDefault="00945838" w:rsidP="00945838">
      <w:pPr>
        <w:numPr>
          <w:ilvl w:val="0"/>
          <w:numId w:val="22"/>
        </w:numPr>
        <w:pBdr>
          <w:top w:val="nil"/>
          <w:left w:val="nil"/>
          <w:bottom w:val="nil"/>
          <w:right w:val="nil"/>
          <w:between w:val="nil"/>
        </w:pBdr>
        <w:spacing w:line="360" w:lineRule="auto"/>
        <w:ind w:hanging="370"/>
        <w:jc w:val="both"/>
        <w:rPr>
          <w:rFonts w:ascii="Arial" w:eastAsia="Arial" w:hAnsi="Arial" w:cs="Arial"/>
        </w:rPr>
      </w:pPr>
      <w:r>
        <w:rPr>
          <w:rFonts w:ascii="Arial" w:eastAsia="Arial" w:hAnsi="Arial" w:cs="Arial"/>
          <w:color w:val="000000"/>
        </w:rPr>
        <w:t xml:space="preserve">No petition or proceedings for insolvency of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has been filed or initiated before any Court of Law or other competent authority against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by </w:t>
      </w:r>
      <w:r w:rsidR="002C7296">
        <w:rPr>
          <w:rFonts w:ascii="Arial" w:eastAsia="Arial" w:hAnsi="Arial" w:cs="Arial"/>
          <w:color w:val="000000"/>
        </w:rPr>
        <w:t>their</w:t>
      </w:r>
      <w:r>
        <w:rPr>
          <w:rFonts w:ascii="Arial" w:eastAsia="Arial" w:hAnsi="Arial" w:cs="Arial"/>
          <w:color w:val="000000"/>
        </w:rPr>
        <w:t xml:space="preserve"> creditors or any other person or persons;</w:t>
      </w:r>
    </w:p>
    <w:p w:rsidR="00945838" w:rsidRDefault="00945838" w:rsidP="00945838">
      <w:pPr>
        <w:numPr>
          <w:ilvl w:val="0"/>
          <w:numId w:val="22"/>
        </w:numPr>
        <w:spacing w:line="360" w:lineRule="auto"/>
        <w:ind w:hanging="370"/>
        <w:jc w:val="both"/>
        <w:rPr>
          <w:rFonts w:ascii="Arial" w:eastAsia="Arial" w:hAnsi="Arial" w:cs="Arial"/>
        </w:rPr>
      </w:pPr>
      <w:r>
        <w:rPr>
          <w:rFonts w:ascii="Arial" w:eastAsia="Arial" w:hAnsi="Arial" w:cs="Arial"/>
        </w:rPr>
        <w:t>There is no proceeding pending under the Income Tax Act, 1961 in respect of the said Flat or any part thereof and there is no restraint either under Income Tax Act or any other Act or any other statute from selling or transferring the said Flat as contemplated under these presents;</w:t>
      </w:r>
    </w:p>
    <w:p w:rsidR="00945838" w:rsidRPr="00A82DFD" w:rsidRDefault="00945838" w:rsidP="00945838">
      <w:pPr>
        <w:spacing w:line="360" w:lineRule="auto"/>
        <w:ind w:left="1080"/>
        <w:jc w:val="both"/>
        <w:rPr>
          <w:rFonts w:ascii="Arial" w:eastAsia="Arial" w:hAnsi="Arial" w:cs="Arial"/>
          <w:sz w:val="12"/>
        </w:rPr>
      </w:pPr>
    </w:p>
    <w:p w:rsidR="00945838" w:rsidRDefault="00945838" w:rsidP="00945838">
      <w:pPr>
        <w:numPr>
          <w:ilvl w:val="0"/>
          <w:numId w:val="24"/>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00000"/>
        </w:rPr>
        <w:t xml:space="preserve">Upon receipt of the balance consideration to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from the </w:t>
      </w:r>
      <w:r w:rsidR="00A46233">
        <w:rPr>
          <w:rFonts w:ascii="Arial" w:eastAsia="Arial" w:hAnsi="Arial" w:cs="Arial"/>
          <w:b/>
          <w:color w:val="000000"/>
        </w:rPr>
        <w:t>TRANSFEREE</w:t>
      </w:r>
      <w:r>
        <w:rPr>
          <w:rFonts w:ascii="Arial" w:eastAsia="Arial" w:hAnsi="Arial" w:cs="Arial"/>
          <w:color w:val="000000"/>
        </w:rPr>
        <w:t xml:space="preserve">,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shall immediately deliver to the </w:t>
      </w:r>
      <w:r w:rsidR="00A46233">
        <w:rPr>
          <w:rFonts w:ascii="Arial" w:eastAsia="Arial" w:hAnsi="Arial" w:cs="Arial"/>
          <w:b/>
          <w:color w:val="000000"/>
        </w:rPr>
        <w:t>TRANSFEREE</w:t>
      </w:r>
      <w:r>
        <w:rPr>
          <w:rFonts w:ascii="Arial" w:eastAsia="Arial" w:hAnsi="Arial" w:cs="Arial"/>
          <w:color w:val="000000"/>
        </w:rPr>
        <w:t xml:space="preserve"> the full and complete, legal and absolute, peaceful and vacant possession of the said Flat with the right to the </w:t>
      </w:r>
      <w:r w:rsidR="00A46233">
        <w:rPr>
          <w:rFonts w:ascii="Arial" w:eastAsia="Arial" w:hAnsi="Arial" w:cs="Arial"/>
          <w:b/>
          <w:color w:val="000000"/>
        </w:rPr>
        <w:t>TRANSFEREE</w:t>
      </w:r>
      <w:r>
        <w:rPr>
          <w:rFonts w:ascii="Arial" w:eastAsia="Arial" w:hAnsi="Arial" w:cs="Arial"/>
          <w:color w:val="000000"/>
        </w:rPr>
        <w:t xml:space="preserve"> to hold, possess, use, occupy and enjoy the same, without any obstruction, hindrance or interference of any nature whatsoever from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or any other persons or parties;</w:t>
      </w:r>
    </w:p>
    <w:p w:rsidR="008711F5" w:rsidRDefault="008711F5" w:rsidP="00A82DFD">
      <w:pPr>
        <w:pBdr>
          <w:top w:val="nil"/>
          <w:left w:val="nil"/>
          <w:bottom w:val="nil"/>
          <w:right w:val="nil"/>
          <w:between w:val="nil"/>
        </w:pBdr>
        <w:spacing w:line="360" w:lineRule="auto"/>
        <w:jc w:val="both"/>
        <w:rPr>
          <w:rFonts w:ascii="Arial" w:eastAsia="Arial" w:hAnsi="Arial" w:cs="Arial"/>
          <w:color w:val="000000"/>
          <w:sz w:val="14"/>
          <w:szCs w:val="14"/>
        </w:rPr>
      </w:pPr>
    </w:p>
    <w:p w:rsidR="00945838" w:rsidRDefault="00945838" w:rsidP="00945838">
      <w:pPr>
        <w:numPr>
          <w:ilvl w:val="0"/>
          <w:numId w:val="23"/>
        </w:numPr>
        <w:pBdr>
          <w:top w:val="nil"/>
          <w:left w:val="nil"/>
          <w:bottom w:val="nil"/>
          <w:right w:val="nil"/>
          <w:between w:val="nil"/>
        </w:pBdr>
        <w:tabs>
          <w:tab w:val="left" w:pos="1170"/>
          <w:tab w:val="left" w:pos="1260"/>
          <w:tab w:val="left" w:pos="2895"/>
          <w:tab w:val="left" w:pos="2160"/>
        </w:tabs>
        <w:spacing w:line="360" w:lineRule="auto"/>
        <w:ind w:left="360"/>
        <w:jc w:val="both"/>
        <w:rPr>
          <w:rFonts w:ascii="Arial" w:eastAsia="Arial" w:hAnsi="Arial" w:cs="Arial"/>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undertake that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shall pay to the said Society and all other concerned authorities the taxes, rates, duties, maintenance charges, electricity bills and all other outgoings etc. payable by the </w:t>
      </w:r>
      <w:r w:rsidR="00A6110E">
        <w:rPr>
          <w:rFonts w:ascii="Arial" w:eastAsia="Arial" w:hAnsi="Arial" w:cs="Arial"/>
          <w:b/>
          <w:color w:val="000000"/>
        </w:rPr>
        <w:t>TRANSFERORS</w:t>
      </w:r>
      <w:r>
        <w:rPr>
          <w:rFonts w:ascii="Arial" w:eastAsia="Arial" w:hAnsi="Arial" w:cs="Arial"/>
          <w:color w:val="000000"/>
        </w:rPr>
        <w:t xml:space="preserve"> in respect of the said Flat up to the date of handing full and complete, legal and absolute, peaceful and vacant possession. If any amount is payable against any outstanding/s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shall clear the same on or before the execution of this Agreement and if the same is still outstanding, only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shall be liable for the same even after the execution of this Agreement for all the periods before the execution of this Agreement and the </w:t>
      </w:r>
      <w:r w:rsidR="00A6110E">
        <w:rPr>
          <w:rFonts w:ascii="Arial" w:eastAsia="Arial" w:hAnsi="Arial" w:cs="Arial"/>
          <w:b/>
          <w:color w:val="000000"/>
        </w:rPr>
        <w:t>TRANSFERORS</w:t>
      </w:r>
      <w:r>
        <w:rPr>
          <w:rFonts w:ascii="Arial" w:eastAsia="Arial" w:hAnsi="Arial" w:cs="Arial"/>
          <w:color w:val="000000"/>
        </w:rPr>
        <w:t xml:space="preserve"> s</w:t>
      </w:r>
      <w:r w:rsidR="00595678">
        <w:rPr>
          <w:rFonts w:ascii="Arial" w:eastAsia="Arial" w:hAnsi="Arial" w:cs="Arial"/>
          <w:color w:val="000000"/>
        </w:rPr>
        <w:t xml:space="preserve">hall pay or settle the same at </w:t>
      </w:r>
      <w:r w:rsidR="002C7296">
        <w:rPr>
          <w:rFonts w:ascii="Arial" w:eastAsia="Arial" w:hAnsi="Arial" w:cs="Arial"/>
          <w:color w:val="000000"/>
        </w:rPr>
        <w:t>their</w:t>
      </w:r>
      <w:r>
        <w:rPr>
          <w:rFonts w:ascii="Arial" w:eastAsia="Arial" w:hAnsi="Arial" w:cs="Arial"/>
          <w:color w:val="000000"/>
        </w:rPr>
        <w:t xml:space="preserve"> own cost, expenses and responsibility.</w:t>
      </w:r>
    </w:p>
    <w:p w:rsidR="00945838" w:rsidRDefault="00945838" w:rsidP="00945838">
      <w:pPr>
        <w:pBdr>
          <w:top w:val="nil"/>
          <w:left w:val="nil"/>
          <w:bottom w:val="nil"/>
          <w:right w:val="nil"/>
          <w:between w:val="nil"/>
        </w:pBdr>
        <w:tabs>
          <w:tab w:val="left" w:pos="1170"/>
          <w:tab w:val="left" w:pos="1260"/>
          <w:tab w:val="left" w:pos="2895"/>
          <w:tab w:val="left" w:pos="2160"/>
        </w:tabs>
        <w:spacing w:line="360" w:lineRule="auto"/>
        <w:ind w:left="360"/>
        <w:jc w:val="both"/>
        <w:rPr>
          <w:rFonts w:ascii="Arial" w:eastAsia="Arial" w:hAnsi="Arial" w:cs="Arial"/>
          <w:color w:val="000000"/>
          <w:sz w:val="8"/>
          <w:szCs w:val="8"/>
        </w:rPr>
      </w:pPr>
    </w:p>
    <w:p w:rsidR="007306D2" w:rsidRDefault="007306D2" w:rsidP="00945838">
      <w:pPr>
        <w:pBdr>
          <w:top w:val="nil"/>
          <w:left w:val="nil"/>
          <w:bottom w:val="nil"/>
          <w:right w:val="nil"/>
          <w:between w:val="nil"/>
        </w:pBdr>
        <w:tabs>
          <w:tab w:val="left" w:pos="1170"/>
          <w:tab w:val="left" w:pos="1260"/>
          <w:tab w:val="left" w:pos="2895"/>
          <w:tab w:val="left" w:pos="2160"/>
        </w:tabs>
        <w:spacing w:line="360" w:lineRule="auto"/>
        <w:ind w:left="360"/>
        <w:jc w:val="both"/>
        <w:rPr>
          <w:rFonts w:ascii="Arial" w:eastAsia="Arial" w:hAnsi="Arial" w:cs="Arial"/>
          <w:color w:val="000000"/>
          <w:sz w:val="8"/>
          <w:szCs w:val="8"/>
        </w:rPr>
      </w:pPr>
    </w:p>
    <w:p w:rsidR="00945838" w:rsidRDefault="00945838" w:rsidP="00945838">
      <w:pPr>
        <w:numPr>
          <w:ilvl w:val="0"/>
          <w:numId w:val="19"/>
        </w:numPr>
        <w:pBdr>
          <w:top w:val="nil"/>
          <w:left w:val="nil"/>
          <w:bottom w:val="nil"/>
          <w:right w:val="nil"/>
          <w:between w:val="nil"/>
        </w:pBdr>
        <w:tabs>
          <w:tab w:val="left" w:pos="1170"/>
          <w:tab w:val="left" w:pos="1260"/>
          <w:tab w:val="left" w:pos="2895"/>
          <w:tab w:val="left" w:pos="2160"/>
        </w:tabs>
        <w:spacing w:line="336" w:lineRule="auto"/>
        <w:ind w:left="360"/>
        <w:jc w:val="both"/>
        <w:rPr>
          <w:rFonts w:ascii="Arial" w:eastAsia="Arial" w:hAnsi="Arial" w:cs="Arial"/>
          <w:color w:val="000000"/>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agree and undertake that </w:t>
      </w:r>
      <w:r w:rsidR="002C7296">
        <w:rPr>
          <w:rFonts w:ascii="Arial" w:eastAsia="Arial" w:hAnsi="Arial" w:cs="Arial"/>
          <w:color w:val="000000"/>
        </w:rPr>
        <w:t>they</w:t>
      </w:r>
      <w:r>
        <w:rPr>
          <w:rFonts w:ascii="Arial" w:eastAsia="Arial" w:hAnsi="Arial" w:cs="Arial"/>
          <w:color w:val="000000"/>
        </w:rPr>
        <w:t xml:space="preserve"> shall hereafter, at the request of the </w:t>
      </w:r>
      <w:r w:rsidR="00A46233">
        <w:rPr>
          <w:rFonts w:ascii="Arial" w:eastAsia="Arial" w:hAnsi="Arial" w:cs="Arial"/>
          <w:b/>
          <w:color w:val="000000"/>
        </w:rPr>
        <w:t>TRANSFEREE</w:t>
      </w:r>
      <w:r>
        <w:rPr>
          <w:rFonts w:ascii="Arial" w:eastAsia="Arial" w:hAnsi="Arial" w:cs="Arial"/>
          <w:color w:val="000000"/>
        </w:rPr>
        <w:t xml:space="preserve"> sign and execute all such further and other deeds, documents, instruments and writings as may hereafter be required by the </w:t>
      </w:r>
      <w:r w:rsidR="00A46233">
        <w:rPr>
          <w:rFonts w:ascii="Arial" w:eastAsia="Arial" w:hAnsi="Arial" w:cs="Arial"/>
          <w:b/>
          <w:color w:val="000000"/>
        </w:rPr>
        <w:t>TRANSFEREE</w:t>
      </w:r>
      <w:r>
        <w:rPr>
          <w:rFonts w:ascii="Arial" w:eastAsia="Arial" w:hAnsi="Arial" w:cs="Arial"/>
          <w:color w:val="000000"/>
        </w:rPr>
        <w:t xml:space="preserve"> for the purpose of transferring to and vesting in the </w:t>
      </w:r>
      <w:r w:rsidR="00A46233">
        <w:rPr>
          <w:rFonts w:ascii="Arial" w:eastAsia="Arial" w:hAnsi="Arial" w:cs="Arial"/>
          <w:b/>
          <w:color w:val="000000"/>
        </w:rPr>
        <w:t>TRANSFEREE</w:t>
      </w:r>
      <w:r>
        <w:rPr>
          <w:rFonts w:ascii="Arial" w:eastAsia="Arial" w:hAnsi="Arial" w:cs="Arial"/>
          <w:color w:val="000000"/>
        </w:rPr>
        <w:t xml:space="preserve"> the said Flat after receiving the full and final consideration as mentioned in this Agreement at the time of handing over of possession of the Said Flat. </w:t>
      </w:r>
    </w:p>
    <w:p w:rsidR="007306D2" w:rsidRDefault="007306D2" w:rsidP="00945838">
      <w:pPr>
        <w:pBdr>
          <w:top w:val="nil"/>
          <w:left w:val="nil"/>
          <w:bottom w:val="nil"/>
          <w:right w:val="nil"/>
          <w:between w:val="nil"/>
        </w:pBdr>
        <w:tabs>
          <w:tab w:val="left" w:pos="1170"/>
          <w:tab w:val="left" w:pos="1260"/>
          <w:tab w:val="left" w:pos="2895"/>
          <w:tab w:val="left" w:pos="2160"/>
        </w:tabs>
        <w:spacing w:line="360" w:lineRule="auto"/>
        <w:jc w:val="both"/>
        <w:rPr>
          <w:rFonts w:ascii="Arial" w:eastAsia="Arial" w:hAnsi="Arial" w:cs="Arial"/>
          <w:color w:val="000000"/>
        </w:rPr>
      </w:pPr>
    </w:p>
    <w:p w:rsidR="005054EF" w:rsidRDefault="00945838" w:rsidP="005054EF">
      <w:pPr>
        <w:numPr>
          <w:ilvl w:val="0"/>
          <w:numId w:val="19"/>
        </w:numPr>
        <w:pBdr>
          <w:top w:val="nil"/>
          <w:left w:val="nil"/>
          <w:bottom w:val="nil"/>
          <w:right w:val="nil"/>
          <w:between w:val="nil"/>
        </w:pBdr>
        <w:spacing w:line="336" w:lineRule="auto"/>
        <w:ind w:left="360"/>
        <w:jc w:val="both"/>
        <w:rPr>
          <w:rFonts w:ascii="Arial" w:eastAsia="Arial" w:hAnsi="Arial" w:cs="Arial"/>
          <w:color w:val="000000"/>
        </w:rPr>
      </w:pPr>
      <w:r>
        <w:rPr>
          <w:rFonts w:ascii="Arial" w:eastAsia="Arial" w:hAnsi="Arial" w:cs="Arial"/>
          <w:color w:val="000000"/>
        </w:rPr>
        <w:t xml:space="preserve">(a)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declare having paid all property rates and taxes, assessments, outgoings and maintenance charges to the Society, the Municipal Corporation of Thane (TMC) and all concerned authorities in respect of the said Flat for all periods up to the date of handing over the possession of the said Flat</w:t>
      </w:r>
    </w:p>
    <w:p w:rsidR="005054EF" w:rsidRDefault="005054EF" w:rsidP="005054EF">
      <w:pPr>
        <w:pBdr>
          <w:top w:val="nil"/>
          <w:left w:val="nil"/>
          <w:bottom w:val="nil"/>
          <w:right w:val="nil"/>
          <w:between w:val="nil"/>
        </w:pBdr>
        <w:spacing w:line="336" w:lineRule="auto"/>
        <w:ind w:left="360"/>
        <w:jc w:val="both"/>
        <w:rPr>
          <w:rFonts w:ascii="Arial" w:eastAsia="Arial" w:hAnsi="Arial" w:cs="Arial"/>
          <w:color w:val="000000"/>
        </w:rPr>
      </w:pPr>
    </w:p>
    <w:p w:rsidR="005054EF" w:rsidRDefault="00945838" w:rsidP="005054EF">
      <w:pPr>
        <w:pBdr>
          <w:top w:val="nil"/>
          <w:left w:val="nil"/>
          <w:bottom w:val="nil"/>
          <w:right w:val="nil"/>
          <w:between w:val="nil"/>
        </w:pBdr>
        <w:spacing w:line="336" w:lineRule="auto"/>
        <w:ind w:left="360"/>
        <w:jc w:val="both"/>
        <w:rPr>
          <w:rFonts w:ascii="Arial" w:eastAsia="Arial" w:hAnsi="Arial" w:cs="Arial"/>
          <w:color w:val="000000"/>
        </w:rPr>
      </w:pPr>
      <w:r w:rsidRPr="005054EF">
        <w:rPr>
          <w:rFonts w:ascii="Arial" w:eastAsia="Arial" w:hAnsi="Arial" w:cs="Arial"/>
          <w:color w:val="000000"/>
        </w:rPr>
        <w:t xml:space="preserve">(b) The </w:t>
      </w:r>
      <w:r w:rsidR="00A6110E">
        <w:rPr>
          <w:rFonts w:ascii="Arial" w:eastAsia="Arial" w:hAnsi="Arial" w:cs="Arial"/>
          <w:b/>
          <w:color w:val="000000"/>
        </w:rPr>
        <w:t>TRANSFERORS</w:t>
      </w:r>
      <w:r w:rsidRPr="005054EF">
        <w:rPr>
          <w:rFonts w:ascii="Arial" w:eastAsia="Arial" w:hAnsi="Arial" w:cs="Arial"/>
          <w:color w:val="000000"/>
        </w:rPr>
        <w:t xml:space="preserve"> shall pay and discharge all liabilities, taxes, Society outgoings and maintenance charges etc. in respect of the said Flat chargeable, due and payable for periods on and before handing over of possession of the said Flat.</w:t>
      </w:r>
    </w:p>
    <w:p w:rsidR="005054EF" w:rsidRDefault="005054EF" w:rsidP="005054EF">
      <w:pPr>
        <w:pBdr>
          <w:top w:val="nil"/>
          <w:left w:val="nil"/>
          <w:bottom w:val="nil"/>
          <w:right w:val="nil"/>
          <w:between w:val="nil"/>
        </w:pBdr>
        <w:spacing w:line="336" w:lineRule="auto"/>
        <w:ind w:left="360"/>
        <w:jc w:val="both"/>
        <w:rPr>
          <w:rFonts w:ascii="Arial" w:eastAsia="Arial" w:hAnsi="Arial" w:cs="Arial"/>
          <w:color w:val="000000"/>
        </w:rPr>
      </w:pPr>
    </w:p>
    <w:p w:rsidR="00945838" w:rsidRPr="005054EF" w:rsidRDefault="00945838" w:rsidP="005054EF">
      <w:pPr>
        <w:numPr>
          <w:ilvl w:val="0"/>
          <w:numId w:val="19"/>
        </w:numPr>
        <w:pBdr>
          <w:top w:val="nil"/>
          <w:left w:val="nil"/>
          <w:bottom w:val="nil"/>
          <w:right w:val="nil"/>
          <w:between w:val="nil"/>
        </w:pBdr>
        <w:spacing w:line="336" w:lineRule="auto"/>
        <w:ind w:left="360"/>
        <w:jc w:val="both"/>
        <w:rPr>
          <w:rFonts w:ascii="Arial" w:eastAsia="Arial" w:hAnsi="Arial" w:cs="Arial"/>
          <w:color w:val="000000"/>
        </w:rPr>
      </w:pPr>
      <w:r w:rsidRPr="005054EF">
        <w:rPr>
          <w:rFonts w:ascii="Arial" w:eastAsia="Arial" w:hAnsi="Arial" w:cs="Arial"/>
          <w:color w:val="0D0D0D"/>
        </w:rPr>
        <w:t xml:space="preserve">The </w:t>
      </w:r>
      <w:r w:rsidR="00A46233">
        <w:rPr>
          <w:rFonts w:ascii="Arial" w:eastAsia="Arial" w:hAnsi="Arial" w:cs="Arial"/>
          <w:b/>
          <w:color w:val="0D0D0D"/>
        </w:rPr>
        <w:t>TRANSFEREE</w:t>
      </w:r>
      <w:r w:rsidRPr="005054EF">
        <w:rPr>
          <w:rFonts w:ascii="Arial" w:eastAsia="Arial" w:hAnsi="Arial" w:cs="Arial"/>
          <w:color w:val="0D0D0D"/>
        </w:rPr>
        <w:t xml:space="preserve"> ha</w:t>
      </w:r>
      <w:r w:rsidR="002C7296">
        <w:rPr>
          <w:rFonts w:ascii="Arial" w:eastAsia="Arial" w:hAnsi="Arial" w:cs="Arial"/>
          <w:color w:val="0D0D0D"/>
        </w:rPr>
        <w:t>ve</w:t>
      </w:r>
      <w:r w:rsidRPr="005054EF">
        <w:rPr>
          <w:rFonts w:ascii="Arial" w:eastAsia="Arial" w:hAnsi="Arial" w:cs="Arial"/>
          <w:color w:val="0D0D0D"/>
        </w:rPr>
        <w:t xml:space="preserve"> agreed to pay to the </w:t>
      </w:r>
      <w:r w:rsidR="00A6110E">
        <w:rPr>
          <w:rFonts w:ascii="Arial" w:eastAsia="Arial" w:hAnsi="Arial" w:cs="Arial"/>
          <w:b/>
          <w:color w:val="0D0D0D"/>
        </w:rPr>
        <w:t>TRANSFERORS</w:t>
      </w:r>
      <w:r w:rsidRPr="005054EF">
        <w:rPr>
          <w:rFonts w:ascii="Arial" w:eastAsia="Arial" w:hAnsi="Arial" w:cs="Arial"/>
          <w:color w:val="0D0D0D"/>
        </w:rPr>
        <w:t xml:space="preserve"> a total consideration (full and final) of </w:t>
      </w:r>
      <w:r w:rsidR="009A47C5">
        <w:rPr>
          <w:rFonts w:ascii="Arial" w:eastAsia="Arial" w:hAnsi="Arial" w:cs="Arial"/>
          <w:b/>
          <w:color w:val="0D0D0D"/>
        </w:rPr>
        <w:t>Rs.3,50,00,000/- (Rupees Three Crores Fifty Lakhs Only)</w:t>
      </w:r>
      <w:r w:rsidR="003776B7">
        <w:rPr>
          <w:rFonts w:ascii="Arial" w:eastAsia="Arial" w:hAnsi="Arial" w:cs="Arial"/>
          <w:b/>
          <w:color w:val="0D0D0D"/>
        </w:rPr>
        <w:t xml:space="preserve"> </w:t>
      </w:r>
      <w:r w:rsidRPr="005054EF">
        <w:rPr>
          <w:rFonts w:ascii="Arial" w:eastAsia="Arial" w:hAnsi="Arial" w:cs="Arial"/>
          <w:color w:val="0D0D0D"/>
        </w:rPr>
        <w:t>as mention below :-</w:t>
      </w:r>
    </w:p>
    <w:p w:rsidR="008711F5" w:rsidRDefault="008711F5" w:rsidP="00CC7058">
      <w:pPr>
        <w:pBdr>
          <w:top w:val="nil"/>
          <w:left w:val="nil"/>
          <w:bottom w:val="nil"/>
          <w:right w:val="nil"/>
          <w:between w:val="nil"/>
        </w:pBdr>
        <w:spacing w:line="336" w:lineRule="auto"/>
        <w:ind w:left="426" w:right="72"/>
        <w:jc w:val="both"/>
        <w:rPr>
          <w:rFonts w:ascii="Arial" w:eastAsia="Arial" w:hAnsi="Arial" w:cs="Arial"/>
          <w:color w:val="0D0D0D"/>
        </w:rPr>
      </w:pPr>
    </w:p>
    <w:p w:rsidR="00945838" w:rsidRDefault="00945838" w:rsidP="00945838">
      <w:pPr>
        <w:numPr>
          <w:ilvl w:val="1"/>
          <w:numId w:val="20"/>
        </w:numPr>
        <w:spacing w:line="336" w:lineRule="auto"/>
        <w:ind w:right="72"/>
        <w:jc w:val="both"/>
        <w:rPr>
          <w:rFonts w:ascii="Arial" w:eastAsia="Arial" w:hAnsi="Arial" w:cs="Arial"/>
          <w:color w:val="0D0D0D"/>
        </w:rPr>
      </w:pPr>
      <w:r>
        <w:rPr>
          <w:rFonts w:ascii="Arial" w:eastAsia="Arial" w:hAnsi="Arial" w:cs="Arial"/>
          <w:b/>
          <w:color w:val="0D0D0D"/>
        </w:rPr>
        <w:t>Rs.</w:t>
      </w:r>
      <w:r w:rsidR="009A47C5">
        <w:rPr>
          <w:rFonts w:ascii="Arial" w:eastAsia="Arial" w:hAnsi="Arial" w:cs="Arial"/>
          <w:b/>
          <w:color w:val="0D0D0D"/>
        </w:rPr>
        <w:t xml:space="preserve">___________ </w:t>
      </w:r>
      <w:r>
        <w:rPr>
          <w:rFonts w:ascii="Arial" w:eastAsia="Arial" w:hAnsi="Arial" w:cs="Arial"/>
          <w:b/>
          <w:color w:val="0D0D0D"/>
        </w:rPr>
        <w:t xml:space="preserve">/- (Rupees </w:t>
      </w:r>
      <w:r w:rsidR="009A47C5">
        <w:rPr>
          <w:rFonts w:ascii="Arial" w:eastAsia="Arial" w:hAnsi="Arial" w:cs="Arial"/>
          <w:b/>
          <w:color w:val="0D0D0D"/>
        </w:rPr>
        <w:t>____________</w:t>
      </w:r>
      <w:r>
        <w:rPr>
          <w:rFonts w:ascii="Arial" w:eastAsia="Arial" w:hAnsi="Arial" w:cs="Arial"/>
          <w:b/>
          <w:color w:val="0D0D0D"/>
        </w:rPr>
        <w:t xml:space="preserve">Only) </w:t>
      </w:r>
      <w:r>
        <w:rPr>
          <w:rFonts w:ascii="Arial" w:eastAsia="Arial" w:hAnsi="Arial" w:cs="Arial"/>
          <w:color w:val="0D0D0D"/>
        </w:rPr>
        <w:t xml:space="preserve">paid by </w:t>
      </w:r>
      <w:r w:rsidR="001A1725">
        <w:rPr>
          <w:rFonts w:ascii="Arial" w:eastAsia="Arial" w:hAnsi="Arial" w:cs="Arial"/>
          <w:color w:val="0D0D0D"/>
        </w:rPr>
        <w:t>Cheque</w:t>
      </w:r>
      <w:r w:rsidR="003776B7">
        <w:rPr>
          <w:rFonts w:ascii="Arial" w:eastAsia="Arial" w:hAnsi="Arial" w:cs="Arial"/>
          <w:color w:val="0D0D0D"/>
        </w:rPr>
        <w:t xml:space="preserve"> having </w:t>
      </w:r>
      <w:r w:rsidR="001A1725">
        <w:rPr>
          <w:rFonts w:ascii="Arial" w:eastAsia="Arial" w:hAnsi="Arial" w:cs="Arial"/>
          <w:color w:val="0D0D0D"/>
        </w:rPr>
        <w:t xml:space="preserve">Cheque </w:t>
      </w:r>
      <w:r>
        <w:rPr>
          <w:rFonts w:ascii="Arial" w:eastAsia="Arial" w:hAnsi="Arial" w:cs="Arial"/>
          <w:color w:val="0D0D0D"/>
        </w:rPr>
        <w:t xml:space="preserve">no. </w:t>
      </w:r>
      <w:r w:rsidR="001A1725">
        <w:rPr>
          <w:rFonts w:ascii="Arial" w:eastAsia="Arial" w:hAnsi="Arial" w:cs="Arial"/>
          <w:color w:val="0D0D0D"/>
        </w:rPr>
        <w:t>________</w:t>
      </w:r>
      <w:r>
        <w:rPr>
          <w:rFonts w:ascii="Arial" w:eastAsia="Arial" w:hAnsi="Arial" w:cs="Arial"/>
          <w:color w:val="0D0D0D"/>
        </w:rPr>
        <w:t xml:space="preserve"> dated </w:t>
      </w:r>
      <w:r w:rsidR="001A1725">
        <w:rPr>
          <w:rFonts w:ascii="Arial" w:eastAsia="Arial" w:hAnsi="Arial" w:cs="Arial"/>
          <w:b/>
          <w:color w:val="0D0D0D"/>
        </w:rPr>
        <w:t>__________</w:t>
      </w:r>
      <w:r>
        <w:rPr>
          <w:rFonts w:ascii="Arial" w:eastAsia="Arial" w:hAnsi="Arial" w:cs="Arial"/>
          <w:b/>
          <w:color w:val="0D0D0D"/>
        </w:rPr>
        <w:t xml:space="preserve"> </w:t>
      </w:r>
      <w:r>
        <w:rPr>
          <w:rFonts w:ascii="Arial" w:eastAsia="Arial" w:hAnsi="Arial" w:cs="Arial"/>
          <w:color w:val="0D0D0D"/>
        </w:rPr>
        <w:t xml:space="preserve">drawn </w:t>
      </w:r>
      <w:r w:rsidR="003776B7">
        <w:rPr>
          <w:rFonts w:ascii="Arial" w:eastAsia="Arial" w:hAnsi="Arial" w:cs="Arial"/>
          <w:color w:val="0D0D0D"/>
        </w:rPr>
        <w:t xml:space="preserve">from </w:t>
      </w:r>
      <w:r w:rsidR="001A1725">
        <w:rPr>
          <w:rFonts w:ascii="Arial" w:eastAsia="Arial" w:hAnsi="Arial" w:cs="Arial"/>
          <w:color w:val="0D0D0D"/>
        </w:rPr>
        <w:t>____________________</w:t>
      </w:r>
      <w:r>
        <w:rPr>
          <w:rFonts w:ascii="Arial" w:eastAsia="Arial" w:hAnsi="Arial" w:cs="Arial"/>
          <w:b/>
          <w:color w:val="0D0D0D"/>
        </w:rPr>
        <w:t xml:space="preserve">, </w:t>
      </w:r>
      <w:r>
        <w:rPr>
          <w:rFonts w:ascii="Arial" w:eastAsia="Arial" w:hAnsi="Arial" w:cs="Arial"/>
          <w:color w:val="0D0D0D"/>
        </w:rPr>
        <w:t>as token payment amount.</w:t>
      </w:r>
    </w:p>
    <w:p w:rsidR="00595678" w:rsidRDefault="00595678" w:rsidP="00595678">
      <w:pPr>
        <w:spacing w:line="336" w:lineRule="auto"/>
        <w:ind w:left="1440" w:right="72"/>
        <w:jc w:val="both"/>
        <w:rPr>
          <w:rFonts w:ascii="Arial" w:eastAsia="Arial" w:hAnsi="Arial" w:cs="Arial"/>
          <w:color w:val="0D0D0D"/>
        </w:rPr>
      </w:pPr>
    </w:p>
    <w:p w:rsidR="00F9511F" w:rsidRDefault="00F9511F" w:rsidP="00595678">
      <w:pPr>
        <w:spacing w:line="336" w:lineRule="auto"/>
        <w:ind w:left="1440" w:right="72"/>
        <w:jc w:val="both"/>
        <w:rPr>
          <w:rFonts w:ascii="Arial" w:eastAsia="Arial" w:hAnsi="Arial" w:cs="Arial"/>
          <w:color w:val="0D0D0D"/>
        </w:rPr>
      </w:pPr>
    </w:p>
    <w:p w:rsidR="00F9511F" w:rsidRDefault="00F9511F" w:rsidP="00595678">
      <w:pPr>
        <w:spacing w:line="336" w:lineRule="auto"/>
        <w:ind w:left="1440" w:right="72"/>
        <w:jc w:val="both"/>
        <w:rPr>
          <w:rFonts w:ascii="Arial" w:eastAsia="Arial" w:hAnsi="Arial" w:cs="Arial"/>
          <w:color w:val="0D0D0D"/>
        </w:rPr>
      </w:pPr>
    </w:p>
    <w:p w:rsidR="00595678" w:rsidRDefault="009A47C5" w:rsidP="00595678">
      <w:pPr>
        <w:numPr>
          <w:ilvl w:val="1"/>
          <w:numId w:val="20"/>
        </w:numPr>
        <w:spacing w:line="336" w:lineRule="auto"/>
        <w:ind w:right="72"/>
        <w:jc w:val="both"/>
        <w:rPr>
          <w:rFonts w:ascii="Arial" w:eastAsia="Arial" w:hAnsi="Arial" w:cs="Arial"/>
          <w:color w:val="0D0D0D"/>
        </w:rPr>
      </w:pPr>
      <w:r>
        <w:rPr>
          <w:rFonts w:ascii="Arial" w:eastAsia="Arial" w:hAnsi="Arial" w:cs="Arial"/>
          <w:b/>
          <w:color w:val="0D0D0D"/>
        </w:rPr>
        <w:t xml:space="preserve">Rs.___________ /- (Rupees ____________Only) </w:t>
      </w:r>
      <w:r>
        <w:rPr>
          <w:rFonts w:ascii="Arial" w:eastAsia="Arial" w:hAnsi="Arial" w:cs="Arial"/>
          <w:color w:val="0D0D0D"/>
        </w:rPr>
        <w:t xml:space="preserve">paid by Cheque having Cheque no. ________ dated </w:t>
      </w:r>
      <w:r>
        <w:rPr>
          <w:rFonts w:ascii="Arial" w:eastAsia="Arial" w:hAnsi="Arial" w:cs="Arial"/>
          <w:b/>
          <w:color w:val="0D0D0D"/>
        </w:rPr>
        <w:t xml:space="preserve">__________ </w:t>
      </w:r>
      <w:r>
        <w:rPr>
          <w:rFonts w:ascii="Arial" w:eastAsia="Arial" w:hAnsi="Arial" w:cs="Arial"/>
          <w:color w:val="0D0D0D"/>
        </w:rPr>
        <w:t>drawn from ____________________</w:t>
      </w:r>
      <w:r>
        <w:rPr>
          <w:rFonts w:ascii="Arial" w:eastAsia="Arial" w:hAnsi="Arial" w:cs="Arial"/>
          <w:b/>
          <w:color w:val="0D0D0D"/>
        </w:rPr>
        <w:t>,</w:t>
      </w:r>
      <w:r w:rsidR="00595678">
        <w:rPr>
          <w:rFonts w:ascii="Arial" w:eastAsia="Arial" w:hAnsi="Arial" w:cs="Arial"/>
          <w:b/>
          <w:color w:val="0D0D0D"/>
        </w:rPr>
        <w:t xml:space="preserve">, </w:t>
      </w:r>
      <w:r w:rsidR="00595678">
        <w:rPr>
          <w:rFonts w:ascii="Arial" w:eastAsia="Arial" w:hAnsi="Arial" w:cs="Arial"/>
          <w:color w:val="0D0D0D"/>
        </w:rPr>
        <w:t xml:space="preserve">as </w:t>
      </w:r>
      <w:r w:rsidR="00805433">
        <w:rPr>
          <w:rFonts w:ascii="Arial" w:eastAsia="Arial" w:hAnsi="Arial" w:cs="Arial"/>
          <w:color w:val="0D0D0D"/>
        </w:rPr>
        <w:t>part</w:t>
      </w:r>
      <w:r w:rsidR="00595678">
        <w:rPr>
          <w:rFonts w:ascii="Arial" w:eastAsia="Arial" w:hAnsi="Arial" w:cs="Arial"/>
          <w:color w:val="0D0D0D"/>
        </w:rPr>
        <w:t xml:space="preserve"> payment amount.</w:t>
      </w:r>
    </w:p>
    <w:p w:rsidR="00E3508C" w:rsidRDefault="00E3508C" w:rsidP="00E3508C">
      <w:pPr>
        <w:pStyle w:val="ListParagraph"/>
        <w:rPr>
          <w:rFonts w:ascii="Arial" w:eastAsia="Arial" w:hAnsi="Arial" w:cs="Arial"/>
          <w:color w:val="0D0D0D"/>
        </w:rPr>
      </w:pPr>
    </w:p>
    <w:p w:rsidR="00D64E2A" w:rsidRDefault="005054EF" w:rsidP="005054EF">
      <w:pPr>
        <w:numPr>
          <w:ilvl w:val="1"/>
          <w:numId w:val="20"/>
        </w:numPr>
        <w:spacing w:line="336" w:lineRule="auto"/>
        <w:ind w:right="72"/>
        <w:jc w:val="both"/>
        <w:rPr>
          <w:rFonts w:ascii="Arial" w:eastAsia="Arial" w:hAnsi="Arial" w:cs="Arial"/>
          <w:color w:val="0D0D0D"/>
        </w:rPr>
      </w:pPr>
      <w:r w:rsidRPr="005054EF">
        <w:rPr>
          <w:rFonts w:ascii="Arial" w:hAnsi="Arial" w:cs="Arial"/>
        </w:rPr>
        <w:t xml:space="preserve">The </w:t>
      </w:r>
      <w:r w:rsidR="00A6110E">
        <w:rPr>
          <w:rFonts w:ascii="Arial" w:hAnsi="Arial" w:cs="Arial"/>
          <w:b/>
        </w:rPr>
        <w:t>TRANSFERORS</w:t>
      </w:r>
      <w:r w:rsidRPr="005054EF">
        <w:rPr>
          <w:rFonts w:ascii="Arial" w:hAnsi="Arial" w:cs="Arial"/>
        </w:rPr>
        <w:t xml:space="preserve"> and the </w:t>
      </w:r>
      <w:r w:rsidR="00A46233">
        <w:rPr>
          <w:rFonts w:ascii="Arial" w:hAnsi="Arial" w:cs="Arial"/>
          <w:b/>
        </w:rPr>
        <w:t>TRANSFEREE</w:t>
      </w:r>
      <w:r w:rsidRPr="005054EF">
        <w:rPr>
          <w:rFonts w:ascii="Arial" w:hAnsi="Arial" w:cs="Arial"/>
        </w:rPr>
        <w:t xml:space="preserve"> hereby agree that </w:t>
      </w:r>
      <w:r w:rsidR="00C96945">
        <w:rPr>
          <w:rFonts w:ascii="Arial" w:hAnsi="Arial" w:cs="Arial"/>
          <w:b/>
          <w:bCs/>
          <w:color w:val="0D0D0D" w:themeColor="text1" w:themeTint="F2"/>
        </w:rPr>
        <w:t>Rs.</w:t>
      </w:r>
      <w:r w:rsidR="009A47C5">
        <w:rPr>
          <w:rFonts w:ascii="Arial" w:hAnsi="Arial" w:cs="Arial"/>
          <w:b/>
          <w:bCs/>
          <w:color w:val="0D0D0D" w:themeColor="text1" w:themeTint="F2"/>
        </w:rPr>
        <w:t>3,50,000</w:t>
      </w:r>
      <w:r w:rsidRPr="005054EF">
        <w:rPr>
          <w:rFonts w:ascii="Arial" w:hAnsi="Arial" w:cs="Arial"/>
          <w:b/>
          <w:bCs/>
          <w:color w:val="0D0D0D" w:themeColor="text1" w:themeTint="F2"/>
        </w:rPr>
        <w:t xml:space="preserve">/- (Rupees </w:t>
      </w:r>
      <w:r w:rsidR="009A47C5">
        <w:rPr>
          <w:rFonts w:ascii="Arial" w:hAnsi="Arial" w:cs="Arial"/>
          <w:b/>
          <w:bCs/>
          <w:color w:val="0D0D0D" w:themeColor="text1" w:themeTint="F2"/>
        </w:rPr>
        <w:t>Three Lakhs Fifty Thousand</w:t>
      </w:r>
      <w:r w:rsidRPr="005054EF">
        <w:rPr>
          <w:rFonts w:ascii="Arial" w:hAnsi="Arial" w:cs="Arial"/>
          <w:b/>
          <w:bCs/>
          <w:color w:val="0D0D0D" w:themeColor="text1" w:themeTint="F2"/>
        </w:rPr>
        <w:t xml:space="preserve"> Only)</w:t>
      </w:r>
      <w:r w:rsidRPr="005054EF">
        <w:rPr>
          <w:rFonts w:ascii="Arial" w:hAnsi="Arial" w:cs="Arial"/>
        </w:rPr>
        <w:t xml:space="preserve"> will be deducted from the Consideration price of the property as per the government rule as the Tax Deducted at Source (TDS : </w:t>
      </w:r>
      <w:r>
        <w:rPr>
          <w:rFonts w:ascii="Arial" w:hAnsi="Arial" w:cs="Arial"/>
        </w:rPr>
        <w:t>1</w:t>
      </w:r>
      <w:r w:rsidRPr="005054EF">
        <w:rPr>
          <w:rFonts w:ascii="Arial" w:hAnsi="Arial" w:cs="Arial"/>
        </w:rPr>
        <w:t xml:space="preserve"> per cent of the Lump sum price of the property), which will be paid to the government by the </w:t>
      </w:r>
      <w:r w:rsidR="00A46233">
        <w:rPr>
          <w:rFonts w:ascii="Arial" w:hAnsi="Arial" w:cs="Arial"/>
          <w:b/>
        </w:rPr>
        <w:t>TRANSFEREE</w:t>
      </w:r>
      <w:r w:rsidRPr="005054EF">
        <w:rPr>
          <w:rFonts w:ascii="Arial" w:hAnsi="Arial" w:cs="Arial"/>
        </w:rPr>
        <w:t xml:space="preserve"> against the PAN of the </w:t>
      </w:r>
      <w:r w:rsidR="00A6110E">
        <w:rPr>
          <w:rFonts w:ascii="Arial" w:hAnsi="Arial" w:cs="Arial"/>
          <w:b/>
        </w:rPr>
        <w:t>TRANSFERORS</w:t>
      </w:r>
      <w:r w:rsidRPr="005054EF">
        <w:rPr>
          <w:rFonts w:ascii="Arial" w:eastAsia="Arial" w:hAnsi="Arial" w:cs="Arial"/>
          <w:color w:val="0D0D0D"/>
        </w:rPr>
        <w:t>.</w:t>
      </w:r>
    </w:p>
    <w:p w:rsidR="002C7296" w:rsidRDefault="002C7296" w:rsidP="002C7296">
      <w:pPr>
        <w:spacing w:line="336" w:lineRule="auto"/>
        <w:ind w:left="1440" w:right="72"/>
        <w:jc w:val="both"/>
        <w:rPr>
          <w:rFonts w:ascii="Arial" w:eastAsia="Arial" w:hAnsi="Arial" w:cs="Arial"/>
          <w:color w:val="0D0D0D"/>
        </w:rPr>
      </w:pPr>
    </w:p>
    <w:p w:rsidR="00805433" w:rsidRPr="00323457" w:rsidRDefault="00805433" w:rsidP="005054EF">
      <w:pPr>
        <w:numPr>
          <w:ilvl w:val="1"/>
          <w:numId w:val="20"/>
        </w:numPr>
        <w:spacing w:line="336" w:lineRule="auto"/>
        <w:ind w:right="72"/>
        <w:jc w:val="both"/>
        <w:rPr>
          <w:rFonts w:ascii="Arial" w:eastAsia="Arial" w:hAnsi="Arial" w:cs="Arial"/>
          <w:color w:val="0D0D0D"/>
        </w:rPr>
      </w:pPr>
      <w:r w:rsidRPr="00D64E2A">
        <w:rPr>
          <w:rFonts w:ascii="Arial" w:hAnsi="Arial" w:cs="Arial"/>
          <w:bCs/>
        </w:rPr>
        <w:t xml:space="preserve">Balance payment of </w:t>
      </w:r>
      <w:r w:rsidR="009A47C5">
        <w:rPr>
          <w:rFonts w:ascii="Arial" w:eastAsia="Arial" w:hAnsi="Arial" w:cs="Arial"/>
          <w:b/>
          <w:color w:val="0D0D0D"/>
        </w:rPr>
        <w:t>Rs.________/- (Rupees _________</w:t>
      </w:r>
      <w:r w:rsidR="0063166D">
        <w:rPr>
          <w:rFonts w:ascii="Arial" w:eastAsia="Arial" w:hAnsi="Arial" w:cs="Arial"/>
          <w:b/>
          <w:color w:val="0D0D0D"/>
        </w:rPr>
        <w:t xml:space="preserve">    ________________</w:t>
      </w:r>
      <w:r w:rsidR="009A47C5">
        <w:rPr>
          <w:rFonts w:ascii="Arial" w:eastAsia="Arial" w:hAnsi="Arial" w:cs="Arial"/>
          <w:b/>
          <w:color w:val="0D0D0D"/>
        </w:rPr>
        <w:t>Only)</w:t>
      </w:r>
      <w:r w:rsidRPr="00D64E2A">
        <w:rPr>
          <w:rFonts w:ascii="Arial" w:hAnsi="Arial" w:cs="Arial"/>
          <w:b/>
          <w:bCs/>
        </w:rPr>
        <w:t xml:space="preserve"> shall be paid </w:t>
      </w:r>
      <w:r w:rsidRPr="00D64E2A">
        <w:rPr>
          <w:rFonts w:ascii="Arial" w:hAnsi="Arial" w:cs="Arial"/>
          <w:color w:val="0D0D0D" w:themeColor="text1" w:themeTint="F2"/>
        </w:rPr>
        <w:t xml:space="preserve">within </w:t>
      </w:r>
      <w:r w:rsidR="001A1725">
        <w:rPr>
          <w:rFonts w:ascii="Arial" w:hAnsi="Arial" w:cs="Arial"/>
          <w:b/>
          <w:color w:val="0D0D0D" w:themeColor="text1" w:themeTint="F2"/>
        </w:rPr>
        <w:t>__</w:t>
      </w:r>
      <w:r w:rsidRPr="00D64E2A">
        <w:rPr>
          <w:rFonts w:ascii="Arial" w:hAnsi="Arial" w:cs="Arial"/>
          <w:b/>
          <w:color w:val="0D0D0D" w:themeColor="text1" w:themeTint="F2"/>
        </w:rPr>
        <w:t xml:space="preserve"> working days</w:t>
      </w:r>
      <w:r w:rsidRPr="00D64E2A">
        <w:rPr>
          <w:rFonts w:ascii="Arial" w:hAnsi="Arial" w:cs="Arial"/>
          <w:color w:val="0D0D0D" w:themeColor="text1" w:themeTint="F2"/>
        </w:rPr>
        <w:t xml:space="preserve"> from the date of registration of this Agreement by obtaining loan / financial assistance from the bank / financial institution</w:t>
      </w:r>
      <w:r>
        <w:rPr>
          <w:rFonts w:ascii="Arial" w:hAnsi="Arial" w:cs="Arial"/>
          <w:color w:val="0D0D0D" w:themeColor="text1" w:themeTint="F2"/>
        </w:rPr>
        <w:t xml:space="preserve"> </w:t>
      </w:r>
      <w:r w:rsidRPr="00D64E2A">
        <w:rPr>
          <w:rFonts w:ascii="Arial" w:hAnsi="Arial" w:cs="Arial"/>
          <w:bCs/>
          <w:color w:val="0D0D0D" w:themeColor="text1" w:themeTint="F2"/>
        </w:rPr>
        <w:t xml:space="preserve">or from their Self contribution on the condition that the </w:t>
      </w:r>
      <w:r w:rsidR="00A6110E">
        <w:rPr>
          <w:rFonts w:ascii="Arial" w:hAnsi="Arial" w:cs="Arial"/>
          <w:bCs/>
          <w:color w:val="0D0D0D" w:themeColor="text1" w:themeTint="F2"/>
        </w:rPr>
        <w:t>TRANSFERORS</w:t>
      </w:r>
      <w:r>
        <w:rPr>
          <w:rFonts w:ascii="Arial" w:hAnsi="Arial" w:cs="Arial"/>
          <w:bCs/>
          <w:color w:val="0D0D0D" w:themeColor="text1" w:themeTint="F2"/>
        </w:rPr>
        <w:t xml:space="preserve"> </w:t>
      </w:r>
      <w:r w:rsidRPr="00D64E2A">
        <w:rPr>
          <w:rFonts w:ascii="Arial" w:hAnsi="Arial" w:cs="Arial"/>
          <w:bCs/>
          <w:color w:val="0D0D0D" w:themeColor="text1" w:themeTint="F2"/>
        </w:rPr>
        <w:t>will provide documents required by Bank for granting loan</w:t>
      </w:r>
      <w:r w:rsidR="00630027">
        <w:rPr>
          <w:rFonts w:ascii="Arial" w:hAnsi="Arial" w:cs="Arial"/>
          <w:bCs/>
          <w:color w:val="0D0D0D" w:themeColor="text1" w:themeTint="F2"/>
        </w:rPr>
        <w:t>.</w:t>
      </w:r>
    </w:p>
    <w:p w:rsidR="00BA7FDC" w:rsidRDefault="00BA7FDC" w:rsidP="00945838">
      <w:pPr>
        <w:pBdr>
          <w:top w:val="nil"/>
          <w:left w:val="nil"/>
          <w:bottom w:val="nil"/>
          <w:right w:val="nil"/>
          <w:between w:val="nil"/>
        </w:pBdr>
        <w:spacing w:line="336" w:lineRule="auto"/>
        <w:jc w:val="both"/>
        <w:rPr>
          <w:rFonts w:ascii="Arial" w:eastAsia="Arial" w:hAnsi="Arial" w:cs="Arial"/>
          <w:color w:val="000000"/>
          <w:sz w:val="20"/>
          <w:szCs w:val="20"/>
        </w:rPr>
      </w:pPr>
    </w:p>
    <w:p w:rsidR="009A7E47" w:rsidRPr="009A7E47" w:rsidRDefault="00945838" w:rsidP="00C96945">
      <w:pPr>
        <w:numPr>
          <w:ilvl w:val="0"/>
          <w:numId w:val="26"/>
        </w:numPr>
        <w:pBdr>
          <w:top w:val="nil"/>
          <w:left w:val="nil"/>
          <w:bottom w:val="nil"/>
          <w:right w:val="nil"/>
          <w:between w:val="nil"/>
        </w:pBdr>
        <w:spacing w:line="360" w:lineRule="auto"/>
        <w:ind w:left="360" w:hanging="426"/>
        <w:jc w:val="both"/>
        <w:rPr>
          <w:rFonts w:ascii="Arial" w:eastAsia="Arial" w:hAnsi="Arial" w:cs="Arial"/>
          <w:color w:val="000000"/>
        </w:rPr>
      </w:pPr>
      <w:r w:rsidRPr="00BA7FDC">
        <w:rPr>
          <w:rFonts w:ascii="Arial" w:eastAsia="Arial" w:hAnsi="Arial" w:cs="Arial"/>
          <w:color w:val="000000"/>
        </w:rPr>
        <w:t xml:space="preserve">The </w:t>
      </w:r>
      <w:r w:rsidR="00A6110E">
        <w:rPr>
          <w:rFonts w:ascii="Arial" w:eastAsia="Arial" w:hAnsi="Arial" w:cs="Arial"/>
          <w:b/>
          <w:color w:val="000000"/>
        </w:rPr>
        <w:t>TRANSFERORS</w:t>
      </w:r>
      <w:r w:rsidRPr="00BA7FDC">
        <w:rPr>
          <w:rFonts w:ascii="Arial" w:eastAsia="Arial" w:hAnsi="Arial" w:cs="Arial"/>
          <w:b/>
          <w:color w:val="000000"/>
        </w:rPr>
        <w:t xml:space="preserve"> </w:t>
      </w:r>
      <w:r w:rsidRPr="00BA7FDC">
        <w:rPr>
          <w:rFonts w:ascii="Arial" w:eastAsia="Arial" w:hAnsi="Arial" w:cs="Arial"/>
          <w:color w:val="000000"/>
        </w:rPr>
        <w:t xml:space="preserve">agrees to assist to sign any documents and handover all original agreements related to the said Flat, property tax receipts and other documents with respect </w:t>
      </w:r>
      <w:r w:rsidR="00595678">
        <w:rPr>
          <w:rFonts w:ascii="Arial" w:eastAsia="Arial" w:hAnsi="Arial" w:cs="Arial"/>
          <w:color w:val="000000"/>
        </w:rPr>
        <w:t xml:space="preserve">to the Said Flat  to </w:t>
      </w:r>
      <w:r w:rsidR="00A46233">
        <w:rPr>
          <w:rFonts w:ascii="Arial" w:eastAsia="Arial" w:hAnsi="Arial" w:cs="Arial"/>
          <w:color w:val="000000"/>
        </w:rPr>
        <w:t>TRANSFEREE</w:t>
      </w:r>
      <w:r w:rsidR="00805433">
        <w:rPr>
          <w:rFonts w:ascii="Arial" w:eastAsia="Arial" w:hAnsi="Arial" w:cs="Arial"/>
          <w:b/>
          <w:color w:val="0D0D0D"/>
        </w:rPr>
        <w:t xml:space="preserve"> </w:t>
      </w:r>
      <w:r w:rsidR="00323457">
        <w:rPr>
          <w:rFonts w:ascii="Arial" w:eastAsia="Arial" w:hAnsi="Arial" w:cs="Arial"/>
          <w:color w:val="000000"/>
        </w:rPr>
        <w:t>or his</w:t>
      </w:r>
      <w:r w:rsidR="00805433" w:rsidRPr="00BA7FDC">
        <w:rPr>
          <w:rFonts w:ascii="Arial" w:eastAsia="Arial" w:hAnsi="Arial" w:cs="Arial"/>
          <w:color w:val="000000"/>
        </w:rPr>
        <w:t xml:space="preserve"> bank required for housing loan facility and comply the requirements of the bank for effecting the disbursement of the balance consideration of</w:t>
      </w:r>
      <w:r w:rsidR="00805433">
        <w:rPr>
          <w:rFonts w:ascii="Arial" w:eastAsia="Arial" w:hAnsi="Arial" w:cs="Arial"/>
          <w:color w:val="000000"/>
        </w:rPr>
        <w:t xml:space="preserve"> </w:t>
      </w:r>
      <w:r w:rsidR="0063166D">
        <w:rPr>
          <w:rFonts w:ascii="Arial" w:eastAsia="Arial" w:hAnsi="Arial" w:cs="Arial"/>
          <w:b/>
          <w:color w:val="0D0D0D"/>
        </w:rPr>
        <w:t>Rs.________/- (Rupees __________________Only)</w:t>
      </w:r>
      <w:r w:rsidR="00805433" w:rsidRPr="00BA7FDC">
        <w:rPr>
          <w:rFonts w:ascii="Arial" w:eastAsia="Arial" w:hAnsi="Arial" w:cs="Arial"/>
          <w:b/>
          <w:color w:val="0D0D0D"/>
        </w:rPr>
        <w:t>.</w:t>
      </w:r>
    </w:p>
    <w:p w:rsidR="009A7E47" w:rsidRDefault="009A7E47" w:rsidP="009A7E47">
      <w:pPr>
        <w:pBdr>
          <w:top w:val="nil"/>
          <w:left w:val="nil"/>
          <w:bottom w:val="nil"/>
          <w:right w:val="nil"/>
          <w:between w:val="nil"/>
        </w:pBdr>
        <w:spacing w:line="360" w:lineRule="auto"/>
        <w:ind w:left="360"/>
        <w:jc w:val="both"/>
        <w:rPr>
          <w:rFonts w:ascii="Arial" w:eastAsia="Arial" w:hAnsi="Arial" w:cs="Arial"/>
          <w:color w:val="000000"/>
        </w:rPr>
      </w:pPr>
    </w:p>
    <w:p w:rsidR="009A7E47" w:rsidRPr="009A7E47" w:rsidRDefault="00945838" w:rsidP="00C96945">
      <w:pPr>
        <w:numPr>
          <w:ilvl w:val="0"/>
          <w:numId w:val="26"/>
        </w:numPr>
        <w:pBdr>
          <w:top w:val="nil"/>
          <w:left w:val="nil"/>
          <w:bottom w:val="nil"/>
          <w:right w:val="nil"/>
          <w:between w:val="nil"/>
        </w:pBdr>
        <w:spacing w:line="360" w:lineRule="auto"/>
        <w:ind w:left="360" w:hanging="426"/>
        <w:jc w:val="both"/>
        <w:rPr>
          <w:rFonts w:ascii="Arial" w:eastAsia="Arial" w:hAnsi="Arial" w:cs="Arial"/>
          <w:color w:val="000000"/>
        </w:rPr>
      </w:pPr>
      <w:r w:rsidRPr="009A7E47">
        <w:rPr>
          <w:rFonts w:ascii="Arial" w:eastAsia="Arial" w:hAnsi="Arial" w:cs="Arial"/>
          <w:color w:val="000000"/>
        </w:rPr>
        <w:t xml:space="preserve">The </w:t>
      </w:r>
      <w:r w:rsidR="00A46233">
        <w:rPr>
          <w:rFonts w:ascii="Arial" w:eastAsia="Arial" w:hAnsi="Arial" w:cs="Arial"/>
          <w:b/>
          <w:color w:val="000000"/>
        </w:rPr>
        <w:t>TRANSFEREE</w:t>
      </w:r>
      <w:r w:rsidRPr="009A7E47">
        <w:rPr>
          <w:rFonts w:ascii="Arial" w:eastAsia="Arial" w:hAnsi="Arial" w:cs="Arial"/>
          <w:color w:val="000000"/>
        </w:rPr>
        <w:t xml:space="preserve"> shall bear and pay the full stamp duty, registration charges and incidental expenses upon the original copy of these presents prescribed under the Bombay Stamp Act, 1958 and the registration charges payable upon the original lodged copy of these presents. The donations, </w:t>
      </w:r>
      <w:r w:rsidR="009A7E47" w:rsidRPr="009A7E47">
        <w:rPr>
          <w:rFonts w:ascii="Arial" w:hAnsi="Arial" w:cs="Arial"/>
        </w:rPr>
        <w:t xml:space="preserve">premium and all other payments to be made in respect of the said Shares and the said Flat for transfer shall be borne and </w:t>
      </w:r>
      <w:r w:rsidR="00805433" w:rsidRPr="009A7E47">
        <w:rPr>
          <w:rFonts w:ascii="Arial" w:hAnsi="Arial" w:cs="Arial"/>
        </w:rPr>
        <w:t xml:space="preserve">paid in by </w:t>
      </w:r>
      <w:r w:rsidR="00805433">
        <w:rPr>
          <w:rFonts w:ascii="Arial" w:hAnsi="Arial" w:cs="Arial"/>
          <w:bCs/>
        </w:rPr>
        <w:t>both the parties in equal proportion.</w:t>
      </w:r>
      <w:r w:rsidR="009A7E47" w:rsidRPr="009A7E47">
        <w:rPr>
          <w:rFonts w:ascii="Arial" w:hAnsi="Arial" w:cs="Arial"/>
        </w:rPr>
        <w:t xml:space="preserve"> </w:t>
      </w:r>
    </w:p>
    <w:p w:rsidR="008711F5" w:rsidRDefault="008711F5" w:rsidP="009A7E47">
      <w:pPr>
        <w:pBdr>
          <w:top w:val="nil"/>
          <w:left w:val="nil"/>
          <w:bottom w:val="nil"/>
          <w:right w:val="nil"/>
          <w:between w:val="nil"/>
        </w:pBdr>
        <w:spacing w:line="360" w:lineRule="auto"/>
        <w:ind w:left="426"/>
        <w:jc w:val="both"/>
        <w:rPr>
          <w:rFonts w:ascii="Arial" w:eastAsia="Arial" w:hAnsi="Arial" w:cs="Arial"/>
          <w:color w:val="000000"/>
        </w:rPr>
      </w:pPr>
    </w:p>
    <w:p w:rsidR="00E3508C" w:rsidRDefault="00E3508C" w:rsidP="00945838">
      <w:pPr>
        <w:pBdr>
          <w:top w:val="nil"/>
          <w:left w:val="nil"/>
          <w:bottom w:val="nil"/>
          <w:right w:val="nil"/>
          <w:between w:val="nil"/>
        </w:pBdr>
        <w:spacing w:line="360" w:lineRule="auto"/>
        <w:jc w:val="both"/>
        <w:rPr>
          <w:rFonts w:ascii="Arial" w:eastAsia="Arial" w:hAnsi="Arial" w:cs="Arial"/>
          <w:color w:val="000000"/>
          <w:sz w:val="8"/>
          <w:szCs w:val="8"/>
        </w:rPr>
      </w:pPr>
    </w:p>
    <w:p w:rsidR="00945838" w:rsidRDefault="00945838" w:rsidP="00C96945">
      <w:pPr>
        <w:numPr>
          <w:ilvl w:val="0"/>
          <w:numId w:val="26"/>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00000"/>
        </w:rPr>
        <w:t xml:space="preserve">On receipt of full and final amount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shall handover quiet, vacant and peaceful possession of the said Flat to the </w:t>
      </w:r>
      <w:r w:rsidR="00A46233">
        <w:rPr>
          <w:rFonts w:ascii="Arial" w:eastAsia="Arial" w:hAnsi="Arial" w:cs="Arial"/>
          <w:b/>
          <w:color w:val="000000"/>
        </w:rPr>
        <w:t>TRANSFEREE</w:t>
      </w:r>
      <w:r>
        <w:rPr>
          <w:rFonts w:ascii="Arial" w:eastAsia="Arial" w:hAnsi="Arial" w:cs="Arial"/>
          <w:color w:val="000000"/>
        </w:rPr>
        <w:t xml:space="preserve"> along with all set of keys.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 xml:space="preserve">undertakes to render </w:t>
      </w:r>
      <w:r w:rsidR="002C7296">
        <w:rPr>
          <w:rFonts w:ascii="Arial" w:eastAsia="Arial" w:hAnsi="Arial" w:cs="Arial"/>
          <w:color w:val="000000"/>
        </w:rPr>
        <w:t>their</w:t>
      </w:r>
      <w:r>
        <w:rPr>
          <w:rFonts w:ascii="Arial" w:eastAsia="Arial" w:hAnsi="Arial" w:cs="Arial"/>
          <w:color w:val="000000"/>
        </w:rPr>
        <w:t xml:space="preserve"> full support and co-operation to the </w:t>
      </w:r>
      <w:r w:rsidR="00A46233">
        <w:rPr>
          <w:rFonts w:ascii="Arial" w:eastAsia="Arial" w:hAnsi="Arial" w:cs="Arial"/>
          <w:b/>
          <w:color w:val="000000"/>
        </w:rPr>
        <w:t>TRANSFEREE</w:t>
      </w:r>
      <w:r>
        <w:rPr>
          <w:rFonts w:ascii="Arial" w:eastAsia="Arial" w:hAnsi="Arial" w:cs="Arial"/>
          <w:color w:val="000000"/>
        </w:rPr>
        <w:t xml:space="preserve"> for legal, perfect and absolute transfer and peaceful possession of the said Flat to the </w:t>
      </w:r>
      <w:r w:rsidR="00A46233">
        <w:rPr>
          <w:rFonts w:ascii="Arial" w:eastAsia="Arial" w:hAnsi="Arial" w:cs="Arial"/>
          <w:b/>
          <w:color w:val="000000"/>
        </w:rPr>
        <w:t>TRANSFEREE</w:t>
      </w:r>
      <w:r>
        <w:rPr>
          <w:rFonts w:ascii="Arial" w:eastAsia="Arial" w:hAnsi="Arial" w:cs="Arial"/>
          <w:color w:val="000000"/>
        </w:rPr>
        <w:t xml:space="preserve"> and shall not take any additional consideration/charges. </w:t>
      </w:r>
    </w:p>
    <w:p w:rsidR="00D335DB" w:rsidRDefault="00D335DB" w:rsidP="00A82DFD">
      <w:pPr>
        <w:pBdr>
          <w:top w:val="nil"/>
          <w:left w:val="nil"/>
          <w:bottom w:val="nil"/>
          <w:right w:val="nil"/>
          <w:between w:val="nil"/>
        </w:pBdr>
        <w:spacing w:line="360" w:lineRule="auto"/>
        <w:jc w:val="both"/>
        <w:rPr>
          <w:rFonts w:ascii="Arial" w:eastAsia="Arial" w:hAnsi="Arial" w:cs="Arial"/>
          <w:color w:val="000000"/>
        </w:rPr>
      </w:pPr>
    </w:p>
    <w:p w:rsidR="00945838" w:rsidRDefault="00945838" w:rsidP="00C96945">
      <w:pPr>
        <w:numPr>
          <w:ilvl w:val="0"/>
          <w:numId w:val="26"/>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00000"/>
        </w:rPr>
        <w:t xml:space="preserve">The </w:t>
      </w:r>
      <w:r w:rsidR="00A46233">
        <w:rPr>
          <w:rFonts w:ascii="Arial" w:eastAsia="Arial" w:hAnsi="Arial" w:cs="Arial"/>
          <w:b/>
          <w:color w:val="000000"/>
        </w:rPr>
        <w:t>TRANSFEREE</w:t>
      </w:r>
      <w:r>
        <w:rPr>
          <w:rFonts w:ascii="Arial" w:eastAsia="Arial" w:hAnsi="Arial" w:cs="Arial"/>
          <w:color w:val="000000"/>
        </w:rPr>
        <w:t xml:space="preserve"> </w:t>
      </w:r>
      <w:r w:rsidR="00323457">
        <w:rPr>
          <w:rFonts w:ascii="Arial" w:eastAsia="Arial" w:hAnsi="Arial" w:cs="Arial"/>
          <w:color w:val="000000"/>
        </w:rPr>
        <w:t>is</w:t>
      </w:r>
      <w:r>
        <w:rPr>
          <w:rFonts w:ascii="Arial" w:eastAsia="Arial" w:hAnsi="Arial" w:cs="Arial"/>
          <w:color w:val="000000"/>
        </w:rPr>
        <w:t xml:space="preserve"> also entitled to enjoy all other common facilities, utilities, and rights, benefits and privileges, incidental to the ownership of the said Flat on par along with all other flat owners in the building/ the said Society without any interference from the </w:t>
      </w:r>
      <w:r w:rsidR="00A6110E">
        <w:rPr>
          <w:rFonts w:ascii="Arial" w:eastAsia="Arial" w:hAnsi="Arial" w:cs="Arial"/>
          <w:b/>
          <w:color w:val="000000"/>
        </w:rPr>
        <w:t>TRANSFERORS</w:t>
      </w:r>
      <w:r>
        <w:rPr>
          <w:rFonts w:ascii="Arial" w:eastAsia="Arial" w:hAnsi="Arial" w:cs="Arial"/>
          <w:b/>
          <w:color w:val="000000"/>
        </w:rPr>
        <w:t xml:space="preserve"> </w:t>
      </w:r>
      <w:r>
        <w:rPr>
          <w:rFonts w:ascii="Arial" w:eastAsia="Arial" w:hAnsi="Arial" w:cs="Arial"/>
          <w:color w:val="000000"/>
        </w:rPr>
        <w:t>whatsoever from the execution of this Agreement.</w:t>
      </w:r>
    </w:p>
    <w:p w:rsidR="00945838" w:rsidRDefault="00945838" w:rsidP="00945838">
      <w:pPr>
        <w:pBdr>
          <w:top w:val="nil"/>
          <w:left w:val="nil"/>
          <w:bottom w:val="nil"/>
          <w:right w:val="nil"/>
          <w:between w:val="nil"/>
        </w:pBdr>
        <w:ind w:left="720"/>
        <w:rPr>
          <w:rFonts w:ascii="Arial" w:eastAsia="Arial" w:hAnsi="Arial" w:cs="Arial"/>
          <w:color w:val="000000"/>
        </w:rPr>
      </w:pPr>
    </w:p>
    <w:p w:rsidR="00945838" w:rsidRDefault="00945838" w:rsidP="00C96945">
      <w:pPr>
        <w:numPr>
          <w:ilvl w:val="0"/>
          <w:numId w:val="26"/>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D0D0D"/>
        </w:rPr>
        <w:t xml:space="preserve">The </w:t>
      </w:r>
      <w:r w:rsidR="00A6110E">
        <w:rPr>
          <w:rFonts w:ascii="Arial" w:eastAsia="Arial" w:hAnsi="Arial" w:cs="Arial"/>
          <w:b/>
          <w:color w:val="0D0D0D"/>
        </w:rPr>
        <w:t>TRANSFERORS</w:t>
      </w:r>
      <w:r>
        <w:rPr>
          <w:rFonts w:ascii="Arial" w:eastAsia="Arial" w:hAnsi="Arial" w:cs="Arial"/>
          <w:color w:val="0D0D0D"/>
        </w:rPr>
        <w:t xml:space="preserve"> hereby state, declare and confirm that the </w:t>
      </w:r>
      <w:r w:rsidR="00A46233">
        <w:rPr>
          <w:rFonts w:ascii="Arial" w:eastAsia="Arial" w:hAnsi="Arial" w:cs="Arial"/>
          <w:b/>
          <w:color w:val="0D0D0D"/>
        </w:rPr>
        <w:t>TRANSFEREE</w:t>
      </w:r>
      <w:r>
        <w:rPr>
          <w:rFonts w:ascii="Arial" w:eastAsia="Arial" w:hAnsi="Arial" w:cs="Arial"/>
          <w:color w:val="0D0D0D"/>
        </w:rPr>
        <w:t xml:space="preserve"> shall be entitled to get transferred the Electricity, Property Tax, installed in the said premises to </w:t>
      </w:r>
      <w:r w:rsidR="00323457">
        <w:rPr>
          <w:rFonts w:ascii="Arial" w:eastAsia="Arial" w:hAnsi="Arial" w:cs="Arial"/>
          <w:color w:val="0D0D0D"/>
        </w:rPr>
        <w:t>his</w:t>
      </w:r>
      <w:r>
        <w:rPr>
          <w:rFonts w:ascii="Arial" w:eastAsia="Arial" w:hAnsi="Arial" w:cs="Arial"/>
          <w:color w:val="0D0D0D"/>
        </w:rPr>
        <w:t xml:space="preserve"> name and the </w:t>
      </w:r>
      <w:r w:rsidR="00A6110E">
        <w:rPr>
          <w:rFonts w:ascii="Arial" w:eastAsia="Arial" w:hAnsi="Arial" w:cs="Arial"/>
          <w:b/>
          <w:color w:val="0D0D0D"/>
        </w:rPr>
        <w:t>TRANSFERORS</w:t>
      </w:r>
      <w:r>
        <w:rPr>
          <w:rFonts w:ascii="Arial" w:eastAsia="Arial" w:hAnsi="Arial" w:cs="Arial"/>
          <w:color w:val="0D0D0D"/>
        </w:rPr>
        <w:t xml:space="preserve"> shall, if required give </w:t>
      </w:r>
      <w:r w:rsidR="002C7296">
        <w:rPr>
          <w:rFonts w:ascii="Arial" w:eastAsia="Arial" w:hAnsi="Arial" w:cs="Arial"/>
          <w:color w:val="0D0D0D"/>
        </w:rPr>
        <w:t>their</w:t>
      </w:r>
      <w:r>
        <w:rPr>
          <w:rFonts w:ascii="Arial" w:eastAsia="Arial" w:hAnsi="Arial" w:cs="Arial"/>
          <w:color w:val="0D0D0D"/>
        </w:rPr>
        <w:t xml:space="preserve"> fullest co-operation in that regard.</w:t>
      </w:r>
    </w:p>
    <w:p w:rsidR="00595678" w:rsidRDefault="00595678" w:rsidP="00945838">
      <w:pPr>
        <w:pBdr>
          <w:top w:val="nil"/>
          <w:left w:val="nil"/>
          <w:bottom w:val="nil"/>
          <w:right w:val="nil"/>
          <w:between w:val="nil"/>
        </w:pBdr>
        <w:spacing w:line="360" w:lineRule="auto"/>
        <w:ind w:left="720"/>
        <w:rPr>
          <w:rFonts w:ascii="Arial" w:eastAsia="Arial" w:hAnsi="Arial" w:cs="Arial"/>
          <w:color w:val="000000"/>
        </w:rPr>
      </w:pPr>
    </w:p>
    <w:p w:rsidR="00945838" w:rsidRDefault="00945838" w:rsidP="00C96945">
      <w:pPr>
        <w:numPr>
          <w:ilvl w:val="0"/>
          <w:numId w:val="26"/>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D0D0D"/>
        </w:rPr>
        <w:t xml:space="preserve">The transfer fees of the society shall be borne by </w:t>
      </w:r>
      <w:r w:rsidR="00805433">
        <w:rPr>
          <w:rFonts w:ascii="Arial" w:eastAsia="Arial" w:hAnsi="Arial" w:cs="Arial"/>
          <w:color w:val="0D0D0D"/>
        </w:rPr>
        <w:t>both the parties in equal proportion</w:t>
      </w:r>
      <w:r>
        <w:rPr>
          <w:rFonts w:ascii="Arial" w:eastAsia="Arial" w:hAnsi="Arial" w:cs="Arial"/>
          <w:color w:val="0D0D0D"/>
        </w:rPr>
        <w:t xml:space="preserve">. The </w:t>
      </w:r>
      <w:r w:rsidR="00A6110E">
        <w:rPr>
          <w:rFonts w:ascii="Arial" w:eastAsia="Arial" w:hAnsi="Arial" w:cs="Arial"/>
          <w:b/>
          <w:color w:val="0D0D0D"/>
        </w:rPr>
        <w:t>TRANSFERORS</w:t>
      </w:r>
      <w:r w:rsidR="00620F57">
        <w:rPr>
          <w:rFonts w:ascii="Arial" w:eastAsia="Arial" w:hAnsi="Arial" w:cs="Arial"/>
          <w:color w:val="0D0D0D"/>
        </w:rPr>
        <w:t xml:space="preserve"> shall also hand over </w:t>
      </w:r>
      <w:r w:rsidR="002C7296">
        <w:rPr>
          <w:rFonts w:ascii="Arial" w:eastAsia="Arial" w:hAnsi="Arial" w:cs="Arial"/>
          <w:color w:val="0D0D0D"/>
        </w:rPr>
        <w:t>their</w:t>
      </w:r>
      <w:r>
        <w:rPr>
          <w:rFonts w:ascii="Arial" w:eastAsia="Arial" w:hAnsi="Arial" w:cs="Arial"/>
          <w:color w:val="0D0D0D"/>
        </w:rPr>
        <w:t xml:space="preserve"> previous agreement, allotment letter, last maintenance charges receipt, last electricity bill, last property tax receipt and other records amounting to the title of the premises for the purpose of </w:t>
      </w:r>
      <w:r w:rsidR="00323457">
        <w:rPr>
          <w:rFonts w:ascii="Arial" w:eastAsia="Arial" w:hAnsi="Arial" w:cs="Arial"/>
          <w:color w:val="0D0D0D"/>
        </w:rPr>
        <w:t>his</w:t>
      </w:r>
      <w:r>
        <w:rPr>
          <w:rFonts w:ascii="Arial" w:eastAsia="Arial" w:hAnsi="Arial" w:cs="Arial"/>
          <w:color w:val="0D0D0D"/>
        </w:rPr>
        <w:t xml:space="preserve"> record.</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C96945">
      <w:pPr>
        <w:numPr>
          <w:ilvl w:val="0"/>
          <w:numId w:val="26"/>
        </w:numPr>
        <w:pBdr>
          <w:top w:val="nil"/>
          <w:left w:val="nil"/>
          <w:bottom w:val="nil"/>
          <w:right w:val="nil"/>
          <w:between w:val="nil"/>
        </w:pBdr>
        <w:spacing w:line="360" w:lineRule="auto"/>
        <w:ind w:left="426" w:hanging="426"/>
        <w:jc w:val="both"/>
        <w:rPr>
          <w:rFonts w:ascii="Arial" w:eastAsia="Arial" w:hAnsi="Arial" w:cs="Arial"/>
          <w:color w:val="000000"/>
        </w:rPr>
      </w:pPr>
      <w:r>
        <w:rPr>
          <w:rFonts w:ascii="Arial" w:eastAsia="Arial" w:hAnsi="Arial" w:cs="Arial"/>
          <w:color w:val="000000"/>
        </w:rPr>
        <w:t xml:space="preserve">The </w:t>
      </w:r>
      <w:r w:rsidR="00A6110E">
        <w:rPr>
          <w:rFonts w:ascii="Arial" w:eastAsia="Arial" w:hAnsi="Arial" w:cs="Arial"/>
          <w:b/>
          <w:color w:val="000000"/>
        </w:rPr>
        <w:t>TRANSFERORS</w:t>
      </w:r>
      <w:r>
        <w:rPr>
          <w:rFonts w:ascii="Arial" w:eastAsia="Arial" w:hAnsi="Arial" w:cs="Arial"/>
          <w:color w:val="000000"/>
        </w:rPr>
        <w:t xml:space="preserve"> hereby declare that the cost of consideration mentioned in the agreement is full and final and the </w:t>
      </w:r>
      <w:r w:rsidR="00A6110E">
        <w:rPr>
          <w:rFonts w:ascii="Arial" w:eastAsia="Arial" w:hAnsi="Arial" w:cs="Arial"/>
          <w:b/>
          <w:color w:val="000000"/>
        </w:rPr>
        <w:t>TRANSFERORS</w:t>
      </w:r>
      <w:r>
        <w:rPr>
          <w:rFonts w:ascii="Arial" w:eastAsia="Arial" w:hAnsi="Arial" w:cs="Arial"/>
          <w:color w:val="000000"/>
        </w:rPr>
        <w:t xml:space="preserve"> will not demand any additional amount on or above consideration and will provide no objection letter or WILL execute sign no objection for transfer of any records in the name of </w:t>
      </w:r>
      <w:r w:rsidR="00A46233">
        <w:rPr>
          <w:rFonts w:ascii="Arial" w:eastAsia="Arial" w:hAnsi="Arial" w:cs="Arial"/>
          <w:b/>
          <w:color w:val="000000"/>
        </w:rPr>
        <w:t>TRANSFEREE</w:t>
      </w:r>
      <w:r>
        <w:rPr>
          <w:rFonts w:ascii="Arial" w:eastAsia="Arial" w:hAnsi="Arial" w:cs="Arial"/>
          <w:color w:val="000000"/>
        </w:rPr>
        <w:t xml:space="preserve">. </w:t>
      </w:r>
    </w:p>
    <w:p w:rsidR="00945838" w:rsidRDefault="00945838" w:rsidP="00945838">
      <w:pPr>
        <w:rPr>
          <w:rFonts w:ascii="Arial" w:eastAsia="Arial" w:hAnsi="Arial" w:cs="Arial"/>
        </w:rPr>
      </w:pPr>
    </w:p>
    <w:p w:rsidR="00F9511F" w:rsidRDefault="00F9511F" w:rsidP="00945838">
      <w:pPr>
        <w:rPr>
          <w:rFonts w:ascii="Arial" w:eastAsia="Arial" w:hAnsi="Arial" w:cs="Arial"/>
        </w:rPr>
      </w:pPr>
    </w:p>
    <w:p w:rsidR="00F9511F" w:rsidRDefault="00F9511F" w:rsidP="00945838">
      <w:pPr>
        <w:rPr>
          <w:rFonts w:ascii="Arial" w:eastAsia="Arial" w:hAnsi="Arial" w:cs="Arial"/>
        </w:rPr>
      </w:pPr>
    </w:p>
    <w:p w:rsidR="00F9511F" w:rsidRDefault="00F9511F" w:rsidP="00945838">
      <w:pPr>
        <w:rPr>
          <w:rFonts w:ascii="Arial" w:eastAsia="Arial" w:hAnsi="Arial" w:cs="Arial"/>
        </w:rPr>
      </w:pPr>
    </w:p>
    <w:p w:rsidR="00F9511F" w:rsidRDefault="00F9511F" w:rsidP="00945838">
      <w:pPr>
        <w:rPr>
          <w:rFonts w:ascii="Arial" w:eastAsia="Arial" w:hAnsi="Arial" w:cs="Arial"/>
        </w:rPr>
      </w:pPr>
    </w:p>
    <w:p w:rsidR="00945838" w:rsidRDefault="00945838" w:rsidP="0025402E">
      <w:pPr>
        <w:numPr>
          <w:ilvl w:val="0"/>
          <w:numId w:val="26"/>
        </w:numPr>
        <w:pBdr>
          <w:top w:val="nil"/>
          <w:left w:val="nil"/>
          <w:bottom w:val="nil"/>
          <w:right w:val="nil"/>
          <w:between w:val="nil"/>
        </w:pBdr>
        <w:spacing w:line="480" w:lineRule="auto"/>
        <w:ind w:left="426" w:hanging="426"/>
        <w:jc w:val="both"/>
        <w:rPr>
          <w:rFonts w:ascii="Arial" w:eastAsia="Arial" w:hAnsi="Arial" w:cs="Arial"/>
          <w:color w:val="000000"/>
        </w:rPr>
      </w:pPr>
      <w:r>
        <w:rPr>
          <w:rFonts w:ascii="Arial" w:eastAsia="Arial" w:hAnsi="Arial" w:cs="Arial"/>
          <w:color w:val="000000"/>
        </w:rPr>
        <w:t>The parties hereto agree that after execution of this Agreement, the same would be lodged for registration with the concerned Sub-Registrar of Assurances at Thane and both the parties would admit execution thereof before the said concerned Sub-Registrar of Assurances.</w:t>
      </w:r>
    </w:p>
    <w:p w:rsidR="00A82DFD" w:rsidRDefault="00A82DFD" w:rsidP="00945838">
      <w:pPr>
        <w:spacing w:after="200" w:line="276" w:lineRule="auto"/>
        <w:jc w:val="center"/>
        <w:rPr>
          <w:rFonts w:ascii="Arial" w:eastAsia="Arial" w:hAnsi="Arial" w:cs="Arial"/>
          <w:b/>
          <w:u w:val="single"/>
        </w:rPr>
      </w:pPr>
    </w:p>
    <w:p w:rsidR="00945838" w:rsidRDefault="00945838" w:rsidP="00945838">
      <w:pPr>
        <w:spacing w:after="200" w:line="276" w:lineRule="auto"/>
        <w:jc w:val="center"/>
        <w:rPr>
          <w:rFonts w:ascii="Arial" w:eastAsia="Arial" w:hAnsi="Arial" w:cs="Arial"/>
          <w:b/>
          <w:u w:val="single"/>
        </w:rPr>
      </w:pPr>
      <w:r>
        <w:rPr>
          <w:rFonts w:ascii="Arial" w:eastAsia="Arial" w:hAnsi="Arial" w:cs="Arial"/>
          <w:b/>
          <w:u w:val="single"/>
        </w:rPr>
        <w:t>SCHEDULE OF PROPERTY</w:t>
      </w:r>
    </w:p>
    <w:p w:rsidR="009A7E47" w:rsidRDefault="009A7E47" w:rsidP="00945838">
      <w:pPr>
        <w:spacing w:after="200" w:line="276" w:lineRule="auto"/>
        <w:jc w:val="center"/>
        <w:rPr>
          <w:rFonts w:ascii="Arial" w:eastAsia="Arial" w:hAnsi="Arial" w:cs="Arial"/>
          <w:b/>
          <w:u w:val="single"/>
        </w:rPr>
      </w:pPr>
    </w:p>
    <w:p w:rsidR="00945838" w:rsidRDefault="00945838" w:rsidP="007306D2">
      <w:pPr>
        <w:spacing w:line="480" w:lineRule="auto"/>
        <w:jc w:val="both"/>
        <w:rPr>
          <w:rFonts w:ascii="Arial" w:eastAsia="Arial" w:hAnsi="Arial" w:cs="Arial"/>
          <w:b/>
        </w:rPr>
      </w:pPr>
      <w:r>
        <w:rPr>
          <w:rFonts w:ascii="Arial" w:eastAsia="Arial" w:hAnsi="Arial" w:cs="Arial"/>
          <w:b/>
        </w:rPr>
        <w:t xml:space="preserve">ALL THAT RESIDENTIAL </w:t>
      </w:r>
      <w:r w:rsidR="009A47C5">
        <w:rPr>
          <w:rFonts w:ascii="Arial" w:eastAsia="Arial" w:hAnsi="Arial" w:cs="Arial"/>
          <w:b/>
        </w:rPr>
        <w:t>Flat No.6</w:t>
      </w:r>
      <w:r w:rsidR="00631D63">
        <w:rPr>
          <w:rFonts w:ascii="Arial" w:eastAsia="Arial" w:hAnsi="Arial" w:cs="Arial"/>
          <w:b/>
        </w:rPr>
        <w:t xml:space="preserve"> </w:t>
      </w:r>
      <w:r w:rsidR="00631D63">
        <w:rPr>
          <w:rFonts w:ascii="Arial" w:eastAsia="Arial" w:hAnsi="Arial" w:cs="Arial"/>
        </w:rPr>
        <w:t xml:space="preserve">admeasuring </w:t>
      </w:r>
      <w:r w:rsidR="009A47C5">
        <w:rPr>
          <w:rFonts w:ascii="Arial" w:eastAsia="Arial" w:hAnsi="Arial" w:cs="Arial"/>
          <w:b/>
        </w:rPr>
        <w:t>75.27 Sq Mtr Built Up</w:t>
      </w:r>
      <w:r w:rsidR="00631D63">
        <w:rPr>
          <w:rFonts w:ascii="Arial" w:eastAsia="Arial" w:hAnsi="Arial" w:cs="Arial"/>
          <w:b/>
        </w:rPr>
        <w:t xml:space="preserve"> on </w:t>
      </w:r>
      <w:r w:rsidR="009A47C5">
        <w:rPr>
          <w:rFonts w:ascii="Arial" w:eastAsia="Arial" w:hAnsi="Arial" w:cs="Arial"/>
          <w:b/>
        </w:rPr>
        <w:t>2nd Floor</w:t>
      </w:r>
      <w:r w:rsidR="00631D63">
        <w:rPr>
          <w:rFonts w:ascii="Arial" w:eastAsia="Arial" w:hAnsi="Arial" w:cs="Arial"/>
        </w:rPr>
        <w:t xml:space="preserve"> in society known </w:t>
      </w:r>
      <w:r w:rsidR="00631D63">
        <w:rPr>
          <w:rFonts w:ascii="Arial" w:eastAsia="Arial" w:hAnsi="Arial" w:cs="Arial"/>
          <w:b/>
        </w:rPr>
        <w:t>as "</w:t>
      </w:r>
      <w:r w:rsidR="009A47C5">
        <w:rPr>
          <w:rFonts w:ascii="Arial" w:eastAsia="Arial" w:hAnsi="Arial" w:cs="Arial"/>
          <w:b/>
        </w:rPr>
        <w:t>MATRUKRUPA</w:t>
      </w:r>
      <w:r w:rsidR="00631D63">
        <w:rPr>
          <w:rFonts w:ascii="Arial" w:eastAsia="Arial" w:hAnsi="Arial" w:cs="Arial"/>
          <w:b/>
        </w:rPr>
        <w:t xml:space="preserve">" </w:t>
      </w:r>
      <w:r w:rsidR="00631D63">
        <w:rPr>
          <w:rFonts w:ascii="Arial" w:eastAsia="Arial" w:hAnsi="Arial" w:cs="Arial"/>
        </w:rPr>
        <w:t xml:space="preserve">standing on the plot of land bearing </w:t>
      </w:r>
      <w:r w:rsidR="009A47C5">
        <w:rPr>
          <w:rFonts w:ascii="Arial" w:eastAsia="Arial" w:hAnsi="Arial" w:cs="Arial"/>
          <w:b/>
        </w:rPr>
        <w:t>CTS No.184A/1 Tika No.12</w:t>
      </w:r>
      <w:r w:rsidR="00631D63">
        <w:rPr>
          <w:rFonts w:ascii="Arial" w:eastAsia="Arial" w:hAnsi="Arial" w:cs="Arial"/>
          <w:b/>
        </w:rPr>
        <w:t xml:space="preserve"> of </w:t>
      </w:r>
      <w:r w:rsidR="009A47C5">
        <w:rPr>
          <w:rFonts w:ascii="Arial" w:eastAsia="Arial" w:hAnsi="Arial" w:cs="Arial"/>
          <w:b/>
        </w:rPr>
        <w:t>Village – Panchpakadi</w:t>
      </w:r>
      <w:r w:rsidR="00631D63">
        <w:rPr>
          <w:rFonts w:ascii="Arial" w:eastAsia="Arial" w:hAnsi="Arial" w:cs="Arial"/>
          <w:b/>
        </w:rPr>
        <w:t xml:space="preserve">,  </w:t>
      </w:r>
      <w:r w:rsidR="00631D63">
        <w:rPr>
          <w:rFonts w:ascii="Arial" w:eastAsia="Arial" w:hAnsi="Arial" w:cs="Arial"/>
        </w:rPr>
        <w:t xml:space="preserve">being and situated at </w:t>
      </w:r>
      <w:r w:rsidR="00631D63">
        <w:rPr>
          <w:rFonts w:ascii="Arial" w:eastAsia="Arial" w:hAnsi="Arial" w:cs="Arial"/>
          <w:b/>
        </w:rPr>
        <w:t xml:space="preserve"> </w:t>
      </w:r>
      <w:r w:rsidR="009A47C5">
        <w:rPr>
          <w:rFonts w:ascii="Arial" w:eastAsia="Arial" w:hAnsi="Arial" w:cs="Arial"/>
          <w:b/>
        </w:rPr>
        <w:t>Dr. Moose Road, Nr Gadkari Rangayatan, Thane (w) - 400601</w:t>
      </w:r>
      <w:r w:rsidR="00EC5DD1">
        <w:rPr>
          <w:rFonts w:ascii="Arial" w:eastAsia="Arial" w:hAnsi="Arial" w:cs="Arial"/>
          <w:b/>
        </w:rPr>
        <w:t xml:space="preserve"> </w:t>
      </w:r>
      <w:r>
        <w:rPr>
          <w:rFonts w:ascii="Arial" w:eastAsia="Arial" w:hAnsi="Arial" w:cs="Arial"/>
        </w:rPr>
        <w:t>within the limits of Thane Municipal Corporation and within the Registration District and Sub-District of Thane (“the Said Flat”).</w:t>
      </w:r>
    </w:p>
    <w:p w:rsidR="00945838" w:rsidRDefault="00945838" w:rsidP="00945838">
      <w:pPr>
        <w:jc w:val="both"/>
        <w:rPr>
          <w:rFonts w:ascii="Arial" w:eastAsia="Arial" w:hAnsi="Arial" w:cs="Arial"/>
          <w:b/>
        </w:rPr>
      </w:pPr>
    </w:p>
    <w:p w:rsidR="00945838" w:rsidRDefault="00945838" w:rsidP="00945838">
      <w:pPr>
        <w:jc w:val="both"/>
        <w:rPr>
          <w:rFonts w:ascii="Arial" w:eastAsia="Arial" w:hAnsi="Arial" w:cs="Arial"/>
          <w:b/>
        </w:rPr>
      </w:pPr>
    </w:p>
    <w:p w:rsidR="00945838" w:rsidRDefault="00945838"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E6786A" w:rsidRDefault="00E6786A" w:rsidP="00945838">
      <w:pPr>
        <w:jc w:val="both"/>
        <w:rPr>
          <w:rFonts w:ascii="Arial" w:eastAsia="Arial" w:hAnsi="Arial" w:cs="Arial"/>
          <w:b/>
        </w:rPr>
      </w:pPr>
    </w:p>
    <w:p w:rsidR="002C7296" w:rsidRDefault="002C7296" w:rsidP="00945838">
      <w:pPr>
        <w:jc w:val="both"/>
        <w:rPr>
          <w:rFonts w:ascii="Arial" w:eastAsia="Arial" w:hAnsi="Arial" w:cs="Arial"/>
          <w:b/>
        </w:rPr>
      </w:pPr>
    </w:p>
    <w:p w:rsidR="002C7296" w:rsidRDefault="002C7296" w:rsidP="00945838">
      <w:pPr>
        <w:jc w:val="both"/>
        <w:rPr>
          <w:rFonts w:ascii="Arial" w:eastAsia="Arial" w:hAnsi="Arial" w:cs="Arial"/>
          <w:b/>
        </w:rPr>
      </w:pPr>
    </w:p>
    <w:p w:rsidR="002C7296" w:rsidRDefault="002C7296"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F9511F" w:rsidRDefault="00F9511F" w:rsidP="00945838">
      <w:pPr>
        <w:jc w:val="both"/>
        <w:rPr>
          <w:rFonts w:ascii="Arial" w:eastAsia="Arial" w:hAnsi="Arial" w:cs="Arial"/>
          <w:b/>
        </w:rPr>
      </w:pPr>
    </w:p>
    <w:p w:rsidR="00E6786A" w:rsidRDefault="00E6786A" w:rsidP="00945838">
      <w:pPr>
        <w:jc w:val="both"/>
        <w:rPr>
          <w:rFonts w:ascii="Arial" w:eastAsia="Arial" w:hAnsi="Arial" w:cs="Arial"/>
          <w:b/>
        </w:rPr>
      </w:pPr>
    </w:p>
    <w:p w:rsidR="00945838" w:rsidRDefault="00945838" w:rsidP="00945838">
      <w:pPr>
        <w:jc w:val="both"/>
        <w:rPr>
          <w:rFonts w:ascii="Arial" w:eastAsia="Arial" w:hAnsi="Arial" w:cs="Arial"/>
        </w:rPr>
      </w:pPr>
      <w:r>
        <w:rPr>
          <w:rFonts w:ascii="Arial" w:eastAsia="Arial" w:hAnsi="Arial" w:cs="Arial"/>
          <w:b/>
        </w:rPr>
        <w:t>IN WITNES WHEREOF</w:t>
      </w:r>
      <w:r>
        <w:rPr>
          <w:rFonts w:ascii="Arial" w:eastAsia="Arial" w:hAnsi="Arial" w:cs="Arial"/>
        </w:rPr>
        <w:t xml:space="preserve"> the parties hereto have hereunto set and subscribed their respective hands hereafter on this day and year first hereinabove written.</w:t>
      </w:r>
    </w:p>
    <w:p w:rsidR="00945838" w:rsidRDefault="00945838" w:rsidP="00945838">
      <w:pPr>
        <w:jc w:val="both"/>
        <w:rPr>
          <w:rFonts w:ascii="Arial" w:eastAsia="Arial" w:hAnsi="Arial" w:cs="Arial"/>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SIGNED AND DELIVERED by the</w:t>
      </w:r>
      <w:r>
        <w:rPr>
          <w:rFonts w:ascii="Arial" w:eastAsia="Arial" w:hAnsi="Arial" w:cs="Arial"/>
          <w:color w:val="000000"/>
        </w:rPr>
        <w:tab/>
      </w:r>
      <w:r w:rsidR="004B5398">
        <w:rPr>
          <w:rFonts w:ascii="Arial" w:eastAsia="Arial" w:hAnsi="Arial" w:cs="Arial"/>
          <w:color w:val="000000"/>
        </w:rPr>
        <w:tab/>
      </w:r>
      <w:r>
        <w:rPr>
          <w:rFonts w:ascii="Arial" w:eastAsia="Arial" w:hAnsi="Arial" w:cs="Arial"/>
          <w:color w:val="000000"/>
        </w:rPr>
        <w:t>)</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withinnamed </w:t>
      </w:r>
      <w:r>
        <w:rPr>
          <w:rFonts w:ascii="Arial" w:eastAsia="Arial" w:hAnsi="Arial" w:cs="Arial"/>
          <w:b/>
          <w:color w:val="000000"/>
        </w:rPr>
        <w:t xml:space="preserve">“the </w:t>
      </w:r>
      <w:r w:rsidR="00A6110E">
        <w:rPr>
          <w:rFonts w:ascii="Arial" w:eastAsia="Arial" w:hAnsi="Arial" w:cs="Arial"/>
          <w:b/>
          <w:color w:val="000000"/>
        </w:rPr>
        <w:t>TRANSFERORS</w:t>
      </w:r>
      <w:r>
        <w:rPr>
          <w:rFonts w:ascii="Arial" w:eastAsia="Arial" w:hAnsi="Arial" w:cs="Arial"/>
          <w:b/>
          <w:color w:val="000000"/>
        </w:rPr>
        <w:t>”</w:t>
      </w:r>
      <w:r>
        <w:rPr>
          <w:rFonts w:ascii="Arial" w:eastAsia="Arial" w:hAnsi="Arial" w:cs="Arial"/>
          <w:b/>
          <w:color w:val="000000"/>
        </w:rPr>
        <w:tab/>
      </w:r>
      <w:r w:rsidR="004B5398">
        <w:rPr>
          <w:rFonts w:ascii="Arial" w:eastAsia="Arial" w:hAnsi="Arial" w:cs="Arial"/>
          <w:b/>
          <w:color w:val="000000"/>
        </w:rPr>
        <w:tab/>
      </w:r>
      <w:r>
        <w:rPr>
          <w:rFonts w:ascii="Arial" w:eastAsia="Arial" w:hAnsi="Arial" w:cs="Arial"/>
          <w:color w:val="000000"/>
        </w:rPr>
        <w:t>)</w:t>
      </w:r>
    </w:p>
    <w:p w:rsidR="0063166D" w:rsidRDefault="0063166D" w:rsidP="00945838">
      <w:pPr>
        <w:pBdr>
          <w:top w:val="nil"/>
          <w:left w:val="nil"/>
          <w:bottom w:val="nil"/>
          <w:right w:val="nil"/>
          <w:between w:val="nil"/>
        </w:pBdr>
        <w:spacing w:line="360" w:lineRule="auto"/>
        <w:jc w:val="both"/>
        <w:rPr>
          <w:rFonts w:ascii="Arial" w:eastAsia="Arial" w:hAnsi="Arial" w:cs="Arial"/>
          <w:color w:val="000000"/>
        </w:rPr>
      </w:pPr>
    </w:p>
    <w:p w:rsidR="004B5398" w:rsidRDefault="004B5398" w:rsidP="004B5398">
      <w:pPr>
        <w:rPr>
          <w:rFonts w:ascii="Arial" w:eastAsia="Arial" w:hAnsi="Arial" w:cs="Arial"/>
          <w:b/>
          <w:color w:val="0D0D0D"/>
        </w:rPr>
      </w:pPr>
    </w:p>
    <w:p w:rsidR="001A1725" w:rsidRPr="004751E7" w:rsidRDefault="00755BBB" w:rsidP="001A1725">
      <w:r>
        <w:rPr>
          <w:rFonts w:ascii="Arial" w:eastAsia="Arial" w:hAnsi="Arial" w:cs="Arial"/>
          <w:b/>
          <w:color w:val="0D0D0D"/>
        </w:rPr>
        <w:t>MR.SACHIN SAHAJI PHADATARE</w:t>
      </w:r>
      <w:r w:rsidR="001A1725">
        <w:rPr>
          <w:rFonts w:ascii="Arial" w:eastAsia="Arial" w:hAnsi="Arial" w:cs="Arial"/>
          <w:b/>
          <w:color w:val="0D0D0D"/>
        </w:rPr>
        <w:t xml:space="preserve">, </w:t>
      </w:r>
      <w:r w:rsidR="001A1725">
        <w:rPr>
          <w:rFonts w:ascii="Arial" w:eastAsia="Arial" w:hAnsi="Arial" w:cs="Arial"/>
          <w:b/>
          <w:color w:val="0D0D0D"/>
        </w:rPr>
        <w:tab/>
      </w:r>
      <w:r w:rsidR="001A1725">
        <w:rPr>
          <w:rFonts w:ascii="Arial" w:eastAsia="Arial" w:hAnsi="Arial" w:cs="Arial"/>
          <w:b/>
          <w:color w:val="0D0D0D"/>
        </w:rPr>
        <w:tab/>
      </w:r>
      <w:r w:rsidR="001A1725">
        <w:rPr>
          <w:rFonts w:ascii="Arial" w:eastAsia="Arial" w:hAnsi="Arial" w:cs="Arial"/>
          <w:color w:val="0D0D0D"/>
        </w:rPr>
        <w:t>)</w:t>
      </w:r>
    </w:p>
    <w:p w:rsidR="001A1725" w:rsidRDefault="001A1725" w:rsidP="00945838">
      <w:pPr>
        <w:rPr>
          <w:rFonts w:ascii="Arial" w:eastAsia="Arial" w:hAnsi="Arial" w:cs="Arial"/>
          <w:color w:val="0D0D0D"/>
        </w:rPr>
      </w:pPr>
    </w:p>
    <w:p w:rsidR="001A1725" w:rsidRDefault="001A1725" w:rsidP="00945838">
      <w:pPr>
        <w:rPr>
          <w:rFonts w:ascii="Arial" w:eastAsia="Arial" w:hAnsi="Arial" w:cs="Arial"/>
          <w:color w:val="0D0D0D"/>
        </w:rPr>
      </w:pPr>
    </w:p>
    <w:p w:rsidR="001A1725" w:rsidRDefault="001A1725" w:rsidP="00945838">
      <w:pPr>
        <w:rPr>
          <w:rFonts w:ascii="Arial" w:eastAsia="Arial" w:hAnsi="Arial" w:cs="Arial"/>
          <w:color w:val="0D0D0D"/>
        </w:rPr>
      </w:pPr>
    </w:p>
    <w:p w:rsidR="001A1725" w:rsidRDefault="001A1725" w:rsidP="00945838">
      <w:pPr>
        <w:rPr>
          <w:rFonts w:ascii="Arial" w:eastAsia="Arial" w:hAnsi="Arial" w:cs="Arial"/>
          <w:color w:val="0D0D0D"/>
        </w:rPr>
      </w:pPr>
    </w:p>
    <w:p w:rsidR="00945838" w:rsidRPr="004751E7" w:rsidRDefault="00755BBB" w:rsidP="00945838">
      <w:r>
        <w:rPr>
          <w:rFonts w:ascii="Arial" w:eastAsia="Arial" w:hAnsi="Arial" w:cs="Arial"/>
          <w:b/>
          <w:color w:val="0D0D0D"/>
        </w:rPr>
        <w:t>MRS.ASHWINI SACHIN PHADATARE</w:t>
      </w:r>
      <w:r w:rsidR="004751E7">
        <w:tab/>
      </w:r>
      <w:r w:rsidR="004B5398">
        <w:tab/>
      </w:r>
      <w:r w:rsidR="00945838">
        <w:rPr>
          <w:rFonts w:ascii="Arial" w:eastAsia="Arial" w:hAnsi="Arial" w:cs="Arial"/>
          <w:color w:val="0D0D0D"/>
        </w:rPr>
        <w:t>)</w:t>
      </w:r>
    </w:p>
    <w:p w:rsidR="00945838" w:rsidRDefault="00945838" w:rsidP="00945838">
      <w:pPr>
        <w:rPr>
          <w:rFonts w:ascii="Arial" w:eastAsia="Arial" w:hAnsi="Arial" w:cs="Arial"/>
          <w:color w:val="0D0D0D"/>
        </w:rPr>
      </w:pPr>
    </w:p>
    <w:p w:rsidR="00945838" w:rsidRDefault="00945838" w:rsidP="00945838">
      <w:pPr>
        <w:rPr>
          <w:rFonts w:ascii="Arial" w:eastAsia="Arial" w:hAnsi="Arial" w:cs="Arial"/>
          <w:b/>
          <w:color w:val="0D0D0D"/>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in the presence of.</w:t>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4B5398">
        <w:rPr>
          <w:rFonts w:ascii="Arial" w:eastAsia="Arial" w:hAnsi="Arial" w:cs="Arial"/>
          <w:color w:val="000000"/>
        </w:rPr>
        <w:tab/>
      </w:r>
      <w:r>
        <w:rPr>
          <w:rFonts w:ascii="Arial" w:eastAsia="Arial" w:hAnsi="Arial" w:cs="Arial"/>
          <w:color w:val="000000"/>
        </w:rPr>
        <w:t>)</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1.</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2.</w:t>
      </w:r>
    </w:p>
    <w:p w:rsidR="004B5398" w:rsidRDefault="004B5398" w:rsidP="00945838">
      <w:pPr>
        <w:pBdr>
          <w:top w:val="nil"/>
          <w:left w:val="nil"/>
          <w:bottom w:val="nil"/>
          <w:right w:val="nil"/>
          <w:between w:val="nil"/>
        </w:pBdr>
        <w:spacing w:line="360" w:lineRule="auto"/>
        <w:jc w:val="both"/>
        <w:rPr>
          <w:rFonts w:ascii="Arial" w:eastAsia="Arial" w:hAnsi="Arial" w:cs="Arial"/>
          <w:color w:val="000000"/>
        </w:rPr>
      </w:pPr>
    </w:p>
    <w:p w:rsidR="004B5398" w:rsidRDefault="004B5398" w:rsidP="00945838">
      <w:pPr>
        <w:pBdr>
          <w:top w:val="nil"/>
          <w:left w:val="nil"/>
          <w:bottom w:val="nil"/>
          <w:right w:val="nil"/>
          <w:between w:val="nil"/>
        </w:pBdr>
        <w:spacing w:line="360" w:lineRule="auto"/>
        <w:jc w:val="both"/>
        <w:rPr>
          <w:rFonts w:ascii="Arial" w:eastAsia="Arial" w:hAnsi="Arial" w:cs="Arial"/>
          <w:color w:val="000000"/>
        </w:rPr>
      </w:pPr>
    </w:p>
    <w:p w:rsidR="004B5398" w:rsidRDefault="004B539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SIGNED AND DELIVERED by the</w:t>
      </w:r>
      <w:r>
        <w:rPr>
          <w:rFonts w:ascii="Arial" w:eastAsia="Arial" w:hAnsi="Arial" w:cs="Arial"/>
          <w:color w:val="000000"/>
        </w:rPr>
        <w:tab/>
      </w:r>
      <w:r w:rsidR="004B5398">
        <w:rPr>
          <w:rFonts w:ascii="Arial" w:eastAsia="Arial" w:hAnsi="Arial" w:cs="Arial"/>
          <w:color w:val="000000"/>
        </w:rPr>
        <w:tab/>
      </w:r>
      <w:r>
        <w:rPr>
          <w:rFonts w:ascii="Arial" w:eastAsia="Arial" w:hAnsi="Arial" w:cs="Arial"/>
          <w:color w:val="000000"/>
        </w:rPr>
        <w:t>)</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withinnamed </w:t>
      </w:r>
      <w:r>
        <w:rPr>
          <w:rFonts w:ascii="Arial" w:eastAsia="Arial" w:hAnsi="Arial" w:cs="Arial"/>
          <w:b/>
          <w:color w:val="000000"/>
        </w:rPr>
        <w:t xml:space="preserve">“THE </w:t>
      </w:r>
      <w:r w:rsidR="00A46233">
        <w:rPr>
          <w:rFonts w:ascii="Arial" w:eastAsia="Arial" w:hAnsi="Arial" w:cs="Arial"/>
          <w:b/>
          <w:color w:val="000000"/>
        </w:rPr>
        <w:t>TRANSFEREE</w:t>
      </w:r>
      <w:r>
        <w:rPr>
          <w:rFonts w:ascii="Arial" w:eastAsia="Arial" w:hAnsi="Arial" w:cs="Arial"/>
          <w:b/>
          <w:color w:val="000000"/>
        </w:rPr>
        <w:t>”</w:t>
      </w:r>
      <w:r>
        <w:rPr>
          <w:rFonts w:ascii="Arial" w:eastAsia="Arial" w:hAnsi="Arial" w:cs="Arial"/>
          <w:color w:val="000000"/>
        </w:rPr>
        <w:tab/>
      </w:r>
      <w:r w:rsidR="004B5398">
        <w:rPr>
          <w:rFonts w:ascii="Arial" w:eastAsia="Arial" w:hAnsi="Arial" w:cs="Arial"/>
          <w:color w:val="000000"/>
        </w:rPr>
        <w:tab/>
      </w:r>
      <w:r>
        <w:rPr>
          <w:rFonts w:ascii="Arial" w:eastAsia="Arial" w:hAnsi="Arial" w:cs="Arial"/>
          <w:color w:val="000000"/>
        </w:rPr>
        <w:t>)</w:t>
      </w:r>
    </w:p>
    <w:p w:rsidR="0063166D" w:rsidRDefault="0063166D"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rPr>
          <w:rFonts w:ascii="Arial" w:eastAsia="Arial" w:hAnsi="Arial" w:cs="Arial"/>
          <w:b/>
          <w:color w:val="0D0D0D"/>
          <w:sz w:val="22"/>
          <w:szCs w:val="22"/>
        </w:rPr>
      </w:pPr>
    </w:p>
    <w:p w:rsidR="00E6786A" w:rsidRDefault="00755BBB" w:rsidP="00945838">
      <w:pPr>
        <w:rPr>
          <w:rFonts w:ascii="Arial" w:eastAsia="Arial" w:hAnsi="Arial" w:cs="Arial"/>
          <w:b/>
          <w:color w:val="0D0D0D"/>
        </w:rPr>
      </w:pPr>
      <w:r>
        <w:rPr>
          <w:rFonts w:ascii="Arial" w:eastAsia="Arial" w:hAnsi="Arial" w:cs="Arial"/>
          <w:b/>
          <w:color w:val="0D0D0D"/>
        </w:rPr>
        <w:t>MR.AMMAR NAZIR ALAM CHUNAWALA</w:t>
      </w:r>
      <w:r w:rsidR="00A220D0">
        <w:rPr>
          <w:rFonts w:ascii="Arial" w:eastAsia="Arial" w:hAnsi="Arial" w:cs="Arial"/>
          <w:b/>
          <w:color w:val="0D0D0D"/>
        </w:rPr>
        <w:t xml:space="preserve"> </w:t>
      </w:r>
      <w:r w:rsidR="00E6786A">
        <w:rPr>
          <w:rFonts w:ascii="Arial" w:eastAsia="Arial" w:hAnsi="Arial" w:cs="Arial"/>
          <w:b/>
          <w:color w:val="0D0D0D"/>
        </w:rPr>
        <w:tab/>
        <w:t>)</w:t>
      </w:r>
    </w:p>
    <w:p w:rsidR="00E6786A" w:rsidRDefault="00E6786A" w:rsidP="00945838">
      <w:pPr>
        <w:rPr>
          <w:rFonts w:ascii="Arial" w:eastAsia="Arial" w:hAnsi="Arial" w:cs="Arial"/>
          <w:b/>
          <w:color w:val="0D0D0D"/>
        </w:rPr>
      </w:pPr>
    </w:p>
    <w:p w:rsidR="00E6786A" w:rsidRDefault="00E6786A" w:rsidP="00945838">
      <w:pPr>
        <w:rPr>
          <w:rFonts w:ascii="Arial" w:eastAsia="Arial" w:hAnsi="Arial" w:cs="Arial"/>
          <w:b/>
          <w:color w:val="0D0D0D"/>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in the presence of…….</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4B5398">
        <w:rPr>
          <w:rFonts w:ascii="Arial" w:eastAsia="Arial" w:hAnsi="Arial" w:cs="Arial"/>
          <w:color w:val="000000"/>
        </w:rPr>
        <w:tab/>
      </w:r>
      <w:r>
        <w:rPr>
          <w:rFonts w:ascii="Arial" w:eastAsia="Arial" w:hAnsi="Arial" w:cs="Arial"/>
          <w:color w:val="000000"/>
        </w:rPr>
        <w:t>)</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1.</w:t>
      </w: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p>
    <w:p w:rsidR="00945838" w:rsidRDefault="00945838" w:rsidP="00945838">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2.</w:t>
      </w:r>
    </w:p>
    <w:p w:rsidR="00945838" w:rsidRDefault="00945838" w:rsidP="00945838">
      <w:pPr>
        <w:spacing w:after="200" w:line="276" w:lineRule="auto"/>
        <w:jc w:val="center"/>
        <w:rPr>
          <w:rFonts w:ascii="Arial" w:eastAsia="Arial" w:hAnsi="Arial" w:cs="Arial"/>
        </w:rPr>
      </w:pPr>
      <w:r>
        <w:br w:type="page"/>
      </w:r>
      <w:r>
        <w:rPr>
          <w:rFonts w:ascii="Arial" w:eastAsia="Arial" w:hAnsi="Arial" w:cs="Arial"/>
        </w:rPr>
        <w:t xml:space="preserve">:: </w:t>
      </w:r>
      <w:r>
        <w:rPr>
          <w:rFonts w:ascii="Arial" w:eastAsia="Arial" w:hAnsi="Arial" w:cs="Arial"/>
          <w:b/>
          <w:u w:val="single"/>
        </w:rPr>
        <w:t>RECEIPT</w:t>
      </w:r>
      <w:r>
        <w:rPr>
          <w:rFonts w:ascii="Arial" w:eastAsia="Arial" w:hAnsi="Arial" w:cs="Arial"/>
        </w:rPr>
        <w:t>::</w:t>
      </w:r>
    </w:p>
    <w:p w:rsidR="00945838" w:rsidRDefault="00945838" w:rsidP="00945838">
      <w:pPr>
        <w:spacing w:line="360" w:lineRule="auto"/>
        <w:jc w:val="both"/>
        <w:rPr>
          <w:rFonts w:ascii="Arial" w:eastAsia="Arial" w:hAnsi="Arial" w:cs="Arial"/>
        </w:rPr>
      </w:pPr>
      <w:r>
        <w:rPr>
          <w:rFonts w:ascii="Arial" w:eastAsia="Arial" w:hAnsi="Arial" w:cs="Arial"/>
          <w:b/>
        </w:rPr>
        <w:t>RECEIVED</w:t>
      </w:r>
      <w:r>
        <w:rPr>
          <w:rFonts w:ascii="Arial" w:eastAsia="Arial" w:hAnsi="Arial" w:cs="Arial"/>
        </w:rPr>
        <w:t xml:space="preserve"> of and from </w:t>
      </w:r>
      <w:r w:rsidR="00755BBB">
        <w:rPr>
          <w:rFonts w:ascii="Arial" w:eastAsia="Arial" w:hAnsi="Arial" w:cs="Arial"/>
          <w:b/>
          <w:color w:val="0D0D0D"/>
        </w:rPr>
        <w:t>MR.AMMAR NAZIR ALAM CHUNAWALA</w:t>
      </w:r>
      <w:r w:rsidR="00A220D0">
        <w:rPr>
          <w:rFonts w:ascii="Arial" w:eastAsia="Arial" w:hAnsi="Arial" w:cs="Arial"/>
          <w:b/>
          <w:color w:val="0D0D0D"/>
        </w:rPr>
        <w:t xml:space="preserve"> </w:t>
      </w:r>
      <w:r>
        <w:rPr>
          <w:rFonts w:ascii="Arial" w:eastAsia="Arial" w:hAnsi="Arial" w:cs="Arial"/>
        </w:rPr>
        <w:t>a sum of</w:t>
      </w:r>
      <w:r w:rsidR="00E6786A">
        <w:rPr>
          <w:rFonts w:ascii="Arial" w:eastAsia="Arial" w:hAnsi="Arial" w:cs="Arial"/>
        </w:rPr>
        <w:t xml:space="preserve"> </w:t>
      </w:r>
      <w:r w:rsidR="0063166D">
        <w:rPr>
          <w:rFonts w:ascii="Arial" w:eastAsia="Arial" w:hAnsi="Arial" w:cs="Arial"/>
          <w:b/>
          <w:color w:val="0D0D0D"/>
        </w:rPr>
        <w:t>Rs.________/- (Rupees _________________________Only)</w:t>
      </w:r>
      <w:r w:rsidR="001A1725">
        <w:rPr>
          <w:rFonts w:ascii="Arial" w:eastAsia="Arial" w:hAnsi="Arial" w:cs="Arial"/>
          <w:b/>
          <w:color w:val="0D0D0D"/>
        </w:rPr>
        <w:t>)</w:t>
      </w:r>
      <w:r w:rsidR="00323457">
        <w:rPr>
          <w:rFonts w:ascii="Arial" w:eastAsia="Arial" w:hAnsi="Arial" w:cs="Arial"/>
          <w:b/>
          <w:color w:val="0D0D0D"/>
        </w:rPr>
        <w:t xml:space="preserve"> </w:t>
      </w:r>
      <w:r>
        <w:rPr>
          <w:rFonts w:ascii="Arial" w:eastAsia="Arial" w:hAnsi="Arial" w:cs="Arial"/>
        </w:rPr>
        <w:t xml:space="preserve">as the </w:t>
      </w:r>
      <w:r>
        <w:rPr>
          <w:rFonts w:ascii="Arial" w:eastAsia="Arial" w:hAnsi="Arial" w:cs="Arial"/>
          <w:b/>
        </w:rPr>
        <w:t>token and part payment</w:t>
      </w:r>
      <w:r w:rsidR="004751E7">
        <w:rPr>
          <w:rFonts w:ascii="Arial" w:eastAsia="Arial" w:hAnsi="Arial" w:cs="Arial"/>
          <w:b/>
        </w:rPr>
        <w:t xml:space="preserve"> </w:t>
      </w:r>
      <w:r>
        <w:rPr>
          <w:rFonts w:ascii="Arial" w:eastAsia="Arial" w:hAnsi="Arial" w:cs="Arial"/>
        </w:rPr>
        <w:t xml:space="preserve">against the said </w:t>
      </w:r>
      <w:r w:rsidR="009A47C5">
        <w:rPr>
          <w:rFonts w:ascii="Arial" w:eastAsia="Arial" w:hAnsi="Arial" w:cs="Arial"/>
          <w:b/>
        </w:rPr>
        <w:t>Flat No.6</w:t>
      </w:r>
      <w:r w:rsidR="00631D63">
        <w:rPr>
          <w:rFonts w:ascii="Arial" w:eastAsia="Arial" w:hAnsi="Arial" w:cs="Arial"/>
          <w:b/>
        </w:rPr>
        <w:t xml:space="preserve"> </w:t>
      </w:r>
      <w:r w:rsidR="00631D63">
        <w:rPr>
          <w:rFonts w:ascii="Arial" w:eastAsia="Arial" w:hAnsi="Arial" w:cs="Arial"/>
        </w:rPr>
        <w:t xml:space="preserve">admeasuring </w:t>
      </w:r>
      <w:r w:rsidR="009A47C5">
        <w:rPr>
          <w:rFonts w:ascii="Arial" w:eastAsia="Arial" w:hAnsi="Arial" w:cs="Arial"/>
          <w:b/>
        </w:rPr>
        <w:t>75.27 Sq Mtr Built Up</w:t>
      </w:r>
      <w:r w:rsidR="00631D63">
        <w:rPr>
          <w:rFonts w:ascii="Arial" w:eastAsia="Arial" w:hAnsi="Arial" w:cs="Arial"/>
          <w:b/>
        </w:rPr>
        <w:t xml:space="preserve"> on </w:t>
      </w:r>
      <w:r w:rsidR="009A47C5">
        <w:rPr>
          <w:rFonts w:ascii="Arial" w:eastAsia="Arial" w:hAnsi="Arial" w:cs="Arial"/>
          <w:b/>
        </w:rPr>
        <w:t>2nd Floor</w:t>
      </w:r>
      <w:r w:rsidR="00631D63">
        <w:rPr>
          <w:rFonts w:ascii="Arial" w:eastAsia="Arial" w:hAnsi="Arial" w:cs="Arial"/>
        </w:rPr>
        <w:t xml:space="preserve"> in society known </w:t>
      </w:r>
      <w:r w:rsidR="00631D63">
        <w:rPr>
          <w:rFonts w:ascii="Arial" w:eastAsia="Arial" w:hAnsi="Arial" w:cs="Arial"/>
          <w:b/>
        </w:rPr>
        <w:t>as "</w:t>
      </w:r>
      <w:r w:rsidR="009A47C5">
        <w:rPr>
          <w:rFonts w:ascii="Arial" w:eastAsia="Arial" w:hAnsi="Arial" w:cs="Arial"/>
          <w:b/>
        </w:rPr>
        <w:t>MATRUKRUPA</w:t>
      </w:r>
      <w:r w:rsidR="00631D63">
        <w:rPr>
          <w:rFonts w:ascii="Arial" w:eastAsia="Arial" w:hAnsi="Arial" w:cs="Arial"/>
          <w:b/>
        </w:rPr>
        <w:t xml:space="preserve">" </w:t>
      </w:r>
      <w:r w:rsidR="00631D63">
        <w:rPr>
          <w:rFonts w:ascii="Arial" w:eastAsia="Arial" w:hAnsi="Arial" w:cs="Arial"/>
        </w:rPr>
        <w:t xml:space="preserve">standing on the plot of land bearing </w:t>
      </w:r>
      <w:r w:rsidR="009A47C5">
        <w:rPr>
          <w:rFonts w:ascii="Arial" w:eastAsia="Arial" w:hAnsi="Arial" w:cs="Arial"/>
          <w:b/>
        </w:rPr>
        <w:t>CTS No.184A/1 Tika No.12</w:t>
      </w:r>
      <w:r w:rsidR="00631D63">
        <w:rPr>
          <w:rFonts w:ascii="Arial" w:eastAsia="Arial" w:hAnsi="Arial" w:cs="Arial"/>
          <w:b/>
        </w:rPr>
        <w:t xml:space="preserve"> of </w:t>
      </w:r>
      <w:r w:rsidR="009A47C5">
        <w:rPr>
          <w:rFonts w:ascii="Arial" w:eastAsia="Arial" w:hAnsi="Arial" w:cs="Arial"/>
          <w:b/>
        </w:rPr>
        <w:t>Village – Panchpakadi</w:t>
      </w:r>
      <w:r w:rsidR="00631D63">
        <w:rPr>
          <w:rFonts w:ascii="Arial" w:eastAsia="Arial" w:hAnsi="Arial" w:cs="Arial"/>
          <w:b/>
        </w:rPr>
        <w:t xml:space="preserve">,  </w:t>
      </w:r>
      <w:r w:rsidR="00631D63">
        <w:rPr>
          <w:rFonts w:ascii="Arial" w:eastAsia="Arial" w:hAnsi="Arial" w:cs="Arial"/>
        </w:rPr>
        <w:t xml:space="preserve">being and situated at </w:t>
      </w:r>
      <w:r w:rsidR="00631D63">
        <w:rPr>
          <w:rFonts w:ascii="Arial" w:eastAsia="Arial" w:hAnsi="Arial" w:cs="Arial"/>
          <w:b/>
        </w:rPr>
        <w:t xml:space="preserve"> </w:t>
      </w:r>
      <w:r w:rsidR="009A47C5">
        <w:rPr>
          <w:rFonts w:ascii="Arial" w:eastAsia="Arial" w:hAnsi="Arial" w:cs="Arial"/>
          <w:b/>
        </w:rPr>
        <w:t>Dr. Moose Road, Nr Gadkari Rangayatan, Thane (w) - 400601</w:t>
      </w:r>
      <w:r>
        <w:rPr>
          <w:rFonts w:ascii="Arial" w:eastAsia="Arial" w:hAnsi="Arial" w:cs="Arial"/>
        </w:rPr>
        <w:t xml:space="preserve"> in the following manner: </w:t>
      </w:r>
    </w:p>
    <w:p w:rsidR="00945838" w:rsidRDefault="00945838" w:rsidP="00945838">
      <w:pPr>
        <w:spacing w:line="360" w:lineRule="auto"/>
        <w:jc w:val="both"/>
        <w:rPr>
          <w:rFonts w:ascii="Arial" w:eastAsia="Arial" w:hAnsi="Arial" w:cs="Arial"/>
        </w:rPr>
      </w:pPr>
    </w:p>
    <w:p w:rsidR="001A1725" w:rsidRDefault="001A1725" w:rsidP="001A1725">
      <w:pPr>
        <w:spacing w:line="336" w:lineRule="auto"/>
        <w:ind w:left="1440" w:right="72"/>
        <w:jc w:val="both"/>
        <w:rPr>
          <w:rFonts w:ascii="Arial" w:eastAsia="Arial" w:hAnsi="Arial" w:cs="Arial"/>
          <w:color w:val="0D0D0D"/>
        </w:rPr>
      </w:pPr>
    </w:p>
    <w:p w:rsidR="001A1725" w:rsidRDefault="0063166D" w:rsidP="001A1725">
      <w:pPr>
        <w:numPr>
          <w:ilvl w:val="1"/>
          <w:numId w:val="26"/>
        </w:numPr>
        <w:spacing w:line="336" w:lineRule="auto"/>
        <w:ind w:right="72"/>
        <w:jc w:val="both"/>
        <w:rPr>
          <w:rFonts w:ascii="Arial" w:eastAsia="Arial" w:hAnsi="Arial" w:cs="Arial"/>
          <w:color w:val="0D0D0D"/>
        </w:rPr>
      </w:pPr>
      <w:r>
        <w:rPr>
          <w:rFonts w:ascii="Arial" w:eastAsia="Arial" w:hAnsi="Arial" w:cs="Arial"/>
          <w:b/>
          <w:color w:val="0D0D0D"/>
        </w:rPr>
        <w:t>Rs.________/- (Rupees ________________________Only)</w:t>
      </w:r>
      <w:r w:rsidR="001A1725">
        <w:rPr>
          <w:rFonts w:ascii="Arial" w:eastAsia="Arial" w:hAnsi="Arial" w:cs="Arial"/>
          <w:b/>
          <w:color w:val="0D0D0D"/>
        </w:rPr>
        <w:t xml:space="preserve"> </w:t>
      </w:r>
      <w:r w:rsidR="001A1725">
        <w:rPr>
          <w:rFonts w:ascii="Arial" w:eastAsia="Arial" w:hAnsi="Arial" w:cs="Arial"/>
          <w:color w:val="0D0D0D"/>
        </w:rPr>
        <w:t xml:space="preserve">paid by Cheque having Cheque no. ________ dated </w:t>
      </w:r>
      <w:r w:rsidR="001A1725">
        <w:rPr>
          <w:rFonts w:ascii="Arial" w:eastAsia="Arial" w:hAnsi="Arial" w:cs="Arial"/>
          <w:b/>
          <w:color w:val="0D0D0D"/>
        </w:rPr>
        <w:t xml:space="preserve">__________ </w:t>
      </w:r>
      <w:r w:rsidR="001A1725">
        <w:rPr>
          <w:rFonts w:ascii="Arial" w:eastAsia="Arial" w:hAnsi="Arial" w:cs="Arial"/>
          <w:color w:val="0D0D0D"/>
        </w:rPr>
        <w:t>drawn from ____________________</w:t>
      </w:r>
      <w:r w:rsidR="001A1725">
        <w:rPr>
          <w:rFonts w:ascii="Arial" w:eastAsia="Arial" w:hAnsi="Arial" w:cs="Arial"/>
          <w:b/>
          <w:color w:val="0D0D0D"/>
        </w:rPr>
        <w:t xml:space="preserve">, </w:t>
      </w:r>
      <w:r w:rsidR="001A1725">
        <w:rPr>
          <w:rFonts w:ascii="Arial" w:eastAsia="Arial" w:hAnsi="Arial" w:cs="Arial"/>
          <w:color w:val="0D0D0D"/>
        </w:rPr>
        <w:t xml:space="preserve">as </w:t>
      </w:r>
      <w:r>
        <w:rPr>
          <w:rFonts w:ascii="Arial" w:eastAsia="Arial" w:hAnsi="Arial" w:cs="Arial"/>
          <w:color w:val="0D0D0D"/>
        </w:rPr>
        <w:t>token</w:t>
      </w:r>
      <w:r w:rsidR="001A1725">
        <w:rPr>
          <w:rFonts w:ascii="Arial" w:eastAsia="Arial" w:hAnsi="Arial" w:cs="Arial"/>
          <w:color w:val="0D0D0D"/>
        </w:rPr>
        <w:t xml:space="preserve"> payment amount.</w:t>
      </w:r>
    </w:p>
    <w:p w:rsidR="00E3508C" w:rsidRDefault="00E3508C" w:rsidP="001A1725">
      <w:pPr>
        <w:spacing w:line="336" w:lineRule="auto"/>
        <w:ind w:left="1440" w:right="72"/>
        <w:jc w:val="both"/>
        <w:rPr>
          <w:rFonts w:ascii="Arial" w:eastAsia="Arial" w:hAnsi="Arial" w:cs="Arial"/>
          <w:color w:val="0D0D0D"/>
        </w:rPr>
      </w:pPr>
    </w:p>
    <w:p w:rsidR="00945838" w:rsidRDefault="00945838" w:rsidP="00945838">
      <w:pPr>
        <w:spacing w:line="360" w:lineRule="auto"/>
        <w:ind w:left="3600" w:firstLine="720"/>
        <w:jc w:val="both"/>
        <w:rPr>
          <w:rFonts w:ascii="Arial" w:eastAsia="Arial" w:hAnsi="Arial" w:cs="Arial"/>
          <w:b/>
        </w:rPr>
      </w:pPr>
      <w:r>
        <w:rPr>
          <w:rFonts w:ascii="Arial" w:eastAsia="Arial" w:hAnsi="Arial" w:cs="Arial"/>
          <w:b/>
        </w:rPr>
        <w:t xml:space="preserve">  </w:t>
      </w:r>
      <w:r w:rsidR="00CC7058">
        <w:rPr>
          <w:rFonts w:ascii="Arial" w:eastAsia="Arial" w:hAnsi="Arial" w:cs="Arial"/>
          <w:b/>
        </w:rPr>
        <w:t xml:space="preserve">    </w:t>
      </w:r>
      <w:r>
        <w:rPr>
          <w:rFonts w:ascii="Arial" w:eastAsia="Arial" w:hAnsi="Arial" w:cs="Arial"/>
          <w:b/>
        </w:rPr>
        <w:t xml:space="preserve">Rs. </w:t>
      </w:r>
      <w:r w:rsidR="0063166D">
        <w:rPr>
          <w:rFonts w:ascii="Arial" w:eastAsia="Arial" w:hAnsi="Arial" w:cs="Arial"/>
          <w:b/>
        </w:rPr>
        <w:t>_____________</w:t>
      </w:r>
      <w:r>
        <w:rPr>
          <w:rFonts w:ascii="Arial" w:eastAsia="Arial" w:hAnsi="Arial" w:cs="Arial"/>
          <w:b/>
        </w:rPr>
        <w:t xml:space="preserve">/- </w:t>
      </w:r>
    </w:p>
    <w:p w:rsidR="004751E7" w:rsidRDefault="004751E7" w:rsidP="004B5398">
      <w:pPr>
        <w:spacing w:line="360" w:lineRule="auto"/>
        <w:ind w:left="4320"/>
        <w:jc w:val="both"/>
        <w:rPr>
          <w:rFonts w:ascii="Arial" w:eastAsia="Arial" w:hAnsi="Arial" w:cs="Arial"/>
          <w:b/>
          <w:color w:val="0D0D0D"/>
        </w:rPr>
      </w:pPr>
      <w:r>
        <w:rPr>
          <w:rFonts w:ascii="Arial" w:eastAsia="Arial" w:hAnsi="Arial" w:cs="Arial"/>
          <w:b/>
        </w:rPr>
        <w:t xml:space="preserve">     </w:t>
      </w:r>
      <w:r w:rsidR="001A1725">
        <w:rPr>
          <w:rFonts w:ascii="Arial" w:eastAsia="Arial" w:hAnsi="Arial" w:cs="Arial"/>
          <w:b/>
        </w:rPr>
        <w:t>WE</w:t>
      </w:r>
      <w:r>
        <w:rPr>
          <w:rFonts w:ascii="Arial" w:eastAsia="Arial" w:hAnsi="Arial" w:cs="Arial"/>
          <w:b/>
        </w:rPr>
        <w:t xml:space="preserve"> </w:t>
      </w:r>
      <w:r w:rsidR="00945838">
        <w:rPr>
          <w:rFonts w:ascii="Arial" w:eastAsia="Arial" w:hAnsi="Arial" w:cs="Arial"/>
          <w:b/>
        </w:rPr>
        <w:t xml:space="preserve">SAY RECEIVED </w:t>
      </w:r>
    </w:p>
    <w:p w:rsidR="004B5398" w:rsidRDefault="004B5398" w:rsidP="00C96945">
      <w:pPr>
        <w:ind w:left="2880" w:firstLine="720"/>
        <w:rPr>
          <w:rFonts w:ascii="Arial" w:eastAsia="Arial" w:hAnsi="Arial" w:cs="Arial"/>
          <w:b/>
          <w:color w:val="0D0D0D"/>
        </w:rPr>
      </w:pPr>
    </w:p>
    <w:p w:rsidR="004B5398" w:rsidRDefault="004B5398" w:rsidP="00C96945">
      <w:pPr>
        <w:ind w:left="2880" w:firstLine="720"/>
        <w:rPr>
          <w:rFonts w:ascii="Arial" w:eastAsia="Arial" w:hAnsi="Arial" w:cs="Arial"/>
          <w:b/>
          <w:color w:val="0D0D0D"/>
        </w:rPr>
      </w:pPr>
    </w:p>
    <w:p w:rsidR="004B5398" w:rsidRDefault="004B5398" w:rsidP="00C96945">
      <w:pPr>
        <w:ind w:left="2880" w:firstLine="720"/>
        <w:rPr>
          <w:rFonts w:ascii="Arial" w:eastAsia="Arial" w:hAnsi="Arial" w:cs="Arial"/>
          <w:b/>
          <w:color w:val="0D0D0D"/>
        </w:rPr>
      </w:pPr>
    </w:p>
    <w:p w:rsidR="001A1725" w:rsidRDefault="00755BBB" w:rsidP="001A1725">
      <w:pPr>
        <w:ind w:left="3600"/>
        <w:jc w:val="center"/>
        <w:rPr>
          <w:rFonts w:ascii="Arial" w:eastAsia="Arial" w:hAnsi="Arial" w:cs="Arial"/>
          <w:b/>
          <w:color w:val="0D0D0D"/>
        </w:rPr>
      </w:pPr>
      <w:r>
        <w:rPr>
          <w:rFonts w:ascii="Arial" w:eastAsia="Arial" w:hAnsi="Arial" w:cs="Arial"/>
          <w:b/>
          <w:color w:val="0D0D0D"/>
        </w:rPr>
        <w:t>MR.SACHIN SAHAJI PHADATARE</w:t>
      </w:r>
    </w:p>
    <w:p w:rsidR="001A1725" w:rsidRDefault="001A1725" w:rsidP="001A1725">
      <w:pPr>
        <w:ind w:left="3600"/>
        <w:jc w:val="center"/>
        <w:rPr>
          <w:rFonts w:ascii="Arial" w:eastAsia="Arial" w:hAnsi="Arial" w:cs="Arial"/>
          <w:b/>
          <w:color w:val="0D0D0D"/>
        </w:rPr>
      </w:pPr>
    </w:p>
    <w:p w:rsidR="001A1725" w:rsidRDefault="001A1725" w:rsidP="001A1725">
      <w:pPr>
        <w:ind w:left="3600"/>
        <w:jc w:val="center"/>
        <w:rPr>
          <w:rFonts w:ascii="Arial" w:eastAsia="Arial" w:hAnsi="Arial" w:cs="Arial"/>
          <w:b/>
          <w:color w:val="0D0D0D"/>
        </w:rPr>
      </w:pPr>
    </w:p>
    <w:p w:rsidR="001A1725" w:rsidRDefault="001A1725" w:rsidP="001A1725">
      <w:pPr>
        <w:ind w:left="3600"/>
        <w:jc w:val="center"/>
        <w:rPr>
          <w:rFonts w:ascii="Arial" w:eastAsia="Arial" w:hAnsi="Arial" w:cs="Arial"/>
          <w:b/>
          <w:color w:val="0D0D0D"/>
        </w:rPr>
      </w:pPr>
    </w:p>
    <w:p w:rsidR="00945838" w:rsidRDefault="00755BBB" w:rsidP="001A1725">
      <w:pPr>
        <w:ind w:left="3600"/>
        <w:jc w:val="center"/>
        <w:rPr>
          <w:rFonts w:ascii="Arial" w:eastAsia="Arial" w:hAnsi="Arial" w:cs="Arial"/>
          <w:b/>
        </w:rPr>
      </w:pPr>
      <w:r>
        <w:rPr>
          <w:rFonts w:ascii="Arial" w:eastAsia="Arial" w:hAnsi="Arial" w:cs="Arial"/>
          <w:b/>
          <w:color w:val="0D0D0D"/>
        </w:rPr>
        <w:t>MRS.ASHWINI SACHIN PHADATARE</w:t>
      </w:r>
      <w:r w:rsidR="00945838">
        <w:rPr>
          <w:rFonts w:ascii="Arial" w:eastAsia="Arial" w:hAnsi="Arial" w:cs="Arial"/>
          <w:b/>
          <w:color w:val="0D0D0D"/>
        </w:rPr>
        <w:tab/>
      </w:r>
      <w:r w:rsidR="00945838">
        <w:rPr>
          <w:rFonts w:ascii="Arial" w:eastAsia="Arial" w:hAnsi="Arial" w:cs="Arial"/>
          <w:b/>
        </w:rPr>
        <w:t>“</w:t>
      </w:r>
      <w:r w:rsidR="00A6110E">
        <w:rPr>
          <w:rFonts w:ascii="Arial" w:eastAsia="Arial" w:hAnsi="Arial" w:cs="Arial"/>
          <w:b/>
        </w:rPr>
        <w:t>TRANSFERORS</w:t>
      </w:r>
      <w:r w:rsidR="00945838">
        <w:rPr>
          <w:rFonts w:ascii="Arial" w:eastAsia="Arial" w:hAnsi="Arial" w:cs="Arial"/>
          <w:b/>
        </w:rPr>
        <w:t>”</w:t>
      </w:r>
    </w:p>
    <w:p w:rsidR="00C96945" w:rsidRDefault="00C96945" w:rsidP="00945838">
      <w:pPr>
        <w:rPr>
          <w:rFonts w:ascii="Arial" w:eastAsia="Arial" w:hAnsi="Arial" w:cs="Arial"/>
          <w:bCs/>
        </w:rPr>
      </w:pPr>
      <w:r>
        <w:rPr>
          <w:rFonts w:ascii="Arial" w:eastAsia="Arial" w:hAnsi="Arial" w:cs="Arial"/>
          <w:bCs/>
        </w:rPr>
        <w:t xml:space="preserve">In the presence of : </w:t>
      </w:r>
    </w:p>
    <w:p w:rsidR="00C96945" w:rsidRDefault="00C96945" w:rsidP="00945838">
      <w:pPr>
        <w:rPr>
          <w:rFonts w:ascii="Arial" w:eastAsia="Arial" w:hAnsi="Arial" w:cs="Arial"/>
          <w:bCs/>
        </w:rPr>
      </w:pPr>
    </w:p>
    <w:p w:rsidR="00C96945" w:rsidRDefault="00C96945" w:rsidP="00945838">
      <w:pPr>
        <w:rPr>
          <w:rFonts w:ascii="Arial" w:eastAsia="Arial" w:hAnsi="Arial" w:cs="Arial"/>
          <w:bCs/>
        </w:rPr>
      </w:pPr>
      <w:r>
        <w:rPr>
          <w:rFonts w:ascii="Arial" w:eastAsia="Arial" w:hAnsi="Arial" w:cs="Arial"/>
          <w:bCs/>
        </w:rPr>
        <w:t>1.</w:t>
      </w:r>
    </w:p>
    <w:p w:rsidR="00C96945" w:rsidRDefault="00C96945" w:rsidP="00945838">
      <w:pPr>
        <w:rPr>
          <w:rFonts w:ascii="Arial" w:eastAsia="Arial" w:hAnsi="Arial" w:cs="Arial"/>
          <w:bCs/>
        </w:rPr>
      </w:pPr>
    </w:p>
    <w:p w:rsidR="00C96945" w:rsidRPr="00C96945" w:rsidRDefault="00C96945" w:rsidP="00945838">
      <w:pPr>
        <w:rPr>
          <w:rFonts w:ascii="Arial" w:eastAsia="Arial" w:hAnsi="Arial" w:cs="Arial"/>
          <w:bCs/>
        </w:rPr>
      </w:pPr>
      <w:r>
        <w:rPr>
          <w:rFonts w:ascii="Arial" w:eastAsia="Arial" w:hAnsi="Arial" w:cs="Arial"/>
          <w:bCs/>
        </w:rPr>
        <w:t xml:space="preserve">2. </w:t>
      </w:r>
    </w:p>
    <w:p w:rsidR="00945838" w:rsidRDefault="00945838" w:rsidP="00945838">
      <w:pPr>
        <w:rPr>
          <w:rFonts w:ascii="Arial" w:eastAsia="Arial" w:hAnsi="Arial" w:cs="Arial"/>
        </w:rPr>
      </w:pPr>
    </w:p>
    <w:p w:rsidR="00143EF9" w:rsidRPr="00945838" w:rsidRDefault="00143EF9" w:rsidP="00945838"/>
    <w:sectPr w:rsidR="00143EF9" w:rsidRPr="00945838" w:rsidSect="002672F3">
      <w:footerReference w:type="default" r:id="rId8"/>
      <w:pgSz w:w="12240" w:h="20160" w:code="5"/>
      <w:pgMar w:top="2160" w:right="1872" w:bottom="3240" w:left="2016" w:header="720" w:footer="3240" w:gutter="0"/>
      <w:pgBorders>
        <w:top w:val="single" w:sz="12" w:space="25" w:color="auto"/>
        <w:left w:val="single" w:sz="12" w:space="5" w:color="auto"/>
        <w:bottom w:val="single" w:sz="12" w:space="25" w:color="auto"/>
        <w:right w:val="single" w:sz="12" w:space="5"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117" w:rsidRDefault="00D51117" w:rsidP="00735664">
      <w:r>
        <w:separator/>
      </w:r>
    </w:p>
  </w:endnote>
  <w:endnote w:type="continuationSeparator" w:id="0">
    <w:p w:rsidR="00D51117" w:rsidRDefault="00D51117" w:rsidP="0073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1F5" w:rsidRPr="006A5831" w:rsidRDefault="008711F5">
    <w:pPr>
      <w:pStyle w:val="Footer"/>
      <w:rPr>
        <w:sz w:val="28"/>
        <w:szCs w:val="28"/>
      </w:rPr>
    </w:pPr>
    <w:r>
      <w:tab/>
    </w:r>
    <w:r w:rsidRPr="006A5831">
      <w:rPr>
        <w:sz w:val="28"/>
        <w:szCs w:val="28"/>
      </w:rPr>
      <w:t xml:space="preserve">- </w:t>
    </w:r>
    <w:r w:rsidR="002F5D01" w:rsidRPr="006A5831">
      <w:rPr>
        <w:sz w:val="28"/>
        <w:szCs w:val="28"/>
      </w:rPr>
      <w:fldChar w:fldCharType="begin"/>
    </w:r>
    <w:r w:rsidRPr="006A5831">
      <w:rPr>
        <w:sz w:val="28"/>
        <w:szCs w:val="28"/>
      </w:rPr>
      <w:instrText xml:space="preserve"> PAGE </w:instrText>
    </w:r>
    <w:r w:rsidR="002F5D01" w:rsidRPr="006A5831">
      <w:rPr>
        <w:sz w:val="28"/>
        <w:szCs w:val="28"/>
      </w:rPr>
      <w:fldChar w:fldCharType="separate"/>
    </w:r>
    <w:r w:rsidR="00F9511F">
      <w:rPr>
        <w:noProof/>
        <w:sz w:val="28"/>
        <w:szCs w:val="28"/>
      </w:rPr>
      <w:t>13</w:t>
    </w:r>
    <w:r w:rsidR="002F5D01" w:rsidRPr="006A5831">
      <w:rPr>
        <w:sz w:val="28"/>
        <w:szCs w:val="28"/>
      </w:rPr>
      <w:fldChar w:fldCharType="end"/>
    </w:r>
    <w:r w:rsidRPr="006A5831">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117" w:rsidRDefault="00D51117" w:rsidP="00735664">
      <w:r>
        <w:separator/>
      </w:r>
    </w:p>
  </w:footnote>
  <w:footnote w:type="continuationSeparator" w:id="0">
    <w:p w:rsidR="00D51117" w:rsidRDefault="00D51117" w:rsidP="0073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658"/>
    <w:multiLevelType w:val="multilevel"/>
    <w:tmpl w:val="FD900E8C"/>
    <w:lvl w:ilvl="0">
      <w:start w:val="1"/>
      <w:numFmt w:val="upperLetter"/>
      <w:lvlText w:val="(%1)"/>
      <w:lvlJc w:val="left"/>
      <w:pPr>
        <w:ind w:left="720" w:hanging="72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882021"/>
    <w:multiLevelType w:val="hybridMultilevel"/>
    <w:tmpl w:val="BC744C66"/>
    <w:lvl w:ilvl="0" w:tplc="21842632">
      <w:start w:val="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4D02CEF"/>
    <w:multiLevelType w:val="hybridMultilevel"/>
    <w:tmpl w:val="FF26D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854BA"/>
    <w:multiLevelType w:val="multilevel"/>
    <w:tmpl w:val="3D6CB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D7D09"/>
    <w:multiLevelType w:val="multilevel"/>
    <w:tmpl w:val="262260D0"/>
    <w:lvl w:ilvl="0">
      <w:start w:val="1"/>
      <w:numFmt w:val="lowerLetter"/>
      <w:lvlText w:val="%1)"/>
      <w:lvlJc w:val="left"/>
      <w:pPr>
        <w:ind w:left="1080" w:hanging="720"/>
      </w:pPr>
      <w:rPr>
        <w:color w:val="000000"/>
      </w:rPr>
    </w:lvl>
    <w:lvl w:ilvl="1">
      <w:start w:val="7"/>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E23115"/>
    <w:multiLevelType w:val="hybridMultilevel"/>
    <w:tmpl w:val="5B809F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222F2D"/>
    <w:multiLevelType w:val="hybridMultilevel"/>
    <w:tmpl w:val="0A98A9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63607"/>
    <w:multiLevelType w:val="hybridMultilevel"/>
    <w:tmpl w:val="17F2F498"/>
    <w:lvl w:ilvl="0" w:tplc="304C5A24">
      <w:start w:val="7"/>
      <w:numFmt w:val="decimal"/>
      <w:lvlText w:val="%1."/>
      <w:lvlJc w:val="left"/>
      <w:pPr>
        <w:tabs>
          <w:tab w:val="num" w:pos="1440"/>
        </w:tabs>
        <w:ind w:left="1440" w:hanging="360"/>
      </w:pPr>
      <w:rPr>
        <w:rFonts w:hint="default"/>
        <w:color w:val="auto"/>
      </w:rPr>
    </w:lvl>
    <w:lvl w:ilvl="1" w:tplc="A5AE8BD6">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C26CE"/>
    <w:multiLevelType w:val="multilevel"/>
    <w:tmpl w:val="E1A8654E"/>
    <w:lvl w:ilvl="0">
      <w:start w:val="1"/>
      <w:numFmt w:val="lowerLetter"/>
      <w:lvlText w:val="%1)"/>
      <w:lvlJc w:val="left"/>
      <w:pPr>
        <w:ind w:left="1080" w:hanging="720"/>
      </w:pPr>
      <w:rPr>
        <w:color w:val="000000"/>
      </w:rPr>
    </w:lvl>
    <w:lvl w:ilvl="1">
      <w:start w:val="7"/>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5D34ED"/>
    <w:multiLevelType w:val="hybridMultilevel"/>
    <w:tmpl w:val="D34C899C"/>
    <w:lvl w:ilvl="0" w:tplc="C65C7026">
      <w:start w:val="1"/>
      <w:numFmt w:val="lowerLetter"/>
      <w:lvlText w:val="%1)"/>
      <w:lvlJc w:val="left"/>
      <w:pPr>
        <w:tabs>
          <w:tab w:val="num" w:pos="1080"/>
        </w:tabs>
        <w:ind w:left="1080" w:hanging="720"/>
      </w:pPr>
      <w:rPr>
        <w:rFonts w:hint="default"/>
        <w:color w:val="auto"/>
      </w:rPr>
    </w:lvl>
    <w:lvl w:ilvl="1" w:tplc="28FC902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A16FB2"/>
    <w:multiLevelType w:val="multilevel"/>
    <w:tmpl w:val="7A58E35C"/>
    <w:lvl w:ilvl="0">
      <w:start w:val="8"/>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07F23E2"/>
    <w:multiLevelType w:val="hybridMultilevel"/>
    <w:tmpl w:val="B6E2A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D011F8"/>
    <w:multiLevelType w:val="multilevel"/>
    <w:tmpl w:val="3252F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DB7D5E"/>
    <w:multiLevelType w:val="multilevel"/>
    <w:tmpl w:val="8934EF80"/>
    <w:lvl w:ilvl="0">
      <w:start w:val="13"/>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CB1892"/>
    <w:multiLevelType w:val="hybridMultilevel"/>
    <w:tmpl w:val="36FA6084"/>
    <w:lvl w:ilvl="0" w:tplc="F69097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5466E"/>
    <w:multiLevelType w:val="multilevel"/>
    <w:tmpl w:val="4A5E4B32"/>
    <w:lvl w:ilvl="0">
      <w:start w:val="7"/>
      <w:numFmt w:val="decimal"/>
      <w:lvlText w:val="%1."/>
      <w:lvlJc w:val="left"/>
      <w:pPr>
        <w:ind w:left="1440" w:hanging="360"/>
      </w:pPr>
      <w:rPr>
        <w:color w:val="000000"/>
      </w:rPr>
    </w:lvl>
    <w:lvl w:ilvl="1">
      <w:start w:val="2"/>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5A6FBC"/>
    <w:multiLevelType w:val="singleLevel"/>
    <w:tmpl w:val="4AAC0184"/>
    <w:lvl w:ilvl="0">
      <w:start w:val="1"/>
      <w:numFmt w:val="upperLetter"/>
      <w:lvlText w:val="(%1)"/>
      <w:lvlJc w:val="left"/>
      <w:pPr>
        <w:tabs>
          <w:tab w:val="num" w:pos="720"/>
        </w:tabs>
        <w:ind w:left="720" w:hanging="720"/>
      </w:pPr>
      <w:rPr>
        <w:rFonts w:hint="default"/>
        <w:b w:val="0"/>
      </w:rPr>
    </w:lvl>
  </w:abstractNum>
  <w:abstractNum w:abstractNumId="17" w15:restartNumberingAfterBreak="0">
    <w:nsid w:val="57E23784"/>
    <w:multiLevelType w:val="hybridMultilevel"/>
    <w:tmpl w:val="FF8429E2"/>
    <w:lvl w:ilvl="0" w:tplc="04090019">
      <w:start w:val="1"/>
      <w:numFmt w:val="lowerLetter"/>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05026C"/>
    <w:multiLevelType w:val="hybridMultilevel"/>
    <w:tmpl w:val="A5787CDA"/>
    <w:lvl w:ilvl="0" w:tplc="C696143C">
      <w:start w:val="13"/>
      <w:numFmt w:val="decimal"/>
      <w:lvlText w:val="%1."/>
      <w:lvlJc w:val="left"/>
      <w:pPr>
        <w:ind w:left="765" w:hanging="405"/>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2628D7"/>
    <w:multiLevelType w:val="multilevel"/>
    <w:tmpl w:val="154EAC20"/>
    <w:lvl w:ilvl="0">
      <w:start w:val="1"/>
      <w:numFmt w:val="upperLetter"/>
      <w:lvlText w:val="(%1)"/>
      <w:lvlJc w:val="left"/>
      <w:pPr>
        <w:ind w:left="720" w:hanging="72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CE62E00"/>
    <w:multiLevelType w:val="multilevel"/>
    <w:tmpl w:val="7720A664"/>
    <w:lvl w:ilvl="0">
      <w:start w:val="11"/>
      <w:numFmt w:val="decimal"/>
      <w:lvlText w:val="%1."/>
      <w:lvlJc w:val="left"/>
      <w:pPr>
        <w:ind w:left="3105" w:hanging="4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F96712"/>
    <w:multiLevelType w:val="multilevel"/>
    <w:tmpl w:val="D5ACE886"/>
    <w:lvl w:ilvl="0">
      <w:start w:val="13"/>
      <w:numFmt w:val="decimal"/>
      <w:lvlText w:val="%1."/>
      <w:lvlJc w:val="left"/>
      <w:pPr>
        <w:ind w:left="310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835A6A"/>
    <w:multiLevelType w:val="multilevel"/>
    <w:tmpl w:val="A4FCF242"/>
    <w:lvl w:ilvl="0">
      <w:start w:val="8"/>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4A54BA9"/>
    <w:multiLevelType w:val="multilevel"/>
    <w:tmpl w:val="A5D6798C"/>
    <w:lvl w:ilvl="0">
      <w:start w:val="7"/>
      <w:numFmt w:val="decimal"/>
      <w:lvlText w:val="%1."/>
      <w:lvlJc w:val="left"/>
      <w:pPr>
        <w:ind w:left="1440" w:hanging="360"/>
      </w:pPr>
      <w:rPr>
        <w:color w:val="000000"/>
      </w:rPr>
    </w:lvl>
    <w:lvl w:ilvl="1">
      <w:start w:val="2"/>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4146C"/>
    <w:multiLevelType w:val="hybridMultilevel"/>
    <w:tmpl w:val="AE128F06"/>
    <w:lvl w:ilvl="0" w:tplc="B7968318">
      <w:start w:val="1"/>
      <w:numFmt w:val="lowerLetter"/>
      <w:lvlText w:val="%1)"/>
      <w:lvlJc w:val="left"/>
      <w:pPr>
        <w:ind w:left="1506" w:hanging="360"/>
      </w:pPr>
      <w:rPr>
        <w:rFonts w:hint="default"/>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5" w15:restartNumberingAfterBreak="0">
    <w:nsid w:val="76FD22E1"/>
    <w:multiLevelType w:val="hybridMultilevel"/>
    <w:tmpl w:val="77C8A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876503">
    <w:abstractNumId w:val="14"/>
  </w:num>
  <w:num w:numId="2" w16cid:durableId="223832744">
    <w:abstractNumId w:val="6"/>
  </w:num>
  <w:num w:numId="3" w16cid:durableId="469976958">
    <w:abstractNumId w:val="16"/>
  </w:num>
  <w:num w:numId="4" w16cid:durableId="1206480762">
    <w:abstractNumId w:val="9"/>
  </w:num>
  <w:num w:numId="5" w16cid:durableId="923225767">
    <w:abstractNumId w:val="7"/>
  </w:num>
  <w:num w:numId="6" w16cid:durableId="1046490426">
    <w:abstractNumId w:val="11"/>
  </w:num>
  <w:num w:numId="7" w16cid:durableId="863320757">
    <w:abstractNumId w:val="1"/>
  </w:num>
  <w:num w:numId="8" w16cid:durableId="1979723204">
    <w:abstractNumId w:val="18"/>
  </w:num>
  <w:num w:numId="9" w16cid:durableId="448203571">
    <w:abstractNumId w:val="17"/>
  </w:num>
  <w:num w:numId="10" w16cid:durableId="1190217919">
    <w:abstractNumId w:val="5"/>
  </w:num>
  <w:num w:numId="11" w16cid:durableId="2093357364">
    <w:abstractNumId w:val="2"/>
  </w:num>
  <w:num w:numId="12" w16cid:durableId="1641573757">
    <w:abstractNumId w:val="25"/>
  </w:num>
  <w:num w:numId="13" w16cid:durableId="787242358">
    <w:abstractNumId w:val="4"/>
  </w:num>
  <w:num w:numId="14" w16cid:durableId="1015613214">
    <w:abstractNumId w:val="15"/>
  </w:num>
  <w:num w:numId="15" w16cid:durableId="1872184145">
    <w:abstractNumId w:val="3"/>
  </w:num>
  <w:num w:numId="16" w16cid:durableId="1049959316">
    <w:abstractNumId w:val="22"/>
  </w:num>
  <w:num w:numId="17" w16cid:durableId="351877585">
    <w:abstractNumId w:val="13"/>
  </w:num>
  <w:num w:numId="18" w16cid:durableId="1393312897">
    <w:abstractNumId w:val="19"/>
  </w:num>
  <w:num w:numId="19" w16cid:durableId="387150437">
    <w:abstractNumId w:val="10"/>
  </w:num>
  <w:num w:numId="20" w16cid:durableId="858544286">
    <w:abstractNumId w:val="21"/>
  </w:num>
  <w:num w:numId="21" w16cid:durableId="676660159">
    <w:abstractNumId w:val="0"/>
  </w:num>
  <w:num w:numId="22" w16cid:durableId="48921351">
    <w:abstractNumId w:val="8"/>
  </w:num>
  <w:num w:numId="23" w16cid:durableId="1687247840">
    <w:abstractNumId w:val="23"/>
  </w:num>
  <w:num w:numId="24" w16cid:durableId="298582356">
    <w:abstractNumId w:val="12"/>
  </w:num>
  <w:num w:numId="25" w16cid:durableId="1067992427">
    <w:abstractNumId w:val="24"/>
  </w:num>
  <w:num w:numId="26" w16cid:durableId="20503757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A2"/>
    <w:rsid w:val="000048B6"/>
    <w:rsid w:val="00006991"/>
    <w:rsid w:val="00007411"/>
    <w:rsid w:val="00013115"/>
    <w:rsid w:val="000153CB"/>
    <w:rsid w:val="000207E6"/>
    <w:rsid w:val="000219AB"/>
    <w:rsid w:val="00023120"/>
    <w:rsid w:val="00030D87"/>
    <w:rsid w:val="00031E21"/>
    <w:rsid w:val="00035B6C"/>
    <w:rsid w:val="00036933"/>
    <w:rsid w:val="00036D1F"/>
    <w:rsid w:val="00036F8C"/>
    <w:rsid w:val="00041B02"/>
    <w:rsid w:val="00044A47"/>
    <w:rsid w:val="0004539C"/>
    <w:rsid w:val="00056F9A"/>
    <w:rsid w:val="00063559"/>
    <w:rsid w:val="000648BE"/>
    <w:rsid w:val="00067907"/>
    <w:rsid w:val="00071319"/>
    <w:rsid w:val="0007131C"/>
    <w:rsid w:val="0007139C"/>
    <w:rsid w:val="00071DC1"/>
    <w:rsid w:val="00074142"/>
    <w:rsid w:val="00076169"/>
    <w:rsid w:val="00081093"/>
    <w:rsid w:val="000815D6"/>
    <w:rsid w:val="00083DCE"/>
    <w:rsid w:val="00087DC0"/>
    <w:rsid w:val="000914AB"/>
    <w:rsid w:val="0009430C"/>
    <w:rsid w:val="00097A6F"/>
    <w:rsid w:val="000A2E4B"/>
    <w:rsid w:val="000A47F9"/>
    <w:rsid w:val="000B0657"/>
    <w:rsid w:val="000B5C23"/>
    <w:rsid w:val="000C7B12"/>
    <w:rsid w:val="000D2B53"/>
    <w:rsid w:val="000D61CF"/>
    <w:rsid w:val="000D6AF6"/>
    <w:rsid w:val="000E2263"/>
    <w:rsid w:val="000E2BF3"/>
    <w:rsid w:val="000E310E"/>
    <w:rsid w:val="000E5427"/>
    <w:rsid w:val="000E7917"/>
    <w:rsid w:val="000F5A9F"/>
    <w:rsid w:val="000F78D3"/>
    <w:rsid w:val="00100122"/>
    <w:rsid w:val="0010156D"/>
    <w:rsid w:val="00101F66"/>
    <w:rsid w:val="00107DB0"/>
    <w:rsid w:val="0011155C"/>
    <w:rsid w:val="0011430A"/>
    <w:rsid w:val="00114B99"/>
    <w:rsid w:val="00116F5F"/>
    <w:rsid w:val="00125C6C"/>
    <w:rsid w:val="00126A1F"/>
    <w:rsid w:val="00130C8A"/>
    <w:rsid w:val="00134510"/>
    <w:rsid w:val="001431F9"/>
    <w:rsid w:val="001437F9"/>
    <w:rsid w:val="00143EF9"/>
    <w:rsid w:val="00150630"/>
    <w:rsid w:val="00157C7B"/>
    <w:rsid w:val="00160565"/>
    <w:rsid w:val="00167032"/>
    <w:rsid w:val="001759E4"/>
    <w:rsid w:val="001773DD"/>
    <w:rsid w:val="00177CAB"/>
    <w:rsid w:val="00177F30"/>
    <w:rsid w:val="00186352"/>
    <w:rsid w:val="00186A11"/>
    <w:rsid w:val="00187C7F"/>
    <w:rsid w:val="001917C3"/>
    <w:rsid w:val="0019202E"/>
    <w:rsid w:val="00196100"/>
    <w:rsid w:val="001A1725"/>
    <w:rsid w:val="001A3212"/>
    <w:rsid w:val="001A42B1"/>
    <w:rsid w:val="001A463A"/>
    <w:rsid w:val="001A5F79"/>
    <w:rsid w:val="001B1EB5"/>
    <w:rsid w:val="001B295F"/>
    <w:rsid w:val="001B71B4"/>
    <w:rsid w:val="001C202A"/>
    <w:rsid w:val="001C2464"/>
    <w:rsid w:val="001C3848"/>
    <w:rsid w:val="001D161C"/>
    <w:rsid w:val="001E5D6A"/>
    <w:rsid w:val="001F2F78"/>
    <w:rsid w:val="001F61B4"/>
    <w:rsid w:val="002007F5"/>
    <w:rsid w:val="00202693"/>
    <w:rsid w:val="00203844"/>
    <w:rsid w:val="00204893"/>
    <w:rsid w:val="00207304"/>
    <w:rsid w:val="00207805"/>
    <w:rsid w:val="0021540A"/>
    <w:rsid w:val="00215491"/>
    <w:rsid w:val="00216589"/>
    <w:rsid w:val="00217069"/>
    <w:rsid w:val="002213EF"/>
    <w:rsid w:val="002243BE"/>
    <w:rsid w:val="0022523D"/>
    <w:rsid w:val="00225D1D"/>
    <w:rsid w:val="00232E9E"/>
    <w:rsid w:val="00235DE9"/>
    <w:rsid w:val="00237CDE"/>
    <w:rsid w:val="002402FE"/>
    <w:rsid w:val="002409D6"/>
    <w:rsid w:val="0024264E"/>
    <w:rsid w:val="00243A7B"/>
    <w:rsid w:val="002448F3"/>
    <w:rsid w:val="00250AD1"/>
    <w:rsid w:val="00251B11"/>
    <w:rsid w:val="00251E16"/>
    <w:rsid w:val="0025323F"/>
    <w:rsid w:val="0025342A"/>
    <w:rsid w:val="0025402E"/>
    <w:rsid w:val="00256A02"/>
    <w:rsid w:val="00256A08"/>
    <w:rsid w:val="002621D1"/>
    <w:rsid w:val="002672F3"/>
    <w:rsid w:val="0026775A"/>
    <w:rsid w:val="00267855"/>
    <w:rsid w:val="00270288"/>
    <w:rsid w:val="002730B5"/>
    <w:rsid w:val="00275CED"/>
    <w:rsid w:val="00277ABA"/>
    <w:rsid w:val="00283973"/>
    <w:rsid w:val="00284409"/>
    <w:rsid w:val="002A1667"/>
    <w:rsid w:val="002A1FC1"/>
    <w:rsid w:val="002A4D91"/>
    <w:rsid w:val="002A5AFE"/>
    <w:rsid w:val="002A6377"/>
    <w:rsid w:val="002A7910"/>
    <w:rsid w:val="002B20E6"/>
    <w:rsid w:val="002B3C6E"/>
    <w:rsid w:val="002B4754"/>
    <w:rsid w:val="002B493E"/>
    <w:rsid w:val="002B59EE"/>
    <w:rsid w:val="002C0FF5"/>
    <w:rsid w:val="002C39A0"/>
    <w:rsid w:val="002C7296"/>
    <w:rsid w:val="002D160D"/>
    <w:rsid w:val="002D26D4"/>
    <w:rsid w:val="002D7C9A"/>
    <w:rsid w:val="002E0DE3"/>
    <w:rsid w:val="002E54E1"/>
    <w:rsid w:val="002E652E"/>
    <w:rsid w:val="002F16E9"/>
    <w:rsid w:val="002F2264"/>
    <w:rsid w:val="002F26DE"/>
    <w:rsid w:val="002F3BEE"/>
    <w:rsid w:val="002F41BA"/>
    <w:rsid w:val="002F5D01"/>
    <w:rsid w:val="002F5D5E"/>
    <w:rsid w:val="00302188"/>
    <w:rsid w:val="00302776"/>
    <w:rsid w:val="00304BDE"/>
    <w:rsid w:val="0030764B"/>
    <w:rsid w:val="0031002B"/>
    <w:rsid w:val="003101AC"/>
    <w:rsid w:val="003108C5"/>
    <w:rsid w:val="003171F4"/>
    <w:rsid w:val="00317BF6"/>
    <w:rsid w:val="00323457"/>
    <w:rsid w:val="003236FE"/>
    <w:rsid w:val="00325865"/>
    <w:rsid w:val="00325B18"/>
    <w:rsid w:val="003270A5"/>
    <w:rsid w:val="00334A3A"/>
    <w:rsid w:val="00340AFE"/>
    <w:rsid w:val="00351DBA"/>
    <w:rsid w:val="003529B6"/>
    <w:rsid w:val="00354403"/>
    <w:rsid w:val="00355B51"/>
    <w:rsid w:val="00356F4D"/>
    <w:rsid w:val="0035719B"/>
    <w:rsid w:val="00361E4F"/>
    <w:rsid w:val="00364D0A"/>
    <w:rsid w:val="00375DDF"/>
    <w:rsid w:val="00376984"/>
    <w:rsid w:val="003776B7"/>
    <w:rsid w:val="0038522A"/>
    <w:rsid w:val="00387020"/>
    <w:rsid w:val="00387589"/>
    <w:rsid w:val="00387A0F"/>
    <w:rsid w:val="00391114"/>
    <w:rsid w:val="00393FD6"/>
    <w:rsid w:val="00395BFD"/>
    <w:rsid w:val="003960DA"/>
    <w:rsid w:val="003A35B1"/>
    <w:rsid w:val="003A39B0"/>
    <w:rsid w:val="003A41D3"/>
    <w:rsid w:val="003A4C8B"/>
    <w:rsid w:val="003B7FEC"/>
    <w:rsid w:val="003C30E6"/>
    <w:rsid w:val="003C525A"/>
    <w:rsid w:val="003C5439"/>
    <w:rsid w:val="003D1487"/>
    <w:rsid w:val="003D19DF"/>
    <w:rsid w:val="003D21D3"/>
    <w:rsid w:val="003D3D7A"/>
    <w:rsid w:val="003D44BE"/>
    <w:rsid w:val="003E17F7"/>
    <w:rsid w:val="003E460E"/>
    <w:rsid w:val="003E588A"/>
    <w:rsid w:val="003E681C"/>
    <w:rsid w:val="003E7291"/>
    <w:rsid w:val="003F4169"/>
    <w:rsid w:val="003F4443"/>
    <w:rsid w:val="003F54EF"/>
    <w:rsid w:val="004061E8"/>
    <w:rsid w:val="004071AB"/>
    <w:rsid w:val="004109AA"/>
    <w:rsid w:val="00410CDF"/>
    <w:rsid w:val="004123D1"/>
    <w:rsid w:val="00412551"/>
    <w:rsid w:val="00413583"/>
    <w:rsid w:val="00414197"/>
    <w:rsid w:val="00414DBB"/>
    <w:rsid w:val="004161F3"/>
    <w:rsid w:val="0042176C"/>
    <w:rsid w:val="00421E8F"/>
    <w:rsid w:val="0042233C"/>
    <w:rsid w:val="0042471B"/>
    <w:rsid w:val="00426C54"/>
    <w:rsid w:val="004300FE"/>
    <w:rsid w:val="004376A9"/>
    <w:rsid w:val="0044358A"/>
    <w:rsid w:val="004444D7"/>
    <w:rsid w:val="0045060F"/>
    <w:rsid w:val="004509A3"/>
    <w:rsid w:val="00450A36"/>
    <w:rsid w:val="00451383"/>
    <w:rsid w:val="004525D2"/>
    <w:rsid w:val="00455905"/>
    <w:rsid w:val="00456BE7"/>
    <w:rsid w:val="00462378"/>
    <w:rsid w:val="004633D8"/>
    <w:rsid w:val="00465E2A"/>
    <w:rsid w:val="00466C16"/>
    <w:rsid w:val="00471F0B"/>
    <w:rsid w:val="00472388"/>
    <w:rsid w:val="00473BAF"/>
    <w:rsid w:val="004751E7"/>
    <w:rsid w:val="0047563B"/>
    <w:rsid w:val="004779A4"/>
    <w:rsid w:val="00480772"/>
    <w:rsid w:val="00482DC1"/>
    <w:rsid w:val="004852B2"/>
    <w:rsid w:val="004853F2"/>
    <w:rsid w:val="004930D4"/>
    <w:rsid w:val="0049429E"/>
    <w:rsid w:val="00496405"/>
    <w:rsid w:val="004A3B6A"/>
    <w:rsid w:val="004A3D16"/>
    <w:rsid w:val="004A446F"/>
    <w:rsid w:val="004A4C7A"/>
    <w:rsid w:val="004A67ED"/>
    <w:rsid w:val="004A6BA4"/>
    <w:rsid w:val="004A7BBD"/>
    <w:rsid w:val="004B0CA8"/>
    <w:rsid w:val="004B2DFA"/>
    <w:rsid w:val="004B5398"/>
    <w:rsid w:val="004B565B"/>
    <w:rsid w:val="004B6216"/>
    <w:rsid w:val="004B6686"/>
    <w:rsid w:val="004B765B"/>
    <w:rsid w:val="004C6D50"/>
    <w:rsid w:val="004D1FCC"/>
    <w:rsid w:val="004D2566"/>
    <w:rsid w:val="004D6A29"/>
    <w:rsid w:val="004D6DCA"/>
    <w:rsid w:val="004E61F9"/>
    <w:rsid w:val="004E760A"/>
    <w:rsid w:val="004F0384"/>
    <w:rsid w:val="004F0A97"/>
    <w:rsid w:val="00503C20"/>
    <w:rsid w:val="005054EF"/>
    <w:rsid w:val="00506AAA"/>
    <w:rsid w:val="00507631"/>
    <w:rsid w:val="00507E06"/>
    <w:rsid w:val="00512400"/>
    <w:rsid w:val="00514ECF"/>
    <w:rsid w:val="00515DB4"/>
    <w:rsid w:val="00521107"/>
    <w:rsid w:val="00523D17"/>
    <w:rsid w:val="00523E36"/>
    <w:rsid w:val="005273FB"/>
    <w:rsid w:val="005406C3"/>
    <w:rsid w:val="00540E82"/>
    <w:rsid w:val="00541791"/>
    <w:rsid w:val="00545513"/>
    <w:rsid w:val="00547618"/>
    <w:rsid w:val="00547A4D"/>
    <w:rsid w:val="00557739"/>
    <w:rsid w:val="00561C60"/>
    <w:rsid w:val="005708BB"/>
    <w:rsid w:val="005809AE"/>
    <w:rsid w:val="0059118D"/>
    <w:rsid w:val="00592335"/>
    <w:rsid w:val="0059355F"/>
    <w:rsid w:val="00594151"/>
    <w:rsid w:val="0059517E"/>
    <w:rsid w:val="00595678"/>
    <w:rsid w:val="00596634"/>
    <w:rsid w:val="005A4ED2"/>
    <w:rsid w:val="005B7BE6"/>
    <w:rsid w:val="005C0B42"/>
    <w:rsid w:val="005C28E9"/>
    <w:rsid w:val="005D0585"/>
    <w:rsid w:val="005D381E"/>
    <w:rsid w:val="005D763F"/>
    <w:rsid w:val="005E5885"/>
    <w:rsid w:val="005E7B9A"/>
    <w:rsid w:val="005F52BF"/>
    <w:rsid w:val="005F640C"/>
    <w:rsid w:val="0060239E"/>
    <w:rsid w:val="00603E3E"/>
    <w:rsid w:val="006102D2"/>
    <w:rsid w:val="006127EA"/>
    <w:rsid w:val="00616ACD"/>
    <w:rsid w:val="00616DBC"/>
    <w:rsid w:val="00620F23"/>
    <w:rsid w:val="00620F57"/>
    <w:rsid w:val="00630027"/>
    <w:rsid w:val="0063166D"/>
    <w:rsid w:val="00631D63"/>
    <w:rsid w:val="00632852"/>
    <w:rsid w:val="00633C81"/>
    <w:rsid w:val="00637AC3"/>
    <w:rsid w:val="00640917"/>
    <w:rsid w:val="0064312A"/>
    <w:rsid w:val="00643F7C"/>
    <w:rsid w:val="006463D9"/>
    <w:rsid w:val="0064649D"/>
    <w:rsid w:val="00646ED0"/>
    <w:rsid w:val="006505D6"/>
    <w:rsid w:val="00650AEC"/>
    <w:rsid w:val="006544AF"/>
    <w:rsid w:val="00655ADA"/>
    <w:rsid w:val="006600B7"/>
    <w:rsid w:val="006625F9"/>
    <w:rsid w:val="00662D51"/>
    <w:rsid w:val="006662D6"/>
    <w:rsid w:val="00672BB6"/>
    <w:rsid w:val="00682E8C"/>
    <w:rsid w:val="0068573F"/>
    <w:rsid w:val="006912A5"/>
    <w:rsid w:val="006A2B13"/>
    <w:rsid w:val="006A3003"/>
    <w:rsid w:val="006A33BF"/>
    <w:rsid w:val="006A3431"/>
    <w:rsid w:val="006A5256"/>
    <w:rsid w:val="006A5D26"/>
    <w:rsid w:val="006A69AA"/>
    <w:rsid w:val="006B2AB3"/>
    <w:rsid w:val="006B3457"/>
    <w:rsid w:val="006B4982"/>
    <w:rsid w:val="006B6128"/>
    <w:rsid w:val="006C1573"/>
    <w:rsid w:val="006C33F7"/>
    <w:rsid w:val="006C4544"/>
    <w:rsid w:val="006C6D00"/>
    <w:rsid w:val="006D0C66"/>
    <w:rsid w:val="006D35CD"/>
    <w:rsid w:val="006D6503"/>
    <w:rsid w:val="006D7BB0"/>
    <w:rsid w:val="006E0D12"/>
    <w:rsid w:val="006E1EFD"/>
    <w:rsid w:val="006E58EE"/>
    <w:rsid w:val="006E6E3F"/>
    <w:rsid w:val="006F0BBE"/>
    <w:rsid w:val="006F6BA0"/>
    <w:rsid w:val="0070156C"/>
    <w:rsid w:val="00702BDF"/>
    <w:rsid w:val="00702DF3"/>
    <w:rsid w:val="00703EEB"/>
    <w:rsid w:val="00704923"/>
    <w:rsid w:val="0070527F"/>
    <w:rsid w:val="00705A41"/>
    <w:rsid w:val="0071432F"/>
    <w:rsid w:val="00717E27"/>
    <w:rsid w:val="00720E3F"/>
    <w:rsid w:val="00721A38"/>
    <w:rsid w:val="00726CC7"/>
    <w:rsid w:val="00730514"/>
    <w:rsid w:val="007306D2"/>
    <w:rsid w:val="00731926"/>
    <w:rsid w:val="00732353"/>
    <w:rsid w:val="00735664"/>
    <w:rsid w:val="00747C31"/>
    <w:rsid w:val="00747CAF"/>
    <w:rsid w:val="00755BBB"/>
    <w:rsid w:val="007603CE"/>
    <w:rsid w:val="007607C3"/>
    <w:rsid w:val="00760E16"/>
    <w:rsid w:val="0078051E"/>
    <w:rsid w:val="00781FB0"/>
    <w:rsid w:val="00783480"/>
    <w:rsid w:val="00787636"/>
    <w:rsid w:val="00791B90"/>
    <w:rsid w:val="007931C0"/>
    <w:rsid w:val="007A1282"/>
    <w:rsid w:val="007A1B3C"/>
    <w:rsid w:val="007A2CB2"/>
    <w:rsid w:val="007A3290"/>
    <w:rsid w:val="007A419A"/>
    <w:rsid w:val="007B2549"/>
    <w:rsid w:val="007B3345"/>
    <w:rsid w:val="007B38EC"/>
    <w:rsid w:val="007B3C01"/>
    <w:rsid w:val="007B5DB5"/>
    <w:rsid w:val="007B72A9"/>
    <w:rsid w:val="007C1185"/>
    <w:rsid w:val="007C128F"/>
    <w:rsid w:val="007C2662"/>
    <w:rsid w:val="007C651F"/>
    <w:rsid w:val="007D051E"/>
    <w:rsid w:val="007D073A"/>
    <w:rsid w:val="007E004C"/>
    <w:rsid w:val="007E5381"/>
    <w:rsid w:val="007E7FF5"/>
    <w:rsid w:val="007F0C2F"/>
    <w:rsid w:val="007F4942"/>
    <w:rsid w:val="007F5DC8"/>
    <w:rsid w:val="00800586"/>
    <w:rsid w:val="00800851"/>
    <w:rsid w:val="008019F6"/>
    <w:rsid w:val="00802794"/>
    <w:rsid w:val="008037FE"/>
    <w:rsid w:val="00805433"/>
    <w:rsid w:val="00805EA6"/>
    <w:rsid w:val="0080680F"/>
    <w:rsid w:val="008070AF"/>
    <w:rsid w:val="00810A67"/>
    <w:rsid w:val="00810D7C"/>
    <w:rsid w:val="00812B00"/>
    <w:rsid w:val="008219BF"/>
    <w:rsid w:val="0082388A"/>
    <w:rsid w:val="00827E6D"/>
    <w:rsid w:val="00830174"/>
    <w:rsid w:val="00833D45"/>
    <w:rsid w:val="0083420F"/>
    <w:rsid w:val="00835509"/>
    <w:rsid w:val="00835C7E"/>
    <w:rsid w:val="00840839"/>
    <w:rsid w:val="00843C7D"/>
    <w:rsid w:val="00845716"/>
    <w:rsid w:val="008478FE"/>
    <w:rsid w:val="00853749"/>
    <w:rsid w:val="00853BDB"/>
    <w:rsid w:val="008619E2"/>
    <w:rsid w:val="008620DE"/>
    <w:rsid w:val="00870B9D"/>
    <w:rsid w:val="008711F5"/>
    <w:rsid w:val="008711FA"/>
    <w:rsid w:val="00871B56"/>
    <w:rsid w:val="008722BE"/>
    <w:rsid w:val="00875B0C"/>
    <w:rsid w:val="00876211"/>
    <w:rsid w:val="00876717"/>
    <w:rsid w:val="00880351"/>
    <w:rsid w:val="00881889"/>
    <w:rsid w:val="00882AD6"/>
    <w:rsid w:val="00882CA6"/>
    <w:rsid w:val="00892EAD"/>
    <w:rsid w:val="00893022"/>
    <w:rsid w:val="008931A7"/>
    <w:rsid w:val="00894C3E"/>
    <w:rsid w:val="00896D4B"/>
    <w:rsid w:val="008A4106"/>
    <w:rsid w:val="008A4936"/>
    <w:rsid w:val="008A6267"/>
    <w:rsid w:val="008A6A2C"/>
    <w:rsid w:val="008A6B29"/>
    <w:rsid w:val="008B3E0A"/>
    <w:rsid w:val="008B493F"/>
    <w:rsid w:val="008B731C"/>
    <w:rsid w:val="008C0CA2"/>
    <w:rsid w:val="008C199A"/>
    <w:rsid w:val="008C3280"/>
    <w:rsid w:val="008C46D8"/>
    <w:rsid w:val="008C495E"/>
    <w:rsid w:val="008C6D6F"/>
    <w:rsid w:val="008D0B98"/>
    <w:rsid w:val="008D6421"/>
    <w:rsid w:val="008D764E"/>
    <w:rsid w:val="008E16B7"/>
    <w:rsid w:val="008E180B"/>
    <w:rsid w:val="008F1A53"/>
    <w:rsid w:val="00900D33"/>
    <w:rsid w:val="00901452"/>
    <w:rsid w:val="00901FCD"/>
    <w:rsid w:val="00907A1E"/>
    <w:rsid w:val="0091574E"/>
    <w:rsid w:val="00916D27"/>
    <w:rsid w:val="0091740F"/>
    <w:rsid w:val="00924493"/>
    <w:rsid w:val="00925DBF"/>
    <w:rsid w:val="00931CD1"/>
    <w:rsid w:val="00933640"/>
    <w:rsid w:val="00936B94"/>
    <w:rsid w:val="00945838"/>
    <w:rsid w:val="009467C0"/>
    <w:rsid w:val="00953EB8"/>
    <w:rsid w:val="00961DFC"/>
    <w:rsid w:val="009624F6"/>
    <w:rsid w:val="009703C5"/>
    <w:rsid w:val="00971178"/>
    <w:rsid w:val="00971ADE"/>
    <w:rsid w:val="00972394"/>
    <w:rsid w:val="0098022F"/>
    <w:rsid w:val="009813BC"/>
    <w:rsid w:val="0099128F"/>
    <w:rsid w:val="00993093"/>
    <w:rsid w:val="009A09C3"/>
    <w:rsid w:val="009A3445"/>
    <w:rsid w:val="009A47C5"/>
    <w:rsid w:val="009A7E47"/>
    <w:rsid w:val="009B2D2D"/>
    <w:rsid w:val="009B3429"/>
    <w:rsid w:val="009B3FB6"/>
    <w:rsid w:val="009B679B"/>
    <w:rsid w:val="009B6A57"/>
    <w:rsid w:val="009C3C3A"/>
    <w:rsid w:val="009C5298"/>
    <w:rsid w:val="009C67B1"/>
    <w:rsid w:val="009C7508"/>
    <w:rsid w:val="009D1F66"/>
    <w:rsid w:val="009D2BB6"/>
    <w:rsid w:val="009D46BF"/>
    <w:rsid w:val="009D4DD2"/>
    <w:rsid w:val="009E3DC5"/>
    <w:rsid w:val="009E5872"/>
    <w:rsid w:val="009E5B82"/>
    <w:rsid w:val="009F4E65"/>
    <w:rsid w:val="00A023DD"/>
    <w:rsid w:val="00A036A2"/>
    <w:rsid w:val="00A04DCE"/>
    <w:rsid w:val="00A054CF"/>
    <w:rsid w:val="00A0620C"/>
    <w:rsid w:val="00A07D51"/>
    <w:rsid w:val="00A2174C"/>
    <w:rsid w:val="00A220D0"/>
    <w:rsid w:val="00A3231E"/>
    <w:rsid w:val="00A34BE3"/>
    <w:rsid w:val="00A34E4D"/>
    <w:rsid w:val="00A354F5"/>
    <w:rsid w:val="00A37EC2"/>
    <w:rsid w:val="00A40CF2"/>
    <w:rsid w:val="00A4209B"/>
    <w:rsid w:val="00A4236C"/>
    <w:rsid w:val="00A4257B"/>
    <w:rsid w:val="00A46233"/>
    <w:rsid w:val="00A4631A"/>
    <w:rsid w:val="00A51679"/>
    <w:rsid w:val="00A54E68"/>
    <w:rsid w:val="00A57A13"/>
    <w:rsid w:val="00A6110E"/>
    <w:rsid w:val="00A66278"/>
    <w:rsid w:val="00A66569"/>
    <w:rsid w:val="00A66825"/>
    <w:rsid w:val="00A718AC"/>
    <w:rsid w:val="00A74B16"/>
    <w:rsid w:val="00A75B12"/>
    <w:rsid w:val="00A766FF"/>
    <w:rsid w:val="00A82DFD"/>
    <w:rsid w:val="00A835B7"/>
    <w:rsid w:val="00A8412F"/>
    <w:rsid w:val="00A84C54"/>
    <w:rsid w:val="00A85376"/>
    <w:rsid w:val="00A8694D"/>
    <w:rsid w:val="00A91305"/>
    <w:rsid w:val="00A9405B"/>
    <w:rsid w:val="00A970BD"/>
    <w:rsid w:val="00AA14E8"/>
    <w:rsid w:val="00AA18E6"/>
    <w:rsid w:val="00AA490F"/>
    <w:rsid w:val="00AA6F4D"/>
    <w:rsid w:val="00AB0E26"/>
    <w:rsid w:val="00AB50EA"/>
    <w:rsid w:val="00AB642A"/>
    <w:rsid w:val="00AC09CC"/>
    <w:rsid w:val="00AC156E"/>
    <w:rsid w:val="00AC1B2A"/>
    <w:rsid w:val="00AC64C7"/>
    <w:rsid w:val="00AC6C4B"/>
    <w:rsid w:val="00AD02C9"/>
    <w:rsid w:val="00AD2C41"/>
    <w:rsid w:val="00AD4325"/>
    <w:rsid w:val="00AD4CC6"/>
    <w:rsid w:val="00AE54DE"/>
    <w:rsid w:val="00AE59F9"/>
    <w:rsid w:val="00AF635B"/>
    <w:rsid w:val="00AF7F4B"/>
    <w:rsid w:val="00B0025A"/>
    <w:rsid w:val="00B031E2"/>
    <w:rsid w:val="00B03AFB"/>
    <w:rsid w:val="00B03E16"/>
    <w:rsid w:val="00B1169A"/>
    <w:rsid w:val="00B12601"/>
    <w:rsid w:val="00B21142"/>
    <w:rsid w:val="00B22837"/>
    <w:rsid w:val="00B2374A"/>
    <w:rsid w:val="00B241B9"/>
    <w:rsid w:val="00B30E08"/>
    <w:rsid w:val="00B3223D"/>
    <w:rsid w:val="00B352B7"/>
    <w:rsid w:val="00B35473"/>
    <w:rsid w:val="00B36F8C"/>
    <w:rsid w:val="00B37480"/>
    <w:rsid w:val="00B418A0"/>
    <w:rsid w:val="00B41AE7"/>
    <w:rsid w:val="00B45210"/>
    <w:rsid w:val="00B457B4"/>
    <w:rsid w:val="00B52F45"/>
    <w:rsid w:val="00B5486E"/>
    <w:rsid w:val="00B55547"/>
    <w:rsid w:val="00B559D2"/>
    <w:rsid w:val="00B568DB"/>
    <w:rsid w:val="00B612A7"/>
    <w:rsid w:val="00B63274"/>
    <w:rsid w:val="00B64CEF"/>
    <w:rsid w:val="00B65398"/>
    <w:rsid w:val="00B67E06"/>
    <w:rsid w:val="00B7035A"/>
    <w:rsid w:val="00B70857"/>
    <w:rsid w:val="00B708B1"/>
    <w:rsid w:val="00B72F77"/>
    <w:rsid w:val="00B76AA4"/>
    <w:rsid w:val="00B80463"/>
    <w:rsid w:val="00B82006"/>
    <w:rsid w:val="00B90ED2"/>
    <w:rsid w:val="00B92948"/>
    <w:rsid w:val="00B931B9"/>
    <w:rsid w:val="00B93F99"/>
    <w:rsid w:val="00B95C8B"/>
    <w:rsid w:val="00B95CB5"/>
    <w:rsid w:val="00BA2616"/>
    <w:rsid w:val="00BA4109"/>
    <w:rsid w:val="00BA7376"/>
    <w:rsid w:val="00BA7FDC"/>
    <w:rsid w:val="00BB3380"/>
    <w:rsid w:val="00BC0A0A"/>
    <w:rsid w:val="00BC26BE"/>
    <w:rsid w:val="00BC33FB"/>
    <w:rsid w:val="00BC4CC5"/>
    <w:rsid w:val="00BC5B47"/>
    <w:rsid w:val="00BE4F64"/>
    <w:rsid w:val="00BE7998"/>
    <w:rsid w:val="00BF2FAE"/>
    <w:rsid w:val="00BF45E8"/>
    <w:rsid w:val="00BF6A08"/>
    <w:rsid w:val="00C0139A"/>
    <w:rsid w:val="00C03C74"/>
    <w:rsid w:val="00C04265"/>
    <w:rsid w:val="00C07F1A"/>
    <w:rsid w:val="00C10986"/>
    <w:rsid w:val="00C127FA"/>
    <w:rsid w:val="00C17873"/>
    <w:rsid w:val="00C178D6"/>
    <w:rsid w:val="00C20D81"/>
    <w:rsid w:val="00C22136"/>
    <w:rsid w:val="00C24C9A"/>
    <w:rsid w:val="00C25D84"/>
    <w:rsid w:val="00C3081F"/>
    <w:rsid w:val="00C30DE7"/>
    <w:rsid w:val="00C32B29"/>
    <w:rsid w:val="00C40CE7"/>
    <w:rsid w:val="00C42D77"/>
    <w:rsid w:val="00C457B6"/>
    <w:rsid w:val="00C464FE"/>
    <w:rsid w:val="00C46730"/>
    <w:rsid w:val="00C47738"/>
    <w:rsid w:val="00C50AA7"/>
    <w:rsid w:val="00C53695"/>
    <w:rsid w:val="00C563D4"/>
    <w:rsid w:val="00C57590"/>
    <w:rsid w:val="00C60A35"/>
    <w:rsid w:val="00C656BB"/>
    <w:rsid w:val="00C65BCA"/>
    <w:rsid w:val="00C72B05"/>
    <w:rsid w:val="00C7601C"/>
    <w:rsid w:val="00C76683"/>
    <w:rsid w:val="00C77160"/>
    <w:rsid w:val="00C774E9"/>
    <w:rsid w:val="00C77BF7"/>
    <w:rsid w:val="00C82C6D"/>
    <w:rsid w:val="00C831F6"/>
    <w:rsid w:val="00C870DC"/>
    <w:rsid w:val="00C91825"/>
    <w:rsid w:val="00C94348"/>
    <w:rsid w:val="00C96945"/>
    <w:rsid w:val="00C969E4"/>
    <w:rsid w:val="00C969F1"/>
    <w:rsid w:val="00C970D8"/>
    <w:rsid w:val="00CA2B07"/>
    <w:rsid w:val="00CA5177"/>
    <w:rsid w:val="00CA603F"/>
    <w:rsid w:val="00CA6F92"/>
    <w:rsid w:val="00CA7260"/>
    <w:rsid w:val="00CB33F9"/>
    <w:rsid w:val="00CB3FA0"/>
    <w:rsid w:val="00CB5DA6"/>
    <w:rsid w:val="00CB68DB"/>
    <w:rsid w:val="00CB78B5"/>
    <w:rsid w:val="00CC086D"/>
    <w:rsid w:val="00CC3C71"/>
    <w:rsid w:val="00CC6E67"/>
    <w:rsid w:val="00CC7058"/>
    <w:rsid w:val="00CD35F3"/>
    <w:rsid w:val="00CD77C7"/>
    <w:rsid w:val="00CE0C1C"/>
    <w:rsid w:val="00CE26F1"/>
    <w:rsid w:val="00CE3FBD"/>
    <w:rsid w:val="00CE735C"/>
    <w:rsid w:val="00CF2395"/>
    <w:rsid w:val="00D00CA5"/>
    <w:rsid w:val="00D0155B"/>
    <w:rsid w:val="00D04EAD"/>
    <w:rsid w:val="00D11D3F"/>
    <w:rsid w:val="00D13A07"/>
    <w:rsid w:val="00D156E2"/>
    <w:rsid w:val="00D17201"/>
    <w:rsid w:val="00D17608"/>
    <w:rsid w:val="00D17FC7"/>
    <w:rsid w:val="00D22257"/>
    <w:rsid w:val="00D230CC"/>
    <w:rsid w:val="00D259D1"/>
    <w:rsid w:val="00D261E2"/>
    <w:rsid w:val="00D26DE9"/>
    <w:rsid w:val="00D30BA4"/>
    <w:rsid w:val="00D32522"/>
    <w:rsid w:val="00D335DB"/>
    <w:rsid w:val="00D33630"/>
    <w:rsid w:val="00D43ADD"/>
    <w:rsid w:val="00D45329"/>
    <w:rsid w:val="00D51117"/>
    <w:rsid w:val="00D54230"/>
    <w:rsid w:val="00D5724E"/>
    <w:rsid w:val="00D622D8"/>
    <w:rsid w:val="00D64E2A"/>
    <w:rsid w:val="00D6515A"/>
    <w:rsid w:val="00D65353"/>
    <w:rsid w:val="00D66536"/>
    <w:rsid w:val="00D71007"/>
    <w:rsid w:val="00D722D1"/>
    <w:rsid w:val="00D737C2"/>
    <w:rsid w:val="00D77585"/>
    <w:rsid w:val="00D81970"/>
    <w:rsid w:val="00D914B2"/>
    <w:rsid w:val="00D92E27"/>
    <w:rsid w:val="00D92FF4"/>
    <w:rsid w:val="00D93793"/>
    <w:rsid w:val="00D96CDD"/>
    <w:rsid w:val="00DA089D"/>
    <w:rsid w:val="00DA438F"/>
    <w:rsid w:val="00DA4E0F"/>
    <w:rsid w:val="00DA7AE6"/>
    <w:rsid w:val="00DB477B"/>
    <w:rsid w:val="00DB7CAE"/>
    <w:rsid w:val="00DC0850"/>
    <w:rsid w:val="00DC0F4D"/>
    <w:rsid w:val="00DC32AA"/>
    <w:rsid w:val="00DC6883"/>
    <w:rsid w:val="00DE797D"/>
    <w:rsid w:val="00DF0ADA"/>
    <w:rsid w:val="00DF2F0A"/>
    <w:rsid w:val="00DF4D03"/>
    <w:rsid w:val="00DF53C4"/>
    <w:rsid w:val="00E04A6E"/>
    <w:rsid w:val="00E04A84"/>
    <w:rsid w:val="00E058AD"/>
    <w:rsid w:val="00E07490"/>
    <w:rsid w:val="00E111AE"/>
    <w:rsid w:val="00E13252"/>
    <w:rsid w:val="00E166E1"/>
    <w:rsid w:val="00E16F85"/>
    <w:rsid w:val="00E17E45"/>
    <w:rsid w:val="00E200C7"/>
    <w:rsid w:val="00E20634"/>
    <w:rsid w:val="00E20BA7"/>
    <w:rsid w:val="00E25621"/>
    <w:rsid w:val="00E3147B"/>
    <w:rsid w:val="00E31524"/>
    <w:rsid w:val="00E31D7E"/>
    <w:rsid w:val="00E3508C"/>
    <w:rsid w:val="00E35F24"/>
    <w:rsid w:val="00E36379"/>
    <w:rsid w:val="00E3710D"/>
    <w:rsid w:val="00E37AE6"/>
    <w:rsid w:val="00E40E2D"/>
    <w:rsid w:val="00E442B5"/>
    <w:rsid w:val="00E47BF6"/>
    <w:rsid w:val="00E545A3"/>
    <w:rsid w:val="00E54719"/>
    <w:rsid w:val="00E55FF4"/>
    <w:rsid w:val="00E616B7"/>
    <w:rsid w:val="00E6786A"/>
    <w:rsid w:val="00E70725"/>
    <w:rsid w:val="00E72543"/>
    <w:rsid w:val="00E836D0"/>
    <w:rsid w:val="00E8799F"/>
    <w:rsid w:val="00EA002E"/>
    <w:rsid w:val="00EA2080"/>
    <w:rsid w:val="00EA30D6"/>
    <w:rsid w:val="00EA4EF4"/>
    <w:rsid w:val="00EB1067"/>
    <w:rsid w:val="00EB11E1"/>
    <w:rsid w:val="00EB1495"/>
    <w:rsid w:val="00EB5515"/>
    <w:rsid w:val="00EB5BF5"/>
    <w:rsid w:val="00EB728A"/>
    <w:rsid w:val="00EB7750"/>
    <w:rsid w:val="00EB7F34"/>
    <w:rsid w:val="00EC355C"/>
    <w:rsid w:val="00EC4524"/>
    <w:rsid w:val="00EC5B22"/>
    <w:rsid w:val="00EC5DD1"/>
    <w:rsid w:val="00ED73B3"/>
    <w:rsid w:val="00ED78EA"/>
    <w:rsid w:val="00EE1600"/>
    <w:rsid w:val="00EE5864"/>
    <w:rsid w:val="00EF7224"/>
    <w:rsid w:val="00F007AB"/>
    <w:rsid w:val="00F01563"/>
    <w:rsid w:val="00F033B6"/>
    <w:rsid w:val="00F04DDB"/>
    <w:rsid w:val="00F07C6B"/>
    <w:rsid w:val="00F12177"/>
    <w:rsid w:val="00F169AA"/>
    <w:rsid w:val="00F220D2"/>
    <w:rsid w:val="00F22872"/>
    <w:rsid w:val="00F23E1A"/>
    <w:rsid w:val="00F258BC"/>
    <w:rsid w:val="00F26A0D"/>
    <w:rsid w:val="00F27819"/>
    <w:rsid w:val="00F31B86"/>
    <w:rsid w:val="00F34276"/>
    <w:rsid w:val="00F36380"/>
    <w:rsid w:val="00F36528"/>
    <w:rsid w:val="00F40DBB"/>
    <w:rsid w:val="00F40EB4"/>
    <w:rsid w:val="00F41FD1"/>
    <w:rsid w:val="00F433E4"/>
    <w:rsid w:val="00F444D4"/>
    <w:rsid w:val="00F44716"/>
    <w:rsid w:val="00F56123"/>
    <w:rsid w:val="00F60968"/>
    <w:rsid w:val="00F639EF"/>
    <w:rsid w:val="00F65DEE"/>
    <w:rsid w:val="00F66CE8"/>
    <w:rsid w:val="00F7012E"/>
    <w:rsid w:val="00F7034D"/>
    <w:rsid w:val="00F753A7"/>
    <w:rsid w:val="00F75B4B"/>
    <w:rsid w:val="00F77E0B"/>
    <w:rsid w:val="00F801D3"/>
    <w:rsid w:val="00F86EEA"/>
    <w:rsid w:val="00F9511F"/>
    <w:rsid w:val="00F9538E"/>
    <w:rsid w:val="00F956B4"/>
    <w:rsid w:val="00FA0499"/>
    <w:rsid w:val="00FA13AF"/>
    <w:rsid w:val="00FA2940"/>
    <w:rsid w:val="00FA3F50"/>
    <w:rsid w:val="00FA500E"/>
    <w:rsid w:val="00FA67F7"/>
    <w:rsid w:val="00FB062E"/>
    <w:rsid w:val="00FB6BB3"/>
    <w:rsid w:val="00FC21FF"/>
    <w:rsid w:val="00FD1BC6"/>
    <w:rsid w:val="00FD3489"/>
    <w:rsid w:val="00FD6202"/>
    <w:rsid w:val="00FD7B53"/>
    <w:rsid w:val="00FE196D"/>
    <w:rsid w:val="00FE3712"/>
    <w:rsid w:val="00FE3F81"/>
    <w:rsid w:val="00FE6474"/>
    <w:rsid w:val="00FE7ED1"/>
    <w:rsid w:val="00FF0BBE"/>
    <w:rsid w:val="00FF1BC7"/>
    <w:rsid w:val="00FF2A84"/>
    <w:rsid w:val="00FF3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BE54C-2E43-9D4D-B86F-3682B007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36A2"/>
    <w:pPr>
      <w:keepNext/>
      <w:spacing w:line="360" w:lineRule="auto"/>
      <w:ind w:left="360"/>
      <w:jc w:val="center"/>
      <w:outlineLvl w:val="0"/>
    </w:pPr>
    <w:rPr>
      <w:b/>
      <w:bCs/>
      <w:sz w:val="28"/>
    </w:rPr>
  </w:style>
  <w:style w:type="paragraph" w:styleId="Heading2">
    <w:name w:val="heading 2"/>
    <w:basedOn w:val="Normal"/>
    <w:next w:val="Normal"/>
    <w:link w:val="Heading2Char"/>
    <w:qFormat/>
    <w:rsid w:val="00A036A2"/>
    <w:pPr>
      <w:keepNext/>
      <w:spacing w:line="360" w:lineRule="auto"/>
      <w:jc w:val="both"/>
      <w:outlineLvl w:val="1"/>
    </w:pPr>
    <w:rPr>
      <w:b/>
      <w:bCs/>
      <w:sz w:val="32"/>
    </w:rPr>
  </w:style>
  <w:style w:type="paragraph" w:styleId="Heading3">
    <w:name w:val="heading 3"/>
    <w:basedOn w:val="Normal"/>
    <w:next w:val="Normal"/>
    <w:link w:val="Heading3Char"/>
    <w:uiPriority w:val="9"/>
    <w:semiHidden/>
    <w:unhideWhenUsed/>
    <w:qFormat/>
    <w:rsid w:val="002B59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036A2"/>
    <w:pPr>
      <w:keepNext/>
      <w:spacing w:line="360" w:lineRule="auto"/>
      <w:jc w:val="both"/>
      <w:outlineLvl w:val="3"/>
    </w:pPr>
    <w:rPr>
      <w:b/>
      <w:bCs/>
      <w:sz w:val="28"/>
    </w:rPr>
  </w:style>
  <w:style w:type="paragraph" w:styleId="Heading5">
    <w:name w:val="heading 5"/>
    <w:basedOn w:val="Normal"/>
    <w:next w:val="Normal"/>
    <w:link w:val="Heading5Char"/>
    <w:qFormat/>
    <w:rsid w:val="00A036A2"/>
    <w:pPr>
      <w:keepNext/>
      <w:spacing w:line="360" w:lineRule="auto"/>
      <w:jc w:val="both"/>
      <w:outlineLvl w:val="4"/>
    </w:pPr>
    <w:rPr>
      <w:b/>
      <w:bCs/>
      <w:sz w:val="30"/>
      <w:u w:val="single"/>
    </w:rPr>
  </w:style>
  <w:style w:type="paragraph" w:styleId="Heading9">
    <w:name w:val="heading 9"/>
    <w:basedOn w:val="Normal"/>
    <w:next w:val="Normal"/>
    <w:link w:val="Heading9Char"/>
    <w:qFormat/>
    <w:rsid w:val="00A036A2"/>
    <w:pPr>
      <w:keepNext/>
      <w:spacing w:line="360" w:lineRule="auto"/>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6A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036A2"/>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A036A2"/>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A036A2"/>
    <w:rPr>
      <w:rFonts w:ascii="Times New Roman" w:eastAsia="Times New Roman" w:hAnsi="Times New Roman" w:cs="Times New Roman"/>
      <w:b/>
      <w:bCs/>
      <w:sz w:val="30"/>
      <w:szCs w:val="24"/>
      <w:u w:val="single"/>
    </w:rPr>
  </w:style>
  <w:style w:type="character" w:customStyle="1" w:styleId="Heading9Char">
    <w:name w:val="Heading 9 Char"/>
    <w:basedOn w:val="DefaultParagraphFont"/>
    <w:link w:val="Heading9"/>
    <w:rsid w:val="00A036A2"/>
    <w:rPr>
      <w:rFonts w:ascii="Times New Roman" w:eastAsia="Times New Roman" w:hAnsi="Times New Roman" w:cs="Times New Roman"/>
      <w:b/>
      <w:bCs/>
      <w:sz w:val="28"/>
      <w:szCs w:val="24"/>
      <w:u w:val="single"/>
    </w:rPr>
  </w:style>
  <w:style w:type="paragraph" w:styleId="Footer">
    <w:name w:val="footer"/>
    <w:basedOn w:val="Normal"/>
    <w:link w:val="FooterChar"/>
    <w:rsid w:val="00A036A2"/>
    <w:pPr>
      <w:tabs>
        <w:tab w:val="center" w:pos="4320"/>
        <w:tab w:val="right" w:pos="8640"/>
      </w:tabs>
    </w:pPr>
  </w:style>
  <w:style w:type="character" w:customStyle="1" w:styleId="FooterChar">
    <w:name w:val="Footer Char"/>
    <w:basedOn w:val="DefaultParagraphFont"/>
    <w:link w:val="Footer"/>
    <w:rsid w:val="00A036A2"/>
    <w:rPr>
      <w:rFonts w:ascii="Times New Roman" w:eastAsia="Times New Roman" w:hAnsi="Times New Roman" w:cs="Times New Roman"/>
      <w:sz w:val="24"/>
      <w:szCs w:val="24"/>
    </w:rPr>
  </w:style>
  <w:style w:type="paragraph" w:styleId="ListParagraph">
    <w:name w:val="List Paragraph"/>
    <w:basedOn w:val="Normal"/>
    <w:uiPriority w:val="34"/>
    <w:qFormat/>
    <w:rsid w:val="00056F9A"/>
    <w:pPr>
      <w:ind w:left="720"/>
      <w:contextualSpacing/>
    </w:pPr>
  </w:style>
  <w:style w:type="character" w:customStyle="1" w:styleId="Heading3Char">
    <w:name w:val="Heading 3 Char"/>
    <w:basedOn w:val="DefaultParagraphFont"/>
    <w:link w:val="Heading3"/>
    <w:uiPriority w:val="9"/>
    <w:semiHidden/>
    <w:rsid w:val="002B59EE"/>
    <w:rPr>
      <w:rFonts w:asciiTheme="majorHAnsi" w:eastAsiaTheme="majorEastAsia" w:hAnsiTheme="majorHAnsi" w:cstheme="majorBidi"/>
      <w:b/>
      <w:bCs/>
      <w:color w:val="4F81BD" w:themeColor="accent1"/>
      <w:sz w:val="24"/>
      <w:szCs w:val="24"/>
    </w:rPr>
  </w:style>
  <w:style w:type="paragraph" w:styleId="PlainText">
    <w:name w:val="Plain Text"/>
    <w:basedOn w:val="Normal"/>
    <w:link w:val="PlainTextChar"/>
    <w:rsid w:val="002B59EE"/>
    <w:rPr>
      <w:rFonts w:ascii="Courier New" w:hAnsi="Courier New"/>
      <w:sz w:val="20"/>
      <w:szCs w:val="20"/>
    </w:rPr>
  </w:style>
  <w:style w:type="character" w:customStyle="1" w:styleId="PlainTextChar">
    <w:name w:val="Plain Text Char"/>
    <w:basedOn w:val="DefaultParagraphFont"/>
    <w:link w:val="PlainText"/>
    <w:rsid w:val="002B59EE"/>
    <w:rPr>
      <w:rFonts w:ascii="Courier New" w:eastAsia="Times New Roman" w:hAnsi="Courier New" w:cs="Times New Roman"/>
      <w:sz w:val="20"/>
      <w:szCs w:val="20"/>
    </w:rPr>
  </w:style>
  <w:style w:type="paragraph" w:styleId="BodyText">
    <w:name w:val="Body Text"/>
    <w:basedOn w:val="Normal"/>
    <w:link w:val="BodyTextChar"/>
    <w:rsid w:val="002B59EE"/>
    <w:pPr>
      <w:spacing w:line="360" w:lineRule="auto"/>
      <w:jc w:val="both"/>
    </w:pPr>
    <w:rPr>
      <w:szCs w:val="20"/>
    </w:rPr>
  </w:style>
  <w:style w:type="character" w:customStyle="1" w:styleId="BodyTextChar">
    <w:name w:val="Body Text Char"/>
    <w:basedOn w:val="DefaultParagraphFont"/>
    <w:link w:val="BodyText"/>
    <w:rsid w:val="002B59EE"/>
    <w:rPr>
      <w:rFonts w:ascii="Times New Roman" w:eastAsia="Times New Roman" w:hAnsi="Times New Roman" w:cs="Times New Roman"/>
      <w:sz w:val="24"/>
      <w:szCs w:val="20"/>
    </w:rPr>
  </w:style>
  <w:style w:type="paragraph" w:styleId="BodyText2">
    <w:name w:val="Body Text 2"/>
    <w:basedOn w:val="Normal"/>
    <w:link w:val="BodyText2Char"/>
    <w:rsid w:val="002B59EE"/>
    <w:pPr>
      <w:tabs>
        <w:tab w:val="left" w:pos="1170"/>
        <w:tab w:val="left" w:pos="1260"/>
        <w:tab w:val="left" w:pos="2895"/>
      </w:tabs>
      <w:jc w:val="both"/>
    </w:pPr>
    <w:rPr>
      <w:sz w:val="20"/>
      <w:szCs w:val="22"/>
    </w:rPr>
  </w:style>
  <w:style w:type="character" w:customStyle="1" w:styleId="BodyText2Char">
    <w:name w:val="Body Text 2 Char"/>
    <w:basedOn w:val="DefaultParagraphFont"/>
    <w:link w:val="BodyText2"/>
    <w:rsid w:val="002B59EE"/>
    <w:rPr>
      <w:rFonts w:ascii="Times New Roman" w:eastAsia="Times New Roman" w:hAnsi="Times New Roman" w:cs="Times New Roman"/>
      <w:sz w:val="20"/>
    </w:rPr>
  </w:style>
  <w:style w:type="paragraph" w:styleId="Header">
    <w:name w:val="header"/>
    <w:basedOn w:val="Normal"/>
    <w:link w:val="HeaderChar"/>
    <w:uiPriority w:val="99"/>
    <w:semiHidden/>
    <w:unhideWhenUsed/>
    <w:rsid w:val="008711FA"/>
    <w:pPr>
      <w:tabs>
        <w:tab w:val="center" w:pos="4680"/>
        <w:tab w:val="right" w:pos="9360"/>
      </w:tabs>
    </w:pPr>
  </w:style>
  <w:style w:type="character" w:customStyle="1" w:styleId="HeaderChar">
    <w:name w:val="Header Char"/>
    <w:basedOn w:val="DefaultParagraphFont"/>
    <w:link w:val="Header"/>
    <w:uiPriority w:val="99"/>
    <w:semiHidden/>
    <w:rsid w:val="008711FA"/>
    <w:rPr>
      <w:rFonts w:ascii="Times New Roman" w:eastAsia="Times New Roman" w:hAnsi="Times New Roman" w:cs="Times New Roman"/>
      <w:sz w:val="24"/>
      <w:szCs w:val="24"/>
    </w:rPr>
  </w:style>
  <w:style w:type="table" w:styleId="TableGrid">
    <w:name w:val="Table Grid"/>
    <w:basedOn w:val="TableNormal"/>
    <w:uiPriority w:val="59"/>
    <w:rsid w:val="00A07D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2B87-1EA8-421F-B232-669A585D08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dc:creator>
  <cp:lastModifiedBy>babatyping2015@gmail.com</cp:lastModifiedBy>
  <cp:revision>2</cp:revision>
  <cp:lastPrinted>2020-09-17T06:11:00Z</cp:lastPrinted>
  <dcterms:created xsi:type="dcterms:W3CDTF">2024-04-07T17:53:00Z</dcterms:created>
  <dcterms:modified xsi:type="dcterms:W3CDTF">2024-04-07T17:53:00Z</dcterms:modified>
</cp:coreProperties>
</file>