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375119D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sidRPr="00CE0702">
                              <w:rPr>
                                <w:rFonts w:ascii="Arial Narrow" w:hAnsi="Arial Narrow" w:cs="Arial"/>
                                <w:b/>
                                <w:bCs/>
                                <w:sz w:val="28"/>
                                <w:szCs w:val="28"/>
                              </w:rPr>
                              <w:t xml:space="preserve">M/s. </w:t>
                            </w:r>
                            <w:r w:rsidR="00F049E6" w:rsidRPr="00CE0702">
                              <w:rPr>
                                <w:rFonts w:ascii="Arial Narrow" w:hAnsi="Arial Narrow" w:cs="Arial"/>
                                <w:b/>
                                <w:bCs/>
                                <w:sz w:val="28"/>
                                <w:szCs w:val="28"/>
                              </w:rPr>
                              <w:t>Purple Parro</w:t>
                            </w:r>
                            <w:r w:rsidR="00CE0702" w:rsidRPr="00CE0702">
                              <w:rPr>
                                <w:rFonts w:ascii="Arial Narrow" w:hAnsi="Arial Narrow" w:cs="Arial"/>
                                <w:b/>
                                <w:bCs/>
                                <w:sz w:val="28"/>
                                <w:szCs w:val="28"/>
                              </w:rPr>
                              <w:t>ts Entertainment and Hospitality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A55430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AC32F7">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375119D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sidRPr="00CE0702">
                        <w:rPr>
                          <w:rFonts w:ascii="Arial Narrow" w:hAnsi="Arial Narrow" w:cs="Arial"/>
                          <w:b/>
                          <w:bCs/>
                          <w:sz w:val="28"/>
                          <w:szCs w:val="28"/>
                        </w:rPr>
                        <w:t xml:space="preserve">M/s. </w:t>
                      </w:r>
                      <w:r w:rsidR="00F049E6" w:rsidRPr="00CE0702">
                        <w:rPr>
                          <w:rFonts w:ascii="Arial Narrow" w:hAnsi="Arial Narrow" w:cs="Arial"/>
                          <w:b/>
                          <w:bCs/>
                          <w:sz w:val="28"/>
                          <w:szCs w:val="28"/>
                        </w:rPr>
                        <w:t>Purple Parro</w:t>
                      </w:r>
                      <w:r w:rsidR="00CE0702" w:rsidRPr="00CE0702">
                        <w:rPr>
                          <w:rFonts w:ascii="Arial Narrow" w:hAnsi="Arial Narrow" w:cs="Arial"/>
                          <w:b/>
                          <w:bCs/>
                          <w:sz w:val="28"/>
                          <w:szCs w:val="28"/>
                        </w:rPr>
                        <w:t>ts Entertainment and Hospitality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A55430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AC32F7">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3E5FBAC0" w14:textId="77777777" w:rsidR="00063690" w:rsidRPr="00A869B6" w:rsidRDefault="00E91671" w:rsidP="00E91671">
      <w:pPr>
        <w:ind w:left="-360"/>
        <w:sectPr w:rsidR="00063690" w:rsidRPr="00A869B6" w:rsidSect="00540F62">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E91671">
        <w:t xml:space="preserve"> </w:t>
      </w:r>
      <w:r w:rsidR="00F049E6">
        <w:rPr>
          <w:noProof/>
        </w:rPr>
        <w:drawing>
          <wp:inline distT="0" distB="0" distL="0" distR="0" wp14:anchorId="15DC3570" wp14:editId="686234F4">
            <wp:extent cx="5731510" cy="4298950"/>
            <wp:effectExtent l="0" t="0" r="2540" b="6350"/>
            <wp:docPr id="100917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48EC236E"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127B03">
              <w:rPr>
                <w:webHidden/>
                <w:sz w:val="28"/>
                <w:szCs w:val="28"/>
              </w:rPr>
              <w:t>3</w:t>
            </w:r>
            <w:r w:rsidR="00D65B77" w:rsidRPr="00D65B77">
              <w:rPr>
                <w:webHidden/>
                <w:sz w:val="28"/>
                <w:szCs w:val="28"/>
              </w:rPr>
              <w:fldChar w:fldCharType="end"/>
            </w:r>
          </w:hyperlink>
        </w:p>
        <w:p w14:paraId="5225F492" w14:textId="0BCB825C"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127B03">
              <w:rPr>
                <w:webHidden/>
                <w:sz w:val="28"/>
                <w:szCs w:val="28"/>
              </w:rPr>
              <w:t>4</w:t>
            </w:r>
            <w:r w:rsidR="00D65B77" w:rsidRPr="00D65B77">
              <w:rPr>
                <w:webHidden/>
                <w:sz w:val="28"/>
                <w:szCs w:val="28"/>
              </w:rPr>
              <w:fldChar w:fldCharType="end"/>
            </w:r>
          </w:hyperlink>
        </w:p>
        <w:p w14:paraId="15247968" w14:textId="628920C2"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127B03">
              <w:rPr>
                <w:webHidden/>
                <w:sz w:val="28"/>
                <w:szCs w:val="28"/>
              </w:rPr>
              <w:t>6</w:t>
            </w:r>
            <w:r w:rsidR="00D65B77" w:rsidRPr="00D65B77">
              <w:rPr>
                <w:webHidden/>
                <w:sz w:val="28"/>
                <w:szCs w:val="28"/>
              </w:rPr>
              <w:fldChar w:fldCharType="end"/>
            </w:r>
          </w:hyperlink>
        </w:p>
        <w:p w14:paraId="4C59740E" w14:textId="3032283B"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127B03">
              <w:rPr>
                <w:webHidden/>
                <w:sz w:val="28"/>
                <w:szCs w:val="28"/>
              </w:rPr>
              <w:t>12</w:t>
            </w:r>
            <w:r w:rsidR="00D65B77" w:rsidRPr="00D65B77">
              <w:rPr>
                <w:webHidden/>
                <w:sz w:val="28"/>
                <w:szCs w:val="28"/>
              </w:rPr>
              <w:fldChar w:fldCharType="end"/>
            </w:r>
          </w:hyperlink>
        </w:p>
        <w:p w14:paraId="1EC615CE" w14:textId="61674141"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127B03">
              <w:rPr>
                <w:webHidden/>
                <w:sz w:val="28"/>
                <w:szCs w:val="28"/>
              </w:rPr>
              <w:t>12</w:t>
            </w:r>
            <w:r w:rsidR="00D65B77" w:rsidRPr="00D65B77">
              <w:rPr>
                <w:webHidden/>
                <w:sz w:val="28"/>
                <w:szCs w:val="28"/>
              </w:rPr>
              <w:fldChar w:fldCharType="end"/>
            </w:r>
          </w:hyperlink>
        </w:p>
        <w:p w14:paraId="303F35B6" w14:textId="0463EE6F"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127B03">
              <w:rPr>
                <w:webHidden/>
                <w:sz w:val="28"/>
                <w:szCs w:val="28"/>
              </w:rPr>
              <w:t>13</w:t>
            </w:r>
            <w:r w:rsidR="00D65B77" w:rsidRPr="00D65B77">
              <w:rPr>
                <w:webHidden/>
                <w:sz w:val="28"/>
                <w:szCs w:val="28"/>
              </w:rPr>
              <w:fldChar w:fldCharType="end"/>
            </w:r>
          </w:hyperlink>
        </w:p>
        <w:p w14:paraId="03FC519A" w14:textId="186422C1"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127B03">
              <w:rPr>
                <w:webHidden/>
                <w:sz w:val="28"/>
                <w:szCs w:val="28"/>
              </w:rPr>
              <w:t>15</w:t>
            </w:r>
            <w:r w:rsidR="00D65B77" w:rsidRPr="00D65B77">
              <w:rPr>
                <w:webHidden/>
                <w:sz w:val="28"/>
                <w:szCs w:val="28"/>
              </w:rPr>
              <w:fldChar w:fldCharType="end"/>
            </w:r>
          </w:hyperlink>
        </w:p>
        <w:p w14:paraId="01D32331" w14:textId="1A105675"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127B03">
              <w:rPr>
                <w:webHidden/>
                <w:sz w:val="28"/>
                <w:szCs w:val="28"/>
              </w:rPr>
              <w:t>19</w:t>
            </w:r>
            <w:r w:rsidR="00D65B77" w:rsidRPr="00D65B77">
              <w:rPr>
                <w:webHidden/>
                <w:sz w:val="28"/>
                <w:szCs w:val="28"/>
              </w:rPr>
              <w:fldChar w:fldCharType="end"/>
            </w:r>
          </w:hyperlink>
        </w:p>
        <w:p w14:paraId="1BF9C2A7" w14:textId="26E76E51" w:rsidR="00D65B77" w:rsidRPr="00D65B77" w:rsidRDefault="00347124"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127B03">
              <w:rPr>
                <w:webHidden/>
                <w:sz w:val="28"/>
                <w:szCs w:val="28"/>
              </w:rPr>
              <w:t>23</w:t>
            </w:r>
            <w:r w:rsidR="00D65B77" w:rsidRPr="00D65B77">
              <w:rPr>
                <w:webHidden/>
                <w:sz w:val="28"/>
                <w:szCs w:val="28"/>
              </w:rPr>
              <w:fldChar w:fldCharType="end"/>
            </w:r>
          </w:hyperlink>
        </w:p>
        <w:p w14:paraId="57AD4ED2" w14:textId="1FDB6973" w:rsidR="00D65B77" w:rsidRPr="00D65B77" w:rsidRDefault="00347124"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127B03">
              <w:rPr>
                <w:webHidden/>
                <w:sz w:val="28"/>
                <w:szCs w:val="28"/>
              </w:rPr>
              <w:t>24</w:t>
            </w:r>
            <w:r w:rsidR="00D65B77" w:rsidRPr="00D65B77">
              <w:rPr>
                <w:webHidden/>
                <w:sz w:val="28"/>
                <w:szCs w:val="28"/>
              </w:rPr>
              <w:fldChar w:fldCharType="end"/>
            </w:r>
          </w:hyperlink>
        </w:p>
        <w:p w14:paraId="2EB5AA14" w14:textId="40D869A4" w:rsidR="00D65B77" w:rsidRPr="00D65B77" w:rsidRDefault="00347124"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127B03">
              <w:rPr>
                <w:webHidden/>
                <w:sz w:val="28"/>
                <w:szCs w:val="28"/>
              </w:rPr>
              <w:t>26</w:t>
            </w:r>
            <w:r w:rsidR="00D65B77" w:rsidRPr="00D65B77">
              <w:rPr>
                <w:webHidden/>
                <w:sz w:val="28"/>
                <w:szCs w:val="28"/>
              </w:rPr>
              <w:fldChar w:fldCharType="end"/>
            </w:r>
          </w:hyperlink>
        </w:p>
        <w:p w14:paraId="0A4A884D" w14:textId="0E9D4A2A" w:rsidR="00D65B77" w:rsidRPr="00D65B77" w:rsidRDefault="00347124"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127B03">
              <w:rPr>
                <w:webHidden/>
                <w:sz w:val="28"/>
                <w:szCs w:val="28"/>
              </w:rPr>
              <w:t>30</w:t>
            </w:r>
            <w:r w:rsidR="00D65B77" w:rsidRPr="00D65B77">
              <w:rPr>
                <w:webHidden/>
                <w:sz w:val="28"/>
                <w:szCs w:val="28"/>
              </w:rPr>
              <w:fldChar w:fldCharType="end"/>
            </w:r>
          </w:hyperlink>
        </w:p>
        <w:p w14:paraId="685BACF0" w14:textId="1251990F" w:rsidR="00D65B77" w:rsidRDefault="00347124"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127B03">
              <w:rPr>
                <w:webHidden/>
                <w:sz w:val="28"/>
                <w:szCs w:val="28"/>
              </w:rPr>
              <w:t>31</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7FFD09B3" w:rsidR="005011CE" w:rsidRPr="00AE70D9" w:rsidRDefault="005011CE" w:rsidP="00A70DB4">
      <w:pPr>
        <w:spacing w:before="40" w:after="40" w:line="240" w:lineRule="auto"/>
        <w:ind w:left="5040"/>
        <w:jc w:val="right"/>
        <w:rPr>
          <w:rFonts w:ascii="Arial Narrow" w:hAnsi="Arial Narrow"/>
          <w:sz w:val="18"/>
          <w:szCs w:val="18"/>
        </w:rPr>
      </w:pPr>
      <w:proofErr w:type="spellStart"/>
      <w:r w:rsidRPr="00AE70D9">
        <w:rPr>
          <w:rFonts w:ascii="Arial Narrow" w:hAnsi="Arial Narrow"/>
          <w:sz w:val="18"/>
          <w:szCs w:val="18"/>
        </w:rPr>
        <w:t>Vastu</w:t>
      </w:r>
      <w:proofErr w:type="spellEnd"/>
      <w:r w:rsidRPr="00AE70D9">
        <w:rPr>
          <w:rFonts w:ascii="Arial Narrow" w:hAnsi="Arial Narrow"/>
          <w:sz w:val="18"/>
          <w:szCs w:val="18"/>
        </w:rPr>
        <w:t>/</w:t>
      </w:r>
      <w:r w:rsidR="00DB1F51" w:rsidRPr="00AE70D9">
        <w:rPr>
          <w:rFonts w:ascii="Arial Narrow" w:hAnsi="Arial Narrow"/>
          <w:sz w:val="18"/>
          <w:szCs w:val="18"/>
        </w:rPr>
        <w:t>Thane</w:t>
      </w:r>
      <w:r w:rsidRPr="00AE70D9">
        <w:rPr>
          <w:rFonts w:ascii="Arial Narrow" w:hAnsi="Arial Narrow"/>
          <w:sz w:val="18"/>
          <w:szCs w:val="18"/>
        </w:rPr>
        <w:t>/</w:t>
      </w:r>
      <w:r w:rsidR="003E737C" w:rsidRPr="00AE70D9">
        <w:rPr>
          <w:rFonts w:ascii="Arial Narrow" w:hAnsi="Arial Narrow"/>
          <w:sz w:val="18"/>
          <w:szCs w:val="18"/>
        </w:rPr>
        <w:t>0</w:t>
      </w:r>
      <w:r w:rsidR="00AE70D9" w:rsidRPr="00AE70D9">
        <w:rPr>
          <w:rFonts w:ascii="Arial Narrow" w:hAnsi="Arial Narrow"/>
          <w:sz w:val="18"/>
          <w:szCs w:val="18"/>
        </w:rPr>
        <w:t>3</w:t>
      </w:r>
      <w:r w:rsidRPr="00AE70D9">
        <w:rPr>
          <w:rFonts w:ascii="Arial Narrow" w:hAnsi="Arial Narrow"/>
          <w:sz w:val="18"/>
          <w:szCs w:val="18"/>
        </w:rPr>
        <w:t>/202</w:t>
      </w:r>
      <w:r w:rsidR="003E737C" w:rsidRPr="00AE70D9">
        <w:rPr>
          <w:rFonts w:ascii="Arial Narrow" w:hAnsi="Arial Narrow"/>
          <w:sz w:val="18"/>
          <w:szCs w:val="18"/>
        </w:rPr>
        <w:t>4</w:t>
      </w:r>
      <w:r w:rsidRPr="00AE70D9">
        <w:rPr>
          <w:rFonts w:ascii="Arial Narrow" w:hAnsi="Arial Narrow"/>
          <w:sz w:val="18"/>
          <w:szCs w:val="18"/>
        </w:rPr>
        <w:t>/</w:t>
      </w:r>
      <w:r w:rsidR="00AE70D9" w:rsidRPr="00AE70D9">
        <w:rPr>
          <w:rFonts w:ascii="Arial Narrow" w:hAnsi="Arial Narrow"/>
          <w:sz w:val="18"/>
          <w:szCs w:val="18"/>
        </w:rPr>
        <w:t>798</w:t>
      </w:r>
      <w:r w:rsidR="00AE70D9" w:rsidRPr="0026686B">
        <w:rPr>
          <w:rFonts w:ascii="Arial Narrow" w:hAnsi="Arial Narrow"/>
          <w:sz w:val="18"/>
          <w:szCs w:val="18"/>
        </w:rPr>
        <w:t>5</w:t>
      </w:r>
      <w:r w:rsidRPr="0026686B">
        <w:rPr>
          <w:rFonts w:ascii="Arial Narrow" w:hAnsi="Arial Narrow"/>
          <w:sz w:val="18"/>
          <w:szCs w:val="18"/>
        </w:rPr>
        <w:t>/</w:t>
      </w:r>
      <w:r w:rsidR="0026686B" w:rsidRPr="0026686B">
        <w:rPr>
          <w:rFonts w:ascii="Arial Narrow" w:hAnsi="Arial Narrow"/>
          <w:sz w:val="18"/>
          <w:szCs w:val="18"/>
        </w:rPr>
        <w:t>2305753</w:t>
      </w:r>
    </w:p>
    <w:p w14:paraId="044D5473" w14:textId="6366E3E0" w:rsidR="005011CE" w:rsidRPr="00AE70D9" w:rsidRDefault="00605774" w:rsidP="00A70DB4">
      <w:pPr>
        <w:spacing w:before="40" w:after="40" w:line="240" w:lineRule="auto"/>
        <w:ind w:left="5040"/>
        <w:jc w:val="right"/>
        <w:rPr>
          <w:rFonts w:ascii="Arial Narrow" w:hAnsi="Arial Narrow"/>
          <w:sz w:val="18"/>
          <w:szCs w:val="18"/>
        </w:rPr>
      </w:pPr>
      <w:r w:rsidRPr="00605774">
        <w:rPr>
          <w:rFonts w:ascii="Arial Narrow" w:hAnsi="Arial Narrow"/>
          <w:sz w:val="18"/>
          <w:szCs w:val="18"/>
        </w:rPr>
        <w:t>27/4-501</w:t>
      </w:r>
      <w:r w:rsidR="005011CE" w:rsidRPr="00AE70D9">
        <w:rPr>
          <w:rFonts w:ascii="Arial Narrow" w:hAnsi="Arial Narrow"/>
          <w:sz w:val="18"/>
          <w:szCs w:val="18"/>
        </w:rPr>
        <w:t>-</w:t>
      </w:r>
      <w:r w:rsidR="001520CD" w:rsidRPr="00AE70D9">
        <w:rPr>
          <w:rFonts w:ascii="Arial Narrow" w:hAnsi="Arial Narrow"/>
          <w:sz w:val="18"/>
          <w:szCs w:val="18"/>
        </w:rPr>
        <w:t>APU</w:t>
      </w:r>
      <w:r w:rsidR="005011CE" w:rsidRPr="00AE70D9">
        <w:rPr>
          <w:rFonts w:ascii="Arial Narrow" w:hAnsi="Arial Narrow"/>
          <w:sz w:val="18"/>
          <w:szCs w:val="18"/>
        </w:rPr>
        <w:t xml:space="preserve">        </w:t>
      </w:r>
    </w:p>
    <w:p w14:paraId="25AD70B5" w14:textId="2A90BCDA" w:rsidR="005011CE" w:rsidRPr="00AE70D9" w:rsidRDefault="005011CE" w:rsidP="00A70DB4">
      <w:pPr>
        <w:spacing w:before="40" w:after="40" w:line="240" w:lineRule="auto"/>
        <w:ind w:left="3600"/>
        <w:jc w:val="right"/>
        <w:rPr>
          <w:rFonts w:ascii="Arial Narrow" w:hAnsi="Arial Narrow" w:cs="Mangal"/>
          <w:sz w:val="18"/>
          <w:szCs w:val="16"/>
          <w:lang w:val="en-GB" w:bidi="mr-IN"/>
        </w:rPr>
      </w:pPr>
      <w:r w:rsidRPr="00AE70D9">
        <w:rPr>
          <w:rFonts w:ascii="Arial Narrow" w:hAnsi="Arial Narrow"/>
          <w:sz w:val="18"/>
          <w:szCs w:val="18"/>
        </w:rPr>
        <w:tab/>
      </w:r>
      <w:r w:rsidRPr="00AE70D9">
        <w:rPr>
          <w:rFonts w:ascii="Arial Narrow" w:hAnsi="Arial Narrow"/>
          <w:sz w:val="18"/>
          <w:szCs w:val="18"/>
        </w:rPr>
        <w:tab/>
      </w:r>
      <w:r w:rsidRPr="00AE70D9">
        <w:rPr>
          <w:rFonts w:ascii="Arial Narrow" w:hAnsi="Arial Narrow"/>
          <w:sz w:val="18"/>
          <w:szCs w:val="18"/>
        </w:rPr>
        <w:tab/>
        <w:t xml:space="preserve">       Date: </w:t>
      </w:r>
      <w:r w:rsidR="008B10E3" w:rsidRPr="00AE70D9">
        <w:rPr>
          <w:rFonts w:ascii="Arial Narrow" w:hAnsi="Arial Narrow"/>
          <w:sz w:val="18"/>
          <w:szCs w:val="18"/>
          <w:lang w:val="en-GB"/>
        </w:rPr>
        <w:t>27.03.2024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1BF5A975"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47124">
        <w:rPr>
          <w:rFonts w:ascii="Arial Narrow" w:hAnsi="Arial Narrow"/>
          <w:sz w:val="26"/>
          <w:szCs w:val="26"/>
        </w:rPr>
        <w:t xml:space="preserve">Liquidation Value </w:t>
      </w:r>
      <w:r w:rsidR="00347124">
        <w:rPr>
          <w:rFonts w:ascii="Arial Narrow" w:hAnsi="Arial Narrow"/>
          <w:sz w:val="26"/>
          <w:szCs w:val="26"/>
        </w:rPr>
        <w:t>Ex-</w:t>
      </w:r>
      <w:proofErr w:type="gramStart"/>
      <w:r w:rsidR="00347124">
        <w:rPr>
          <w:rFonts w:ascii="Arial Narrow" w:hAnsi="Arial Narrow"/>
          <w:sz w:val="26"/>
          <w:szCs w:val="26"/>
        </w:rPr>
        <w:t>Situ</w:t>
      </w:r>
      <w:r w:rsidR="00347124">
        <w:rPr>
          <w:rFonts w:ascii="Arial Narrow" w:hAnsi="Arial Narrow"/>
          <w:sz w:val="26"/>
          <w:szCs w:val="26"/>
        </w:rPr>
        <w:t xml:space="preserve">  (</w:t>
      </w:r>
      <w:proofErr w:type="gramEnd"/>
      <w:r w:rsidR="00347124">
        <w:rPr>
          <w:rFonts w:ascii="Arial Narrow" w:hAnsi="Arial Narrow"/>
          <w:sz w:val="26"/>
          <w:szCs w:val="26"/>
        </w:rPr>
        <w:t xml:space="preserve">Forced Liquidation Value) of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B10E3" w:rsidRPr="008B10E3">
        <w:rPr>
          <w:rFonts w:ascii="Arial Narrow" w:hAnsi="Arial Narrow" w:cs="Tahoma"/>
          <w:bCs/>
          <w:sz w:val="26"/>
          <w:szCs w:val="26"/>
        </w:rPr>
        <w:t>3</w:t>
      </w:r>
      <w:r w:rsidR="008B10E3" w:rsidRPr="00190318">
        <w:rPr>
          <w:rFonts w:ascii="Arial Narrow" w:hAnsi="Arial Narrow" w:cs="Tahoma"/>
          <w:bCs/>
          <w:sz w:val="26"/>
          <w:szCs w:val="26"/>
          <w:vertAlign w:val="superscript"/>
        </w:rPr>
        <w:t>rd</w:t>
      </w:r>
      <w:r w:rsidR="0019031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CE0702">
        <w:rPr>
          <w:rFonts w:ascii="Arial Narrow" w:hAnsi="Arial Narrow" w:cs="Arial"/>
          <w:b/>
          <w:bCs/>
          <w:sz w:val="26"/>
          <w:szCs w:val="26"/>
        </w:rPr>
        <w:t>M/s. Purple Parrots Entertainment and Hospitality Pvt. Ltd</w:t>
      </w:r>
      <w:r w:rsidR="00127B03">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8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923"/>
        <w:gridCol w:w="4712"/>
      </w:tblGrid>
      <w:tr w:rsidR="002E3ED2" w:rsidRPr="00D159B9" w14:paraId="5CFD0CBF" w14:textId="77777777" w:rsidTr="002E3ED2">
        <w:trPr>
          <w:trHeight w:val="588"/>
        </w:trPr>
        <w:tc>
          <w:tcPr>
            <w:tcW w:w="3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2E3ED2" w:rsidRPr="00D159B9" w:rsidRDefault="002E3ED2"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4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5FD72B64" w:rsidR="002E3ED2" w:rsidRPr="00D159B9" w:rsidRDefault="002E3ED2" w:rsidP="002E3ED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 xml:space="preserve">Liquidation </w:t>
            </w:r>
            <w:r w:rsidRPr="00D159B9">
              <w:rPr>
                <w:rFonts w:ascii="Arial Narrow" w:hAnsi="Arial Narrow" w:cs="Calibri"/>
                <w:color w:val="FFFFFF"/>
                <w:sz w:val="26"/>
                <w:szCs w:val="26"/>
              </w:rPr>
              <w:t>Value</w:t>
            </w:r>
            <w:r>
              <w:rPr>
                <w:rFonts w:ascii="Arial Narrow" w:hAnsi="Arial Narrow" w:cs="Calibri"/>
                <w:color w:val="FFFFFF"/>
                <w:sz w:val="26"/>
                <w:szCs w:val="26"/>
              </w:rPr>
              <w:t xml:space="preserve"> Ex-Situ</w:t>
            </w:r>
            <w:r w:rsidRPr="00D159B9">
              <w:rPr>
                <w:rFonts w:ascii="Arial Narrow" w:hAnsi="Arial Narrow" w:cs="Calibri"/>
                <w:color w:val="FFFFFF"/>
                <w:sz w:val="26"/>
                <w:szCs w:val="26"/>
              </w:rPr>
              <w:t xml:space="preserv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E3ED2" w:rsidRPr="00D159B9" w14:paraId="65170E80" w14:textId="77777777" w:rsidTr="002E3ED2">
        <w:trPr>
          <w:trHeight w:val="294"/>
        </w:trPr>
        <w:tc>
          <w:tcPr>
            <w:tcW w:w="3923" w:type="dxa"/>
            <w:tcBorders>
              <w:top w:val="single" w:sz="4" w:space="0" w:color="FFFFFF" w:themeColor="background1"/>
            </w:tcBorders>
            <w:shd w:val="clear" w:color="auto" w:fill="auto"/>
            <w:noWrap/>
            <w:vAlign w:val="center"/>
            <w:hideMark/>
          </w:tcPr>
          <w:p w14:paraId="72DED2E6" w14:textId="14A67CE1" w:rsidR="002E3ED2" w:rsidRPr="00D159B9" w:rsidRDefault="002E3ED2"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4712" w:type="dxa"/>
            <w:tcBorders>
              <w:top w:val="single" w:sz="4" w:space="0" w:color="FFFFFF" w:themeColor="background1"/>
            </w:tcBorders>
            <w:shd w:val="clear" w:color="auto" w:fill="auto"/>
            <w:noWrap/>
            <w:vAlign w:val="center"/>
          </w:tcPr>
          <w:p w14:paraId="3BAFDF52" w14:textId="6FC38B87" w:rsidR="002E3ED2" w:rsidRPr="002B009F" w:rsidRDefault="002E3ED2"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1.15</w:t>
            </w:r>
          </w:p>
        </w:tc>
      </w:tr>
      <w:tr w:rsidR="002E3ED2" w:rsidRPr="00CE0702" w14:paraId="05F6CC2F" w14:textId="77777777" w:rsidTr="002E3ED2">
        <w:trPr>
          <w:trHeight w:val="294"/>
        </w:trPr>
        <w:tc>
          <w:tcPr>
            <w:tcW w:w="3923" w:type="dxa"/>
            <w:shd w:val="clear" w:color="auto" w:fill="auto"/>
            <w:noWrap/>
            <w:vAlign w:val="center"/>
            <w:hideMark/>
          </w:tcPr>
          <w:p w14:paraId="409429CE" w14:textId="4F16C1B0" w:rsidR="002E3ED2" w:rsidRPr="00D159B9" w:rsidRDefault="002E3ED2" w:rsidP="00CE070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4712" w:type="dxa"/>
            <w:shd w:val="clear" w:color="auto" w:fill="auto"/>
            <w:noWrap/>
            <w:vAlign w:val="center"/>
          </w:tcPr>
          <w:p w14:paraId="5F16BA52" w14:textId="13EC0D0B" w:rsidR="002E3ED2" w:rsidRPr="00CE0702" w:rsidRDefault="002E3ED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w:t>
            </w:r>
            <w:r>
              <w:rPr>
                <w:rFonts w:ascii="Arial Narrow" w:hAnsi="Arial Narrow" w:cs="Calibri"/>
                <w:b/>
                <w:bCs/>
                <w:color w:val="000000"/>
                <w:sz w:val="26"/>
                <w:szCs w:val="26"/>
              </w:rPr>
              <w:t>15</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E903EE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B10E3" w:rsidRPr="008B10E3">
              <w:rPr>
                <w:rFonts w:ascii="Arial Narrow" w:hAnsi="Arial Narrow" w:cs="Tahoma"/>
                <w:bCs/>
                <w:sz w:val="26"/>
                <w:szCs w:val="26"/>
              </w:rPr>
              <w:t>3rd Floor, Little World Mall, Kharghar, Navi, PIN Code- 421 206,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A95DEF0" w:rsidR="00A12AA8" w:rsidRPr="00D76489" w:rsidRDefault="008B10E3" w:rsidP="00D76489">
            <w:pPr>
              <w:spacing w:after="0" w:line="360" w:lineRule="auto"/>
              <w:jc w:val="both"/>
              <w:rPr>
                <w:rFonts w:ascii="Arial Narrow" w:hAnsi="Arial Narrow" w:cs="Calibri"/>
                <w:color w:val="000000"/>
                <w:sz w:val="26"/>
                <w:szCs w:val="26"/>
              </w:rPr>
            </w:pPr>
            <w:r w:rsidRPr="008B10E3">
              <w:rPr>
                <w:rFonts w:ascii="Arial Narrow" w:hAnsi="Arial Narrow" w:cs="Calibri"/>
                <w:color w:val="000000"/>
                <w:sz w:val="26"/>
                <w:szCs w:val="26"/>
              </w:rPr>
              <w:t xml:space="preserve">As per the request from management of </w:t>
            </w:r>
            <w:r w:rsidR="00347124">
              <w:rPr>
                <w:rFonts w:ascii="Arial Narrow" w:hAnsi="Arial Narrow" w:cs="Calibri"/>
                <w:color w:val="000000"/>
                <w:sz w:val="26"/>
                <w:szCs w:val="26"/>
              </w:rPr>
              <w:t>Dharati Construction LLP</w:t>
            </w:r>
            <w:r w:rsidRPr="008B10E3">
              <w:rPr>
                <w:rFonts w:ascii="Arial Narrow" w:hAnsi="Arial Narrow" w:cs="Calibri"/>
                <w:color w:val="000000"/>
                <w:sz w:val="26"/>
                <w:szCs w:val="26"/>
              </w:rPr>
              <w:t xml:space="preserve">, to assess </w:t>
            </w:r>
            <w:r w:rsidR="00347124">
              <w:rPr>
                <w:rFonts w:ascii="Arial Narrow" w:hAnsi="Arial Narrow" w:cs="Calibri"/>
                <w:color w:val="000000"/>
                <w:sz w:val="26"/>
                <w:szCs w:val="26"/>
              </w:rPr>
              <w:t>Ex-Situ</w:t>
            </w:r>
            <w:r w:rsidRPr="008B10E3">
              <w:rPr>
                <w:rFonts w:ascii="Arial Narrow" w:hAnsi="Arial Narrow" w:cs="Calibri"/>
                <w:color w:val="000000"/>
                <w:sz w:val="26"/>
                <w:szCs w:val="26"/>
              </w:rPr>
              <w:t xml:space="preserve"> </w:t>
            </w:r>
            <w:r w:rsidR="00E77BA1">
              <w:rPr>
                <w:rFonts w:ascii="Arial Narrow" w:hAnsi="Arial Narrow" w:cs="Calibri"/>
                <w:color w:val="000000"/>
                <w:sz w:val="26"/>
                <w:szCs w:val="26"/>
              </w:rPr>
              <w:t>Liquidation Value (i.e. Forced Liquidation Value)</w:t>
            </w:r>
            <w:r w:rsidRPr="008B10E3">
              <w:rPr>
                <w:rFonts w:ascii="Arial Narrow" w:hAnsi="Arial Narrow" w:cs="Calibri"/>
                <w:color w:val="000000"/>
                <w:sz w:val="26"/>
                <w:szCs w:val="26"/>
              </w:rPr>
              <w:t xml:space="preserve"> of the Multiplex Equipment for Private Purpose</w:t>
            </w:r>
            <w:r w:rsidR="00E77BA1">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C71A51" w:rsidR="00A12AA8" w:rsidRPr="00D76489" w:rsidRDefault="008B10E3" w:rsidP="00D76489">
            <w:pPr>
              <w:spacing w:after="0" w:line="360" w:lineRule="auto"/>
              <w:rPr>
                <w:rFonts w:ascii="Arial Narrow" w:hAnsi="Arial Narrow" w:cs="Calibri"/>
                <w:sz w:val="26"/>
                <w:szCs w:val="26"/>
              </w:rPr>
            </w:pPr>
            <w:r>
              <w:rPr>
                <w:rFonts w:ascii="Arial Narrow" w:hAnsi="Arial Narrow" w:cs="Calibri"/>
                <w:sz w:val="26"/>
                <w:szCs w:val="26"/>
              </w:rPr>
              <w:t>13.03.2024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0813D953" w:rsidR="00A12AA8" w:rsidRPr="00D76489" w:rsidRDefault="008B10E3"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Valuation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91F1950" w:rsidR="00A12AA8" w:rsidRPr="00D76489" w:rsidRDefault="00E77BA1" w:rsidP="00D76489">
            <w:pPr>
              <w:spacing w:after="0" w:line="360" w:lineRule="auto"/>
              <w:rPr>
                <w:rFonts w:ascii="Arial Narrow" w:hAnsi="Arial Narrow" w:cs="Calibri"/>
                <w:sz w:val="26"/>
                <w:szCs w:val="26"/>
              </w:rPr>
            </w:pPr>
            <w:r>
              <w:rPr>
                <w:rFonts w:ascii="Arial Narrow" w:hAnsi="Arial Narrow" w:cs="Calibri"/>
                <w:sz w:val="26"/>
                <w:szCs w:val="26"/>
              </w:rPr>
              <w:t>27.03.2024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66B28F0" w:rsidR="00DB1F51" w:rsidRPr="00D76489" w:rsidRDefault="008B10E3" w:rsidP="00D76489">
            <w:pPr>
              <w:spacing w:after="0" w:line="360" w:lineRule="auto"/>
              <w:rPr>
                <w:rFonts w:ascii="Arial Narrow" w:hAnsi="Arial Narrow" w:cs="Calibri"/>
                <w:sz w:val="26"/>
                <w:szCs w:val="26"/>
              </w:rPr>
            </w:pPr>
            <w:r>
              <w:rPr>
                <w:rFonts w:ascii="Arial Narrow" w:hAnsi="Arial Narrow" w:cs="Calibri"/>
                <w:sz w:val="26"/>
                <w:szCs w:val="26"/>
              </w:rPr>
              <w:t>27.03.2024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1EC98400"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proofErr w:type="gramStart"/>
      <w:r w:rsidRPr="00D76489">
        <w:rPr>
          <w:rFonts w:ascii="Arial Narrow" w:hAnsi="Arial Narrow"/>
          <w:sz w:val="26"/>
          <w:szCs w:val="26"/>
        </w:rPr>
        <w:t>In order to</w:t>
      </w:r>
      <w:proofErr w:type="gramEnd"/>
      <w:r w:rsidRPr="00D76489">
        <w:rPr>
          <w:rFonts w:ascii="Arial Narrow" w:hAnsi="Arial Narrow"/>
          <w:sz w:val="26"/>
          <w:szCs w:val="26"/>
        </w:rPr>
        <w:t xml:space="preserve">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11E8249C" w:rsidR="004A0151" w:rsidRDefault="004A6602"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34B5EFA7" w14:textId="77777777" w:rsidR="00347124" w:rsidRDefault="00347124" w:rsidP="00347124">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Copy of </w:t>
      </w:r>
      <w:proofErr w:type="spellStart"/>
      <w:r>
        <w:rPr>
          <w:rFonts w:ascii="Arial Narrow" w:hAnsi="Arial Narrow" w:cs="Arial"/>
          <w:sz w:val="26"/>
          <w:szCs w:val="26"/>
        </w:rPr>
        <w:t>GSTR</w:t>
      </w:r>
      <w:proofErr w:type="spellEnd"/>
      <w:r>
        <w:rPr>
          <w:rFonts w:ascii="Arial Narrow" w:hAnsi="Arial Narrow" w:cs="Arial"/>
          <w:sz w:val="26"/>
          <w:szCs w:val="26"/>
        </w:rPr>
        <w:t xml:space="preserve">-1/IFF&gt; </w:t>
      </w:r>
      <w:proofErr w:type="spellStart"/>
      <w:r>
        <w:rPr>
          <w:rFonts w:ascii="Arial Narrow" w:hAnsi="Arial Narrow" w:cs="Arial"/>
          <w:sz w:val="26"/>
          <w:szCs w:val="26"/>
        </w:rPr>
        <w:t>B2B</w:t>
      </w:r>
      <w:proofErr w:type="spellEnd"/>
      <w:r>
        <w:rPr>
          <w:rFonts w:ascii="Arial Narrow" w:hAnsi="Arial Narrow" w:cs="Arial"/>
          <w:sz w:val="26"/>
          <w:szCs w:val="26"/>
        </w:rPr>
        <w:t>.</w:t>
      </w:r>
    </w:p>
    <w:p w14:paraId="42B7AFE9" w14:textId="77777777" w:rsidR="00347124" w:rsidRDefault="00347124" w:rsidP="00347124">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Copy of Deed of Settlement made between M/s. Dharati Construction LLP and M/s. Carnival Films Pvt. Ltd. dated 05.04.2023.</w:t>
      </w:r>
    </w:p>
    <w:p w14:paraId="1BE45A1C" w14:textId="77777777" w:rsidR="00347124" w:rsidRDefault="00347124" w:rsidP="00347124">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Copy of Lease Deed dated 13.06.2023 made between </w:t>
      </w:r>
      <w:r w:rsidRPr="00775B88">
        <w:rPr>
          <w:rFonts w:ascii="Arial Narrow" w:hAnsi="Arial Narrow" w:cs="Arial"/>
          <w:b/>
          <w:bCs/>
          <w:sz w:val="26"/>
          <w:szCs w:val="26"/>
        </w:rPr>
        <w:t>M/s. Dharati Construction LLP</w:t>
      </w:r>
      <w:r>
        <w:rPr>
          <w:rFonts w:ascii="Arial Narrow" w:hAnsi="Arial Narrow" w:cs="Arial"/>
          <w:sz w:val="26"/>
          <w:szCs w:val="26"/>
        </w:rPr>
        <w:t xml:space="preserve"> (“Lessor”) and </w:t>
      </w:r>
      <w:r w:rsidRPr="00254011">
        <w:rPr>
          <w:rFonts w:ascii="Arial Narrow" w:hAnsi="Arial Narrow" w:cs="Arial"/>
          <w:b/>
          <w:bCs/>
          <w:sz w:val="26"/>
          <w:szCs w:val="26"/>
        </w:rPr>
        <w:t>M/s. Purple Parrots Entertainment and Hospitality Pvt. Ltd.</w:t>
      </w:r>
      <w:r>
        <w:rPr>
          <w:rFonts w:ascii="Arial Narrow" w:hAnsi="Arial Narrow" w:cs="Arial"/>
          <w:b/>
          <w:bCs/>
          <w:sz w:val="26"/>
          <w:szCs w:val="26"/>
        </w:rPr>
        <w:t xml:space="preserve"> </w:t>
      </w:r>
      <w:r w:rsidRPr="00775B88">
        <w:rPr>
          <w:rFonts w:ascii="Arial Narrow" w:hAnsi="Arial Narrow" w:cs="Arial"/>
          <w:sz w:val="26"/>
          <w:szCs w:val="26"/>
        </w:rPr>
        <w:t>(“Lessee”)</w:t>
      </w:r>
      <w:r>
        <w:rPr>
          <w:rFonts w:ascii="Arial Narrow" w:hAnsi="Arial Narrow" w:cs="Arial"/>
          <w:sz w:val="26"/>
          <w:szCs w:val="26"/>
        </w:rPr>
        <w:t>.</w:t>
      </w:r>
    </w:p>
    <w:p w14:paraId="0374D903" w14:textId="77777777" w:rsidR="00347124" w:rsidRDefault="00347124" w:rsidP="00347124">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07144C0A" w14:textId="64CB6245" w:rsidR="00254011" w:rsidRPr="00254011" w:rsidRDefault="00CE0702"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b/>
          <w:bCs/>
          <w:sz w:val="26"/>
          <w:szCs w:val="26"/>
        </w:rPr>
        <w:t>M/s. Purple Parrots Entertainment and Hospitality Pvt. Ltd.</w:t>
      </w:r>
      <w:r w:rsidR="00783B5F" w:rsidRPr="00254011">
        <w:rPr>
          <w:rFonts w:ascii="Arial Narrow" w:hAnsi="Arial Narrow" w:cs="Arial"/>
          <w:sz w:val="26"/>
          <w:szCs w:val="26"/>
        </w:rPr>
        <w:t xml:space="preserve"> is a Private Limited Company incorporated on </w:t>
      </w:r>
      <w:r w:rsidR="00254011" w:rsidRPr="00254011">
        <w:rPr>
          <w:rFonts w:ascii="Arial Narrow" w:hAnsi="Arial Narrow" w:cs="Arial"/>
          <w:sz w:val="26"/>
          <w:szCs w:val="26"/>
        </w:rPr>
        <w:t>04</w:t>
      </w:r>
      <w:r w:rsidR="00254011" w:rsidRPr="00254011">
        <w:rPr>
          <w:rFonts w:ascii="Arial Narrow" w:hAnsi="Arial Narrow" w:cs="Arial"/>
          <w:sz w:val="26"/>
          <w:szCs w:val="26"/>
          <w:vertAlign w:val="superscript"/>
        </w:rPr>
        <w:t>th</w:t>
      </w:r>
      <w:r w:rsidR="00254011">
        <w:rPr>
          <w:rFonts w:ascii="Arial Narrow" w:hAnsi="Arial Narrow" w:cs="Arial"/>
          <w:sz w:val="26"/>
          <w:szCs w:val="26"/>
        </w:rPr>
        <w:t xml:space="preserve"> </w:t>
      </w:r>
      <w:r w:rsidR="00254011" w:rsidRPr="00254011">
        <w:rPr>
          <w:rFonts w:ascii="Arial Narrow" w:hAnsi="Arial Narrow" w:cs="Arial"/>
          <w:sz w:val="26"/>
          <w:szCs w:val="26"/>
        </w:rPr>
        <w:t xml:space="preserve">February 2020. It is classified as </w:t>
      </w:r>
      <w:r w:rsidR="00254011">
        <w:rPr>
          <w:rFonts w:ascii="Arial Narrow" w:hAnsi="Arial Narrow" w:cs="Arial"/>
          <w:sz w:val="26"/>
          <w:szCs w:val="26"/>
        </w:rPr>
        <w:t>n</w:t>
      </w:r>
      <w:r w:rsidR="00254011" w:rsidRPr="00254011">
        <w:rPr>
          <w:rFonts w:ascii="Arial Narrow" w:hAnsi="Arial Narrow" w:cs="Arial"/>
          <w:sz w:val="26"/>
          <w:szCs w:val="26"/>
        </w:rPr>
        <w:t xml:space="preserve">on-govt company and is registered at Registrar of Companies, Mumbai. </w:t>
      </w:r>
    </w:p>
    <w:p w14:paraId="41093B36" w14:textId="04D8C1AF" w:rsidR="00254011" w:rsidRDefault="00254011"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sz w:val="26"/>
          <w:szCs w:val="26"/>
        </w:rPr>
        <w:t xml:space="preserve">Purple Parrots Entertainment </w:t>
      </w:r>
      <w:r>
        <w:rPr>
          <w:rFonts w:ascii="Arial Narrow" w:hAnsi="Arial Narrow" w:cs="Arial"/>
          <w:sz w:val="26"/>
          <w:szCs w:val="26"/>
        </w:rPr>
        <w:t>a</w:t>
      </w:r>
      <w:r w:rsidRPr="00254011">
        <w:rPr>
          <w:rFonts w:ascii="Arial Narrow" w:hAnsi="Arial Narrow" w:cs="Arial"/>
          <w:sz w:val="26"/>
          <w:szCs w:val="26"/>
        </w:rPr>
        <w:t>nd Hospitality P</w:t>
      </w:r>
      <w:r>
        <w:rPr>
          <w:rFonts w:ascii="Arial Narrow" w:hAnsi="Arial Narrow" w:cs="Arial"/>
          <w:sz w:val="26"/>
          <w:szCs w:val="26"/>
        </w:rPr>
        <w:t>vt.</w:t>
      </w:r>
      <w:r w:rsidRPr="00254011">
        <w:rPr>
          <w:rFonts w:ascii="Arial Narrow" w:hAnsi="Arial Narrow" w:cs="Arial"/>
          <w:sz w:val="26"/>
          <w:szCs w:val="26"/>
        </w:rPr>
        <w:t xml:space="preserve"> L</w:t>
      </w:r>
      <w:r>
        <w:rPr>
          <w:rFonts w:ascii="Arial Narrow" w:hAnsi="Arial Narrow" w:cs="Arial"/>
          <w:sz w:val="26"/>
          <w:szCs w:val="26"/>
        </w:rPr>
        <w:t>t</w:t>
      </w:r>
      <w:r w:rsidRPr="00254011">
        <w:rPr>
          <w:rFonts w:ascii="Arial Narrow" w:hAnsi="Arial Narrow" w:cs="Arial"/>
          <w:sz w:val="26"/>
          <w:szCs w:val="26"/>
        </w:rPr>
        <w:t>d</w:t>
      </w:r>
      <w:r>
        <w:rPr>
          <w:rFonts w:ascii="Arial Narrow" w:hAnsi="Arial Narrow" w:cs="Arial"/>
          <w:sz w:val="26"/>
          <w:szCs w:val="26"/>
        </w:rPr>
        <w:t>.</w:t>
      </w:r>
      <w:r w:rsidRPr="00254011">
        <w:rPr>
          <w:rFonts w:ascii="Arial Narrow" w:hAnsi="Arial Narrow" w:cs="Arial"/>
          <w:sz w:val="26"/>
          <w:szCs w:val="26"/>
        </w:rPr>
        <w:t xml:space="preserve">'s Corporate Identification Number is (CIN) </w:t>
      </w:r>
      <w:proofErr w:type="spellStart"/>
      <w:r w:rsidRPr="00254011">
        <w:rPr>
          <w:rFonts w:ascii="Arial Narrow" w:hAnsi="Arial Narrow" w:cs="Arial"/>
          <w:sz w:val="26"/>
          <w:szCs w:val="26"/>
        </w:rPr>
        <w:t>U92100MH2020PTC337164</w:t>
      </w:r>
      <w:proofErr w:type="spellEnd"/>
      <w:r w:rsidRPr="00254011">
        <w:rPr>
          <w:rFonts w:ascii="Arial Narrow" w:hAnsi="Arial Narrow" w:cs="Arial"/>
          <w:sz w:val="26"/>
          <w:szCs w:val="26"/>
        </w:rPr>
        <w:t xml:space="preserve"> and its registration number is 337164.</w:t>
      </w:r>
      <w:r>
        <w:rPr>
          <w:rFonts w:ascii="Arial Narrow" w:hAnsi="Arial Narrow" w:cs="Arial"/>
          <w:sz w:val="26"/>
          <w:szCs w:val="26"/>
        </w:rPr>
        <w:t xml:space="preserve"> </w:t>
      </w:r>
      <w:r w:rsidRPr="00254011">
        <w:rPr>
          <w:rFonts w:ascii="Arial Narrow" w:hAnsi="Arial Narrow" w:cs="Arial"/>
          <w:sz w:val="26"/>
          <w:szCs w:val="26"/>
        </w:rPr>
        <w:t>Its registered address is Balaji Developers, Plot No-90,</w:t>
      </w:r>
      <w:r>
        <w:rPr>
          <w:rFonts w:ascii="Arial Narrow" w:hAnsi="Arial Narrow" w:cs="Arial"/>
          <w:sz w:val="26"/>
          <w:szCs w:val="26"/>
        </w:rPr>
        <w:t xml:space="preserve"> </w:t>
      </w:r>
      <w:r w:rsidRPr="00254011">
        <w:rPr>
          <w:rFonts w:ascii="Arial Narrow" w:hAnsi="Arial Narrow" w:cs="Arial"/>
          <w:sz w:val="26"/>
          <w:szCs w:val="26"/>
        </w:rPr>
        <w:t xml:space="preserve">Sector-8 </w:t>
      </w:r>
      <w:proofErr w:type="spellStart"/>
      <w:r w:rsidRPr="00254011">
        <w:rPr>
          <w:rFonts w:ascii="Arial Narrow" w:hAnsi="Arial Narrow" w:cs="Arial"/>
          <w:sz w:val="26"/>
          <w:szCs w:val="26"/>
        </w:rPr>
        <w:t>Koparkhairne</w:t>
      </w:r>
      <w:proofErr w:type="spellEnd"/>
      <w:r w:rsidRPr="00254011">
        <w:rPr>
          <w:rFonts w:ascii="Arial Narrow" w:hAnsi="Arial Narrow" w:cs="Arial"/>
          <w:sz w:val="26"/>
          <w:szCs w:val="26"/>
        </w:rPr>
        <w:t xml:space="preserve"> Thane</w:t>
      </w:r>
      <w:r>
        <w:rPr>
          <w:rFonts w:ascii="Arial Narrow" w:hAnsi="Arial Narrow" w:cs="Arial"/>
          <w:sz w:val="26"/>
          <w:szCs w:val="26"/>
        </w:rPr>
        <w:t>-</w:t>
      </w:r>
      <w:r w:rsidRPr="00254011">
        <w:rPr>
          <w:rFonts w:ascii="Arial Narrow" w:hAnsi="Arial Narrow" w:cs="Arial"/>
          <w:sz w:val="26"/>
          <w:szCs w:val="26"/>
        </w:rPr>
        <w:t>400</w:t>
      </w:r>
      <w:r>
        <w:rPr>
          <w:rFonts w:ascii="Arial Narrow" w:hAnsi="Arial Narrow" w:cs="Arial"/>
          <w:sz w:val="26"/>
          <w:szCs w:val="26"/>
        </w:rPr>
        <w:t xml:space="preserve"> </w:t>
      </w:r>
      <w:r w:rsidRPr="00254011">
        <w:rPr>
          <w:rFonts w:ascii="Arial Narrow" w:hAnsi="Arial Narrow" w:cs="Arial"/>
          <w:sz w:val="26"/>
          <w:szCs w:val="26"/>
        </w:rPr>
        <w:t>710.</w:t>
      </w:r>
    </w:p>
    <w:p w14:paraId="39BAF47B" w14:textId="77777777" w:rsidR="00254011" w:rsidRDefault="00254011"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sz w:val="26"/>
          <w:szCs w:val="26"/>
        </w:rPr>
        <w:t xml:space="preserve">Purple Parrots Entertainment </w:t>
      </w:r>
      <w:r>
        <w:rPr>
          <w:rFonts w:ascii="Arial Narrow" w:hAnsi="Arial Narrow" w:cs="Arial"/>
          <w:sz w:val="26"/>
          <w:szCs w:val="26"/>
        </w:rPr>
        <w:t>a</w:t>
      </w:r>
      <w:r w:rsidRPr="00254011">
        <w:rPr>
          <w:rFonts w:ascii="Arial Narrow" w:hAnsi="Arial Narrow" w:cs="Arial"/>
          <w:sz w:val="26"/>
          <w:szCs w:val="26"/>
        </w:rPr>
        <w:t>nd Hospitality P</w:t>
      </w:r>
      <w:r>
        <w:rPr>
          <w:rFonts w:ascii="Arial Narrow" w:hAnsi="Arial Narrow" w:cs="Arial"/>
          <w:sz w:val="26"/>
          <w:szCs w:val="26"/>
        </w:rPr>
        <w:t>vt.</w:t>
      </w:r>
      <w:r w:rsidRPr="00254011">
        <w:rPr>
          <w:rFonts w:ascii="Arial Narrow" w:hAnsi="Arial Narrow" w:cs="Arial"/>
          <w:sz w:val="26"/>
          <w:szCs w:val="26"/>
        </w:rPr>
        <w:t xml:space="preserve"> L</w:t>
      </w:r>
      <w:r>
        <w:rPr>
          <w:rFonts w:ascii="Arial Narrow" w:hAnsi="Arial Narrow" w:cs="Arial"/>
          <w:sz w:val="26"/>
          <w:szCs w:val="26"/>
        </w:rPr>
        <w:t>t</w:t>
      </w:r>
      <w:r w:rsidRPr="00254011">
        <w:rPr>
          <w:rFonts w:ascii="Arial Narrow" w:hAnsi="Arial Narrow" w:cs="Arial"/>
          <w:sz w:val="26"/>
          <w:szCs w:val="26"/>
        </w:rPr>
        <w:t>d</w:t>
      </w:r>
      <w:r>
        <w:rPr>
          <w:rFonts w:ascii="Arial Narrow" w:hAnsi="Arial Narrow" w:cs="Arial"/>
          <w:sz w:val="26"/>
          <w:szCs w:val="26"/>
        </w:rPr>
        <w:t>. has purchased used Multiplex Equipments from Dharati Construction LLP on 06.06.2023.</w:t>
      </w:r>
    </w:p>
    <w:p w14:paraId="10A08255" w14:textId="0C56D5C9"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Manufacture of Major Equipment is of 2013 except HVAC which is of 2007-08.  </w:t>
      </w:r>
    </w:p>
    <w:p w14:paraId="0DAF8523" w14:textId="45B5308D"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Multiplex is having 4 Screen.</w:t>
      </w:r>
    </w:p>
    <w:p w14:paraId="3DEB5088" w14:textId="317080A5"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254011">
        <w:rPr>
          <w:rFonts w:ascii="Arial Narrow" w:hAnsi="Arial Narrow" w:cs="Arial"/>
          <w:sz w:val="26"/>
          <w:szCs w:val="26"/>
        </w:rPr>
        <w:t>Multiplex</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2"/>
    <w:bookmarkEnd w:id="223"/>
    <w:bookmarkEnd w:id="224"/>
    <w:p w14:paraId="5C7E8F46" w14:textId="6D27616E"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254011">
        <w:rPr>
          <w:rFonts w:ascii="Arial Narrow" w:hAnsi="Arial Narrow"/>
          <w:sz w:val="26"/>
          <w:szCs w:val="26"/>
          <w:lang w:eastAsia="x-none"/>
        </w:rPr>
        <w:t xml:space="preserve">Vedant </w:t>
      </w:r>
      <w:proofErr w:type="spellStart"/>
      <w:r w:rsidR="00254011">
        <w:rPr>
          <w:rFonts w:ascii="Arial Narrow" w:hAnsi="Arial Narrow"/>
          <w:sz w:val="26"/>
          <w:szCs w:val="26"/>
          <w:lang w:eastAsia="x-none"/>
        </w:rPr>
        <w:t>Bohir</w:t>
      </w:r>
      <w:proofErr w:type="spellEnd"/>
      <w:r w:rsidR="00254011">
        <w:rPr>
          <w:rFonts w:ascii="Arial Narrow" w:hAnsi="Arial Narrow"/>
          <w:sz w:val="26"/>
          <w:szCs w:val="26"/>
          <w:lang w:eastAsia="x-none"/>
        </w:rPr>
        <w:t>- Team Leader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254011">
        <w:rPr>
          <w:rFonts w:ascii="Arial Narrow" w:hAnsi="Arial Narrow" w:cs="Arial"/>
          <w:sz w:val="26"/>
          <w:szCs w:val="26"/>
        </w:rPr>
        <w:t>80875 86269</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9974" w:type="dxa"/>
        <w:tblLook w:val="04A0" w:firstRow="1" w:lastRow="0" w:firstColumn="1" w:lastColumn="0" w:noHBand="0" w:noVBand="1"/>
      </w:tblPr>
      <w:tblGrid>
        <w:gridCol w:w="595"/>
        <w:gridCol w:w="4350"/>
        <w:gridCol w:w="1339"/>
        <w:gridCol w:w="1170"/>
        <w:gridCol w:w="1170"/>
        <w:gridCol w:w="1350"/>
      </w:tblGrid>
      <w:tr w:rsidR="00E506ED" w:rsidRPr="00E506ED" w14:paraId="68E5F1A7" w14:textId="77777777" w:rsidTr="00F63DAE">
        <w:trPr>
          <w:trHeight w:val="19"/>
          <w:tblHeader/>
        </w:trPr>
        <w:tc>
          <w:tcPr>
            <w:tcW w:w="59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940106F"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S. No.</w:t>
            </w:r>
          </w:p>
        </w:tc>
        <w:tc>
          <w:tcPr>
            <w:tcW w:w="4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9C333E3" w14:textId="77777777" w:rsidR="00E506ED" w:rsidRPr="00E506ED" w:rsidRDefault="00E506ED" w:rsidP="00E506ED">
            <w:pPr>
              <w:spacing w:after="0" w:line="360" w:lineRule="auto"/>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 </w:t>
            </w:r>
          </w:p>
        </w:tc>
        <w:tc>
          <w:tcPr>
            <w:tcW w:w="133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39E5748"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Invoice No.</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319CF6F"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037A246"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 xml:space="preserve"> Invoice Value (Rs.) </w:t>
            </w:r>
          </w:p>
        </w:tc>
        <w:tc>
          <w:tcPr>
            <w:tcW w:w="1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159462C" w14:textId="1ED4586F"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 xml:space="preserve"> </w:t>
            </w:r>
            <w:r w:rsidR="00616ACD" w:rsidRPr="00616ACD">
              <w:rPr>
                <w:rFonts w:ascii="Arial Narrow" w:eastAsia="Times New Roman" w:hAnsi="Arial Narrow" w:cs="Calibri"/>
                <w:color w:val="FFFFFF" w:themeColor="background1"/>
                <w:lang w:eastAsia="en-IN"/>
              </w:rPr>
              <w:t>Liquidation Value Ex-Situ (</w:t>
            </w:r>
            <w:r w:rsidR="00616ACD" w:rsidRPr="00616ACD">
              <w:rPr>
                <w:rFonts w:ascii="Arial" w:eastAsia="Times New Roman" w:hAnsi="Arial" w:cs="Arial"/>
                <w:color w:val="FFFFFF" w:themeColor="background1"/>
                <w:lang w:eastAsia="en-IN"/>
              </w:rPr>
              <w:t>₹</w:t>
            </w:r>
            <w:r w:rsidR="00616ACD" w:rsidRPr="00616ACD">
              <w:rPr>
                <w:rFonts w:ascii="Arial Narrow" w:eastAsia="Times New Roman" w:hAnsi="Arial Narrow" w:cs="Calibri"/>
                <w:color w:val="FFFFFF" w:themeColor="background1"/>
                <w:lang w:eastAsia="en-IN"/>
              </w:rPr>
              <w:t xml:space="preserve"> in Crores)</w:t>
            </w:r>
          </w:p>
        </w:tc>
      </w:tr>
      <w:tr w:rsidR="00F63DAE" w:rsidRPr="00E506ED" w14:paraId="30EAFFDA" w14:textId="77777777" w:rsidTr="00F63DAE">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74948B" w14:textId="77777777"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1</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38286" w14:textId="4ACF3127" w:rsidR="00F63DAE" w:rsidRPr="00E506ED" w:rsidRDefault="00F63DAE" w:rsidP="00F63DAE">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Chairs-940 Nos.</w:t>
            </w:r>
            <w:r w:rsidRPr="00E506ED">
              <w:rPr>
                <w:rFonts w:ascii="Arial Narrow" w:eastAsia="Times New Roman" w:hAnsi="Arial Narrow" w:cs="Calibri"/>
                <w:color w:val="000000"/>
                <w:lang w:eastAsia="en-IN"/>
              </w:rPr>
              <w:br/>
              <w:t>Recliners-59 Nos.</w:t>
            </w:r>
            <w:r w:rsidRPr="00E506ED">
              <w:rPr>
                <w:rFonts w:ascii="Arial Narrow" w:eastAsia="Times New Roman" w:hAnsi="Arial Narrow" w:cs="Calibri"/>
                <w:color w:val="000000"/>
                <w:lang w:eastAsia="en-IN"/>
              </w:rPr>
              <w:br/>
              <w:t>Step Lights-1 No.</w:t>
            </w:r>
            <w:r w:rsidRPr="00E506ED">
              <w:rPr>
                <w:rFonts w:ascii="Arial Narrow" w:eastAsia="Times New Roman" w:hAnsi="Arial Narrow" w:cs="Calibri"/>
                <w:color w:val="000000"/>
                <w:lang w:eastAsia="en-IN"/>
              </w:rPr>
              <w:br/>
              <w:t>650 Sound Equipment Processor</w:t>
            </w:r>
            <w:r w:rsidRPr="00E506ED">
              <w:rPr>
                <w:rFonts w:ascii="Arial Narrow" w:eastAsia="Times New Roman" w:hAnsi="Arial Narrow" w:cs="Calibri"/>
                <w:color w:val="000000"/>
                <w:lang w:eastAsia="en-IN"/>
              </w:rPr>
              <w:br/>
              <w:t>Speaker-71 Nos.</w:t>
            </w:r>
            <w:r w:rsidRPr="00E506ED">
              <w:rPr>
                <w:rFonts w:ascii="Arial Narrow" w:eastAsia="Times New Roman" w:hAnsi="Arial Narrow" w:cs="Calibri"/>
                <w:color w:val="000000"/>
                <w:lang w:eastAsia="en-IN"/>
              </w:rPr>
              <w:br/>
              <w:t>Amplifier-18 Nos.</w:t>
            </w:r>
            <w:r w:rsidRPr="00E506ED">
              <w:rPr>
                <w:rFonts w:ascii="Arial Narrow" w:eastAsia="Times New Roman" w:hAnsi="Arial Narrow" w:cs="Calibri"/>
                <w:color w:val="000000"/>
                <w:lang w:eastAsia="en-IN"/>
              </w:rPr>
              <w:br/>
              <w:t>Sound System-4 Nos.</w:t>
            </w:r>
            <w:r w:rsidRPr="00E506ED">
              <w:rPr>
                <w:rFonts w:ascii="Arial Narrow" w:eastAsia="Times New Roman" w:hAnsi="Arial Narrow" w:cs="Calibri"/>
                <w:color w:val="000000"/>
                <w:lang w:eastAsia="en-IN"/>
              </w:rPr>
              <w:br/>
              <w:t>Screen with projectors (includes 1 nos. of 3D Screen)- YOM-2013 -4 Nos.</w:t>
            </w:r>
            <w:r w:rsidRPr="00E506ED">
              <w:rPr>
                <w:rFonts w:ascii="Arial Narrow" w:eastAsia="Times New Roman" w:hAnsi="Arial Narrow" w:cs="Calibri"/>
                <w:color w:val="000000"/>
                <w:lang w:eastAsia="en-IN"/>
              </w:rPr>
              <w:br/>
              <w:t>CCTV, Projectors, PA Systems</w:t>
            </w:r>
            <w:r w:rsidRPr="00E506ED">
              <w:rPr>
                <w:rFonts w:ascii="Arial Narrow" w:eastAsia="Times New Roman" w:hAnsi="Arial Narrow" w:cs="Calibri"/>
                <w:color w:val="000000"/>
                <w:lang w:eastAsia="en-IN"/>
              </w:rPr>
              <w:br/>
              <w:t>Camera DVR-1 No.</w:t>
            </w:r>
            <w:r w:rsidRPr="00E506ED">
              <w:rPr>
                <w:rFonts w:ascii="Arial Narrow" w:eastAsia="Times New Roman" w:hAnsi="Arial Narrow" w:cs="Calibri"/>
                <w:color w:val="000000"/>
                <w:lang w:eastAsia="en-IN"/>
              </w:rPr>
              <w:br/>
              <w:t>CCTV Installed at whole Multiplex-Set Set</w:t>
            </w:r>
            <w:r w:rsidRPr="00E506ED">
              <w:rPr>
                <w:rFonts w:ascii="Arial Narrow" w:eastAsia="Times New Roman" w:hAnsi="Arial Narrow" w:cs="Calibri"/>
                <w:color w:val="000000"/>
                <w:lang w:eastAsia="en-IN"/>
              </w:rPr>
              <w:br/>
              <w:t>Lobby Interior including Counters</w:t>
            </w:r>
            <w:r w:rsidRPr="00E506ED">
              <w:rPr>
                <w:rFonts w:ascii="Arial Narrow" w:eastAsia="Times New Roman" w:hAnsi="Arial Narrow" w:cs="Calibri"/>
                <w:color w:val="000000"/>
                <w:lang w:eastAsia="en-IN"/>
              </w:rPr>
              <w:br/>
              <w:t>Cinema Food Counter Booking Screen-3 Nos.</w:t>
            </w:r>
            <w:r w:rsidRPr="00E506ED">
              <w:rPr>
                <w:rFonts w:ascii="Arial Narrow" w:eastAsia="Times New Roman" w:hAnsi="Arial Narrow" w:cs="Calibri"/>
                <w:color w:val="000000"/>
                <w:lang w:eastAsia="en-IN"/>
              </w:rPr>
              <w:br/>
              <w:t>Cinema Ice Cream Counter-1 No.</w:t>
            </w:r>
            <w:r w:rsidRPr="00E506ED">
              <w:rPr>
                <w:rFonts w:ascii="Arial Narrow" w:eastAsia="Times New Roman" w:hAnsi="Arial Narrow" w:cs="Calibri"/>
                <w:color w:val="000000"/>
                <w:lang w:eastAsia="en-IN"/>
              </w:rPr>
              <w:br/>
              <w:t>Panasonic 40 inch Screen -25 Nos.</w:t>
            </w:r>
            <w:r w:rsidRPr="00E506ED">
              <w:rPr>
                <w:rFonts w:ascii="Arial Narrow" w:eastAsia="Times New Roman" w:hAnsi="Arial Narrow" w:cs="Calibri"/>
                <w:color w:val="000000"/>
                <w:lang w:eastAsia="en-IN"/>
              </w:rPr>
              <w:br/>
              <w:t>All Tools &amp; Kits-Set Set</w:t>
            </w:r>
            <w:r w:rsidRPr="00E506ED">
              <w:rPr>
                <w:rFonts w:ascii="Arial Narrow" w:eastAsia="Times New Roman" w:hAnsi="Arial Narrow" w:cs="Calibri"/>
                <w:color w:val="000000"/>
                <w:lang w:eastAsia="en-IN"/>
              </w:rPr>
              <w:br/>
              <w:t>Box Office</w:t>
            </w:r>
            <w:r w:rsidRPr="00E506ED">
              <w:rPr>
                <w:rFonts w:ascii="Arial Narrow" w:eastAsia="Times New Roman" w:hAnsi="Arial Narrow" w:cs="Calibri"/>
                <w:color w:val="000000"/>
                <w:lang w:eastAsia="en-IN"/>
              </w:rPr>
              <w:br/>
              <w:t>Booking Setup-1 No.</w:t>
            </w:r>
            <w:r w:rsidRPr="00E506ED">
              <w:rPr>
                <w:rFonts w:ascii="Arial Narrow" w:eastAsia="Times New Roman" w:hAnsi="Arial Narrow" w:cs="Calibri"/>
                <w:color w:val="000000"/>
                <w:lang w:eastAsia="en-IN"/>
              </w:rPr>
              <w:br/>
              <w:t>UPS</w:t>
            </w:r>
            <w:r w:rsidRPr="00E506ED">
              <w:rPr>
                <w:rFonts w:ascii="Arial Narrow" w:eastAsia="Times New Roman" w:hAnsi="Arial Narrow" w:cs="Calibri"/>
                <w:color w:val="000000"/>
                <w:lang w:eastAsia="en-IN"/>
              </w:rPr>
              <w:br/>
            </w:r>
            <w:proofErr w:type="spellStart"/>
            <w:r w:rsidRPr="00E506ED">
              <w:rPr>
                <w:rFonts w:ascii="Arial Narrow" w:eastAsia="Times New Roman" w:hAnsi="Arial Narrow" w:cs="Calibri"/>
                <w:color w:val="000000"/>
                <w:lang w:eastAsia="en-IN"/>
              </w:rPr>
              <w:t>UPS</w:t>
            </w:r>
            <w:proofErr w:type="spellEnd"/>
            <w:r w:rsidRPr="00E506ED">
              <w:rPr>
                <w:rFonts w:ascii="Arial Narrow" w:eastAsia="Times New Roman" w:hAnsi="Arial Narrow" w:cs="Calibri"/>
                <w:color w:val="000000"/>
                <w:lang w:eastAsia="en-IN"/>
              </w:rPr>
              <w:t xml:space="preserve"> Panel-1 No.</w:t>
            </w:r>
            <w:r w:rsidRPr="00E506ED">
              <w:rPr>
                <w:rFonts w:ascii="Arial Narrow" w:eastAsia="Times New Roman" w:hAnsi="Arial Narrow" w:cs="Calibri"/>
                <w:color w:val="000000"/>
                <w:lang w:eastAsia="en-IN"/>
              </w:rPr>
              <w:br/>
              <w:t>UPS Changeover Panel-1 No.</w:t>
            </w:r>
            <w:r w:rsidRPr="00E506ED">
              <w:rPr>
                <w:rFonts w:ascii="Arial Narrow" w:eastAsia="Times New Roman" w:hAnsi="Arial Narrow" w:cs="Calibri"/>
                <w:color w:val="000000"/>
                <w:lang w:eastAsia="en-IN"/>
              </w:rPr>
              <w:br/>
              <w:t>Amaron Quanta Battery-30 Nos.</w:t>
            </w:r>
            <w:r w:rsidRPr="00E506ED">
              <w:rPr>
                <w:rFonts w:ascii="Arial Narrow" w:eastAsia="Times New Roman" w:hAnsi="Arial Narrow" w:cs="Calibri"/>
                <w:color w:val="000000"/>
                <w:lang w:eastAsia="en-IN"/>
              </w:rPr>
              <w:br/>
              <w:t>80 KVA UPS Consul Company-1 No.</w:t>
            </w:r>
            <w:r w:rsidRPr="00E506ED">
              <w:rPr>
                <w:rFonts w:ascii="Arial Narrow" w:eastAsia="Times New Roman" w:hAnsi="Arial Narrow" w:cs="Calibri"/>
                <w:color w:val="000000"/>
                <w:lang w:eastAsia="en-IN"/>
              </w:rPr>
              <w:br/>
              <w:t>Electrical Wires &amp; Equipment</w:t>
            </w:r>
            <w:r w:rsidRPr="00E506ED">
              <w:rPr>
                <w:rFonts w:ascii="Arial Narrow" w:eastAsia="Times New Roman" w:hAnsi="Arial Narrow" w:cs="Calibri"/>
                <w:color w:val="000000"/>
                <w:lang w:eastAsia="en-IN"/>
              </w:rPr>
              <w:br/>
              <w:t xml:space="preserve">Audi </w:t>
            </w:r>
            <w:proofErr w:type="spellStart"/>
            <w:r w:rsidRPr="00E506ED">
              <w:rPr>
                <w:rFonts w:ascii="Arial Narrow" w:eastAsia="Times New Roman" w:hAnsi="Arial Narrow" w:cs="Calibri"/>
                <w:color w:val="000000"/>
                <w:lang w:eastAsia="en-IN"/>
              </w:rPr>
              <w:t>Itg</w:t>
            </w:r>
            <w:proofErr w:type="spellEnd"/>
            <w:r w:rsidRPr="00E506ED">
              <w:rPr>
                <w:rFonts w:ascii="Arial Narrow" w:eastAsia="Times New Roman" w:hAnsi="Arial Narrow" w:cs="Calibri"/>
                <w:color w:val="000000"/>
                <w:lang w:eastAsia="en-IN"/>
              </w:rPr>
              <w:t xml:space="preserve"> &amp; RP Panel-1 No.</w:t>
            </w:r>
            <w:r w:rsidRPr="00E506ED">
              <w:rPr>
                <w:rFonts w:ascii="Arial Narrow" w:eastAsia="Times New Roman" w:hAnsi="Arial Narrow" w:cs="Calibri"/>
                <w:color w:val="000000"/>
                <w:lang w:eastAsia="en-IN"/>
              </w:rPr>
              <w:br/>
              <w:t>Main Power Panel-1 No.</w:t>
            </w:r>
            <w:r w:rsidRPr="00E506ED">
              <w:rPr>
                <w:rFonts w:ascii="Arial Narrow" w:eastAsia="Times New Roman" w:hAnsi="Arial Narrow" w:cs="Calibri"/>
                <w:color w:val="000000"/>
                <w:lang w:eastAsia="en-IN"/>
              </w:rPr>
              <w:br/>
              <w:t>Main Smoke Exhaust Panel-1 No.</w:t>
            </w:r>
            <w:r w:rsidRPr="00E506ED">
              <w:rPr>
                <w:rFonts w:ascii="Arial Narrow" w:eastAsia="Times New Roman" w:hAnsi="Arial Narrow" w:cs="Calibri"/>
                <w:color w:val="000000"/>
                <w:lang w:eastAsia="en-IN"/>
              </w:rPr>
              <w:br/>
              <w:t>Outdoor Signage Panel-1 No.</w:t>
            </w:r>
            <w:r w:rsidRPr="00E506ED">
              <w:rPr>
                <w:rFonts w:ascii="Arial Narrow" w:eastAsia="Times New Roman" w:hAnsi="Arial Narrow" w:cs="Calibri"/>
                <w:color w:val="000000"/>
                <w:lang w:eastAsia="en-IN"/>
              </w:rPr>
              <w:br/>
              <w:t>Projector Panel Screen-4 Nos.</w:t>
            </w:r>
            <w:r w:rsidRPr="00E506ED">
              <w:rPr>
                <w:rFonts w:ascii="Arial Narrow" w:eastAsia="Times New Roman" w:hAnsi="Arial Narrow" w:cs="Calibri"/>
                <w:color w:val="000000"/>
                <w:lang w:eastAsia="en-IN"/>
              </w:rPr>
              <w:br/>
              <w:t>Screen 2 Projector Stand-1 No.</w:t>
            </w:r>
            <w:r w:rsidRPr="00E506ED">
              <w:rPr>
                <w:rFonts w:ascii="Arial Narrow" w:eastAsia="Times New Roman" w:hAnsi="Arial Narrow" w:cs="Calibri"/>
                <w:color w:val="000000"/>
                <w:lang w:eastAsia="en-IN"/>
              </w:rPr>
              <w:br/>
            </w:r>
            <w:r w:rsidRPr="00E506ED">
              <w:rPr>
                <w:rFonts w:ascii="Arial Narrow" w:eastAsia="Times New Roman" w:hAnsi="Arial Narrow" w:cs="Calibri"/>
                <w:color w:val="000000"/>
                <w:lang w:eastAsia="en-IN"/>
              </w:rPr>
              <w:lastRenderedPageBreak/>
              <w:t>Server-1 No.</w:t>
            </w:r>
            <w:r w:rsidRPr="00E506ED">
              <w:rPr>
                <w:rFonts w:ascii="Arial Narrow" w:eastAsia="Times New Roman" w:hAnsi="Arial Narrow" w:cs="Calibri"/>
                <w:color w:val="000000"/>
                <w:lang w:eastAsia="en-IN"/>
              </w:rPr>
              <w:br/>
              <w:t>Voltage Stabiliser-1 No.</w:t>
            </w:r>
          </w:p>
        </w:tc>
        <w:tc>
          <w:tcPr>
            <w:tcW w:w="13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628C9" w14:textId="77777777"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lastRenderedPageBreak/>
              <w:t>DH/</w:t>
            </w:r>
            <w:proofErr w:type="spellStart"/>
            <w:r w:rsidRPr="00E506ED">
              <w:rPr>
                <w:rFonts w:ascii="Arial Narrow" w:eastAsia="Times New Roman" w:hAnsi="Arial Narrow" w:cs="Calibri"/>
                <w:color w:val="000000"/>
                <w:lang w:eastAsia="en-IN"/>
              </w:rPr>
              <w:t>PURP</w:t>
            </w:r>
            <w:proofErr w:type="spellEnd"/>
            <w:r w:rsidRPr="00E506ED">
              <w:rPr>
                <w:rFonts w:ascii="Arial Narrow" w:eastAsia="Times New Roman" w:hAnsi="Arial Narrow" w:cs="Calibri"/>
                <w:color w:val="000000"/>
                <w:lang w:eastAsia="en-IN"/>
              </w:rPr>
              <w:t>/23-24/01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0AF89E" w14:textId="420DD046" w:rsidR="00F63DAE" w:rsidRPr="00E506ED" w:rsidRDefault="00F63DAE" w:rsidP="00F63DAE">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F06A69" w14:textId="04F24410"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2,70,00,000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2F3401" w14:textId="041ADDCB" w:rsidR="00F63DAE" w:rsidRPr="00E506ED" w:rsidRDefault="00F63DAE" w:rsidP="00F63DAE">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1,10,70,000</w:t>
            </w:r>
          </w:p>
        </w:tc>
      </w:tr>
      <w:tr w:rsidR="00F63DAE" w:rsidRPr="00E506ED" w14:paraId="415C5D7E" w14:textId="77777777" w:rsidTr="00F63DAE">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6620D7" w14:textId="77777777"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2</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6BF5B" w14:textId="77777777" w:rsidR="00F63DAE" w:rsidRPr="00E506ED" w:rsidRDefault="00F63DAE" w:rsidP="00F63DAE">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Multiplex Premises AC</w:t>
            </w:r>
            <w:r w:rsidRPr="00E506ED">
              <w:rPr>
                <w:rFonts w:ascii="Arial Narrow" w:eastAsia="Times New Roman" w:hAnsi="Arial Narrow" w:cs="Calibri"/>
                <w:color w:val="000000"/>
                <w:lang w:eastAsia="en-IN"/>
              </w:rPr>
              <w:br/>
              <w:t>130-150 Ton Centralised HVAC, YOC-2007-08-1 No.</w:t>
            </w:r>
            <w:r w:rsidRPr="00E506ED">
              <w:rPr>
                <w:rFonts w:ascii="Arial Narrow" w:eastAsia="Times New Roman" w:hAnsi="Arial Narrow" w:cs="Calibri"/>
                <w:color w:val="000000"/>
                <w:lang w:eastAsia="en-IN"/>
              </w:rPr>
              <w:br/>
              <w:t>Server Split AC-1.5 Ton-1 No.</w:t>
            </w:r>
            <w:r w:rsidRPr="00E506ED">
              <w:rPr>
                <w:rFonts w:ascii="Arial Narrow" w:eastAsia="Times New Roman" w:hAnsi="Arial Narrow" w:cs="Calibri"/>
                <w:color w:val="000000"/>
                <w:lang w:eastAsia="en-IN"/>
              </w:rPr>
              <w:br/>
              <w:t>UPS Room Split AC-1.5 Ton-1 No.</w:t>
            </w:r>
            <w:r w:rsidRPr="00E506ED">
              <w:rPr>
                <w:rFonts w:ascii="Arial Narrow" w:eastAsia="Times New Roman" w:hAnsi="Arial Narrow" w:cs="Calibri"/>
                <w:color w:val="000000"/>
                <w:lang w:eastAsia="en-IN"/>
              </w:rPr>
              <w:br/>
              <w:t>Screen 2 Split AC- 1.5 Ton-1 No.</w:t>
            </w:r>
            <w:r w:rsidRPr="00E506ED">
              <w:rPr>
                <w:rFonts w:ascii="Arial Narrow" w:eastAsia="Times New Roman" w:hAnsi="Arial Narrow" w:cs="Calibri"/>
                <w:color w:val="000000"/>
                <w:lang w:eastAsia="en-IN"/>
              </w:rPr>
              <w:br/>
              <w:t>Screen 3 Split AC- 1.5 Ton-1 No.</w:t>
            </w:r>
            <w:r w:rsidRPr="00E506ED">
              <w:rPr>
                <w:rFonts w:ascii="Arial Narrow" w:eastAsia="Times New Roman" w:hAnsi="Arial Narrow" w:cs="Calibri"/>
                <w:color w:val="000000"/>
                <w:lang w:eastAsia="en-IN"/>
              </w:rPr>
              <w:br/>
              <w:t>Office Split AC- 1.5 Ton-1 No.</w:t>
            </w:r>
          </w:p>
        </w:tc>
        <w:tc>
          <w:tcPr>
            <w:tcW w:w="13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3FF850" w14:textId="77777777"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DH/</w:t>
            </w:r>
            <w:proofErr w:type="spellStart"/>
            <w:r w:rsidRPr="00E506ED">
              <w:rPr>
                <w:rFonts w:ascii="Arial Narrow" w:eastAsia="Times New Roman" w:hAnsi="Arial Narrow" w:cs="Calibri"/>
                <w:color w:val="000000"/>
                <w:lang w:eastAsia="en-IN"/>
              </w:rPr>
              <w:t>PURP</w:t>
            </w:r>
            <w:proofErr w:type="spellEnd"/>
            <w:r w:rsidRPr="00E506ED">
              <w:rPr>
                <w:rFonts w:ascii="Arial Narrow" w:eastAsia="Times New Roman" w:hAnsi="Arial Narrow" w:cs="Calibri"/>
                <w:color w:val="000000"/>
                <w:lang w:eastAsia="en-IN"/>
              </w:rPr>
              <w:t>/23-24/02</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1A8A52" w14:textId="3E725C25" w:rsidR="00F63DAE" w:rsidRPr="00E506ED" w:rsidRDefault="00F63DAE" w:rsidP="00F63DAE">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939324B" w14:textId="36500938" w:rsidR="00F63DAE" w:rsidRPr="00E506ED" w:rsidRDefault="00F63DAE" w:rsidP="00F63DAE">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10,00,000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4B6487" w14:textId="5357B055" w:rsidR="00F63DAE" w:rsidRPr="00E506ED" w:rsidRDefault="00F63DAE" w:rsidP="00F63DAE">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3,87,500</w:t>
            </w:r>
          </w:p>
        </w:tc>
      </w:tr>
      <w:tr w:rsidR="00E506ED" w:rsidRPr="00E506ED" w14:paraId="1E175D10" w14:textId="77777777" w:rsidTr="00F63DAE">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7B8B6F"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A0E0F1" w14:textId="7777777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3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B8FD1D"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428CEFE" w14:textId="77777777"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C999973" w14:textId="2DEC5E2C"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2,80,00,000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A0ACF1" w14:textId="54B73C08" w:rsidR="00E506ED" w:rsidRPr="00E506ED" w:rsidRDefault="00F63DAE" w:rsidP="00E506ED">
            <w:pPr>
              <w:spacing w:after="0" w:line="360" w:lineRule="auto"/>
              <w:jc w:val="center"/>
              <w:rPr>
                <w:rFonts w:ascii="Arial Narrow" w:eastAsia="Times New Roman" w:hAnsi="Arial Narrow" w:cs="Calibri"/>
                <w:b/>
                <w:bCs/>
                <w:color w:val="000000"/>
                <w:lang w:eastAsia="en-IN"/>
              </w:rPr>
            </w:pPr>
            <w:r w:rsidRPr="00F63DAE">
              <w:rPr>
                <w:rFonts w:ascii="Arial Narrow" w:eastAsia="Times New Roman" w:hAnsi="Arial Narrow" w:cs="Calibri"/>
                <w:b/>
                <w:bCs/>
                <w:color w:val="000000"/>
                <w:lang w:eastAsia="en-IN"/>
              </w:rPr>
              <w:t>1,14,57,500</w:t>
            </w:r>
          </w:p>
        </w:tc>
      </w:tr>
      <w:tr w:rsidR="00E506ED" w:rsidRPr="00E506ED" w14:paraId="4E4FB050" w14:textId="77777777" w:rsidTr="00F63DAE">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59FB8B"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4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413B6F8" w14:textId="7777777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3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C16EA"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069225"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2174D3" w14:textId="2D13A3B2"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 xml:space="preserve"> </w:t>
            </w:r>
            <w:r>
              <w:rPr>
                <w:rFonts w:ascii="Arial Narrow" w:eastAsia="Times New Roman" w:hAnsi="Arial Narrow" w:cs="Calibri"/>
                <w:b/>
                <w:bCs/>
                <w:color w:val="000000"/>
                <w:lang w:eastAsia="en-IN"/>
              </w:rPr>
              <w:t>Say</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8BA541" w14:textId="72282B4B"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 xml:space="preserve"> Rs. </w:t>
            </w:r>
            <w:r w:rsidR="00F63DAE">
              <w:rPr>
                <w:rFonts w:ascii="Arial Narrow" w:eastAsia="Times New Roman" w:hAnsi="Arial Narrow" w:cs="Calibri"/>
                <w:b/>
                <w:bCs/>
                <w:color w:val="000000"/>
                <w:lang w:eastAsia="en-IN"/>
              </w:rPr>
              <w:t>1</w:t>
            </w:r>
            <w:r w:rsidRPr="00E506ED">
              <w:rPr>
                <w:rFonts w:ascii="Arial Narrow" w:eastAsia="Times New Roman" w:hAnsi="Arial Narrow" w:cs="Calibri"/>
                <w:b/>
                <w:bCs/>
                <w:color w:val="000000"/>
                <w:lang w:eastAsia="en-IN"/>
              </w:rPr>
              <w:t>.</w:t>
            </w:r>
            <w:r w:rsidR="00F63DAE">
              <w:rPr>
                <w:rFonts w:ascii="Arial Narrow" w:eastAsia="Times New Roman" w:hAnsi="Arial Narrow" w:cs="Calibri"/>
                <w:b/>
                <w:bCs/>
                <w:color w:val="000000"/>
                <w:lang w:eastAsia="en-IN"/>
              </w:rPr>
              <w:t>1</w:t>
            </w:r>
            <w:r w:rsidRPr="00E506ED">
              <w:rPr>
                <w:rFonts w:ascii="Arial Narrow" w:eastAsia="Times New Roman" w:hAnsi="Arial Narrow" w:cs="Calibri"/>
                <w:b/>
                <w:bCs/>
                <w:color w:val="000000"/>
                <w:lang w:eastAsia="en-IN"/>
              </w:rPr>
              <w:t xml:space="preserve">5 </w:t>
            </w:r>
            <w:proofErr w:type="spellStart"/>
            <w:r w:rsidRPr="00E506ED">
              <w:rPr>
                <w:rFonts w:ascii="Arial Narrow" w:eastAsia="Times New Roman" w:hAnsi="Arial Narrow" w:cs="Calibri"/>
                <w:b/>
                <w:bCs/>
                <w:color w:val="000000"/>
                <w:lang w:eastAsia="en-IN"/>
              </w:rPr>
              <w:t>C</w:t>
            </w:r>
            <w:r>
              <w:rPr>
                <w:rFonts w:ascii="Arial Narrow" w:eastAsia="Times New Roman" w:hAnsi="Arial Narrow" w:cs="Calibri"/>
                <w:b/>
                <w:bCs/>
                <w:color w:val="000000"/>
                <w:lang w:eastAsia="en-IN"/>
              </w:rPr>
              <w:t>r</w:t>
            </w:r>
            <w:r w:rsidRPr="00E506ED">
              <w:rPr>
                <w:rFonts w:ascii="Arial Narrow" w:eastAsia="Times New Roman" w:hAnsi="Arial Narrow" w:cs="Calibri"/>
                <w:b/>
                <w:bCs/>
                <w:color w:val="000000"/>
                <w:lang w:eastAsia="en-IN"/>
              </w:rPr>
              <w:t>s</w:t>
            </w:r>
            <w:proofErr w:type="spellEnd"/>
            <w:r w:rsidRPr="00E506ED">
              <w:rPr>
                <w:rFonts w:ascii="Arial Narrow" w:eastAsia="Times New Roman" w:hAnsi="Arial Narrow" w:cs="Calibri"/>
                <w:b/>
                <w:bCs/>
                <w:color w:val="000000"/>
                <w:lang w:eastAsia="en-IN"/>
              </w:rPr>
              <w:t xml:space="preserve"> </w:t>
            </w:r>
          </w:p>
        </w:tc>
      </w:tr>
    </w:tbl>
    <w:p w14:paraId="1ADBF4E8" w14:textId="77777777" w:rsidR="00413173" w:rsidRDefault="00413173" w:rsidP="00413173"/>
    <w:p w14:paraId="6C9A0635" w14:textId="77777777" w:rsidR="00F63DAE" w:rsidRDefault="00F63DAE" w:rsidP="00413173"/>
    <w:tbl>
      <w:tblPr>
        <w:tblW w:w="8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923"/>
        <w:gridCol w:w="4712"/>
      </w:tblGrid>
      <w:tr w:rsidR="00F63DAE" w:rsidRPr="00D159B9" w14:paraId="4E4DB82F" w14:textId="77777777" w:rsidTr="00BC2EB0">
        <w:trPr>
          <w:trHeight w:val="588"/>
        </w:trPr>
        <w:tc>
          <w:tcPr>
            <w:tcW w:w="3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0C4DCB" w14:textId="77777777" w:rsidR="00F63DAE" w:rsidRPr="00D159B9" w:rsidRDefault="00F63DAE" w:rsidP="00BC2EB0">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4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11288F" w14:textId="77777777" w:rsidR="00F63DAE" w:rsidRPr="00D159B9" w:rsidRDefault="00F63DAE" w:rsidP="00BC2EB0">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 xml:space="preserve">Liquidation </w:t>
            </w:r>
            <w:r w:rsidRPr="00D159B9">
              <w:rPr>
                <w:rFonts w:ascii="Arial Narrow" w:hAnsi="Arial Narrow" w:cs="Calibri"/>
                <w:color w:val="FFFFFF"/>
                <w:sz w:val="26"/>
                <w:szCs w:val="26"/>
              </w:rPr>
              <w:t>Value</w:t>
            </w:r>
            <w:r>
              <w:rPr>
                <w:rFonts w:ascii="Arial Narrow" w:hAnsi="Arial Narrow" w:cs="Calibri"/>
                <w:color w:val="FFFFFF"/>
                <w:sz w:val="26"/>
                <w:szCs w:val="26"/>
              </w:rPr>
              <w:t xml:space="preserve"> Ex-Situ</w:t>
            </w:r>
            <w:r w:rsidRPr="00D159B9">
              <w:rPr>
                <w:rFonts w:ascii="Arial Narrow" w:hAnsi="Arial Narrow" w:cs="Calibri"/>
                <w:color w:val="FFFFFF"/>
                <w:sz w:val="26"/>
                <w:szCs w:val="26"/>
              </w:rPr>
              <w:t xml:space="preserv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F63DAE" w:rsidRPr="002B009F" w14:paraId="549F6AAC" w14:textId="77777777" w:rsidTr="00BC2EB0">
        <w:trPr>
          <w:trHeight w:val="294"/>
        </w:trPr>
        <w:tc>
          <w:tcPr>
            <w:tcW w:w="3923" w:type="dxa"/>
            <w:tcBorders>
              <w:top w:val="single" w:sz="4" w:space="0" w:color="FFFFFF" w:themeColor="background1"/>
            </w:tcBorders>
            <w:shd w:val="clear" w:color="auto" w:fill="auto"/>
            <w:noWrap/>
            <w:vAlign w:val="center"/>
            <w:hideMark/>
          </w:tcPr>
          <w:p w14:paraId="169FD2CC" w14:textId="77777777" w:rsidR="00F63DAE" w:rsidRPr="00D159B9" w:rsidRDefault="00F63DAE" w:rsidP="00BC2EB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4712" w:type="dxa"/>
            <w:tcBorders>
              <w:top w:val="single" w:sz="4" w:space="0" w:color="FFFFFF" w:themeColor="background1"/>
            </w:tcBorders>
            <w:shd w:val="clear" w:color="auto" w:fill="auto"/>
            <w:noWrap/>
            <w:vAlign w:val="center"/>
          </w:tcPr>
          <w:p w14:paraId="0C6688EC" w14:textId="77777777" w:rsidR="00F63DAE" w:rsidRPr="002B009F" w:rsidRDefault="00F63DAE" w:rsidP="00BC2EB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1.15</w:t>
            </w:r>
          </w:p>
        </w:tc>
      </w:tr>
      <w:tr w:rsidR="00F63DAE" w:rsidRPr="00CE0702" w14:paraId="03AA0253" w14:textId="77777777" w:rsidTr="00BC2EB0">
        <w:trPr>
          <w:trHeight w:val="294"/>
        </w:trPr>
        <w:tc>
          <w:tcPr>
            <w:tcW w:w="3923" w:type="dxa"/>
            <w:shd w:val="clear" w:color="auto" w:fill="auto"/>
            <w:noWrap/>
            <w:vAlign w:val="center"/>
            <w:hideMark/>
          </w:tcPr>
          <w:p w14:paraId="02CC3762" w14:textId="77777777" w:rsidR="00F63DAE" w:rsidRPr="00D159B9" w:rsidRDefault="00F63DAE" w:rsidP="00BC2EB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4712" w:type="dxa"/>
            <w:shd w:val="clear" w:color="auto" w:fill="auto"/>
            <w:noWrap/>
            <w:vAlign w:val="center"/>
          </w:tcPr>
          <w:p w14:paraId="6F75577B" w14:textId="77777777" w:rsidR="00F63DAE" w:rsidRPr="00CE0702" w:rsidRDefault="00F63DAE" w:rsidP="00BC2EB0">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w:t>
            </w:r>
            <w:r>
              <w:rPr>
                <w:rFonts w:ascii="Arial Narrow" w:hAnsi="Arial Narrow" w:cs="Calibri"/>
                <w:b/>
                <w:bCs/>
                <w:color w:val="000000"/>
                <w:sz w:val="26"/>
                <w:szCs w:val="26"/>
              </w:rPr>
              <w:t>15</w:t>
            </w:r>
          </w:p>
        </w:tc>
      </w:tr>
    </w:tbl>
    <w:p w14:paraId="00F9B2FB" w14:textId="77777777" w:rsidR="00F63DAE" w:rsidRDefault="00F63DAE" w:rsidP="00413173"/>
    <w:p w14:paraId="6963C281" w14:textId="00BF2BBB" w:rsidR="00BC6E7C" w:rsidRPr="00D4203A" w:rsidRDefault="00A459FD" w:rsidP="006F323A">
      <w:pPr>
        <w:pStyle w:val="Heading1"/>
        <w:numPr>
          <w:ilvl w:val="0"/>
          <w:numId w:val="11"/>
        </w:numPr>
        <w:spacing w:after="240" w:line="240" w:lineRule="auto"/>
        <w:ind w:left="432" w:hanging="432"/>
        <w:rPr>
          <w:lang w:bidi="mr-IN"/>
        </w:rPr>
      </w:pPr>
      <w:bookmarkStart w:id="228" w:name="_Toc53684184"/>
      <w:bookmarkStart w:id="229" w:name="_Toc53684233"/>
      <w:bookmarkStart w:id="230" w:name="_Toc53685456"/>
      <w:bookmarkStart w:id="231" w:name="_Toc59546848"/>
      <w:bookmarkStart w:id="232" w:name="_Toc78382230"/>
      <w:r>
        <w:rPr>
          <w:rFonts w:cs="Calibri"/>
          <w:lang w:val="en-US"/>
        </w:rPr>
        <w:br w:type="page"/>
      </w:r>
      <w:bookmarkStart w:id="233" w:name="_Toc93684634"/>
      <w:bookmarkStart w:id="234" w:name="_Toc128498808"/>
      <w:r w:rsidR="00BC6E7C" w:rsidRPr="00BE043B">
        <w:lastRenderedPageBreak/>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F7EEDF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8B10E3">
        <w:rPr>
          <w:rFonts w:ascii="Arial Narrow" w:hAnsi="Arial Narrow"/>
          <w:b/>
          <w:sz w:val="26"/>
          <w:szCs w:val="26"/>
          <w:lang w:val="en-US"/>
        </w:rPr>
        <w:t>27.03.2024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7C648D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8B10E3">
        <w:rPr>
          <w:rFonts w:ascii="Arial Narrow" w:hAnsi="Arial Narrow"/>
          <w:b/>
          <w:sz w:val="26"/>
          <w:szCs w:val="26"/>
          <w:lang w:val="en-US"/>
        </w:rPr>
        <w:t>13.03.2024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9F601C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B10E3">
        <w:rPr>
          <w:rFonts w:ascii="Arial Narrow" w:hAnsi="Arial Narrow" w:cs="Calibri"/>
          <w:sz w:val="26"/>
          <w:szCs w:val="26"/>
        </w:rPr>
        <w:t>March</w:t>
      </w:r>
      <w:r w:rsidR="0037179F">
        <w:rPr>
          <w:rFonts w:ascii="Arial Narrow" w:hAnsi="Arial Narrow" w:cs="Calibri"/>
          <w:sz w:val="26"/>
          <w:szCs w:val="26"/>
        </w:rPr>
        <w:t xml:space="preserve"> </w:t>
      </w:r>
      <w:r w:rsidR="00A014C6">
        <w:rPr>
          <w:rFonts w:ascii="Arial Narrow" w:hAnsi="Arial Narrow" w:cs="Calibri"/>
          <w:sz w:val="26"/>
          <w:szCs w:val="26"/>
        </w:rPr>
        <w:t>1</w:t>
      </w:r>
      <w:r w:rsidR="008B10E3">
        <w:rPr>
          <w:rFonts w:ascii="Arial Narrow" w:hAnsi="Arial Narrow" w:cs="Calibri"/>
          <w:sz w:val="26"/>
          <w:szCs w:val="26"/>
        </w:rPr>
        <w:t>3</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1"/>
        <w:gridCol w:w="4622"/>
      </w:tblGrid>
      <w:tr w:rsidR="00BC6E7C" w:rsidRPr="003169D7" w14:paraId="51B023DD" w14:textId="77777777" w:rsidTr="00E77BA1">
        <w:trPr>
          <w:cnfStyle w:val="100000000000" w:firstRow="1" w:lastRow="0" w:firstColumn="0" w:lastColumn="0" w:oddVBand="0" w:evenVBand="0" w:oddHBand="0" w:evenHBand="0" w:firstRowFirstColumn="0" w:firstRowLastColumn="0" w:lastRowFirstColumn="0" w:lastRowLastColumn="0"/>
          <w:trHeight w:val="20"/>
          <w:tblHeader/>
        </w:trPr>
        <w:tc>
          <w:tcPr>
            <w:tcW w:w="445"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lastRenderedPageBreak/>
              <w:t>S. No.</w:t>
            </w:r>
          </w:p>
        </w:tc>
        <w:tc>
          <w:tcPr>
            <w:tcW w:w="1992"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563"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E77BA1" w:rsidRPr="003169D7" w14:paraId="4664A7C7" w14:textId="77777777" w:rsidTr="00E77BA1">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6D5CAF6C" w14:textId="77777777" w:rsidR="00E77BA1" w:rsidRPr="003169D7" w:rsidRDefault="00E77BA1" w:rsidP="00E77BA1">
            <w:pPr>
              <w:spacing w:line="360" w:lineRule="auto"/>
              <w:rPr>
                <w:w w:val="105"/>
                <w:sz w:val="26"/>
                <w:szCs w:val="26"/>
              </w:rPr>
            </w:pPr>
            <w:r w:rsidRPr="003169D7">
              <w:rPr>
                <w:w w:val="105"/>
                <w:sz w:val="26"/>
                <w:szCs w:val="26"/>
              </w:rPr>
              <w:t>1</w:t>
            </w:r>
          </w:p>
        </w:tc>
        <w:tc>
          <w:tcPr>
            <w:tcW w:w="1992" w:type="pct"/>
          </w:tcPr>
          <w:p w14:paraId="17C2AFC8" w14:textId="77777777" w:rsidR="00E77BA1" w:rsidRPr="003169D7" w:rsidRDefault="00E77BA1" w:rsidP="00E77BA1">
            <w:pPr>
              <w:spacing w:line="360" w:lineRule="auto"/>
              <w:jc w:val="both"/>
              <w:rPr>
                <w:sz w:val="26"/>
                <w:szCs w:val="26"/>
              </w:rPr>
            </w:pPr>
            <w:r w:rsidRPr="003169D7">
              <w:rPr>
                <w:w w:val="105"/>
                <w:sz w:val="26"/>
                <w:szCs w:val="26"/>
              </w:rPr>
              <w:t>Purpose of valuation and appointing authority</w:t>
            </w:r>
          </w:p>
        </w:tc>
        <w:tc>
          <w:tcPr>
            <w:tcW w:w="2563" w:type="pct"/>
          </w:tcPr>
          <w:p w14:paraId="22DE54B7" w14:textId="4EC5168C" w:rsidR="00E77BA1" w:rsidRPr="003169D7" w:rsidRDefault="00E77BA1" w:rsidP="00E77BA1">
            <w:pPr>
              <w:spacing w:line="360" w:lineRule="auto"/>
              <w:ind w:right="134"/>
              <w:jc w:val="both"/>
              <w:rPr>
                <w:sz w:val="26"/>
                <w:szCs w:val="26"/>
              </w:rPr>
            </w:pPr>
            <w:r w:rsidRPr="008B10E3">
              <w:rPr>
                <w:rFonts w:cs="Calibri"/>
                <w:color w:val="000000"/>
                <w:sz w:val="26"/>
                <w:szCs w:val="26"/>
              </w:rPr>
              <w:t xml:space="preserve">As per the request from management of Purple Parrots Entertainment and Hospitality Pvt. Ltd., to assess </w:t>
            </w:r>
            <w:r w:rsidR="00347124">
              <w:rPr>
                <w:rFonts w:cs="Calibri"/>
                <w:color w:val="000000"/>
                <w:sz w:val="26"/>
                <w:szCs w:val="26"/>
              </w:rPr>
              <w:t>Ex-Situ</w:t>
            </w:r>
            <w:r w:rsidRPr="008B10E3">
              <w:rPr>
                <w:rFonts w:cs="Calibri"/>
                <w:color w:val="000000"/>
                <w:sz w:val="26"/>
                <w:szCs w:val="26"/>
              </w:rPr>
              <w:t xml:space="preserve"> </w:t>
            </w:r>
            <w:r>
              <w:rPr>
                <w:rFonts w:cs="Calibri"/>
                <w:color w:val="000000"/>
                <w:sz w:val="26"/>
                <w:szCs w:val="26"/>
              </w:rPr>
              <w:t>Liquidation Value (i.e. Forced Liquidation Value)</w:t>
            </w:r>
            <w:r w:rsidRPr="008B10E3">
              <w:rPr>
                <w:rFonts w:cs="Calibri"/>
                <w:color w:val="000000"/>
                <w:sz w:val="26"/>
                <w:szCs w:val="26"/>
              </w:rPr>
              <w:t xml:space="preserve"> of the Multiplex Equipment for Private Purpose</w:t>
            </w:r>
            <w:r>
              <w:rPr>
                <w:rFonts w:cs="Calibri"/>
                <w:color w:val="000000"/>
                <w:sz w:val="26"/>
                <w:szCs w:val="26"/>
              </w:rPr>
              <w:t>.</w:t>
            </w:r>
          </w:p>
        </w:tc>
      </w:tr>
      <w:tr w:rsidR="00E77BA1" w:rsidRPr="003169D7" w14:paraId="02D7DEED" w14:textId="77777777" w:rsidTr="00E77BA1">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1E855915" w14:textId="77777777" w:rsidR="00E77BA1" w:rsidRPr="003169D7" w:rsidRDefault="00E77BA1" w:rsidP="00E77BA1">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1992" w:type="pct"/>
          </w:tcPr>
          <w:p w14:paraId="7CB741A8" w14:textId="77777777" w:rsidR="00E77BA1" w:rsidRPr="003169D7" w:rsidRDefault="00E77BA1" w:rsidP="00E77BA1">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563" w:type="pct"/>
          </w:tcPr>
          <w:p w14:paraId="1D5ED1BB" w14:textId="33E2BAAC" w:rsidR="00E77BA1" w:rsidRDefault="00E77BA1" w:rsidP="00E77BA1">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E77BA1" w:rsidRPr="003169D7" w:rsidRDefault="00E77BA1" w:rsidP="00E77BA1">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E77BA1" w:rsidRPr="003169D7" w14:paraId="4F8552C1" w14:textId="77777777" w:rsidTr="00E77BA1">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2E8FCCF1" w14:textId="77777777" w:rsidR="00E77BA1" w:rsidRPr="003169D7" w:rsidRDefault="00E77BA1" w:rsidP="00E77BA1">
            <w:pPr>
              <w:spacing w:line="360" w:lineRule="auto"/>
              <w:rPr>
                <w:w w:val="105"/>
                <w:sz w:val="26"/>
                <w:szCs w:val="26"/>
              </w:rPr>
            </w:pPr>
            <w:r w:rsidRPr="003169D7">
              <w:rPr>
                <w:w w:val="105"/>
                <w:sz w:val="26"/>
                <w:szCs w:val="26"/>
              </w:rPr>
              <w:t>3</w:t>
            </w:r>
          </w:p>
        </w:tc>
        <w:tc>
          <w:tcPr>
            <w:tcW w:w="1992" w:type="pct"/>
          </w:tcPr>
          <w:p w14:paraId="5DB5FEC9" w14:textId="77777777" w:rsidR="00E77BA1" w:rsidRPr="003169D7" w:rsidRDefault="00E77BA1" w:rsidP="00E77BA1">
            <w:pPr>
              <w:spacing w:line="360" w:lineRule="auto"/>
              <w:jc w:val="both"/>
              <w:rPr>
                <w:sz w:val="26"/>
                <w:szCs w:val="26"/>
              </w:rPr>
            </w:pPr>
            <w:r w:rsidRPr="003169D7">
              <w:rPr>
                <w:w w:val="105"/>
                <w:sz w:val="26"/>
                <w:szCs w:val="26"/>
              </w:rPr>
              <w:t>Disclosure of Valuer interest or conflict, if any;</w:t>
            </w:r>
          </w:p>
        </w:tc>
        <w:tc>
          <w:tcPr>
            <w:tcW w:w="2563" w:type="pct"/>
          </w:tcPr>
          <w:p w14:paraId="29FC4F92" w14:textId="77777777" w:rsidR="00E77BA1" w:rsidRPr="003169D7" w:rsidRDefault="00E77BA1" w:rsidP="00E77BA1">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E77BA1" w:rsidRPr="003169D7" w14:paraId="2FAEDB4E" w14:textId="77777777" w:rsidTr="00E77BA1">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48C4913A" w14:textId="77777777" w:rsidR="00E77BA1" w:rsidRPr="003169D7" w:rsidRDefault="00E77BA1" w:rsidP="00E77BA1">
            <w:pPr>
              <w:spacing w:line="360" w:lineRule="auto"/>
              <w:rPr>
                <w:rFonts w:ascii="Arial Narrow" w:hAnsi="Arial Narrow"/>
                <w:w w:val="110"/>
                <w:sz w:val="26"/>
                <w:szCs w:val="26"/>
              </w:rPr>
            </w:pPr>
            <w:r w:rsidRPr="003169D7">
              <w:rPr>
                <w:rFonts w:ascii="Arial Narrow" w:hAnsi="Arial Narrow"/>
                <w:w w:val="110"/>
                <w:sz w:val="26"/>
                <w:szCs w:val="26"/>
              </w:rPr>
              <w:t>4</w:t>
            </w:r>
          </w:p>
        </w:tc>
        <w:tc>
          <w:tcPr>
            <w:tcW w:w="1992" w:type="pct"/>
          </w:tcPr>
          <w:p w14:paraId="3804331D" w14:textId="77777777" w:rsidR="00E77BA1" w:rsidRPr="003169D7" w:rsidRDefault="00E77BA1" w:rsidP="00E77BA1">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563" w:type="pct"/>
          </w:tcPr>
          <w:p w14:paraId="1429BF99" w14:textId="3449E232" w:rsidR="00E77BA1" w:rsidRPr="003169D7" w:rsidRDefault="00E77BA1" w:rsidP="00E77BA1">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Pr>
                <w:rFonts w:ascii="Arial Narrow" w:hAnsi="Arial Narrow"/>
                <w:w w:val="105"/>
                <w:sz w:val="26"/>
                <w:szCs w:val="26"/>
              </w:rPr>
              <w:t>26.02.2024</w:t>
            </w:r>
          </w:p>
          <w:p w14:paraId="20A7FED1" w14:textId="4CBDAF9C" w:rsidR="00E77BA1" w:rsidRPr="003169D7" w:rsidRDefault="00E77BA1" w:rsidP="00E77BA1">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Pr>
                <w:rFonts w:ascii="Arial Narrow" w:hAnsi="Arial Narrow"/>
                <w:w w:val="105"/>
                <w:sz w:val="26"/>
                <w:szCs w:val="26"/>
              </w:rPr>
              <w:t>27.03.2024</w:t>
            </w:r>
          </w:p>
          <w:p w14:paraId="67E74E2C" w14:textId="428471B5" w:rsidR="00E77BA1" w:rsidRPr="003169D7" w:rsidRDefault="00E77BA1" w:rsidP="00E77BA1">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Pr>
                <w:rFonts w:ascii="Arial Narrow" w:hAnsi="Arial Narrow"/>
                <w:w w:val="105"/>
                <w:sz w:val="26"/>
                <w:szCs w:val="26"/>
              </w:rPr>
              <w:t>27.03.2024</w:t>
            </w:r>
          </w:p>
        </w:tc>
      </w:tr>
      <w:tr w:rsidR="00E77BA1" w:rsidRPr="003169D7" w14:paraId="47A612E6" w14:textId="77777777" w:rsidTr="00E77BA1">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622019B3" w14:textId="77777777" w:rsidR="00E77BA1" w:rsidRPr="003169D7" w:rsidRDefault="00E77BA1" w:rsidP="00E77BA1">
            <w:pPr>
              <w:spacing w:line="360" w:lineRule="auto"/>
              <w:rPr>
                <w:w w:val="110"/>
                <w:sz w:val="26"/>
                <w:szCs w:val="26"/>
              </w:rPr>
            </w:pPr>
            <w:r w:rsidRPr="003169D7">
              <w:rPr>
                <w:w w:val="110"/>
                <w:sz w:val="26"/>
                <w:szCs w:val="26"/>
              </w:rPr>
              <w:t>5</w:t>
            </w:r>
          </w:p>
        </w:tc>
        <w:tc>
          <w:tcPr>
            <w:tcW w:w="1992" w:type="pct"/>
          </w:tcPr>
          <w:p w14:paraId="0486C41E" w14:textId="77777777" w:rsidR="00E77BA1" w:rsidRPr="003169D7" w:rsidRDefault="00E77BA1" w:rsidP="00E77BA1">
            <w:pPr>
              <w:spacing w:line="360" w:lineRule="auto"/>
              <w:jc w:val="both"/>
              <w:rPr>
                <w:sz w:val="26"/>
                <w:szCs w:val="26"/>
              </w:rPr>
            </w:pPr>
            <w:r w:rsidRPr="003169D7">
              <w:rPr>
                <w:w w:val="110"/>
                <w:sz w:val="26"/>
                <w:szCs w:val="26"/>
              </w:rPr>
              <w:t>Inspections and/or investigations undertaken;</w:t>
            </w:r>
          </w:p>
        </w:tc>
        <w:tc>
          <w:tcPr>
            <w:tcW w:w="2563" w:type="pct"/>
          </w:tcPr>
          <w:p w14:paraId="411E6F71" w14:textId="1FDEB1B4" w:rsidR="00E77BA1" w:rsidRPr="003169D7" w:rsidRDefault="00E77BA1" w:rsidP="00E77BA1">
            <w:pPr>
              <w:spacing w:line="360" w:lineRule="auto"/>
              <w:ind w:right="134"/>
              <w:jc w:val="both"/>
              <w:rPr>
                <w:w w:val="105"/>
                <w:sz w:val="26"/>
                <w:szCs w:val="26"/>
              </w:rPr>
            </w:pPr>
            <w:r w:rsidRPr="003169D7">
              <w:rPr>
                <w:w w:val="105"/>
                <w:sz w:val="26"/>
                <w:szCs w:val="26"/>
              </w:rPr>
              <w:t xml:space="preserve">Physical Inspection done on date </w:t>
            </w:r>
            <w:r>
              <w:rPr>
                <w:w w:val="105"/>
                <w:sz w:val="26"/>
                <w:szCs w:val="26"/>
              </w:rPr>
              <w:t>13.03.2024</w:t>
            </w:r>
          </w:p>
        </w:tc>
      </w:tr>
      <w:tr w:rsidR="00E77BA1" w:rsidRPr="003169D7" w14:paraId="2744DB90" w14:textId="77777777" w:rsidTr="00E77BA1">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492FDB05" w14:textId="77777777" w:rsidR="00E77BA1" w:rsidRPr="003169D7" w:rsidRDefault="00E77BA1" w:rsidP="00E77BA1">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1992" w:type="pct"/>
          </w:tcPr>
          <w:p w14:paraId="4BF22402" w14:textId="77777777" w:rsidR="00E77BA1" w:rsidRPr="003169D7" w:rsidRDefault="00E77BA1" w:rsidP="00E77BA1">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563" w:type="pct"/>
          </w:tcPr>
          <w:p w14:paraId="235C4EB9" w14:textId="1177686A" w:rsidR="00E77BA1" w:rsidRPr="003169D7" w:rsidRDefault="00E77BA1" w:rsidP="00E77BA1">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Tax Invoice. </w:t>
            </w:r>
          </w:p>
        </w:tc>
      </w:tr>
      <w:tr w:rsidR="00E77BA1" w:rsidRPr="003169D7" w14:paraId="07C2F714" w14:textId="77777777" w:rsidTr="00E77BA1">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17A7DA50" w14:textId="77777777" w:rsidR="00E77BA1" w:rsidRPr="003169D7" w:rsidRDefault="00E77BA1" w:rsidP="00E77BA1">
            <w:pPr>
              <w:spacing w:line="360" w:lineRule="auto"/>
              <w:rPr>
                <w:w w:val="110"/>
                <w:sz w:val="26"/>
                <w:szCs w:val="26"/>
              </w:rPr>
            </w:pPr>
            <w:r w:rsidRPr="003169D7">
              <w:rPr>
                <w:w w:val="110"/>
                <w:sz w:val="26"/>
                <w:szCs w:val="26"/>
              </w:rPr>
              <w:t>7</w:t>
            </w:r>
          </w:p>
        </w:tc>
        <w:tc>
          <w:tcPr>
            <w:tcW w:w="1992" w:type="pct"/>
          </w:tcPr>
          <w:p w14:paraId="1D6EEEFB" w14:textId="77777777" w:rsidR="00E77BA1" w:rsidRPr="003169D7" w:rsidRDefault="00E77BA1" w:rsidP="00E77BA1">
            <w:pPr>
              <w:spacing w:line="360" w:lineRule="auto"/>
              <w:jc w:val="both"/>
              <w:rPr>
                <w:sz w:val="26"/>
                <w:szCs w:val="26"/>
              </w:rPr>
            </w:pPr>
            <w:r w:rsidRPr="003169D7">
              <w:rPr>
                <w:w w:val="110"/>
                <w:sz w:val="26"/>
                <w:szCs w:val="26"/>
              </w:rPr>
              <w:t>Procedures adopted in carrying out the valuation and valuation standards followed;</w:t>
            </w:r>
          </w:p>
        </w:tc>
        <w:tc>
          <w:tcPr>
            <w:tcW w:w="2563" w:type="pct"/>
          </w:tcPr>
          <w:p w14:paraId="43D2C456" w14:textId="77777777" w:rsidR="00E77BA1" w:rsidRPr="003169D7" w:rsidRDefault="00E77BA1" w:rsidP="00E77BA1">
            <w:pPr>
              <w:spacing w:line="360" w:lineRule="auto"/>
              <w:ind w:right="134"/>
              <w:jc w:val="both"/>
              <w:rPr>
                <w:w w:val="105"/>
                <w:sz w:val="26"/>
                <w:szCs w:val="26"/>
              </w:rPr>
            </w:pPr>
            <w:r w:rsidRPr="003169D7">
              <w:rPr>
                <w:w w:val="105"/>
                <w:sz w:val="26"/>
                <w:szCs w:val="26"/>
              </w:rPr>
              <w:t>Cost Approach (Replacement cost Method)</w:t>
            </w:r>
          </w:p>
        </w:tc>
      </w:tr>
      <w:tr w:rsidR="00E77BA1" w:rsidRPr="003169D7" w14:paraId="1CDDE15D" w14:textId="77777777" w:rsidTr="00E77BA1">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5D8D79F4" w14:textId="77777777" w:rsidR="00E77BA1" w:rsidRPr="003169D7" w:rsidRDefault="00E77BA1" w:rsidP="00E77BA1">
            <w:pPr>
              <w:spacing w:line="360" w:lineRule="auto"/>
              <w:rPr>
                <w:rFonts w:ascii="Arial Narrow" w:hAnsi="Arial Narrow"/>
                <w:w w:val="105"/>
                <w:sz w:val="26"/>
                <w:szCs w:val="26"/>
              </w:rPr>
            </w:pPr>
            <w:r w:rsidRPr="003169D7">
              <w:rPr>
                <w:rFonts w:ascii="Arial Narrow" w:hAnsi="Arial Narrow"/>
                <w:w w:val="105"/>
                <w:sz w:val="26"/>
                <w:szCs w:val="26"/>
              </w:rPr>
              <w:t>8</w:t>
            </w:r>
          </w:p>
        </w:tc>
        <w:tc>
          <w:tcPr>
            <w:tcW w:w="1992" w:type="pct"/>
          </w:tcPr>
          <w:p w14:paraId="178C6E9E" w14:textId="77777777" w:rsidR="00E77BA1" w:rsidRPr="003169D7" w:rsidRDefault="00E77BA1" w:rsidP="00E77BA1">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563" w:type="pct"/>
          </w:tcPr>
          <w:p w14:paraId="017C693C" w14:textId="77777777" w:rsidR="00E77BA1" w:rsidRPr="003169D7" w:rsidRDefault="00E77BA1" w:rsidP="00E77BA1">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 xml:space="preserve">on the </w:t>
            </w:r>
            <w:r w:rsidRPr="003169D7">
              <w:rPr>
                <w:rFonts w:ascii="Arial Narrow" w:hAnsi="Arial Narrow"/>
                <w:w w:val="105"/>
                <w:sz w:val="26"/>
                <w:szCs w:val="26"/>
              </w:rPr>
              <w:lastRenderedPageBreak/>
              <w:t>whole</w:t>
            </w:r>
            <w:proofErr w:type="gramEnd"/>
            <w:r w:rsidRPr="003169D7">
              <w:rPr>
                <w:rFonts w:ascii="Arial Narrow" w:hAnsi="Arial Narrow"/>
                <w:w w:val="105"/>
                <w:sz w:val="26"/>
                <w:szCs w:val="26"/>
              </w:rPr>
              <w:t xml:space="preserve"> or any part of this valuation. The valuer has no pecuniary interest that would conflict with the proper valuation of the property.</w:t>
            </w:r>
          </w:p>
        </w:tc>
      </w:tr>
      <w:tr w:rsidR="00E77BA1" w:rsidRPr="003169D7" w14:paraId="629B68A3" w14:textId="77777777" w:rsidTr="00E77BA1">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071B79F7" w14:textId="77777777" w:rsidR="00E77BA1" w:rsidRPr="003169D7" w:rsidRDefault="00E77BA1" w:rsidP="00E77BA1">
            <w:pPr>
              <w:spacing w:line="360" w:lineRule="auto"/>
              <w:ind w:right="96"/>
              <w:rPr>
                <w:w w:val="110"/>
                <w:sz w:val="26"/>
                <w:szCs w:val="26"/>
              </w:rPr>
            </w:pPr>
            <w:r w:rsidRPr="003169D7">
              <w:rPr>
                <w:w w:val="110"/>
                <w:sz w:val="26"/>
                <w:szCs w:val="26"/>
              </w:rPr>
              <w:lastRenderedPageBreak/>
              <w:t xml:space="preserve">  9</w:t>
            </w:r>
          </w:p>
        </w:tc>
        <w:tc>
          <w:tcPr>
            <w:tcW w:w="1992" w:type="pct"/>
          </w:tcPr>
          <w:p w14:paraId="4422BB28" w14:textId="77777777" w:rsidR="00E77BA1" w:rsidRPr="003169D7" w:rsidRDefault="00E77BA1" w:rsidP="00E77BA1">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563" w:type="pct"/>
          </w:tcPr>
          <w:p w14:paraId="0372B521" w14:textId="77777777" w:rsidR="00E77BA1" w:rsidRPr="003169D7" w:rsidRDefault="00E77BA1" w:rsidP="00E77BA1">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6FD72E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8B10E3">
        <w:rPr>
          <w:rFonts w:ascii="Arial Narrow" w:hAnsi="Arial Narrow" w:cs="Tahoma"/>
          <w:color w:val="000000"/>
          <w:sz w:val="26"/>
          <w:szCs w:val="26"/>
          <w:lang w:eastAsia="x-none"/>
        </w:rPr>
        <w:t>27.03.2024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bookmarkStart w:id="240" w:name="_Hlk152665847"/>
      <w:r w:rsidRPr="00D4203A">
        <w:lastRenderedPageBreak/>
        <w:t>ACTUAL SITE PHOTOGRAPHS</w:t>
      </w:r>
      <w:bookmarkStart w:id="241" w:name="_Toc53685470"/>
      <w:bookmarkEnd w:id="236"/>
      <w:bookmarkEnd w:id="237"/>
      <w:bookmarkEnd w:id="238"/>
      <w:bookmarkEnd w:id="239"/>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3937EC2E"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16C78C1" wp14:editId="4BF0DDD0">
                  <wp:extent cx="1828800" cy="2743200"/>
                  <wp:effectExtent l="0" t="0" r="0" b="0"/>
                  <wp:docPr id="95325546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6FFA43F3"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0DB81C" wp14:editId="50BBB3E3">
                  <wp:extent cx="1828800" cy="2743200"/>
                  <wp:effectExtent l="0" t="0" r="0" b="0"/>
                  <wp:docPr id="105127746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7FAB9F24"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052521" wp14:editId="179881E4">
                  <wp:extent cx="1828800" cy="2743200"/>
                  <wp:effectExtent l="0" t="0" r="0" b="0"/>
                  <wp:docPr id="170989004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01349347" w:rsidR="00A014C6" w:rsidRDefault="00841E7A" w:rsidP="00E70599">
            <w:pPr>
              <w:spacing w:line="360" w:lineRule="auto"/>
              <w:jc w:val="center"/>
              <w:rPr>
                <w:noProof/>
              </w:rPr>
            </w:pPr>
            <w:r>
              <w:rPr>
                <w:noProof/>
              </w:rPr>
              <w:drawing>
                <wp:inline distT="0" distB="0" distL="0" distR="0" wp14:anchorId="5902C696" wp14:editId="37E998D2">
                  <wp:extent cx="1828800" cy="2743200"/>
                  <wp:effectExtent l="0" t="0" r="0" b="0"/>
                  <wp:docPr id="31275183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59FD00E1" w:rsidR="00A014C6" w:rsidRDefault="00841E7A" w:rsidP="00E70599">
            <w:pPr>
              <w:spacing w:line="360" w:lineRule="auto"/>
              <w:jc w:val="center"/>
              <w:rPr>
                <w:noProof/>
              </w:rPr>
            </w:pPr>
            <w:r>
              <w:rPr>
                <w:noProof/>
              </w:rPr>
              <w:drawing>
                <wp:inline distT="0" distB="0" distL="0" distR="0" wp14:anchorId="5A17A043" wp14:editId="7CD186E3">
                  <wp:extent cx="1828800" cy="2743200"/>
                  <wp:effectExtent l="0" t="0" r="0" b="0"/>
                  <wp:docPr id="150860192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7507DF93" w:rsidR="00A014C6" w:rsidRDefault="00841E7A" w:rsidP="00E70599">
            <w:pPr>
              <w:spacing w:line="360" w:lineRule="auto"/>
              <w:jc w:val="center"/>
              <w:rPr>
                <w:noProof/>
              </w:rPr>
            </w:pPr>
            <w:r>
              <w:rPr>
                <w:noProof/>
              </w:rPr>
              <w:drawing>
                <wp:inline distT="0" distB="0" distL="0" distR="0" wp14:anchorId="4A18FC85" wp14:editId="59C5300F">
                  <wp:extent cx="1828800" cy="2743200"/>
                  <wp:effectExtent l="0" t="0" r="0" b="0"/>
                  <wp:docPr id="2662423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0D2322AC"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F5D1CA" wp14:editId="24FB8AD4">
                  <wp:extent cx="1828800" cy="2743200"/>
                  <wp:effectExtent l="0" t="0" r="0" b="0"/>
                  <wp:docPr id="214402531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227C9A13"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2F99E1" wp14:editId="0709FB54">
                  <wp:extent cx="1828800" cy="2743200"/>
                  <wp:effectExtent l="0" t="0" r="0" b="0"/>
                  <wp:docPr id="82843111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7B71873A"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5DC484" wp14:editId="2BAE537A">
                  <wp:extent cx="1828800" cy="2743200"/>
                  <wp:effectExtent l="0" t="0" r="0" b="0"/>
                  <wp:docPr id="15649267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2" w:name="_Toc78382235"/>
      <w:bookmarkEnd w:id="240"/>
      <w:bookmarkEnd w:id="241"/>
    </w:p>
    <w:p w14:paraId="647E5ADC" w14:textId="77777777" w:rsidR="00841E7A" w:rsidRPr="0075725C" w:rsidRDefault="00841E7A" w:rsidP="00841E7A">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841E7A" w14:paraId="0B644071" w14:textId="77777777" w:rsidTr="000663DA">
        <w:tc>
          <w:tcPr>
            <w:tcW w:w="2965" w:type="dxa"/>
          </w:tcPr>
          <w:p w14:paraId="5E70A507" w14:textId="56C59627"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E4C67" wp14:editId="119562DE">
                  <wp:extent cx="1828800" cy="2743200"/>
                  <wp:effectExtent l="0" t="0" r="0" b="0"/>
                  <wp:docPr id="946478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277E818" w14:textId="181FD5AF"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855683D" wp14:editId="5BCAE3E3">
                  <wp:extent cx="1828800" cy="2743200"/>
                  <wp:effectExtent l="0" t="0" r="0" b="0"/>
                  <wp:docPr id="187305452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D0F9F6E" w14:textId="43125433" w:rsidR="00841E7A" w:rsidRPr="00841E7A" w:rsidRDefault="00841E7A" w:rsidP="000663DA">
            <w:pPr>
              <w:spacing w:line="360" w:lineRule="auto"/>
              <w:jc w:val="center"/>
              <w:rPr>
                <w:rFonts w:ascii="Arial Narrow" w:eastAsiaTheme="majorEastAsia" w:hAnsi="Arial Narrow" w:cstheme="majorBidi"/>
                <w:bCs/>
                <w:color w:val="6B4D2F"/>
                <w:sz w:val="32"/>
                <w:szCs w:val="32"/>
              </w:rPr>
            </w:pPr>
            <w:r>
              <w:rPr>
                <w:noProof/>
              </w:rPr>
              <w:drawing>
                <wp:inline distT="0" distB="0" distL="0" distR="0" wp14:anchorId="3134F8A0" wp14:editId="06C76D07">
                  <wp:extent cx="1828800" cy="2743200"/>
                  <wp:effectExtent l="0" t="0" r="0" b="0"/>
                  <wp:docPr id="155960284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841E7A" w14:paraId="1D841343" w14:textId="77777777" w:rsidTr="000663DA">
        <w:tc>
          <w:tcPr>
            <w:tcW w:w="2965" w:type="dxa"/>
          </w:tcPr>
          <w:p w14:paraId="2008DDBC" w14:textId="6FE1DFD2" w:rsidR="00841E7A" w:rsidRDefault="00841E7A" w:rsidP="000663DA">
            <w:pPr>
              <w:spacing w:line="360" w:lineRule="auto"/>
              <w:jc w:val="center"/>
              <w:rPr>
                <w:noProof/>
              </w:rPr>
            </w:pPr>
            <w:r>
              <w:rPr>
                <w:noProof/>
              </w:rPr>
              <w:drawing>
                <wp:inline distT="0" distB="0" distL="0" distR="0" wp14:anchorId="475476C5" wp14:editId="12A95FA8">
                  <wp:extent cx="1828800" cy="2743200"/>
                  <wp:effectExtent l="0" t="0" r="0" b="0"/>
                  <wp:docPr id="194238747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F2F2EFF" w14:textId="44503167" w:rsidR="00841E7A" w:rsidRDefault="00841E7A" w:rsidP="000663DA">
            <w:pPr>
              <w:spacing w:line="360" w:lineRule="auto"/>
              <w:jc w:val="center"/>
              <w:rPr>
                <w:noProof/>
              </w:rPr>
            </w:pPr>
            <w:r>
              <w:rPr>
                <w:noProof/>
              </w:rPr>
              <w:drawing>
                <wp:inline distT="0" distB="0" distL="0" distR="0" wp14:anchorId="53841F3F" wp14:editId="2EDE0CCB">
                  <wp:extent cx="1828800" cy="2743200"/>
                  <wp:effectExtent l="0" t="0" r="0" b="0"/>
                  <wp:docPr id="78681321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02A9ADF" w14:textId="01E670EC" w:rsidR="00841E7A" w:rsidRDefault="00841E7A" w:rsidP="000663DA">
            <w:pPr>
              <w:spacing w:line="360" w:lineRule="auto"/>
              <w:jc w:val="center"/>
              <w:rPr>
                <w:noProof/>
              </w:rPr>
            </w:pPr>
            <w:r>
              <w:rPr>
                <w:noProof/>
              </w:rPr>
              <w:drawing>
                <wp:inline distT="0" distB="0" distL="0" distR="0" wp14:anchorId="0086CC8C" wp14:editId="76301D39">
                  <wp:extent cx="1828800" cy="2743200"/>
                  <wp:effectExtent l="0" t="0" r="0" b="0"/>
                  <wp:docPr id="121861146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841E7A" w14:paraId="572CF024" w14:textId="77777777" w:rsidTr="00841E7A">
        <w:trPr>
          <w:trHeight w:val="264"/>
        </w:trPr>
        <w:tc>
          <w:tcPr>
            <w:tcW w:w="2965" w:type="dxa"/>
          </w:tcPr>
          <w:p w14:paraId="6EE3B84B" w14:textId="1B963284"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CAF3E" wp14:editId="57A52959">
                  <wp:extent cx="1828800" cy="2743200"/>
                  <wp:effectExtent l="0" t="0" r="0" b="0"/>
                  <wp:docPr id="69426365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12215F9" w14:textId="3C0FA9ED"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F6C4E3" wp14:editId="28FB9C3A">
                  <wp:extent cx="1828800" cy="2743200"/>
                  <wp:effectExtent l="0" t="0" r="0" b="0"/>
                  <wp:docPr id="46763745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3B1CDB3" w14:textId="73FB7715"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146841" wp14:editId="0186BC8A">
                  <wp:extent cx="1828800" cy="2743200"/>
                  <wp:effectExtent l="0" t="0" r="0" b="0"/>
                  <wp:docPr id="57902197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CCD6163" w14:textId="595F5885" w:rsidR="003C2E6D" w:rsidRDefault="003C2E6D" w:rsidP="00045957"/>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457BEF" w14:textId="4B31C38E" w:rsidTr="004A6602">
        <w:tc>
          <w:tcPr>
            <w:tcW w:w="2965" w:type="dxa"/>
          </w:tcPr>
          <w:p w14:paraId="17740358" w14:textId="7C4B7B27"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08E43" wp14:editId="5AA4DB87">
                  <wp:extent cx="1828800" cy="2743200"/>
                  <wp:effectExtent l="0" t="0" r="0" b="0"/>
                  <wp:docPr id="920460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8B0F8CB" w14:textId="0FA1DFC1"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1B060" wp14:editId="0ECABC60">
                  <wp:extent cx="1828800" cy="2743200"/>
                  <wp:effectExtent l="0" t="0" r="0" b="0"/>
                  <wp:docPr id="13619026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4F27FAF9" w14:textId="7C959830"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FC57E3" wp14:editId="39249479">
                  <wp:extent cx="1828800" cy="2743200"/>
                  <wp:effectExtent l="0" t="0" r="0" b="0"/>
                  <wp:docPr id="612341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630221A6" w14:textId="4BD3FADF" w:rsidTr="004A6602">
        <w:tc>
          <w:tcPr>
            <w:tcW w:w="2965" w:type="dxa"/>
          </w:tcPr>
          <w:p w14:paraId="3CB040CA" w14:textId="550E3053" w:rsidR="004A6602" w:rsidRDefault="00841E7A" w:rsidP="00BF3FC7">
            <w:pPr>
              <w:spacing w:line="360" w:lineRule="auto"/>
              <w:jc w:val="center"/>
              <w:rPr>
                <w:noProof/>
              </w:rPr>
            </w:pPr>
            <w:r>
              <w:rPr>
                <w:noProof/>
              </w:rPr>
              <w:drawing>
                <wp:inline distT="0" distB="0" distL="0" distR="0" wp14:anchorId="1C60C8AE" wp14:editId="3E7AF9B7">
                  <wp:extent cx="1828800" cy="2743200"/>
                  <wp:effectExtent l="0" t="0" r="0" b="0"/>
                  <wp:docPr id="89031966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0B24B5D" w14:textId="763C148A" w:rsidR="004A6602" w:rsidRDefault="00841E7A" w:rsidP="00BF3FC7">
            <w:pPr>
              <w:spacing w:line="360" w:lineRule="auto"/>
              <w:jc w:val="center"/>
              <w:rPr>
                <w:noProof/>
              </w:rPr>
            </w:pPr>
            <w:r>
              <w:rPr>
                <w:noProof/>
              </w:rPr>
              <w:drawing>
                <wp:inline distT="0" distB="0" distL="0" distR="0" wp14:anchorId="79ECFB2C" wp14:editId="02EFA433">
                  <wp:extent cx="1828800" cy="2743200"/>
                  <wp:effectExtent l="0" t="0" r="0" b="0"/>
                  <wp:docPr id="138776729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E4C23BE" w14:textId="336415BC" w:rsidR="004A6602" w:rsidRDefault="00841E7A" w:rsidP="00BF3FC7">
            <w:pPr>
              <w:spacing w:line="360" w:lineRule="auto"/>
              <w:jc w:val="center"/>
              <w:rPr>
                <w:noProof/>
              </w:rPr>
            </w:pPr>
            <w:r>
              <w:rPr>
                <w:noProof/>
              </w:rPr>
              <w:drawing>
                <wp:inline distT="0" distB="0" distL="0" distR="0" wp14:anchorId="21A28B7D" wp14:editId="2B8E08AD">
                  <wp:extent cx="1828800" cy="2743200"/>
                  <wp:effectExtent l="0" t="0" r="0" b="0"/>
                  <wp:docPr id="7812204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45650A73" w14:textId="6A03E49F" w:rsidTr="004A6602">
        <w:tc>
          <w:tcPr>
            <w:tcW w:w="2965" w:type="dxa"/>
          </w:tcPr>
          <w:p w14:paraId="63D1C89A" w14:textId="39D3BA29"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999A8E" wp14:editId="77E872EE">
                  <wp:extent cx="1828800" cy="2743200"/>
                  <wp:effectExtent l="0" t="0" r="0" b="0"/>
                  <wp:docPr id="18789004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20999FC" w14:textId="7A7BF03D"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BC6059" wp14:editId="7FBC5A7D">
                  <wp:extent cx="1828800" cy="2743200"/>
                  <wp:effectExtent l="0" t="0" r="0" b="0"/>
                  <wp:docPr id="8322255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266953C" w14:textId="48C36FA7"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F2E1E" wp14:editId="14C5C50A">
                  <wp:extent cx="1828800" cy="2743200"/>
                  <wp:effectExtent l="0" t="0" r="0" b="0"/>
                  <wp:docPr id="134323394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6A8DB6F" w14:textId="36EC7704" w:rsidR="001A36B5" w:rsidRDefault="001A36B5" w:rsidP="00045957"/>
    <w:p w14:paraId="25CB40E6"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3CC436B4" w14:textId="77777777" w:rsidTr="004E2F5A">
        <w:tc>
          <w:tcPr>
            <w:tcW w:w="2965" w:type="dxa"/>
          </w:tcPr>
          <w:p w14:paraId="01857407" w14:textId="786578C0"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64C1E" wp14:editId="4F4AB2DB">
                  <wp:extent cx="1828800" cy="2743200"/>
                  <wp:effectExtent l="0" t="0" r="0" b="0"/>
                  <wp:docPr id="10324494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77C0D40E" w14:textId="2A2A83EB"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1395C7" wp14:editId="75B8D830">
                  <wp:extent cx="1828800" cy="2743200"/>
                  <wp:effectExtent l="0" t="0" r="0" b="0"/>
                  <wp:docPr id="206904198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B942109" w14:textId="098F4262"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F25A27" wp14:editId="5A4A76B5">
                  <wp:extent cx="1828800" cy="2743200"/>
                  <wp:effectExtent l="0" t="0" r="0" b="0"/>
                  <wp:docPr id="18439958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4A4E208" w14:textId="77777777" w:rsidTr="004E2F5A">
        <w:tc>
          <w:tcPr>
            <w:tcW w:w="2965" w:type="dxa"/>
          </w:tcPr>
          <w:p w14:paraId="4E736876" w14:textId="0E45DDF7" w:rsidR="004A6602" w:rsidRDefault="00841E7A" w:rsidP="004E2F5A">
            <w:pPr>
              <w:spacing w:line="360" w:lineRule="auto"/>
              <w:jc w:val="center"/>
              <w:rPr>
                <w:noProof/>
              </w:rPr>
            </w:pPr>
            <w:r>
              <w:rPr>
                <w:noProof/>
              </w:rPr>
              <w:drawing>
                <wp:inline distT="0" distB="0" distL="0" distR="0" wp14:anchorId="2960F98A" wp14:editId="7E81F2BF">
                  <wp:extent cx="1828800" cy="2743200"/>
                  <wp:effectExtent l="0" t="0" r="0" b="0"/>
                  <wp:docPr id="21239087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C7B653D" w14:textId="34D2A947" w:rsidR="004A6602" w:rsidRDefault="00841E7A" w:rsidP="004E2F5A">
            <w:pPr>
              <w:spacing w:line="360" w:lineRule="auto"/>
              <w:jc w:val="center"/>
              <w:rPr>
                <w:noProof/>
              </w:rPr>
            </w:pPr>
            <w:r>
              <w:rPr>
                <w:noProof/>
              </w:rPr>
              <w:drawing>
                <wp:inline distT="0" distB="0" distL="0" distR="0" wp14:anchorId="10B4D1DA" wp14:editId="6DC3758F">
                  <wp:extent cx="1828800" cy="2743200"/>
                  <wp:effectExtent l="0" t="0" r="0" b="0"/>
                  <wp:docPr id="19824448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4E79DFD" w14:textId="1A09AC01" w:rsidR="004A6602" w:rsidRDefault="00841E7A" w:rsidP="004E2F5A">
            <w:pPr>
              <w:spacing w:line="360" w:lineRule="auto"/>
              <w:jc w:val="center"/>
              <w:rPr>
                <w:noProof/>
              </w:rPr>
            </w:pPr>
            <w:r>
              <w:rPr>
                <w:noProof/>
              </w:rPr>
              <w:drawing>
                <wp:inline distT="0" distB="0" distL="0" distR="0" wp14:anchorId="001852D9" wp14:editId="36837F9D">
                  <wp:extent cx="1828800" cy="2743200"/>
                  <wp:effectExtent l="0" t="0" r="0" b="0"/>
                  <wp:docPr id="191535419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BAFA43F" w14:textId="77777777" w:rsidTr="004E2F5A">
        <w:tc>
          <w:tcPr>
            <w:tcW w:w="2965" w:type="dxa"/>
          </w:tcPr>
          <w:p w14:paraId="64800EB1" w14:textId="36EE1888"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2FDD97" wp14:editId="004BEB30">
                  <wp:extent cx="1828800" cy="2743200"/>
                  <wp:effectExtent l="0" t="0" r="0" b="0"/>
                  <wp:docPr id="7057004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FC08893" w14:textId="69606F6A"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9F24B4" wp14:editId="2BAF5490">
                  <wp:extent cx="1828800" cy="2743200"/>
                  <wp:effectExtent l="0" t="0" r="0" b="0"/>
                  <wp:docPr id="19071648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84434F0" w14:textId="0F373994"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A89A36" wp14:editId="39A936FD">
                  <wp:extent cx="1828800" cy="2743200"/>
                  <wp:effectExtent l="0" t="0" r="0" b="0"/>
                  <wp:docPr id="19321685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1045F7AE" w14:textId="77777777" w:rsidR="004A6602" w:rsidRDefault="004A6602"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lastRenderedPageBreak/>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7AE4D2">
                <wp:simplePos x="0" y="0"/>
                <wp:positionH relativeFrom="column">
                  <wp:posOffset>2939083</wp:posOffset>
                </wp:positionH>
                <wp:positionV relativeFrom="paragraph">
                  <wp:posOffset>171231</wp:posOffset>
                </wp:positionV>
                <wp:extent cx="372734" cy="1890272"/>
                <wp:effectExtent l="0" t="0" r="85090"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34" cy="189027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76F8EC5" id="_x0000_t32" coordsize="21600,21600" o:spt="32" o:oned="t" path="m,l21600,21600e" filled="f">
                <v:path arrowok="t" fillok="f" o:connecttype="none"/>
                <o:lock v:ext="edit" shapetype="t"/>
              </v:shapetype>
              <v:shape id="Straight Arrow Connector 7" o:spid="_x0000_s1026" type="#_x0000_t32" style="position:absolute;margin-left:231.4pt;margin-top:13.5pt;width:29.35pt;height:14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&#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75C61CC8" w14:textId="4B890EB1" w:rsidR="00045957"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64057623" wp14:editId="4A381582">
            <wp:extent cx="5943600" cy="3749040"/>
            <wp:effectExtent l="0" t="0" r="0" b="3810"/>
            <wp:docPr id="3933385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338554"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089A47C" w:rsidR="001E2CC9"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1B78219C" wp14:editId="1C152EEB">
            <wp:extent cx="5943600" cy="3749040"/>
            <wp:effectExtent l="0" t="0" r="0" b="3810"/>
            <wp:docPr id="14096341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634108" name=""/>
                    <pic:cNvPicPr/>
                  </pic:nvPicPr>
                  <pic:blipFill>
                    <a:blip r:embed="rId5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178F95A"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proofErr w:type="spellStart"/>
      <w:r w:rsidR="003C2E6D" w:rsidRPr="003C2E6D">
        <w:rPr>
          <w:rFonts w:ascii="Arial Narrow" w:hAnsi="Arial Narrow"/>
          <w:b/>
          <w:sz w:val="22"/>
          <w:szCs w:val="22"/>
          <w:u w:val="single"/>
          <w:lang w:val="en-IN"/>
        </w:rPr>
        <w:t>19°01'54.6"N</w:t>
      </w:r>
      <w:proofErr w:type="spellEnd"/>
      <w:r w:rsidR="003C2E6D" w:rsidRPr="003C2E6D">
        <w:rPr>
          <w:rFonts w:ascii="Arial Narrow" w:hAnsi="Arial Narrow"/>
          <w:b/>
          <w:sz w:val="22"/>
          <w:szCs w:val="22"/>
          <w:u w:val="single"/>
          <w:lang w:val="en-IN"/>
        </w:rPr>
        <w:t xml:space="preserve"> </w:t>
      </w:r>
      <w:proofErr w:type="spellStart"/>
      <w:r w:rsidR="003C2E6D" w:rsidRPr="003C2E6D">
        <w:rPr>
          <w:rFonts w:ascii="Arial Narrow" w:hAnsi="Arial Narrow"/>
          <w:b/>
          <w:sz w:val="22"/>
          <w:szCs w:val="22"/>
          <w:u w:val="single"/>
          <w:lang w:val="en-IN"/>
        </w:rPr>
        <w:t>73°04'00.4"E</w:t>
      </w:r>
      <w:proofErr w:type="spellEnd"/>
    </w:p>
    <w:p w14:paraId="6A187121" w14:textId="463B47E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3C2E6D">
        <w:rPr>
          <w:rFonts w:ascii="Arial Narrow" w:hAnsi="Arial Narrow"/>
          <w:sz w:val="22"/>
          <w:szCs w:val="22"/>
          <w:lang w:val="en-US"/>
        </w:rPr>
        <w:t>Kharghar</w:t>
      </w:r>
      <w:r>
        <w:rPr>
          <w:rFonts w:ascii="Arial Narrow" w:hAnsi="Arial Narrow"/>
          <w:sz w:val="22"/>
          <w:szCs w:val="22"/>
          <w:lang w:val="en-US"/>
        </w:rPr>
        <w:t xml:space="preserve"> – </w:t>
      </w:r>
      <w:r w:rsidR="003C2E6D">
        <w:rPr>
          <w:rFonts w:ascii="Arial Narrow" w:hAnsi="Arial Narrow"/>
          <w:sz w:val="22"/>
          <w:szCs w:val="22"/>
          <w:lang w:val="en-US"/>
        </w:rPr>
        <w:t>1</w:t>
      </w:r>
      <w:r w:rsidR="00B3136A">
        <w:rPr>
          <w:rFonts w:ascii="Arial Narrow" w:hAnsi="Arial Narrow"/>
          <w:sz w:val="22"/>
          <w:szCs w:val="22"/>
          <w:lang w:val="en-US"/>
        </w:rPr>
        <w:t>.</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4AEFB0E6"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347124" w:rsidRPr="003169D7">
        <w:rPr>
          <w:rFonts w:ascii="Arial Narrow" w:hAnsi="Arial Narrow"/>
          <w:color w:val="000000"/>
          <w:sz w:val="26"/>
          <w:szCs w:val="26"/>
        </w:rPr>
        <w:t xml:space="preserve">in </w:t>
      </w:r>
      <w:proofErr w:type="gramStart"/>
      <w:r w:rsidR="00347124" w:rsidRPr="003169D7">
        <w:rPr>
          <w:rFonts w:ascii="Arial Narrow" w:hAnsi="Arial Narrow"/>
          <w:color w:val="000000"/>
          <w:sz w:val="26"/>
          <w:szCs w:val="26"/>
        </w:rPr>
        <w:t>practice</w:t>
      </w:r>
      <w:r w:rsidRPr="003169D7">
        <w:rPr>
          <w:rFonts w:ascii="Arial Narrow" w:hAnsi="Arial Narrow"/>
          <w:color w:val="000000"/>
          <w:sz w:val="26"/>
          <w:szCs w:val="26"/>
        </w:rPr>
        <w:t>,  prevailing</w:t>
      </w:r>
      <w:proofErr w:type="gramEnd"/>
      <w:r w:rsidRPr="003169D7">
        <w:rPr>
          <w:rFonts w:ascii="Arial Narrow" w:hAnsi="Arial Narrow"/>
          <w:color w:val="000000"/>
          <w:sz w:val="26"/>
          <w:szCs w:val="26"/>
        </w:rPr>
        <w:t xml:space="preserve">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indulge in "mandate snatching" or offering "convenience valuations" </w:t>
      </w:r>
      <w:proofErr w:type="gramStart"/>
      <w:r w:rsidRPr="003169D7">
        <w:rPr>
          <w:rFonts w:ascii="Arial Narrow" w:hAnsi="Arial Narrow"/>
          <w:color w:val="000000"/>
          <w:sz w:val="26"/>
          <w:szCs w:val="26"/>
        </w:rPr>
        <w:t>in order to</w:t>
      </w:r>
      <w:proofErr w:type="gramEnd"/>
      <w:r w:rsidRPr="003169D7">
        <w:rPr>
          <w:rFonts w:ascii="Arial Narrow" w:hAnsi="Arial Narrow"/>
          <w:color w:val="000000"/>
          <w:sz w:val="26"/>
          <w:szCs w:val="26"/>
        </w:rPr>
        <w:t xml:space="preserve">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7BC70827" w14:textId="7D7CB24F" w:rsidR="00E77BA1" w:rsidRDefault="00E77BA1" w:rsidP="00B61222">
      <w:pPr>
        <w:spacing w:before="120" w:after="120" w:line="360" w:lineRule="auto"/>
        <w:jc w:val="both"/>
        <w:rPr>
          <w:rFonts w:ascii="Arial Narrow" w:hAnsi="Arial Narrow" w:cs="Calibri"/>
          <w:sz w:val="26"/>
          <w:szCs w:val="26"/>
        </w:rPr>
      </w:pPr>
      <w:r w:rsidRPr="00E77BA1">
        <w:rPr>
          <w:rFonts w:ascii="Arial Narrow" w:hAnsi="Arial Narrow" w:cs="Calibri"/>
          <w:sz w:val="26"/>
          <w:szCs w:val="26"/>
        </w:rPr>
        <w:t xml:space="preserve">Liquidation Value for </w:t>
      </w:r>
      <w:proofErr w:type="spellStart"/>
      <w:r w:rsidRPr="00E77BA1">
        <w:rPr>
          <w:rFonts w:ascii="Arial Narrow" w:hAnsi="Arial Narrow" w:cs="Calibri"/>
          <w:sz w:val="26"/>
          <w:szCs w:val="26"/>
        </w:rPr>
        <w:t>P&amp;M</w:t>
      </w:r>
      <w:proofErr w:type="spellEnd"/>
      <w:r w:rsidRPr="00E77BA1">
        <w:rPr>
          <w:rFonts w:ascii="Arial Narrow" w:hAnsi="Arial Narrow" w:cs="Calibri"/>
          <w:sz w:val="26"/>
          <w:szCs w:val="26"/>
        </w:rPr>
        <w:t xml:space="preserve"> as well as for other equipment forming part of the subject assets, has been assessed in ex-situ basis. Under Ex-situ basis, it has been assumed that the assets will be removed from their existing location following the completion of sale and this is typically utilized in the case of assessment of Liquidation Value for Forced Sale Value. In this scenario, adjustments have been made to exclude necessary costs &amp; charges such as foundation costs, decommissioning costs etc.”</w:t>
      </w:r>
    </w:p>
    <w:p w14:paraId="1ADD7CC6" w14:textId="77777777" w:rsidR="00E77BA1" w:rsidRDefault="00E77BA1" w:rsidP="00B61222">
      <w:pPr>
        <w:spacing w:before="120" w:after="120" w:line="360" w:lineRule="auto"/>
        <w:jc w:val="both"/>
        <w:rPr>
          <w:rFonts w:ascii="Arial Narrow" w:hAnsi="Arial Narrow" w:cs="Calibri"/>
          <w:sz w:val="26"/>
          <w:szCs w:val="26"/>
        </w:rPr>
      </w:pPr>
    </w:p>
    <w:p w14:paraId="263838CC" w14:textId="1FBEF4EE"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002E3ED2">
        <w:rPr>
          <w:rFonts w:ascii="Arial Narrow" w:hAnsi="Arial Narrow" w:cs="Calibri"/>
          <w:b/>
          <w:bCs/>
          <w:color w:val="000000"/>
          <w:sz w:val="26"/>
          <w:szCs w:val="26"/>
        </w:rPr>
        <w:t xml:space="preserve">Liquidation </w:t>
      </w:r>
      <w:r w:rsidRPr="003169D7">
        <w:rPr>
          <w:rFonts w:ascii="Arial Narrow" w:hAnsi="Arial Narrow" w:cs="Calibri"/>
          <w:b/>
          <w:bCs/>
          <w:color w:val="000000"/>
          <w:sz w:val="26"/>
          <w:szCs w:val="26"/>
        </w:rPr>
        <w:t>Value</w:t>
      </w:r>
      <w:r w:rsidR="002E3ED2">
        <w:rPr>
          <w:rFonts w:ascii="Arial Narrow" w:hAnsi="Arial Narrow" w:cs="Calibri"/>
          <w:b/>
          <w:bCs/>
          <w:color w:val="000000"/>
          <w:sz w:val="26"/>
          <w:szCs w:val="26"/>
        </w:rPr>
        <w:t>-Ex-Situ</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2E3ED2">
        <w:rPr>
          <w:rFonts w:ascii="Arial Narrow" w:hAnsi="Arial Narrow" w:cs="Calibri"/>
          <w:sz w:val="26"/>
          <w:szCs w:val="26"/>
        </w:rPr>
        <w:br/>
      </w:r>
      <w:r w:rsidR="002E3ED2">
        <w:rPr>
          <w:rFonts w:ascii="Arial Narrow" w:hAnsi="Arial Narrow" w:cs="Calibri"/>
          <w:b/>
          <w:bCs/>
          <w:sz w:val="26"/>
          <w:szCs w:val="26"/>
        </w:rPr>
        <w:t>27</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2E3ED2">
        <w:rPr>
          <w:rFonts w:ascii="Arial Narrow" w:hAnsi="Arial Narrow" w:cs="Calibri"/>
          <w:b/>
          <w:bCs/>
          <w:sz w:val="26"/>
          <w:szCs w:val="26"/>
        </w:rPr>
        <w:t>March</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2E3ED2">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26AC5239"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00E77BA1">
        <w:rPr>
          <w:rFonts w:ascii="Arial Narrow" w:hAnsi="Arial Narrow" w:cs="Calibri"/>
          <w:b/>
          <w:bCs/>
          <w:sz w:val="26"/>
          <w:szCs w:val="26"/>
        </w:rPr>
        <w:t>Forced</w:t>
      </w:r>
      <w:r w:rsidRPr="003169D7">
        <w:rPr>
          <w:rFonts w:ascii="Arial Narrow" w:hAnsi="Arial Narrow" w:cs="Calibri"/>
          <w:b/>
          <w:bCs/>
          <w:sz w:val="26"/>
          <w:szCs w:val="26"/>
        </w:rPr>
        <w:t xml:space="preserve"> Value</w:t>
      </w:r>
      <w:r w:rsidRPr="003169D7">
        <w:rPr>
          <w:rFonts w:ascii="Arial Narrow" w:hAnsi="Arial Narrow" w:cs="Calibri"/>
          <w:sz w:val="26"/>
          <w:szCs w:val="26"/>
        </w:rPr>
        <w:t xml:space="preserve"> is defined as </w:t>
      </w:r>
    </w:p>
    <w:p w14:paraId="34725430" w14:textId="1F4561A6"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w:t>
      </w:r>
      <w:r w:rsidR="00E77BA1" w:rsidRPr="00E77BA1">
        <w:rPr>
          <w:rFonts w:ascii="Arial Narrow" w:hAnsi="Arial Narrow" w:cs="Calibri"/>
          <w:sz w:val="26"/>
          <w:szCs w:val="26"/>
        </w:rPr>
        <w:t>Forced Liquidation Value (</w:t>
      </w:r>
      <w:proofErr w:type="spellStart"/>
      <w:r w:rsidR="00E77BA1" w:rsidRPr="00E77BA1">
        <w:rPr>
          <w:rFonts w:ascii="Arial Narrow" w:hAnsi="Arial Narrow" w:cs="Calibri"/>
          <w:sz w:val="26"/>
          <w:szCs w:val="26"/>
        </w:rPr>
        <w:t>FLV</w:t>
      </w:r>
      <w:proofErr w:type="spellEnd"/>
      <w:r w:rsidR="00E77BA1" w:rsidRPr="00E77BA1">
        <w:rPr>
          <w:rFonts w:ascii="Arial Narrow" w:hAnsi="Arial Narrow" w:cs="Calibri"/>
          <w:sz w:val="26"/>
          <w:szCs w:val="26"/>
        </w:rPr>
        <w:t>) is the monetary value of an asset that can be expected in a transaction with a single seller and multiple potential buyers, where the seller is under a short time constraint and has location constraints within which to sell the asset.</w:t>
      </w:r>
      <w:proofErr w:type="gramStart"/>
      <w:r w:rsidRPr="003169D7">
        <w:rPr>
          <w:rFonts w:ascii="Arial Narrow" w:hAnsi="Arial Narrow" w:cs="Calibri"/>
          <w:sz w:val="26"/>
          <w:szCs w:val="26"/>
        </w:rPr>
        <w:t>”.</w:t>
      </w:r>
      <w:proofErr w:type="gramEnd"/>
    </w:p>
    <w:p w14:paraId="7C372350" w14:textId="77777777" w:rsidR="00E77BA1" w:rsidRDefault="00E77BA1" w:rsidP="00B61222">
      <w:pPr>
        <w:spacing w:before="120" w:after="120" w:line="360" w:lineRule="auto"/>
        <w:jc w:val="both"/>
        <w:rPr>
          <w:rFonts w:ascii="Arial Narrow" w:hAnsi="Arial Narrow" w:cs="Calibri"/>
          <w:b/>
          <w:sz w:val="26"/>
          <w:szCs w:val="26"/>
          <w:u w:val="single"/>
        </w:rPr>
      </w:pPr>
    </w:p>
    <w:p w14:paraId="752EA419" w14:textId="62088730"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8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923"/>
        <w:gridCol w:w="4712"/>
      </w:tblGrid>
      <w:tr w:rsidR="002E3ED2" w:rsidRPr="00D159B9" w14:paraId="6A768B14" w14:textId="77777777" w:rsidTr="00BC2EB0">
        <w:trPr>
          <w:trHeight w:val="588"/>
        </w:trPr>
        <w:tc>
          <w:tcPr>
            <w:tcW w:w="3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51A72E" w14:textId="77777777" w:rsidR="002E3ED2" w:rsidRPr="00D159B9" w:rsidRDefault="002E3ED2" w:rsidP="00BC2EB0">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4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3875938" w14:textId="77777777" w:rsidR="002E3ED2" w:rsidRPr="00D159B9" w:rsidRDefault="002E3ED2" w:rsidP="00BC2EB0">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 xml:space="preserve">Liquidation </w:t>
            </w:r>
            <w:r w:rsidRPr="00D159B9">
              <w:rPr>
                <w:rFonts w:ascii="Arial Narrow" w:hAnsi="Arial Narrow" w:cs="Calibri"/>
                <w:color w:val="FFFFFF"/>
                <w:sz w:val="26"/>
                <w:szCs w:val="26"/>
              </w:rPr>
              <w:t>Value</w:t>
            </w:r>
            <w:r>
              <w:rPr>
                <w:rFonts w:ascii="Arial Narrow" w:hAnsi="Arial Narrow" w:cs="Calibri"/>
                <w:color w:val="FFFFFF"/>
                <w:sz w:val="26"/>
                <w:szCs w:val="26"/>
              </w:rPr>
              <w:t xml:space="preserve"> Ex-Situ</w:t>
            </w:r>
            <w:r w:rsidRPr="00D159B9">
              <w:rPr>
                <w:rFonts w:ascii="Arial Narrow" w:hAnsi="Arial Narrow" w:cs="Calibri"/>
                <w:color w:val="FFFFFF"/>
                <w:sz w:val="26"/>
                <w:szCs w:val="26"/>
              </w:rPr>
              <w:t xml:space="preserve"> </w:t>
            </w: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E3ED2" w:rsidRPr="002B009F" w14:paraId="6A66B0C3" w14:textId="77777777" w:rsidTr="00BC2EB0">
        <w:trPr>
          <w:trHeight w:val="294"/>
        </w:trPr>
        <w:tc>
          <w:tcPr>
            <w:tcW w:w="3923" w:type="dxa"/>
            <w:tcBorders>
              <w:top w:val="single" w:sz="4" w:space="0" w:color="FFFFFF" w:themeColor="background1"/>
            </w:tcBorders>
            <w:shd w:val="clear" w:color="auto" w:fill="auto"/>
            <w:noWrap/>
            <w:vAlign w:val="center"/>
            <w:hideMark/>
          </w:tcPr>
          <w:p w14:paraId="60C275BD" w14:textId="77777777" w:rsidR="002E3ED2" w:rsidRPr="00D159B9" w:rsidRDefault="002E3ED2" w:rsidP="00BC2EB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4712" w:type="dxa"/>
            <w:tcBorders>
              <w:top w:val="single" w:sz="4" w:space="0" w:color="FFFFFF" w:themeColor="background1"/>
            </w:tcBorders>
            <w:shd w:val="clear" w:color="auto" w:fill="auto"/>
            <w:noWrap/>
            <w:vAlign w:val="center"/>
          </w:tcPr>
          <w:p w14:paraId="1F2BB25F" w14:textId="77777777" w:rsidR="002E3ED2" w:rsidRPr="002B009F" w:rsidRDefault="002E3ED2" w:rsidP="00BC2EB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1.15</w:t>
            </w:r>
          </w:p>
        </w:tc>
      </w:tr>
      <w:tr w:rsidR="002E3ED2" w:rsidRPr="00CE0702" w14:paraId="44A2232F" w14:textId="77777777" w:rsidTr="00BC2EB0">
        <w:trPr>
          <w:trHeight w:val="294"/>
        </w:trPr>
        <w:tc>
          <w:tcPr>
            <w:tcW w:w="3923" w:type="dxa"/>
            <w:shd w:val="clear" w:color="auto" w:fill="auto"/>
            <w:noWrap/>
            <w:vAlign w:val="center"/>
            <w:hideMark/>
          </w:tcPr>
          <w:p w14:paraId="00982945" w14:textId="77777777" w:rsidR="002E3ED2" w:rsidRPr="00D159B9" w:rsidRDefault="002E3ED2" w:rsidP="00BC2EB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4712" w:type="dxa"/>
            <w:shd w:val="clear" w:color="auto" w:fill="auto"/>
            <w:noWrap/>
            <w:vAlign w:val="center"/>
          </w:tcPr>
          <w:p w14:paraId="6873FC47" w14:textId="77777777" w:rsidR="002E3ED2" w:rsidRPr="00CE0702" w:rsidRDefault="002E3ED2" w:rsidP="00BC2EB0">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w:t>
            </w:r>
            <w:r>
              <w:rPr>
                <w:rFonts w:ascii="Arial Narrow" w:hAnsi="Arial Narrow" w:cs="Calibri"/>
                <w:b/>
                <w:bCs/>
                <w:color w:val="000000"/>
                <w:sz w:val="26"/>
                <w:szCs w:val="26"/>
              </w:rPr>
              <w:t>15</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DCA0A3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8B10E3">
        <w:rPr>
          <w:rFonts w:ascii="Arial Narrow" w:hAnsi="Arial Narrow" w:cs="Calibri"/>
          <w:b/>
          <w:bCs/>
          <w:color w:val="000000" w:themeColor="text1"/>
          <w:sz w:val="26"/>
          <w:szCs w:val="26"/>
        </w:rPr>
        <w:t>27.03.2024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27B03" w:rsidRDefault="00A12AA8" w:rsidP="00A12AA8">
      <w:pPr>
        <w:rPr>
          <w:rFonts w:ascii="Arial Narrow" w:hAnsi="Arial Narrow"/>
          <w:b/>
          <w:bCs/>
          <w:color w:val="FFFFFF" w:themeColor="background1"/>
          <w:szCs w:val="24"/>
        </w:rPr>
      </w:pPr>
      <w:bookmarkStart w:id="254" w:name="_Hlk78385278"/>
      <w:r w:rsidRPr="00127B03">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27B03">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540F62">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7D4C9" w14:textId="77777777" w:rsidR="00540F62" w:rsidRDefault="00540F62" w:rsidP="00D6303C">
      <w:pPr>
        <w:spacing w:after="0" w:line="240" w:lineRule="auto"/>
      </w:pPr>
      <w:r>
        <w:separator/>
      </w:r>
    </w:p>
  </w:endnote>
  <w:endnote w:type="continuationSeparator" w:id="0">
    <w:p w14:paraId="59AB3883" w14:textId="77777777" w:rsidR="00540F62" w:rsidRDefault="00540F6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9837188" name="Graphic 16983718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762556790" name="Graphic 76255679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93524701" name="Graphic 89352470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proofErr w:type="spellStart"/>
                          <w:r w:rsidRPr="00CE0702">
                            <w:rPr>
                              <w:rFonts w:hAnsi="Calibri"/>
                              <w:color w:val="FFFFFF" w:themeColor="background1"/>
                              <w:kern w:val="24"/>
                              <w:lang w:val="en-US"/>
                            </w:rPr>
                            <w:t>B1</w:t>
                          </w:r>
                          <w:proofErr w:type="spellEnd"/>
                          <w:r w:rsidRPr="00CE0702">
                            <w:rPr>
                              <w:rFonts w:hAnsi="Calibri"/>
                              <w:color w:val="FFFFFF" w:themeColor="background1"/>
                              <w:kern w:val="24"/>
                              <w:lang w:val="en-US"/>
                            </w:rPr>
                            <w:t xml:space="preserve">-001,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0"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 xml:space="preserve">B1-001,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933B" w14:textId="77777777" w:rsidR="00540F62" w:rsidRDefault="00540F62" w:rsidP="00D6303C">
      <w:pPr>
        <w:spacing w:after="0" w:line="240" w:lineRule="auto"/>
      </w:pPr>
      <w:r>
        <w:separator/>
      </w:r>
    </w:p>
  </w:footnote>
  <w:footnote w:type="continuationSeparator" w:id="0">
    <w:p w14:paraId="3DE93D04" w14:textId="77777777" w:rsidR="00540F62" w:rsidRDefault="00540F6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955944A" w:rsidR="00BC1A41" w:rsidRPr="0026686B"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E70D9">
                            <w:rPr>
                              <w:rFonts w:ascii="Arial Narrow" w:hAnsi="Arial Narrow"/>
                              <w:sz w:val="16"/>
                              <w:szCs w:val="16"/>
                            </w:rPr>
                            <w:t xml:space="preserve">Private / </w:t>
                          </w:r>
                          <w:r w:rsidRPr="0037179F">
                            <w:rPr>
                              <w:rFonts w:ascii="Arial Narrow" w:hAnsi="Arial Narrow"/>
                              <w:sz w:val="16"/>
                              <w:szCs w:val="16"/>
                            </w:rPr>
                            <w:t>M/s</w:t>
                          </w:r>
                          <w:r w:rsidR="00E91671" w:rsidRPr="00E91671">
                            <w:t xml:space="preserve"> </w:t>
                          </w:r>
                          <w:r w:rsidR="00F63DAE" w:rsidRPr="00F63DAE">
                            <w:rPr>
                              <w:rFonts w:ascii="Arial Narrow" w:hAnsi="Arial Narrow"/>
                              <w:sz w:val="16"/>
                              <w:szCs w:val="16"/>
                            </w:rPr>
                            <w:t>Purple Parrots Entertainment and Hospitality Pvt. Ltd.</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AE70D9" w:rsidRPr="0026686B">
                            <w:rPr>
                              <w:rFonts w:ascii="Arial Narrow" w:hAnsi="Arial Narrow"/>
                              <w:sz w:val="16"/>
                              <w:szCs w:val="16"/>
                            </w:rPr>
                            <w:t>7985</w:t>
                          </w:r>
                          <w:r w:rsidRPr="0026686B">
                            <w:rPr>
                              <w:rFonts w:ascii="Arial Narrow" w:hAnsi="Arial Narrow"/>
                              <w:sz w:val="16"/>
                              <w:szCs w:val="16"/>
                            </w:rPr>
                            <w:t>/</w:t>
                          </w:r>
                          <w:r w:rsidR="0026686B" w:rsidRPr="0026686B">
                            <w:rPr>
                              <w:rFonts w:ascii="Arial Narrow" w:hAnsi="Arial Narrow"/>
                              <w:sz w:val="16"/>
                              <w:szCs w:val="16"/>
                            </w:rPr>
                            <w:t>2305753</w:t>
                          </w:r>
                          <w:r w:rsidRPr="0026686B">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82A31F6" id="_x0000_t202" coordsize="21600,21600" o:spt="202" path="m,l,21600r21600,l21600,xe">
              <v:stroke joinstyle="miter"/>
              <v:path gradientshapeok="t" o:connecttype="rect"/>
            </v:shapetype>
            <v:shape id="Text Box 10" o:spid="_x0000_s1027"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955944A" w:rsidR="00BC1A41" w:rsidRPr="0026686B"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E70D9">
                      <w:rPr>
                        <w:rFonts w:ascii="Arial Narrow" w:hAnsi="Arial Narrow"/>
                        <w:sz w:val="16"/>
                        <w:szCs w:val="16"/>
                      </w:rPr>
                      <w:t xml:space="preserve">Private / </w:t>
                    </w:r>
                    <w:r w:rsidRPr="0037179F">
                      <w:rPr>
                        <w:rFonts w:ascii="Arial Narrow" w:hAnsi="Arial Narrow"/>
                        <w:sz w:val="16"/>
                        <w:szCs w:val="16"/>
                      </w:rPr>
                      <w:t>M/s</w:t>
                    </w:r>
                    <w:r w:rsidR="00E91671" w:rsidRPr="00E91671">
                      <w:t xml:space="preserve"> </w:t>
                    </w:r>
                    <w:r w:rsidR="00F63DAE" w:rsidRPr="00F63DAE">
                      <w:rPr>
                        <w:rFonts w:ascii="Arial Narrow" w:hAnsi="Arial Narrow"/>
                        <w:sz w:val="16"/>
                        <w:szCs w:val="16"/>
                      </w:rPr>
                      <w:t>Purple Parrots Entertainment and Hospitality Pvt. Ltd.</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AE70D9" w:rsidRPr="0026686B">
                      <w:rPr>
                        <w:rFonts w:ascii="Arial Narrow" w:hAnsi="Arial Narrow"/>
                        <w:sz w:val="16"/>
                        <w:szCs w:val="16"/>
                      </w:rPr>
                      <w:t>7985</w:t>
                    </w:r>
                    <w:r w:rsidRPr="0026686B">
                      <w:rPr>
                        <w:rFonts w:ascii="Arial Narrow" w:hAnsi="Arial Narrow"/>
                        <w:sz w:val="16"/>
                        <w:szCs w:val="16"/>
                      </w:rPr>
                      <w:t>/</w:t>
                    </w:r>
                    <w:r w:rsidR="0026686B" w:rsidRPr="0026686B">
                      <w:rPr>
                        <w:rFonts w:ascii="Arial Narrow" w:hAnsi="Arial Narrow"/>
                        <w:sz w:val="16"/>
                        <w:szCs w:val="16"/>
                      </w:rPr>
                      <w:t>2305753</w:t>
                    </w:r>
                    <w:r w:rsidRPr="0026686B">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8"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29"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53773236" name="Picture 55377323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37D8"/>
    <w:rsid w:val="0009394B"/>
    <w:rsid w:val="000A145B"/>
    <w:rsid w:val="000A482F"/>
    <w:rsid w:val="000B11E0"/>
    <w:rsid w:val="000C2B0F"/>
    <w:rsid w:val="000C4A15"/>
    <w:rsid w:val="000C7120"/>
    <w:rsid w:val="000E0A86"/>
    <w:rsid w:val="000E70C0"/>
    <w:rsid w:val="000F23BD"/>
    <w:rsid w:val="000F7C54"/>
    <w:rsid w:val="0010188A"/>
    <w:rsid w:val="00106C31"/>
    <w:rsid w:val="001239BA"/>
    <w:rsid w:val="0012453A"/>
    <w:rsid w:val="00127B03"/>
    <w:rsid w:val="00135DFE"/>
    <w:rsid w:val="001520CD"/>
    <w:rsid w:val="00162889"/>
    <w:rsid w:val="0016658B"/>
    <w:rsid w:val="0017740F"/>
    <w:rsid w:val="00180B6E"/>
    <w:rsid w:val="00190318"/>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04536"/>
    <w:rsid w:val="00212286"/>
    <w:rsid w:val="0023211F"/>
    <w:rsid w:val="00237F95"/>
    <w:rsid w:val="0024153E"/>
    <w:rsid w:val="0024350C"/>
    <w:rsid w:val="0025234B"/>
    <w:rsid w:val="0025363D"/>
    <w:rsid w:val="00254011"/>
    <w:rsid w:val="002601CD"/>
    <w:rsid w:val="0026686B"/>
    <w:rsid w:val="00272A46"/>
    <w:rsid w:val="00272F3A"/>
    <w:rsid w:val="00277FED"/>
    <w:rsid w:val="00295F02"/>
    <w:rsid w:val="00297CA1"/>
    <w:rsid w:val="002A5408"/>
    <w:rsid w:val="002B009F"/>
    <w:rsid w:val="002C12CB"/>
    <w:rsid w:val="002C3A06"/>
    <w:rsid w:val="002E03B3"/>
    <w:rsid w:val="002E3ED2"/>
    <w:rsid w:val="002F0164"/>
    <w:rsid w:val="00311E90"/>
    <w:rsid w:val="003120B6"/>
    <w:rsid w:val="003169D7"/>
    <w:rsid w:val="00322E9B"/>
    <w:rsid w:val="0034633F"/>
    <w:rsid w:val="00347124"/>
    <w:rsid w:val="00355D02"/>
    <w:rsid w:val="003569FF"/>
    <w:rsid w:val="003700CB"/>
    <w:rsid w:val="0037179F"/>
    <w:rsid w:val="00372611"/>
    <w:rsid w:val="00373F24"/>
    <w:rsid w:val="0037447E"/>
    <w:rsid w:val="00377169"/>
    <w:rsid w:val="003812F9"/>
    <w:rsid w:val="00390A5E"/>
    <w:rsid w:val="003938EF"/>
    <w:rsid w:val="00397997"/>
    <w:rsid w:val="003C087C"/>
    <w:rsid w:val="003C2E6D"/>
    <w:rsid w:val="003D0407"/>
    <w:rsid w:val="003D1D55"/>
    <w:rsid w:val="003E336A"/>
    <w:rsid w:val="003E737C"/>
    <w:rsid w:val="003F0E4E"/>
    <w:rsid w:val="00412D48"/>
    <w:rsid w:val="00413173"/>
    <w:rsid w:val="0041782A"/>
    <w:rsid w:val="00420D7C"/>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E7A79"/>
    <w:rsid w:val="004F3DDC"/>
    <w:rsid w:val="004F7715"/>
    <w:rsid w:val="005011CE"/>
    <w:rsid w:val="005018AD"/>
    <w:rsid w:val="0050434B"/>
    <w:rsid w:val="00510CB0"/>
    <w:rsid w:val="005142DD"/>
    <w:rsid w:val="00523290"/>
    <w:rsid w:val="005318B3"/>
    <w:rsid w:val="00540F62"/>
    <w:rsid w:val="00554A21"/>
    <w:rsid w:val="005576CF"/>
    <w:rsid w:val="00562925"/>
    <w:rsid w:val="00566658"/>
    <w:rsid w:val="00570B3C"/>
    <w:rsid w:val="00582C1B"/>
    <w:rsid w:val="005877BE"/>
    <w:rsid w:val="005938FB"/>
    <w:rsid w:val="00593EF5"/>
    <w:rsid w:val="005C2CD4"/>
    <w:rsid w:val="005C6187"/>
    <w:rsid w:val="005D2B06"/>
    <w:rsid w:val="005E08DB"/>
    <w:rsid w:val="005E092A"/>
    <w:rsid w:val="005E492D"/>
    <w:rsid w:val="00605774"/>
    <w:rsid w:val="00612D67"/>
    <w:rsid w:val="006137A0"/>
    <w:rsid w:val="00614D9B"/>
    <w:rsid w:val="00616ACD"/>
    <w:rsid w:val="00623F27"/>
    <w:rsid w:val="006248E6"/>
    <w:rsid w:val="00680FC6"/>
    <w:rsid w:val="00694099"/>
    <w:rsid w:val="00695A61"/>
    <w:rsid w:val="006A78AA"/>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41E7A"/>
    <w:rsid w:val="00855267"/>
    <w:rsid w:val="00856E62"/>
    <w:rsid w:val="00861BE3"/>
    <w:rsid w:val="00862580"/>
    <w:rsid w:val="00891D72"/>
    <w:rsid w:val="00892A2B"/>
    <w:rsid w:val="00893C79"/>
    <w:rsid w:val="008949F9"/>
    <w:rsid w:val="008A75A9"/>
    <w:rsid w:val="008B10E3"/>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C32F7"/>
    <w:rsid w:val="00AD5904"/>
    <w:rsid w:val="00AE70D9"/>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2FF9"/>
    <w:rsid w:val="00CA42E5"/>
    <w:rsid w:val="00CB351F"/>
    <w:rsid w:val="00CB6F3B"/>
    <w:rsid w:val="00CE0702"/>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A27D2"/>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6ED"/>
    <w:rsid w:val="00E5097E"/>
    <w:rsid w:val="00E70599"/>
    <w:rsid w:val="00E73672"/>
    <w:rsid w:val="00E77BA1"/>
    <w:rsid w:val="00E91671"/>
    <w:rsid w:val="00EC2234"/>
    <w:rsid w:val="00EE28B5"/>
    <w:rsid w:val="00EE3A14"/>
    <w:rsid w:val="00EE4F5B"/>
    <w:rsid w:val="00EF2C34"/>
    <w:rsid w:val="00EF4CD1"/>
    <w:rsid w:val="00F01225"/>
    <w:rsid w:val="00F01EE7"/>
    <w:rsid w:val="00F049E6"/>
    <w:rsid w:val="00F10AD8"/>
    <w:rsid w:val="00F10BE4"/>
    <w:rsid w:val="00F10C94"/>
    <w:rsid w:val="00F112EF"/>
    <w:rsid w:val="00F15722"/>
    <w:rsid w:val="00F23156"/>
    <w:rsid w:val="00F2386B"/>
    <w:rsid w:val="00F25655"/>
    <w:rsid w:val="00F34EBA"/>
    <w:rsid w:val="00F63DAE"/>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76636446">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159409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293667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63565557">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0120132">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5410012">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31</Pages>
  <Words>6049</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179</cp:revision>
  <cp:lastPrinted>2024-03-27T09:13:00Z</cp:lastPrinted>
  <dcterms:created xsi:type="dcterms:W3CDTF">2021-09-01T09:20:00Z</dcterms:created>
  <dcterms:modified xsi:type="dcterms:W3CDTF">2024-04-02T05:58:00Z</dcterms:modified>
</cp:coreProperties>
</file>