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F9" w:rsidRDefault="00C87BF9" w:rsidP="00C87BF9">
      <w:pPr>
        <w:pStyle w:val="Body"/>
      </w:pPr>
    </w:p>
    <w:p w:rsidR="00C87BF9" w:rsidRDefault="00C87BF9" w:rsidP="00C87BF9">
      <w:pPr>
        <w:pStyle w:val="Body"/>
      </w:pPr>
    </w:p>
    <w:p w:rsidR="00C87BF9" w:rsidRDefault="00C87BF9" w:rsidP="00C87BF9">
      <w:pPr>
        <w:pStyle w:val="Body"/>
      </w:pPr>
    </w:p>
    <w:p w:rsidR="00C87BF9" w:rsidRDefault="00C87BF9" w:rsidP="00C87BF9">
      <w:pPr>
        <w:pStyle w:val="Body"/>
      </w:pPr>
    </w:p>
    <w:p w:rsidR="008B22F5" w:rsidRPr="00B8396C" w:rsidRDefault="008F03FE" w:rsidP="00453284">
      <w:pPr>
        <w:pStyle w:val="Heading"/>
        <w:rPr>
          <w:sz w:val="24"/>
          <w:szCs w:val="24"/>
        </w:rPr>
      </w:pPr>
      <w:r w:rsidRPr="00B8396C">
        <w:rPr>
          <w:sz w:val="24"/>
          <w:szCs w:val="24"/>
        </w:rPr>
        <w:t>AGREEMENT FOR SALE</w:t>
      </w:r>
    </w:p>
    <w:p w:rsidR="008B22F5" w:rsidRPr="00B8396C" w:rsidRDefault="008B22F5">
      <w:pPr>
        <w:pStyle w:val="Body"/>
        <w:spacing w:after="0" w:line="360" w:lineRule="auto"/>
        <w:jc w:val="center"/>
        <w:rPr>
          <w:rFonts w:ascii="Times New Roman" w:eastAsia="Times New Roman" w:hAnsi="Times New Roman" w:cs="Times New Roman"/>
          <w:b/>
          <w:bCs/>
          <w:i/>
          <w:iCs/>
          <w:sz w:val="24"/>
          <w:szCs w:val="24"/>
        </w:rPr>
      </w:pPr>
    </w:p>
    <w:p w:rsidR="008B22F5" w:rsidRPr="00B8396C" w:rsidRDefault="008B22F5">
      <w:pPr>
        <w:pStyle w:val="Body"/>
        <w:spacing w:after="0" w:line="360" w:lineRule="auto"/>
        <w:rPr>
          <w:rFonts w:ascii="Times New Roman" w:eastAsia="Times New Roman" w:hAnsi="Times New Roman" w:cs="Times New Roman"/>
          <w:sz w:val="24"/>
          <w:szCs w:val="24"/>
        </w:rPr>
      </w:pPr>
    </w:p>
    <w:p w:rsidR="008B22F5" w:rsidRPr="00B8396C" w:rsidRDefault="008F03FE">
      <w:pPr>
        <w:pStyle w:val="Body"/>
        <w:spacing w:after="0" w:line="360" w:lineRule="auto"/>
        <w:ind w:firstLine="720"/>
        <w:jc w:val="both"/>
        <w:rPr>
          <w:rFonts w:ascii="Times New Roman" w:eastAsia="Times New Roman" w:hAnsi="Times New Roman" w:cs="Times New Roman"/>
          <w:sz w:val="24"/>
          <w:szCs w:val="24"/>
        </w:rPr>
      </w:pPr>
      <w:r w:rsidRPr="00B8396C">
        <w:rPr>
          <w:rFonts w:ascii="Times New Roman" w:hAnsi="Times New Roman"/>
          <w:sz w:val="24"/>
          <w:szCs w:val="24"/>
        </w:rPr>
        <w:t xml:space="preserve">This Agreement </w:t>
      </w:r>
      <w:r w:rsidR="00FE10F5">
        <w:rPr>
          <w:rFonts w:ascii="Times New Roman" w:hAnsi="Times New Roman"/>
          <w:sz w:val="24"/>
          <w:szCs w:val="24"/>
        </w:rPr>
        <w:t xml:space="preserve">was </w:t>
      </w:r>
      <w:r w:rsidRPr="00B8396C">
        <w:rPr>
          <w:rFonts w:ascii="Times New Roman" w:hAnsi="Times New Roman"/>
          <w:sz w:val="24"/>
          <w:szCs w:val="24"/>
        </w:rPr>
        <w:t>made at</w:t>
      </w:r>
      <w:r w:rsidR="00CE6A5D" w:rsidRPr="00B8396C">
        <w:rPr>
          <w:rFonts w:ascii="Times New Roman" w:hAnsi="Times New Roman"/>
          <w:sz w:val="24"/>
          <w:szCs w:val="24"/>
        </w:rPr>
        <w:t xml:space="preserve"> Mumbai </w:t>
      </w:r>
      <w:r w:rsidR="00901A59">
        <w:rPr>
          <w:rFonts w:ascii="Times New Roman" w:hAnsi="Times New Roman"/>
          <w:sz w:val="24"/>
          <w:szCs w:val="24"/>
        </w:rPr>
        <w:t xml:space="preserve">on </w:t>
      </w:r>
      <w:r w:rsidRPr="00B8396C">
        <w:rPr>
          <w:rFonts w:ascii="Times New Roman" w:hAnsi="Times New Roman"/>
          <w:sz w:val="24"/>
          <w:szCs w:val="24"/>
        </w:rPr>
        <w:t>this</w:t>
      </w:r>
      <w:r w:rsidR="00C43A0D">
        <w:rPr>
          <w:rFonts w:ascii="Times New Roman" w:hAnsi="Times New Roman"/>
          <w:sz w:val="24"/>
          <w:szCs w:val="24"/>
        </w:rPr>
        <w:t xml:space="preserve"> </w:t>
      </w:r>
      <w:r w:rsidR="00B63EF3">
        <w:rPr>
          <w:rFonts w:ascii="Times New Roman" w:hAnsi="Times New Roman"/>
          <w:sz w:val="24"/>
          <w:szCs w:val="24"/>
        </w:rPr>
        <w:t xml:space="preserve">_______ </w:t>
      </w:r>
      <w:r w:rsidRPr="00B8396C">
        <w:rPr>
          <w:rFonts w:ascii="Times New Roman" w:hAnsi="Times New Roman"/>
          <w:sz w:val="24"/>
          <w:szCs w:val="24"/>
        </w:rPr>
        <w:t>day of</w:t>
      </w:r>
      <w:r w:rsidR="00EE3726" w:rsidRPr="00B8396C">
        <w:rPr>
          <w:rFonts w:ascii="Times New Roman" w:hAnsi="Times New Roman"/>
          <w:sz w:val="24"/>
          <w:szCs w:val="24"/>
        </w:rPr>
        <w:t xml:space="preserve"> </w:t>
      </w:r>
      <w:r w:rsidR="00EA6D4E">
        <w:rPr>
          <w:rFonts w:ascii="Times New Roman" w:hAnsi="Times New Roman"/>
          <w:sz w:val="24"/>
          <w:szCs w:val="24"/>
        </w:rPr>
        <w:t>February</w:t>
      </w:r>
      <w:r w:rsidR="005D4707" w:rsidRPr="00B8396C">
        <w:rPr>
          <w:rFonts w:ascii="Times New Roman" w:hAnsi="Times New Roman"/>
          <w:sz w:val="24"/>
          <w:szCs w:val="24"/>
        </w:rPr>
        <w:t xml:space="preserve"> </w:t>
      </w:r>
      <w:r w:rsidRPr="00B8396C">
        <w:rPr>
          <w:rFonts w:ascii="Times New Roman" w:hAnsi="Times New Roman"/>
          <w:sz w:val="24"/>
          <w:szCs w:val="24"/>
        </w:rPr>
        <w:t xml:space="preserve">in </w:t>
      </w:r>
      <w:r w:rsidR="0068579E">
        <w:rPr>
          <w:rFonts w:ascii="Times New Roman" w:hAnsi="Times New Roman"/>
          <w:sz w:val="24"/>
          <w:szCs w:val="24"/>
        </w:rPr>
        <w:t xml:space="preserve">the </w:t>
      </w:r>
      <w:r w:rsidRPr="00B8396C">
        <w:rPr>
          <w:rFonts w:ascii="Times New Roman" w:hAnsi="Times New Roman"/>
          <w:sz w:val="24"/>
          <w:szCs w:val="24"/>
        </w:rPr>
        <w:t xml:space="preserve">year Two Thousand </w:t>
      </w:r>
      <w:r w:rsidR="00EA6D4E">
        <w:rPr>
          <w:rFonts w:ascii="Times New Roman" w:hAnsi="Times New Roman"/>
          <w:sz w:val="24"/>
          <w:szCs w:val="24"/>
        </w:rPr>
        <w:t>Twenty-Four</w:t>
      </w:r>
      <w:r w:rsidR="005D4707" w:rsidRPr="00B8396C">
        <w:rPr>
          <w:rFonts w:ascii="Times New Roman" w:hAnsi="Times New Roman"/>
          <w:sz w:val="24"/>
          <w:szCs w:val="24"/>
        </w:rPr>
        <w:t>.</w:t>
      </w:r>
    </w:p>
    <w:p w:rsidR="008B22F5" w:rsidRPr="00B8396C" w:rsidRDefault="008F03FE">
      <w:pPr>
        <w:pStyle w:val="Heading2"/>
        <w:ind w:left="2880" w:firstLine="720"/>
        <w:jc w:val="both"/>
        <w:rPr>
          <w:rFonts w:ascii="Times New Roman" w:eastAsia="Calibri" w:hAnsi="Times New Roman" w:cs="Times New Roman"/>
          <w:b w:val="0"/>
          <w:color w:val="000000"/>
          <w:sz w:val="24"/>
          <w:szCs w:val="24"/>
          <w:u w:color="000000"/>
          <w:lang w:val="en-US"/>
        </w:rPr>
      </w:pPr>
      <w:r w:rsidRPr="00B8396C">
        <w:rPr>
          <w:rFonts w:ascii="Times New Roman" w:eastAsia="Calibri" w:hAnsi="Times New Roman" w:cs="Times New Roman"/>
          <w:b w:val="0"/>
          <w:color w:val="000000"/>
          <w:sz w:val="24"/>
          <w:szCs w:val="24"/>
          <w:u w:color="000000"/>
          <w:lang w:val="en-US"/>
        </w:rPr>
        <w:t>BETWEEN</w:t>
      </w:r>
    </w:p>
    <w:p w:rsidR="008B22F5" w:rsidRPr="00B8396C" w:rsidRDefault="008B22F5">
      <w:pPr>
        <w:pStyle w:val="Body"/>
      </w:pPr>
    </w:p>
    <w:p w:rsidR="008B22F5" w:rsidRPr="00B8396C" w:rsidRDefault="00310E72">
      <w:pPr>
        <w:pStyle w:val="Body"/>
        <w:spacing w:line="360" w:lineRule="auto"/>
        <w:jc w:val="both"/>
        <w:rPr>
          <w:rFonts w:ascii="Times New Roman" w:eastAsia="Times New Roman" w:hAnsi="Times New Roman" w:cs="Times New Roman"/>
          <w:sz w:val="24"/>
          <w:szCs w:val="24"/>
        </w:rPr>
      </w:pPr>
      <w:r w:rsidRPr="00B8396C">
        <w:rPr>
          <w:rFonts w:ascii="Times New Roman" w:eastAsia="Times New Roman" w:hAnsi="Times New Roman" w:cs="Times New Roman"/>
          <w:b/>
          <w:color w:val="auto"/>
          <w:sz w:val="24"/>
          <w:szCs w:val="24"/>
          <w:bdr w:val="none" w:sz="0" w:space="0" w:color="auto"/>
        </w:rPr>
        <w:t>R. K. CONSTRUCTIONS</w:t>
      </w:r>
      <w:r w:rsidRPr="00B8396C">
        <w:rPr>
          <w:rFonts w:ascii="Times New Roman" w:eastAsia="Times New Roman" w:hAnsi="Times New Roman" w:cs="Times New Roman"/>
          <w:color w:val="auto"/>
          <w:sz w:val="24"/>
          <w:szCs w:val="24"/>
          <w:bdr w:val="none" w:sz="0" w:space="0" w:color="auto"/>
        </w:rPr>
        <w:t>, a partnership firm registered under the provisions of the Indian Partnership Act, 1932 and</w:t>
      </w:r>
      <w:r w:rsidR="001F22F1" w:rsidRPr="00B8396C">
        <w:rPr>
          <w:rFonts w:ascii="Times New Roman" w:eastAsia="Times New Roman" w:hAnsi="Times New Roman" w:cs="Times New Roman"/>
          <w:color w:val="auto"/>
          <w:sz w:val="24"/>
          <w:szCs w:val="24"/>
          <w:bdr w:val="none" w:sz="0" w:space="0" w:color="auto"/>
        </w:rPr>
        <w:t xml:space="preserve"> now</w:t>
      </w:r>
      <w:r w:rsidRPr="00B8396C">
        <w:rPr>
          <w:rFonts w:ascii="Times New Roman" w:eastAsia="Times New Roman" w:hAnsi="Times New Roman" w:cs="Times New Roman"/>
          <w:color w:val="auto"/>
          <w:sz w:val="24"/>
          <w:szCs w:val="24"/>
          <w:bdr w:val="none" w:sz="0" w:space="0" w:color="auto"/>
        </w:rPr>
        <w:t xml:space="preserve"> having its registered office at 102A-103, New Udyog Mandir No.2, 1</w:t>
      </w:r>
      <w:r w:rsidRPr="00B8396C">
        <w:rPr>
          <w:rFonts w:ascii="Times New Roman" w:eastAsia="Times New Roman" w:hAnsi="Times New Roman" w:cs="Times New Roman"/>
          <w:color w:val="auto"/>
          <w:sz w:val="24"/>
          <w:szCs w:val="24"/>
          <w:bdr w:val="none" w:sz="0" w:space="0" w:color="auto"/>
          <w:vertAlign w:val="superscript"/>
        </w:rPr>
        <w:t>st</w:t>
      </w:r>
      <w:r w:rsidRPr="00B8396C">
        <w:rPr>
          <w:rFonts w:ascii="Times New Roman" w:eastAsia="Times New Roman" w:hAnsi="Times New Roman" w:cs="Times New Roman"/>
          <w:color w:val="auto"/>
          <w:sz w:val="24"/>
          <w:szCs w:val="24"/>
          <w:bdr w:val="none" w:sz="0" w:space="0" w:color="auto"/>
        </w:rPr>
        <w:t xml:space="preserve"> Floor, Mogul Lane, Mahim (West), Mumbai 400 016</w:t>
      </w:r>
      <w:r w:rsidR="00372DEA" w:rsidRPr="00B8396C">
        <w:rPr>
          <w:rFonts w:ascii="Times New Roman" w:hAnsi="Times New Roman" w:cs="Times New Roman"/>
          <w:sz w:val="24"/>
          <w:szCs w:val="24"/>
        </w:rPr>
        <w:t xml:space="preserve">, </w:t>
      </w:r>
      <w:r w:rsidRPr="00B8396C">
        <w:rPr>
          <w:rFonts w:ascii="Times New Roman" w:hAnsi="Times New Roman" w:cs="Times New Roman"/>
          <w:sz w:val="24"/>
          <w:szCs w:val="24"/>
        </w:rPr>
        <w:t xml:space="preserve">through its partners, </w:t>
      </w:r>
      <w:r w:rsidRPr="00B8396C">
        <w:rPr>
          <w:rFonts w:ascii="Times New Roman" w:eastAsia="Times New Roman" w:hAnsi="Times New Roman" w:cs="Times New Roman"/>
          <w:color w:val="auto"/>
          <w:sz w:val="24"/>
          <w:szCs w:val="24"/>
          <w:bdr w:val="none" w:sz="0" w:space="0" w:color="auto"/>
        </w:rPr>
        <w:t xml:space="preserve">(i) Kiran </w:t>
      </w:r>
      <w:r w:rsidRPr="00B8396C">
        <w:rPr>
          <w:rFonts w:ascii="Times New Roman" w:eastAsia="Times New Roman" w:hAnsi="Times New Roman" w:cs="Times New Roman"/>
          <w:bCs/>
          <w:color w:val="auto"/>
          <w:sz w:val="24"/>
          <w:szCs w:val="24"/>
          <w:bdr w:val="none" w:sz="0" w:space="0" w:color="auto"/>
        </w:rPr>
        <w:t>Narendra Patkar and (ii) Rajendra Jayantilal Gala</w:t>
      </w:r>
      <w:r w:rsidR="00BE6402" w:rsidRPr="00B8396C">
        <w:rPr>
          <w:rFonts w:ascii="Times New Roman" w:eastAsia="Times New Roman" w:hAnsi="Times New Roman" w:cs="Times New Roman"/>
          <w:bCs/>
          <w:color w:val="auto"/>
          <w:sz w:val="24"/>
          <w:szCs w:val="24"/>
          <w:bdr w:val="none" w:sz="0" w:space="0" w:color="auto"/>
        </w:rPr>
        <w:t xml:space="preserve"> </w:t>
      </w:r>
      <w:r w:rsidR="00DC3295" w:rsidRPr="00B8396C">
        <w:rPr>
          <w:rFonts w:ascii="Times New Roman" w:eastAsia="Times New Roman" w:hAnsi="Times New Roman" w:cs="Times New Roman"/>
          <w:bCs/>
          <w:color w:val="auto"/>
          <w:sz w:val="24"/>
          <w:szCs w:val="24"/>
          <w:bdr w:val="none" w:sz="0" w:space="0" w:color="auto"/>
        </w:rPr>
        <w:t>Shah</w:t>
      </w:r>
      <w:r w:rsidRPr="00B8396C">
        <w:rPr>
          <w:rFonts w:ascii="Times New Roman" w:hAnsi="Times New Roman" w:cs="Times New Roman"/>
          <w:sz w:val="24"/>
          <w:szCs w:val="24"/>
        </w:rPr>
        <w:t xml:space="preserve">, </w:t>
      </w:r>
      <w:r w:rsidR="00372DEA" w:rsidRPr="00B8396C">
        <w:rPr>
          <w:rFonts w:ascii="Times New Roman" w:hAnsi="Times New Roman" w:cs="Times New Roman"/>
          <w:sz w:val="24"/>
          <w:szCs w:val="24"/>
        </w:rPr>
        <w:t xml:space="preserve">hereinafter </w:t>
      </w:r>
      <w:r w:rsidR="00AA3A36" w:rsidRPr="00B8396C">
        <w:rPr>
          <w:rFonts w:ascii="Times New Roman" w:hAnsi="Times New Roman" w:cs="Times New Roman"/>
          <w:sz w:val="24"/>
          <w:szCs w:val="24"/>
        </w:rPr>
        <w:t>referred to as</w:t>
      </w:r>
      <w:r w:rsidR="00372DEA" w:rsidRPr="00B8396C">
        <w:rPr>
          <w:rFonts w:ascii="Times New Roman" w:hAnsi="Times New Roman" w:cs="Times New Roman"/>
          <w:sz w:val="24"/>
          <w:szCs w:val="24"/>
        </w:rPr>
        <w:t xml:space="preserve"> the </w:t>
      </w:r>
      <w:r w:rsidR="00372DEA" w:rsidRPr="00B8396C">
        <w:rPr>
          <w:rFonts w:ascii="Times New Roman" w:hAnsi="Times New Roman" w:cs="Times New Roman"/>
          <w:b/>
          <w:bCs/>
          <w:sz w:val="24"/>
          <w:szCs w:val="24"/>
        </w:rPr>
        <w:t>“</w:t>
      </w:r>
      <w:r w:rsidR="00AA3A36" w:rsidRPr="00B8396C">
        <w:rPr>
          <w:rFonts w:ascii="Times New Roman" w:hAnsi="Times New Roman" w:cs="Times New Roman"/>
          <w:b/>
          <w:bCs/>
          <w:sz w:val="24"/>
          <w:szCs w:val="24"/>
        </w:rPr>
        <w:t>PROMOTERS</w:t>
      </w:r>
      <w:r w:rsidR="00372DEA" w:rsidRPr="00B8396C">
        <w:rPr>
          <w:rFonts w:ascii="Times New Roman" w:hAnsi="Times New Roman" w:cs="Times New Roman"/>
          <w:b/>
          <w:bCs/>
          <w:sz w:val="24"/>
          <w:szCs w:val="24"/>
        </w:rPr>
        <w:t xml:space="preserve">” </w:t>
      </w:r>
      <w:r w:rsidR="0064062F" w:rsidRPr="00B8396C">
        <w:rPr>
          <w:rFonts w:ascii="Times New Roman" w:hAnsi="Times New Roman" w:cs="Times New Roman"/>
          <w:bCs/>
          <w:sz w:val="24"/>
        </w:rPr>
        <w:t>(which expression shall unless it be repugnant to the context or meaning thereof be deemed to mean and include the partner or partners for the time being constituting the said firm, the survivor or survivors of them and the heirs, executors, administrators and assigns of the last surviving partner)</w:t>
      </w:r>
      <w:r w:rsidR="00CC784C" w:rsidRPr="00B8396C">
        <w:rPr>
          <w:rFonts w:ascii="Times New Roman" w:hAnsi="Times New Roman" w:cs="Times New Roman"/>
          <w:bCs/>
          <w:sz w:val="24"/>
        </w:rPr>
        <w:t xml:space="preserve"> </w:t>
      </w:r>
      <w:r w:rsidR="008F03FE" w:rsidRPr="00B8396C">
        <w:rPr>
          <w:rFonts w:ascii="Times New Roman" w:hAnsi="Times New Roman"/>
          <w:sz w:val="24"/>
          <w:szCs w:val="24"/>
        </w:rPr>
        <w:t xml:space="preserve">of the </w:t>
      </w:r>
      <w:r w:rsidR="0067576A" w:rsidRPr="00B8396C">
        <w:rPr>
          <w:rFonts w:ascii="Times New Roman" w:hAnsi="Times New Roman"/>
          <w:sz w:val="24"/>
          <w:szCs w:val="24"/>
        </w:rPr>
        <w:t>One</w:t>
      </w:r>
      <w:r w:rsidR="008F03FE" w:rsidRPr="00B8396C">
        <w:rPr>
          <w:rFonts w:ascii="Times New Roman" w:hAnsi="Times New Roman"/>
          <w:sz w:val="24"/>
          <w:szCs w:val="24"/>
        </w:rPr>
        <w:t xml:space="preserve"> Part</w:t>
      </w:r>
    </w:p>
    <w:p w:rsidR="008B22F5" w:rsidRPr="00B8396C" w:rsidRDefault="008F03FE" w:rsidP="0067576A">
      <w:pPr>
        <w:pStyle w:val="Body"/>
        <w:spacing w:line="360" w:lineRule="auto"/>
        <w:ind w:left="3600"/>
        <w:jc w:val="both"/>
        <w:rPr>
          <w:rFonts w:ascii="Times New Roman" w:eastAsia="Times New Roman" w:hAnsi="Times New Roman" w:cs="Times New Roman"/>
          <w:sz w:val="24"/>
          <w:szCs w:val="24"/>
        </w:rPr>
      </w:pPr>
      <w:r w:rsidRPr="00B8396C">
        <w:rPr>
          <w:rFonts w:ascii="Times New Roman" w:eastAsia="Times New Roman" w:hAnsi="Times New Roman" w:cs="Times New Roman"/>
          <w:sz w:val="24"/>
          <w:szCs w:val="24"/>
        </w:rPr>
        <w:t>AND</w:t>
      </w:r>
    </w:p>
    <w:p w:rsidR="00980A92" w:rsidRPr="00B8396C" w:rsidRDefault="00FE10F5" w:rsidP="00980A92">
      <w:pPr>
        <w:pStyle w:val="Body"/>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Mr</w:t>
      </w:r>
      <w:r w:rsidR="001733B1">
        <w:rPr>
          <w:rFonts w:ascii="Times New Roman" w:hAnsi="Times New Roman"/>
          <w:b/>
          <w:bCs/>
          <w:sz w:val="24"/>
          <w:szCs w:val="24"/>
        </w:rPr>
        <w:t>. Kaushal Kiran Tirawdekar</w:t>
      </w:r>
      <w:r>
        <w:rPr>
          <w:rFonts w:ascii="Times New Roman" w:hAnsi="Times New Roman"/>
          <w:b/>
          <w:bCs/>
          <w:sz w:val="24"/>
          <w:szCs w:val="24"/>
        </w:rPr>
        <w:t xml:space="preserve"> </w:t>
      </w:r>
      <w:r w:rsidR="00980A92" w:rsidRPr="00AA318D">
        <w:rPr>
          <w:rFonts w:ascii="Times New Roman" w:hAnsi="Times New Roman"/>
          <w:sz w:val="24"/>
          <w:szCs w:val="24"/>
        </w:rPr>
        <w:t xml:space="preserve">Indian Inhabitant/s, residing/having </w:t>
      </w:r>
      <w:r w:rsidR="00430570" w:rsidRPr="00AA318D">
        <w:rPr>
          <w:rFonts w:ascii="Times New Roman" w:hAnsi="Times New Roman"/>
          <w:sz w:val="24"/>
          <w:szCs w:val="24"/>
        </w:rPr>
        <w:t xml:space="preserve">an </w:t>
      </w:r>
      <w:r w:rsidR="00980A92" w:rsidRPr="00AA318D">
        <w:rPr>
          <w:rFonts w:ascii="Times New Roman" w:hAnsi="Times New Roman"/>
          <w:sz w:val="24"/>
          <w:szCs w:val="24"/>
        </w:rPr>
        <w:t xml:space="preserve">address </w:t>
      </w:r>
      <w:r>
        <w:rPr>
          <w:rFonts w:ascii="Times New Roman" w:hAnsi="Times New Roman"/>
          <w:sz w:val="24"/>
          <w:szCs w:val="24"/>
        </w:rPr>
        <w:t>Room no. 1</w:t>
      </w:r>
      <w:r w:rsidR="001733B1">
        <w:rPr>
          <w:rFonts w:ascii="Times New Roman" w:hAnsi="Times New Roman"/>
          <w:sz w:val="24"/>
          <w:szCs w:val="24"/>
        </w:rPr>
        <w:t>1, 1</w:t>
      </w:r>
      <w:r w:rsidR="001733B1" w:rsidRPr="001733B1">
        <w:rPr>
          <w:rFonts w:ascii="Times New Roman" w:hAnsi="Times New Roman"/>
          <w:sz w:val="24"/>
          <w:szCs w:val="24"/>
          <w:vertAlign w:val="superscript"/>
        </w:rPr>
        <w:t>st</w:t>
      </w:r>
      <w:r w:rsidR="001733B1">
        <w:rPr>
          <w:rFonts w:ascii="Times New Roman" w:hAnsi="Times New Roman"/>
          <w:sz w:val="24"/>
          <w:szCs w:val="24"/>
        </w:rPr>
        <w:t xml:space="preserve"> Floor, Kondaji Building, Dr. Ambedkar Road, Near Ganesh Galli Chowk, Lalbaug,</w:t>
      </w:r>
      <w:r>
        <w:rPr>
          <w:rFonts w:ascii="Times New Roman" w:hAnsi="Times New Roman"/>
          <w:sz w:val="24"/>
          <w:szCs w:val="24"/>
        </w:rPr>
        <w:t xml:space="preserve"> </w:t>
      </w:r>
      <w:r w:rsidR="001733B1">
        <w:rPr>
          <w:rFonts w:ascii="Times New Roman" w:hAnsi="Times New Roman"/>
          <w:sz w:val="24"/>
          <w:szCs w:val="24"/>
        </w:rPr>
        <w:t>Mumbai – 400 012</w:t>
      </w:r>
      <w:r>
        <w:rPr>
          <w:rFonts w:ascii="Times New Roman" w:hAnsi="Times New Roman"/>
          <w:sz w:val="24"/>
          <w:szCs w:val="24"/>
        </w:rPr>
        <w:t>.</w:t>
      </w:r>
      <w:r w:rsidR="005D4707" w:rsidRPr="00AA318D">
        <w:rPr>
          <w:rFonts w:ascii="Times New Roman" w:hAnsi="Times New Roman"/>
          <w:b/>
          <w:bCs/>
          <w:sz w:val="24"/>
          <w:szCs w:val="24"/>
        </w:rPr>
        <w:t>,</w:t>
      </w:r>
      <w:r w:rsidR="00317CCD">
        <w:rPr>
          <w:rFonts w:ascii="Times New Roman" w:hAnsi="Times New Roman"/>
          <w:b/>
          <w:bCs/>
          <w:sz w:val="24"/>
          <w:szCs w:val="24"/>
        </w:rPr>
        <w:t xml:space="preserve"> </w:t>
      </w:r>
      <w:r w:rsidR="00980A92" w:rsidRPr="00B8396C">
        <w:rPr>
          <w:rFonts w:ascii="Times New Roman" w:hAnsi="Times New Roman"/>
          <w:sz w:val="24"/>
          <w:szCs w:val="24"/>
        </w:rPr>
        <w:t>hereinafter referred to as the</w:t>
      </w:r>
      <w:r w:rsidR="00E038F0" w:rsidRPr="00B8396C">
        <w:rPr>
          <w:rFonts w:ascii="Times New Roman" w:hAnsi="Times New Roman"/>
          <w:sz w:val="24"/>
          <w:szCs w:val="24"/>
        </w:rPr>
        <w:t xml:space="preserve"> </w:t>
      </w:r>
      <w:r w:rsidR="00980A92" w:rsidRPr="00B8396C">
        <w:rPr>
          <w:rFonts w:ascii="Times New Roman" w:hAnsi="Times New Roman"/>
          <w:sz w:val="24"/>
          <w:szCs w:val="24"/>
        </w:rPr>
        <w:t>“</w:t>
      </w:r>
      <w:r w:rsidR="0044603F" w:rsidRPr="00B8396C">
        <w:rPr>
          <w:rFonts w:ascii="Times New Roman" w:hAnsi="Times New Roman"/>
          <w:b/>
          <w:bCs/>
          <w:sz w:val="24"/>
          <w:szCs w:val="24"/>
        </w:rPr>
        <w:t>ALLOTTEE/S</w:t>
      </w:r>
      <w:r w:rsidR="00980A92" w:rsidRPr="00B8396C">
        <w:rPr>
          <w:rFonts w:ascii="Times New Roman" w:hAnsi="Times New Roman"/>
          <w:sz w:val="24"/>
          <w:szCs w:val="24"/>
        </w:rPr>
        <w:t>”</w:t>
      </w:r>
      <w:r w:rsidR="00E038F0" w:rsidRPr="00B8396C">
        <w:rPr>
          <w:rFonts w:ascii="Times New Roman" w:hAnsi="Times New Roman"/>
          <w:sz w:val="24"/>
          <w:szCs w:val="24"/>
        </w:rPr>
        <w:t xml:space="preserve"> </w:t>
      </w:r>
      <w:r w:rsidR="00980A92" w:rsidRPr="00B8396C">
        <w:rPr>
          <w:rFonts w:ascii="Times New Roman" w:hAnsi="Times New Roman"/>
          <w:sz w:val="24"/>
          <w:szCs w:val="24"/>
        </w:rPr>
        <w:t>(which expression shall unless it be repugnant to the context or meaning thereof be deemed to mean and include</w:t>
      </w:r>
      <w:r w:rsidR="00980A92" w:rsidRPr="00B8396C">
        <w:rPr>
          <w:rFonts w:ascii="Times New Roman" w:hAnsi="Times New Roman"/>
          <w:b/>
          <w:bCs/>
          <w:sz w:val="24"/>
          <w:szCs w:val="24"/>
        </w:rPr>
        <w:t xml:space="preserve"> in the case of individual/s </w:t>
      </w:r>
      <w:r w:rsidR="00980A92" w:rsidRPr="00B8396C">
        <w:rPr>
          <w:rFonts w:ascii="Times New Roman" w:hAnsi="Times New Roman"/>
          <w:sz w:val="24"/>
          <w:szCs w:val="24"/>
        </w:rPr>
        <w:t>his/her/their (respective) heirs, executors, administrators and assigns,</w:t>
      </w:r>
      <w:r w:rsidR="00980A92" w:rsidRPr="00B8396C">
        <w:rPr>
          <w:rFonts w:ascii="Times New Roman" w:hAnsi="Times New Roman"/>
          <w:b/>
          <w:bCs/>
          <w:sz w:val="24"/>
          <w:szCs w:val="24"/>
        </w:rPr>
        <w:t xml:space="preserve"> in the case of a partnership firm</w:t>
      </w:r>
      <w:r w:rsidR="00980A92" w:rsidRPr="00B8396C">
        <w:rPr>
          <w:rFonts w:ascii="Times New Roman" w:hAnsi="Times New Roman"/>
          <w:sz w:val="24"/>
          <w:szCs w:val="24"/>
        </w:rPr>
        <w:t xml:space="preserve"> the partner or partners for the time being constituting the said firm, the survivor or survivors of them and the heirs, executors and administrators of the last surviving partner and their assigns and </w:t>
      </w:r>
      <w:r w:rsidR="00980A92" w:rsidRPr="00B8396C">
        <w:rPr>
          <w:rFonts w:ascii="Times New Roman" w:hAnsi="Times New Roman"/>
          <w:b/>
          <w:bCs/>
          <w:sz w:val="24"/>
          <w:szCs w:val="24"/>
        </w:rPr>
        <w:t>in the case of a company</w:t>
      </w:r>
      <w:r w:rsidR="00980A92" w:rsidRPr="00B8396C">
        <w:rPr>
          <w:rFonts w:ascii="Times New Roman" w:hAnsi="Times New Roman"/>
          <w:sz w:val="24"/>
          <w:szCs w:val="24"/>
        </w:rPr>
        <w:t xml:space="preserve"> its successors and assigns) of the </w:t>
      </w:r>
      <w:r w:rsidR="0067576A" w:rsidRPr="00B8396C">
        <w:rPr>
          <w:rFonts w:ascii="Times New Roman" w:hAnsi="Times New Roman"/>
          <w:sz w:val="24"/>
          <w:szCs w:val="24"/>
        </w:rPr>
        <w:t>Other</w:t>
      </w:r>
      <w:r w:rsidR="00DD733B" w:rsidRPr="00B8396C">
        <w:rPr>
          <w:rFonts w:ascii="Times New Roman" w:hAnsi="Times New Roman"/>
          <w:sz w:val="24"/>
          <w:szCs w:val="24"/>
        </w:rPr>
        <w:t xml:space="preserve"> </w:t>
      </w:r>
      <w:r w:rsidR="00980A92" w:rsidRPr="00B8396C">
        <w:rPr>
          <w:rFonts w:ascii="Times New Roman" w:hAnsi="Times New Roman"/>
          <w:sz w:val="24"/>
          <w:szCs w:val="24"/>
        </w:rPr>
        <w:t>Part:</w:t>
      </w:r>
    </w:p>
    <w:p w:rsidR="00F64A5C" w:rsidRPr="00B8396C" w:rsidRDefault="00F64A5C" w:rsidP="00F64A5C">
      <w:pPr>
        <w:keepNext/>
        <w:widowControl w:val="0"/>
        <w:spacing w:line="360" w:lineRule="auto"/>
        <w:ind w:right="76"/>
        <w:jc w:val="both"/>
      </w:pPr>
      <w:r w:rsidRPr="00B8396C">
        <w:rPr>
          <w:spacing w:val="1"/>
        </w:rPr>
        <w:lastRenderedPageBreak/>
        <w:t>W</w:t>
      </w:r>
      <w:r w:rsidRPr="00B8396C">
        <w:rPr>
          <w:spacing w:val="-1"/>
        </w:rPr>
        <w:t>H</w:t>
      </w:r>
      <w:r w:rsidRPr="00B8396C">
        <w:t>E</w:t>
      </w:r>
      <w:r w:rsidRPr="00B8396C">
        <w:rPr>
          <w:spacing w:val="1"/>
        </w:rPr>
        <w:t>R</w:t>
      </w:r>
      <w:r w:rsidRPr="00B8396C">
        <w:t>E</w:t>
      </w:r>
      <w:r w:rsidRPr="00B8396C">
        <w:rPr>
          <w:spacing w:val="-1"/>
        </w:rPr>
        <w:t>A</w:t>
      </w:r>
      <w:r w:rsidRPr="00B8396C">
        <w:rPr>
          <w:spacing w:val="1"/>
        </w:rPr>
        <w:t>S</w:t>
      </w:r>
      <w:r w:rsidRPr="00B8396C">
        <w:t>:</w:t>
      </w:r>
    </w:p>
    <w:p w:rsidR="0067576A" w:rsidRPr="00B8396C" w:rsidRDefault="0067576A" w:rsidP="0067576A">
      <w:pPr>
        <w:pStyle w:val="NoSpacing"/>
        <w:numPr>
          <w:ilvl w:val="0"/>
          <w:numId w:val="20"/>
        </w:numPr>
        <w:spacing w:line="360" w:lineRule="auto"/>
        <w:ind w:left="720" w:hanging="720"/>
        <w:jc w:val="both"/>
      </w:pPr>
      <w:r w:rsidRPr="00B8396C">
        <w:rPr>
          <w:rFonts w:ascii="Times New Roman" w:eastAsia="Times New Roman" w:hAnsi="Times New Roman" w:cs="Times New Roman"/>
          <w:color w:val="auto"/>
          <w:sz w:val="24"/>
          <w:szCs w:val="24"/>
          <w:bdr w:val="none" w:sz="0" w:space="0" w:color="auto"/>
        </w:rPr>
        <w:t>The Trustees for the Improvement of the City of Bombay (a Corporation constituted by the City of Bombay Improvement Act, 1898) was absolutely seized and possessed of or otherwise well and sufficiently entitled to land bearing C.S. No.66/74, Plot No.127 admeasuring 549 sq. yrds. equivalent to 459.83 sq.</w:t>
      </w:r>
      <w:r w:rsidR="00457F65">
        <w:rPr>
          <w:rFonts w:ascii="Times New Roman" w:eastAsia="Times New Roman" w:hAnsi="Times New Roman" w:cs="Times New Roman"/>
          <w:color w:val="auto"/>
          <w:sz w:val="24"/>
          <w:szCs w:val="24"/>
          <w:bdr w:val="none" w:sz="0" w:space="0" w:color="auto"/>
        </w:rPr>
        <w:t xml:space="preserve"> </w:t>
      </w:r>
      <w:r w:rsidRPr="00B8396C">
        <w:rPr>
          <w:rFonts w:ascii="Times New Roman" w:eastAsia="Times New Roman" w:hAnsi="Times New Roman" w:cs="Times New Roman"/>
          <w:color w:val="auto"/>
          <w:sz w:val="24"/>
          <w:szCs w:val="24"/>
          <w:bdr w:val="none" w:sz="0" w:space="0" w:color="auto"/>
        </w:rPr>
        <w:t xml:space="preserve">mts. of the Suparibaug Estate situate at Dr. Baba Saheb Ambedkar </w:t>
      </w:r>
      <w:r w:rsidR="00360C83" w:rsidRPr="00B8396C">
        <w:rPr>
          <w:rFonts w:ascii="Times New Roman" w:eastAsia="Times New Roman" w:hAnsi="Times New Roman" w:cs="Times New Roman"/>
          <w:color w:val="auto"/>
          <w:sz w:val="24"/>
          <w:szCs w:val="24"/>
          <w:bdr w:val="none" w:sz="0" w:space="0" w:color="auto"/>
        </w:rPr>
        <w:t>Road</w:t>
      </w:r>
      <w:r w:rsidRPr="00B8396C">
        <w:rPr>
          <w:rFonts w:ascii="Times New Roman" w:eastAsia="Times New Roman" w:hAnsi="Times New Roman" w:cs="Times New Roman"/>
          <w:color w:val="auto"/>
          <w:sz w:val="24"/>
          <w:szCs w:val="24"/>
          <w:bdr w:val="none" w:sz="0" w:space="0" w:color="auto"/>
        </w:rPr>
        <w:t xml:space="preserve">, Parel, Mumbai 400 012 </w:t>
      </w:r>
      <w:r w:rsidR="006C203E" w:rsidRPr="00B8396C">
        <w:rPr>
          <w:rFonts w:ascii="Times New Roman" w:eastAsia="Times New Roman" w:hAnsi="Times New Roman" w:cs="Times New Roman"/>
          <w:color w:val="auto"/>
          <w:sz w:val="24"/>
          <w:szCs w:val="24"/>
          <w:bdr w:val="none" w:sz="0" w:space="0" w:color="auto"/>
        </w:rPr>
        <w:t xml:space="preserve">more particularly described in the Schedule hereunder written and </w:t>
      </w:r>
      <w:r w:rsidRPr="00B8396C">
        <w:rPr>
          <w:rFonts w:ascii="Times New Roman" w:eastAsia="Times New Roman" w:hAnsi="Times New Roman" w:cs="Times New Roman"/>
          <w:color w:val="auto"/>
          <w:sz w:val="24"/>
          <w:szCs w:val="24"/>
          <w:bdr w:val="none" w:sz="0" w:space="0" w:color="auto"/>
        </w:rPr>
        <w:t>hereinafter referred to as “</w:t>
      </w:r>
      <w:r w:rsidRPr="00B8396C">
        <w:rPr>
          <w:rFonts w:ascii="Times New Roman" w:eastAsia="Times New Roman" w:hAnsi="Times New Roman" w:cs="Times New Roman"/>
          <w:b/>
          <w:color w:val="auto"/>
          <w:sz w:val="24"/>
          <w:szCs w:val="24"/>
          <w:bdr w:val="none" w:sz="0" w:space="0" w:color="auto"/>
        </w:rPr>
        <w:t>the said Land</w:t>
      </w:r>
      <w:r w:rsidR="00B16130" w:rsidRPr="00B8396C">
        <w:rPr>
          <w:rFonts w:ascii="Times New Roman" w:eastAsia="Times New Roman" w:hAnsi="Times New Roman" w:cs="Times New Roman"/>
          <w:color w:val="auto"/>
          <w:sz w:val="24"/>
          <w:szCs w:val="24"/>
          <w:bdr w:val="none" w:sz="0" w:space="0" w:color="auto"/>
        </w:rPr>
        <w:t>”.</w:t>
      </w:r>
    </w:p>
    <w:p w:rsidR="0067576A" w:rsidRPr="00B8396C" w:rsidRDefault="0067576A" w:rsidP="0067576A">
      <w:pPr>
        <w:pStyle w:val="NoSpacing"/>
        <w:ind w:left="720"/>
      </w:pPr>
    </w:p>
    <w:p w:rsidR="0067576A" w:rsidRPr="00B8396C" w:rsidRDefault="0067576A" w:rsidP="0067576A">
      <w:pPr>
        <w:pStyle w:val="NoSpacing"/>
        <w:numPr>
          <w:ilvl w:val="0"/>
          <w:numId w:val="20"/>
        </w:numPr>
        <w:spacing w:line="360" w:lineRule="auto"/>
        <w:ind w:left="720" w:hanging="720"/>
        <w:jc w:val="both"/>
      </w:pPr>
      <w:r w:rsidRPr="00B8396C">
        <w:rPr>
          <w:rFonts w:ascii="Times New Roman" w:eastAsia="Times New Roman" w:hAnsi="Times New Roman" w:cs="Times New Roman"/>
          <w:color w:val="auto"/>
          <w:sz w:val="24"/>
          <w:szCs w:val="24"/>
          <w:bdr w:val="none" w:sz="0" w:space="0" w:color="auto"/>
        </w:rPr>
        <w:t>Pursuant to the enactment of the City of Bombay Municipal (Amendment) Act 1935, the owner of the said Land is the Municipal Corporation of the City of Bombay (MCGM).</w:t>
      </w:r>
    </w:p>
    <w:p w:rsidR="0067576A" w:rsidRPr="00B8396C" w:rsidRDefault="0067576A" w:rsidP="0067576A">
      <w:pPr>
        <w:pStyle w:val="NoSpacing"/>
      </w:pPr>
      <w:r w:rsidRPr="00B8396C">
        <w:tab/>
      </w:r>
      <w:r w:rsidRPr="00B8396C">
        <w:tab/>
      </w:r>
    </w:p>
    <w:p w:rsidR="0067576A" w:rsidRPr="00B8396C" w:rsidRDefault="0067576A" w:rsidP="0067576A">
      <w:pPr>
        <w:pStyle w:val="NoSpacing"/>
        <w:numPr>
          <w:ilvl w:val="0"/>
          <w:numId w:val="20"/>
        </w:numPr>
        <w:spacing w:line="360" w:lineRule="auto"/>
        <w:ind w:left="720" w:hanging="720"/>
        <w:jc w:val="both"/>
      </w:pPr>
      <w:r w:rsidRPr="00B8396C">
        <w:rPr>
          <w:rFonts w:ascii="Times New Roman" w:eastAsia="Times New Roman" w:hAnsi="Times New Roman" w:cs="Times New Roman"/>
          <w:color w:val="auto"/>
          <w:sz w:val="24"/>
          <w:szCs w:val="24"/>
          <w:bdr w:val="none" w:sz="0" w:space="0" w:color="auto"/>
        </w:rPr>
        <w:t>By virtue of an Indenture of Lease dated 25</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August 1949 registered with the Sub-Registrar of Assurances, Bombay under Serial No.4697/49 of Book No.1 on the 22</w:t>
      </w:r>
      <w:r w:rsidRPr="00B8396C">
        <w:rPr>
          <w:rFonts w:ascii="Times New Roman" w:eastAsia="Times New Roman" w:hAnsi="Times New Roman" w:cs="Times New Roman"/>
          <w:color w:val="auto"/>
          <w:sz w:val="24"/>
          <w:szCs w:val="24"/>
          <w:bdr w:val="none" w:sz="0" w:space="0" w:color="auto"/>
          <w:vertAlign w:val="superscript"/>
        </w:rPr>
        <w:t>nd</w:t>
      </w:r>
      <w:r w:rsidRPr="00B8396C">
        <w:rPr>
          <w:rFonts w:ascii="Times New Roman" w:eastAsia="Times New Roman" w:hAnsi="Times New Roman" w:cs="Times New Roman"/>
          <w:color w:val="auto"/>
          <w:sz w:val="24"/>
          <w:szCs w:val="24"/>
          <w:bdr w:val="none" w:sz="0" w:space="0" w:color="auto"/>
        </w:rPr>
        <w:t xml:space="preserve"> February 1950 (i) Bai Manekbai Jehangir Batliwala, (ii) Kaity Sam Nariman and (iii) Roshan Sharokh</w:t>
      </w:r>
      <w:r w:rsidR="00BE6402" w:rsidRPr="00B8396C">
        <w:rPr>
          <w:rFonts w:ascii="Times New Roman" w:eastAsia="Times New Roman" w:hAnsi="Times New Roman" w:cs="Times New Roman"/>
          <w:color w:val="auto"/>
          <w:sz w:val="24"/>
          <w:szCs w:val="24"/>
          <w:bdr w:val="none" w:sz="0" w:space="0" w:color="auto"/>
        </w:rPr>
        <w:t xml:space="preserve"> </w:t>
      </w:r>
      <w:r w:rsidRPr="00B8396C">
        <w:rPr>
          <w:rFonts w:ascii="Times New Roman" w:eastAsia="Times New Roman" w:hAnsi="Times New Roman" w:cs="Times New Roman"/>
          <w:color w:val="auto"/>
          <w:sz w:val="24"/>
          <w:szCs w:val="24"/>
          <w:bdr w:val="none" w:sz="0" w:space="0" w:color="auto"/>
        </w:rPr>
        <w:t>Sabavala, came to become entitled to the leasehold rights, as Joint Tenan</w:t>
      </w:r>
      <w:r w:rsidR="00457F65">
        <w:rPr>
          <w:rFonts w:ascii="Times New Roman" w:eastAsia="Times New Roman" w:hAnsi="Times New Roman" w:cs="Times New Roman"/>
          <w:color w:val="auto"/>
          <w:sz w:val="24"/>
          <w:szCs w:val="24"/>
          <w:bdr w:val="none" w:sz="0" w:space="0" w:color="auto"/>
        </w:rPr>
        <w:t>ts, in respect of the said Land</w:t>
      </w:r>
      <w:r w:rsidRPr="00B8396C">
        <w:rPr>
          <w:rFonts w:ascii="Times New Roman" w:eastAsia="Times New Roman" w:hAnsi="Times New Roman" w:cs="Times New Roman"/>
          <w:color w:val="auto"/>
          <w:sz w:val="24"/>
          <w:szCs w:val="24"/>
          <w:bdr w:val="none" w:sz="0" w:space="0" w:color="auto"/>
        </w:rPr>
        <w:t>, for all the residue of the said term of 999 years commencing from 12</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January 1918 and subject to the rent reserved by and the covenants and conditions contained in an Indenture of Lease dated 24</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January 1922 registered with the Sub-Registrar of Assurance, Bombay under No.1307 at pages 77 to 97 of volume 2962 of Book No.1 on the 2</w:t>
      </w:r>
      <w:r w:rsidRPr="00B8396C">
        <w:rPr>
          <w:rFonts w:ascii="Times New Roman" w:eastAsia="Times New Roman" w:hAnsi="Times New Roman" w:cs="Times New Roman"/>
          <w:color w:val="auto"/>
          <w:sz w:val="24"/>
          <w:szCs w:val="24"/>
          <w:bdr w:val="none" w:sz="0" w:space="0" w:color="auto"/>
          <w:vertAlign w:val="superscript"/>
        </w:rPr>
        <w:t>nd</w:t>
      </w:r>
      <w:r w:rsidRPr="00B8396C">
        <w:rPr>
          <w:rFonts w:ascii="Times New Roman" w:eastAsia="Times New Roman" w:hAnsi="Times New Roman" w:cs="Times New Roman"/>
          <w:color w:val="auto"/>
          <w:sz w:val="24"/>
          <w:szCs w:val="24"/>
          <w:bdr w:val="none" w:sz="0" w:space="0" w:color="auto"/>
        </w:rPr>
        <w:t xml:space="preserve"> May 1922 being the Indenture of Lease first executed between the said Trustees in </w:t>
      </w:r>
      <w:r w:rsidR="00457F65" w:rsidRPr="00B8396C">
        <w:rPr>
          <w:rFonts w:ascii="Times New Roman" w:eastAsia="Times New Roman" w:hAnsi="Times New Roman" w:cs="Times New Roman"/>
          <w:color w:val="auto"/>
          <w:sz w:val="24"/>
          <w:szCs w:val="24"/>
          <w:bdr w:val="none" w:sz="0" w:space="0" w:color="auto"/>
        </w:rPr>
        <w:t>favor</w:t>
      </w:r>
      <w:r w:rsidRPr="00B8396C">
        <w:rPr>
          <w:rFonts w:ascii="Times New Roman" w:eastAsia="Times New Roman" w:hAnsi="Times New Roman" w:cs="Times New Roman"/>
          <w:color w:val="auto"/>
          <w:sz w:val="24"/>
          <w:szCs w:val="24"/>
          <w:bdr w:val="none" w:sz="0" w:space="0" w:color="auto"/>
        </w:rPr>
        <w:t xml:space="preserve"> of the original Lessee viz. one Habib Rowjee for the said term of 999 years commencing from 12</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January 1918 as stated hereinabove.</w:t>
      </w:r>
    </w:p>
    <w:p w:rsidR="0067576A" w:rsidRPr="00B8396C" w:rsidRDefault="0067576A" w:rsidP="0067576A">
      <w:pPr>
        <w:pStyle w:val="NoSpacing"/>
      </w:pPr>
    </w:p>
    <w:p w:rsidR="0067576A" w:rsidRPr="00B8396C" w:rsidRDefault="0067576A" w:rsidP="0067576A">
      <w:pPr>
        <w:pStyle w:val="NoSpacing"/>
        <w:numPr>
          <w:ilvl w:val="0"/>
          <w:numId w:val="20"/>
        </w:numPr>
        <w:spacing w:line="360" w:lineRule="auto"/>
        <w:ind w:left="720" w:hanging="720"/>
        <w:jc w:val="both"/>
      </w:pPr>
      <w:r w:rsidRPr="00B8396C">
        <w:rPr>
          <w:rFonts w:ascii="Times New Roman" w:eastAsia="Times New Roman" w:hAnsi="Times New Roman" w:cs="Times New Roman"/>
          <w:color w:val="auto"/>
          <w:sz w:val="24"/>
          <w:szCs w:val="24"/>
          <w:bdr w:val="none" w:sz="0" w:space="0" w:color="auto"/>
        </w:rPr>
        <w:t>The said Bai Manekbai Jehangir Batliwala died on 7</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March 1974 and the said Roshan Sharokh</w:t>
      </w:r>
      <w:r w:rsidR="008639CC" w:rsidRPr="00B8396C">
        <w:rPr>
          <w:rFonts w:ascii="Times New Roman" w:eastAsia="Times New Roman" w:hAnsi="Times New Roman" w:cs="Times New Roman"/>
          <w:color w:val="auto"/>
          <w:sz w:val="24"/>
          <w:szCs w:val="24"/>
          <w:bdr w:val="none" w:sz="0" w:space="0" w:color="auto"/>
        </w:rPr>
        <w:t xml:space="preserve"> </w:t>
      </w:r>
      <w:r w:rsidRPr="00B8396C">
        <w:rPr>
          <w:rFonts w:ascii="Times New Roman" w:eastAsia="Times New Roman" w:hAnsi="Times New Roman" w:cs="Times New Roman"/>
          <w:color w:val="auto"/>
          <w:sz w:val="24"/>
          <w:szCs w:val="24"/>
          <w:bdr w:val="none" w:sz="0" w:space="0" w:color="auto"/>
        </w:rPr>
        <w:t>Sabavala died on 27</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March 1992 leaving behind the said Kaity Sam Nariman as the only surviving Tenant in respect of the said Land and as such the leasehold rights being held by the said (i) Bai Manekbai Jehangir Batliwala, (ii) Kaity Sam Nariman and (iii) Roshan Sharokh</w:t>
      </w:r>
      <w:r w:rsidR="008639CC" w:rsidRPr="00B8396C">
        <w:rPr>
          <w:rFonts w:ascii="Times New Roman" w:eastAsia="Times New Roman" w:hAnsi="Times New Roman" w:cs="Times New Roman"/>
          <w:color w:val="auto"/>
          <w:sz w:val="24"/>
          <w:szCs w:val="24"/>
          <w:bdr w:val="none" w:sz="0" w:space="0" w:color="auto"/>
        </w:rPr>
        <w:t xml:space="preserve"> </w:t>
      </w:r>
      <w:r w:rsidRPr="00B8396C">
        <w:rPr>
          <w:rFonts w:ascii="Times New Roman" w:eastAsia="Times New Roman" w:hAnsi="Times New Roman" w:cs="Times New Roman"/>
          <w:color w:val="auto"/>
          <w:sz w:val="24"/>
          <w:szCs w:val="24"/>
          <w:bdr w:val="none" w:sz="0" w:space="0" w:color="auto"/>
        </w:rPr>
        <w:t>Sabavala on joint tenancy basis, by way of survivorship, the said Kaity Sam Nariman became absolutely entitled to the leasehold rights in respect of the said Land.</w:t>
      </w:r>
    </w:p>
    <w:p w:rsidR="0067576A" w:rsidRPr="00B8396C" w:rsidRDefault="0067576A" w:rsidP="0067576A">
      <w:pPr>
        <w:pStyle w:val="NoSpacing"/>
      </w:pPr>
    </w:p>
    <w:p w:rsidR="00932439" w:rsidRPr="00B8396C" w:rsidRDefault="0067576A" w:rsidP="00932439">
      <w:pPr>
        <w:pStyle w:val="NoSpacing"/>
        <w:numPr>
          <w:ilvl w:val="0"/>
          <w:numId w:val="20"/>
        </w:numPr>
        <w:spacing w:line="360" w:lineRule="auto"/>
        <w:ind w:left="720" w:hanging="720"/>
        <w:jc w:val="both"/>
      </w:pPr>
      <w:r w:rsidRPr="00B8396C">
        <w:rPr>
          <w:rFonts w:ascii="Times New Roman" w:eastAsia="Times New Roman" w:hAnsi="Times New Roman" w:cs="Times New Roman"/>
          <w:color w:val="auto"/>
          <w:sz w:val="24"/>
          <w:szCs w:val="24"/>
          <w:bdr w:val="none" w:sz="0" w:space="0" w:color="auto"/>
        </w:rPr>
        <w:lastRenderedPageBreak/>
        <w:t>Under the circumstances the said Kaity Sam Nariman was entitled to the leasehold rights of the said Land being the last surviving joint tenant as per the terms contained in the said Indenture of Lease dated 25</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August 1949 read with the said Indenture of Lease dated 24</w:t>
      </w:r>
      <w:r w:rsidRPr="00B8396C">
        <w:rPr>
          <w:rFonts w:ascii="Times New Roman" w:eastAsia="Times New Roman" w:hAnsi="Times New Roman" w:cs="Times New Roman"/>
          <w:color w:val="auto"/>
          <w:sz w:val="24"/>
          <w:szCs w:val="24"/>
          <w:bdr w:val="none" w:sz="0" w:space="0" w:color="auto"/>
          <w:vertAlign w:val="superscript"/>
        </w:rPr>
        <w:t>th</w:t>
      </w:r>
      <w:r w:rsidRPr="00B8396C">
        <w:rPr>
          <w:rFonts w:ascii="Times New Roman" w:eastAsia="Times New Roman" w:hAnsi="Times New Roman" w:cs="Times New Roman"/>
          <w:color w:val="auto"/>
          <w:sz w:val="24"/>
          <w:szCs w:val="24"/>
          <w:bdr w:val="none" w:sz="0" w:space="0" w:color="auto"/>
        </w:rPr>
        <w:t xml:space="preserve"> January 1922.</w:t>
      </w:r>
    </w:p>
    <w:p w:rsidR="00932439" w:rsidRPr="00B8396C" w:rsidRDefault="00932439" w:rsidP="00932439">
      <w:pPr>
        <w:pStyle w:val="NoSpacing"/>
      </w:pPr>
    </w:p>
    <w:p w:rsidR="00C87AC5" w:rsidRPr="00C87AC5" w:rsidRDefault="0067576A" w:rsidP="00C87AC5">
      <w:pPr>
        <w:pStyle w:val="NoSpacing"/>
        <w:numPr>
          <w:ilvl w:val="0"/>
          <w:numId w:val="20"/>
        </w:numPr>
        <w:spacing w:line="360" w:lineRule="auto"/>
        <w:ind w:left="720" w:hanging="720"/>
        <w:jc w:val="both"/>
        <w:rPr>
          <w:rFonts w:ascii="Times New Roman" w:hAnsi="Times New Roman" w:cs="Times New Roman"/>
          <w:sz w:val="24"/>
          <w:szCs w:val="24"/>
        </w:rPr>
      </w:pPr>
      <w:r w:rsidRPr="00B8396C">
        <w:rPr>
          <w:rFonts w:ascii="Times New Roman" w:hAnsi="Times New Roman" w:cs="Times New Roman"/>
          <w:sz w:val="24"/>
          <w:szCs w:val="24"/>
        </w:rPr>
        <w:t>The said Kaity Sam Nariman’s nieces viz. (i) Radhika Sabavala and (ii) Nayantara Sabavala were in possession of the said Land along with the building constructed on the said Land known as “Habib Mansion” (hereinafter referred to as “</w:t>
      </w:r>
      <w:r w:rsidRPr="00B8396C">
        <w:rPr>
          <w:rFonts w:ascii="Times New Roman" w:hAnsi="Times New Roman" w:cs="Times New Roman"/>
          <w:b/>
          <w:sz w:val="24"/>
          <w:szCs w:val="24"/>
        </w:rPr>
        <w:t>the Old Building</w:t>
      </w:r>
      <w:r w:rsidRPr="00B8396C">
        <w:rPr>
          <w:rFonts w:ascii="Times New Roman" w:hAnsi="Times New Roman" w:cs="Times New Roman"/>
          <w:sz w:val="24"/>
          <w:szCs w:val="24"/>
        </w:rPr>
        <w:t>”) standing thereon along with 39 tenants of the said Building from the time of the assignment of the said Land by virtue of the said Indenture of Lease dated 25</w:t>
      </w:r>
      <w:r w:rsidRPr="00B8396C">
        <w:rPr>
          <w:rFonts w:ascii="Times New Roman" w:hAnsi="Times New Roman" w:cs="Times New Roman"/>
          <w:sz w:val="24"/>
          <w:szCs w:val="24"/>
          <w:vertAlign w:val="superscript"/>
        </w:rPr>
        <w:t>th</w:t>
      </w:r>
      <w:r w:rsidRPr="00B8396C">
        <w:rPr>
          <w:rFonts w:ascii="Times New Roman" w:hAnsi="Times New Roman" w:cs="Times New Roman"/>
          <w:sz w:val="24"/>
          <w:szCs w:val="24"/>
        </w:rPr>
        <w:t xml:space="preserve"> August 1949. </w:t>
      </w:r>
    </w:p>
    <w:p w:rsidR="0067576A" w:rsidRPr="00B8396C" w:rsidRDefault="00932439" w:rsidP="0067576A">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The said Kaity Sam Nariman died on 21</w:t>
      </w:r>
      <w:r w:rsidRPr="00B8396C">
        <w:rPr>
          <w:vertAlign w:val="superscript"/>
        </w:rPr>
        <w:t>st</w:t>
      </w:r>
      <w:r w:rsidRPr="00B8396C">
        <w:t xml:space="preserve"> May 2004 leaving behind her last Will and Testament dated 07</w:t>
      </w:r>
      <w:r w:rsidRPr="00B8396C">
        <w:rPr>
          <w:vertAlign w:val="superscript"/>
        </w:rPr>
        <w:t>th</w:t>
      </w:r>
      <w:r w:rsidRPr="00B8396C">
        <w:t xml:space="preserve"> November 2002 by virtue whereof the said Property was bequeathed to the said (i) Radhika Sabavala and (ii) Nayantara Sabavala in equal shares.</w:t>
      </w:r>
    </w:p>
    <w:p w:rsidR="00932439" w:rsidRPr="00B8396C" w:rsidRDefault="00932439" w:rsidP="0067576A">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The Executors appointed under the said Will viz. (i) Central Financial and Custodial Services Ltd. and (ii) Sam E. Kotwal (hereinafter referred to as “</w:t>
      </w:r>
      <w:r w:rsidRPr="00B8396C">
        <w:rPr>
          <w:b/>
        </w:rPr>
        <w:t>the Executors</w:t>
      </w:r>
      <w:r w:rsidRPr="00B8396C">
        <w:t>”) obtained a Probate of the said Will and Testament dated 07</w:t>
      </w:r>
      <w:r w:rsidRPr="00B8396C">
        <w:rPr>
          <w:vertAlign w:val="superscript"/>
        </w:rPr>
        <w:t>th</w:t>
      </w:r>
      <w:r w:rsidRPr="00B8396C">
        <w:t xml:space="preserve"> November 2002 of the said late Kaity Sam Nariman from the Hon’ble High Court at Bombay, Testamentary and Intestate Jurisdiction in Petition No.</w:t>
      </w:r>
      <w:r w:rsidR="00C865C0" w:rsidRPr="00B8396C">
        <w:t xml:space="preserve"> </w:t>
      </w:r>
      <w:r w:rsidRPr="00B8396C">
        <w:t>26 of 2006</w:t>
      </w:r>
      <w:r w:rsidR="00CA2584" w:rsidRPr="00B8396C">
        <w:t xml:space="preserve"> </w:t>
      </w:r>
      <w:r w:rsidRPr="00B8396C">
        <w:t>on 18</w:t>
      </w:r>
      <w:r w:rsidRPr="00B8396C">
        <w:rPr>
          <w:vertAlign w:val="superscript"/>
        </w:rPr>
        <w:t>th</w:t>
      </w:r>
      <w:r w:rsidRPr="00B8396C">
        <w:t xml:space="preserve"> September 2006.</w:t>
      </w:r>
    </w:p>
    <w:p w:rsidR="00E5637C" w:rsidRPr="00B8396C" w:rsidRDefault="00932439" w:rsidP="00E5637C">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By an Agreement dated 31</w:t>
      </w:r>
      <w:r w:rsidRPr="00B8396C">
        <w:rPr>
          <w:vertAlign w:val="superscript"/>
        </w:rPr>
        <w:t>st</w:t>
      </w:r>
      <w:r w:rsidRPr="00B8396C">
        <w:t xml:space="preserve"> December 2007 registered with the Sub-Registrar, Mumbai City No.2 under Serial No.BDR-2/00255/2008 on 10</w:t>
      </w:r>
      <w:r w:rsidRPr="00B8396C">
        <w:rPr>
          <w:vertAlign w:val="superscript"/>
        </w:rPr>
        <w:t>th</w:t>
      </w:r>
      <w:r w:rsidRPr="00B8396C">
        <w:t xml:space="preserve"> January 2008 and entered into between (i) the said Radhika Sabavala and (ii) the said Nayantara Sabavala, therein referred to as ‘the Assignors’ of the First Part and the </w:t>
      </w:r>
      <w:r w:rsidR="00F23C56" w:rsidRPr="00B8396C">
        <w:t>Promoters</w:t>
      </w:r>
      <w:r w:rsidRPr="00B8396C">
        <w:t xml:space="preserve"> herein, therein referred to as ‘the Assignees’ of the Second Part and the Executors, therein also referred to as ‘the Executors’ of the Third Part, (i) the said Radhika Sabavala and (ii) the said Nayantara Sabavala agreed to sell and transfer all their, right, title and interest in the said Property and agreed to assign their leasehold rights in the said Land to the </w:t>
      </w:r>
      <w:r w:rsidR="00F23C56" w:rsidRPr="00B8396C">
        <w:t xml:space="preserve">Promoters </w:t>
      </w:r>
      <w:r w:rsidRPr="00B8396C">
        <w:t>for the consideration and on the terms and conditions contained therein for the residual term of the lease and subject to payment of rent to the MCGM and the Executors confirmed the same.</w:t>
      </w:r>
    </w:p>
    <w:p w:rsidR="00410826" w:rsidRPr="00B8396C" w:rsidRDefault="00410826" w:rsidP="0041082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jc w:val="both"/>
      </w:pPr>
    </w:p>
    <w:p w:rsidR="00E5637C" w:rsidRPr="00B8396C" w:rsidRDefault="00E5637C" w:rsidP="00E5637C">
      <w:pPr>
        <w:pStyle w:val="ListParagraph"/>
        <w:spacing w:line="240" w:lineRule="auto"/>
        <w:rPr>
          <w:rFonts w:ascii="Times New Roman" w:hAnsi="Times New Roman" w:cs="Times New Roman"/>
        </w:rPr>
      </w:pPr>
    </w:p>
    <w:p w:rsidR="00F23C56" w:rsidRPr="00B8396C" w:rsidRDefault="00932439" w:rsidP="00E5637C">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In pursuance thereof by a Deed of Assignment dated 13</w:t>
      </w:r>
      <w:r w:rsidRPr="00B8396C">
        <w:rPr>
          <w:vertAlign w:val="superscript"/>
        </w:rPr>
        <w:t>th</w:t>
      </w:r>
      <w:r w:rsidRPr="00B8396C">
        <w:t xml:space="preserve"> April 2009 registered with the Sub-Registrar, Mumbai City No.2 under Serial No.BDR-2/2925/2009 on 13</w:t>
      </w:r>
      <w:r w:rsidRPr="00B8396C">
        <w:rPr>
          <w:vertAlign w:val="superscript"/>
        </w:rPr>
        <w:t>th</w:t>
      </w:r>
      <w:r w:rsidRPr="00B8396C">
        <w:t xml:space="preserve"> April 2009 and entered into between (i) the said Radhika Sabavala and (ii) the said Nayantara Sabavala, therein referred to as ‘the Assignors’ of the First Part and the </w:t>
      </w:r>
      <w:r w:rsidR="00F23C56" w:rsidRPr="00B8396C">
        <w:t>Promoters</w:t>
      </w:r>
      <w:r w:rsidRPr="00B8396C">
        <w:t xml:space="preserve">, therein referred to as ‘the Assignees’ of the Second Part and the Executors, therein also referred to as ‘the Executors’ of the Third Part, (i) the said Radhika Sabavala and (ii) the said Nayantara Sabavala sold and transferred all their, right, title and interest in the said Property and assigned their leasehold rights in the said Land to the </w:t>
      </w:r>
      <w:r w:rsidR="00F23C56" w:rsidRPr="00B8396C">
        <w:t xml:space="preserve">Promoters </w:t>
      </w:r>
      <w:r w:rsidRPr="00B8396C">
        <w:t>for the consideration and on the terms and conditions contained therein for the residual term of the lease and subject to payment of rent to the MCGM and the Executors confirmed the same.</w:t>
      </w:r>
    </w:p>
    <w:p w:rsidR="008448C0" w:rsidRPr="00B8396C" w:rsidRDefault="008448C0" w:rsidP="008448C0">
      <w:pPr>
        <w:pStyle w:val="NoSpacing"/>
      </w:pPr>
    </w:p>
    <w:p w:rsidR="008448C0" w:rsidRPr="00B8396C" w:rsidRDefault="008448C0" w:rsidP="00F23C5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 xml:space="preserve">The Promoters have obtained the necessary approvals/NOCs for </w:t>
      </w:r>
      <w:r w:rsidR="00EF472A">
        <w:t xml:space="preserve">the </w:t>
      </w:r>
      <w:r w:rsidRPr="00B8396C">
        <w:t xml:space="preserve">redevelopment of the said Land from the various concerned authorities including the No Objection Certificate from the Mumbai Building Repairs and Reconstruction Board (MBRRB) unit of the Maharashtra Housing and Area Development Authority (MHADA) </w:t>
      </w:r>
      <w:r w:rsidRPr="00B8396C">
        <w:rPr>
          <w:i/>
          <w:iCs/>
        </w:rPr>
        <w:t>vide</w:t>
      </w:r>
      <w:r w:rsidR="008639CC" w:rsidRPr="00B8396C">
        <w:rPr>
          <w:i/>
          <w:iCs/>
        </w:rPr>
        <w:t xml:space="preserve"> </w:t>
      </w:r>
      <w:r w:rsidRPr="00B8396C">
        <w:t>its No Objection Certificate (NOC) bearing No.</w:t>
      </w:r>
      <w:r w:rsidR="008639CC" w:rsidRPr="00B8396C">
        <w:t xml:space="preserve"> </w:t>
      </w:r>
      <w:r w:rsidRPr="00B8396C">
        <w:t>R/NOC/F-2409/8376/MBRRB-15 dated 13</w:t>
      </w:r>
      <w:r w:rsidRPr="00B8396C">
        <w:rPr>
          <w:vertAlign w:val="superscript"/>
        </w:rPr>
        <w:t>th</w:t>
      </w:r>
      <w:r w:rsidRPr="00B8396C">
        <w:t xml:space="preserve"> October 2015 and also from the Assistant Commissioner (Estates) of the Brihanmumbai Mahanagarpalika</w:t>
      </w:r>
      <w:r w:rsidR="008639CC" w:rsidRPr="00B8396C">
        <w:t xml:space="preserve"> </w:t>
      </w:r>
      <w:r w:rsidRPr="00B8396C">
        <w:rPr>
          <w:i/>
          <w:iCs/>
        </w:rPr>
        <w:t xml:space="preserve">vide </w:t>
      </w:r>
      <w:r w:rsidRPr="00B8396C">
        <w:t>their NOC bearing No. AC/Estates/16394/A.E. (I)- I dated 27</w:t>
      </w:r>
      <w:r w:rsidRPr="00B8396C">
        <w:rPr>
          <w:vertAlign w:val="superscript"/>
        </w:rPr>
        <w:t>th</w:t>
      </w:r>
      <w:r w:rsidRPr="00B8396C">
        <w:t xml:space="preserve"> November 2017.</w:t>
      </w:r>
    </w:p>
    <w:p w:rsidR="00F23C56" w:rsidRPr="00B8396C" w:rsidRDefault="00F23C56" w:rsidP="00F23C56">
      <w:pPr>
        <w:pStyle w:val="NoSpacing"/>
      </w:pPr>
    </w:p>
    <w:p w:rsidR="00FA5972" w:rsidRPr="00B8396C" w:rsidRDefault="00624CB1" w:rsidP="00F23C5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rPr>
          <w:spacing w:val="-1"/>
        </w:rPr>
        <w:t>U</w:t>
      </w:r>
      <w:r w:rsidRPr="00B8396C">
        <w:t>nd</w:t>
      </w:r>
      <w:r w:rsidRPr="00B8396C">
        <w:rPr>
          <w:spacing w:val="-1"/>
        </w:rPr>
        <w:t>e</w:t>
      </w:r>
      <w:r w:rsidRPr="00B8396C">
        <w:t>r</w:t>
      </w:r>
      <w:r w:rsidR="004928D7" w:rsidRPr="00B8396C">
        <w:t xml:space="preserve"> </w:t>
      </w:r>
      <w:r w:rsidRPr="00B8396C">
        <w:t>the</w:t>
      </w:r>
      <w:r w:rsidR="004928D7" w:rsidRPr="00B8396C">
        <w:t xml:space="preserve"> </w:t>
      </w:r>
      <w:r w:rsidRPr="00B8396C">
        <w:rPr>
          <w:spacing w:val="-1"/>
        </w:rPr>
        <w:t>c</w:t>
      </w:r>
      <w:r w:rsidRPr="00B8396C">
        <w:t>i</w:t>
      </w:r>
      <w:r w:rsidRPr="00B8396C">
        <w:rPr>
          <w:spacing w:val="2"/>
        </w:rPr>
        <w:t>r</w:t>
      </w:r>
      <w:r w:rsidRPr="00B8396C">
        <w:rPr>
          <w:spacing w:val="-1"/>
        </w:rPr>
        <w:t>c</w:t>
      </w:r>
      <w:r w:rsidRPr="00B8396C">
        <w:t>umst</w:t>
      </w:r>
      <w:r w:rsidRPr="00B8396C">
        <w:rPr>
          <w:spacing w:val="-1"/>
        </w:rPr>
        <w:t>a</w:t>
      </w:r>
      <w:r w:rsidRPr="00B8396C">
        <w:t>n</w:t>
      </w:r>
      <w:r w:rsidRPr="00B8396C">
        <w:rPr>
          <w:spacing w:val="1"/>
        </w:rPr>
        <w:t>c</w:t>
      </w:r>
      <w:r w:rsidRPr="00B8396C">
        <w:rPr>
          <w:spacing w:val="-1"/>
        </w:rPr>
        <w:t>e</w:t>
      </w:r>
      <w:r w:rsidRPr="00B8396C">
        <w:t>s</w:t>
      </w:r>
      <w:r w:rsidR="004928D7" w:rsidRPr="00B8396C">
        <w:t xml:space="preserve"> </w:t>
      </w:r>
      <w:r w:rsidRPr="00B8396C">
        <w:t>m</w:t>
      </w:r>
      <w:r w:rsidRPr="00B8396C">
        <w:rPr>
          <w:spacing w:val="-1"/>
        </w:rPr>
        <w:t>e</w:t>
      </w:r>
      <w:r w:rsidRPr="00B8396C">
        <w:t>ntion</w:t>
      </w:r>
      <w:r w:rsidRPr="00B8396C">
        <w:rPr>
          <w:spacing w:val="-1"/>
        </w:rPr>
        <w:t>e</w:t>
      </w:r>
      <w:r w:rsidRPr="00B8396C">
        <w:t>d</w:t>
      </w:r>
      <w:r w:rsidR="004928D7" w:rsidRPr="00B8396C">
        <w:t xml:space="preserve"> </w:t>
      </w:r>
      <w:r w:rsidRPr="00B8396C">
        <w:rPr>
          <w:spacing w:val="-1"/>
        </w:rPr>
        <w:t>a</w:t>
      </w:r>
      <w:r w:rsidRPr="00B8396C">
        <w:t>bov</w:t>
      </w:r>
      <w:r w:rsidRPr="00B8396C">
        <w:rPr>
          <w:spacing w:val="-1"/>
        </w:rPr>
        <w:t>e</w:t>
      </w:r>
      <w:r w:rsidRPr="00B8396C">
        <w:t>,</w:t>
      </w:r>
      <w:r w:rsidR="004928D7" w:rsidRPr="00B8396C">
        <w:t xml:space="preserve"> </w:t>
      </w:r>
      <w:r w:rsidRPr="00B8396C">
        <w:t>the</w:t>
      </w:r>
      <w:r w:rsidR="004928D7" w:rsidRPr="00B8396C">
        <w:t xml:space="preserve"> </w:t>
      </w:r>
      <w:r w:rsidR="00F23C56" w:rsidRPr="00B8396C">
        <w:t xml:space="preserve">Promoters </w:t>
      </w:r>
      <w:r w:rsidRPr="00B8396C">
        <w:t>alone</w:t>
      </w:r>
      <w:r w:rsidR="002A5E6E" w:rsidRPr="00B8396C">
        <w:t xml:space="preserve"> have</w:t>
      </w:r>
      <w:r w:rsidR="004928D7" w:rsidRPr="00B8396C">
        <w:t xml:space="preserve"> </w:t>
      </w:r>
      <w:r w:rsidRPr="00B8396C">
        <w:t>the</w:t>
      </w:r>
      <w:r w:rsidR="004928D7" w:rsidRPr="00B8396C">
        <w:t xml:space="preserve"> </w:t>
      </w:r>
      <w:r w:rsidRPr="00B8396C">
        <w:t xml:space="preserve">sole </w:t>
      </w:r>
      <w:r w:rsidRPr="00B8396C">
        <w:rPr>
          <w:spacing w:val="-1"/>
        </w:rPr>
        <w:t>a</w:t>
      </w:r>
      <w:r w:rsidRPr="00B8396C">
        <w:t>nd</w:t>
      </w:r>
      <w:r w:rsidR="004928D7" w:rsidRPr="00B8396C">
        <w:t xml:space="preserve"> </w:t>
      </w:r>
      <w:r w:rsidRPr="00B8396C">
        <w:rPr>
          <w:spacing w:val="-1"/>
        </w:rPr>
        <w:t>e</w:t>
      </w:r>
      <w:r w:rsidRPr="00B8396C">
        <w:rPr>
          <w:spacing w:val="2"/>
        </w:rPr>
        <w:t>x</w:t>
      </w:r>
      <w:r w:rsidRPr="00B8396C">
        <w:rPr>
          <w:spacing w:val="-1"/>
        </w:rPr>
        <w:t>c</w:t>
      </w:r>
      <w:r w:rsidRPr="00B8396C">
        <w:t xml:space="preserve">lusive </w:t>
      </w:r>
      <w:r w:rsidRPr="00B8396C">
        <w:rPr>
          <w:spacing w:val="-1"/>
        </w:rPr>
        <w:t>r</w:t>
      </w:r>
      <w:r w:rsidRPr="00B8396C">
        <w:t>i</w:t>
      </w:r>
      <w:r w:rsidRPr="00B8396C">
        <w:rPr>
          <w:spacing w:val="-2"/>
        </w:rPr>
        <w:t>g</w:t>
      </w:r>
      <w:r w:rsidRPr="00B8396C">
        <w:t>ht</w:t>
      </w:r>
      <w:r w:rsidR="004928D7" w:rsidRPr="00B8396C">
        <w:t xml:space="preserve"> </w:t>
      </w:r>
      <w:r w:rsidRPr="00B8396C">
        <w:t>to</w:t>
      </w:r>
      <w:r w:rsidR="004928D7" w:rsidRPr="00B8396C">
        <w:t xml:space="preserve"> </w:t>
      </w:r>
      <w:r w:rsidRPr="00B8396C">
        <w:t>d</w:t>
      </w:r>
      <w:r w:rsidRPr="00B8396C">
        <w:rPr>
          <w:spacing w:val="-3"/>
        </w:rPr>
        <w:t>e</w:t>
      </w:r>
      <w:r w:rsidRPr="00B8396C">
        <w:t>v</w:t>
      </w:r>
      <w:r w:rsidRPr="00B8396C">
        <w:rPr>
          <w:spacing w:val="-1"/>
        </w:rPr>
        <w:t>e</w:t>
      </w:r>
      <w:r w:rsidRPr="00B8396C">
        <w:t>lop</w:t>
      </w:r>
      <w:r w:rsidR="004928D7" w:rsidRPr="00B8396C">
        <w:t xml:space="preserve"> </w:t>
      </w:r>
      <w:r w:rsidRPr="00B8396C">
        <w:t>the s</w:t>
      </w:r>
      <w:r w:rsidRPr="00B8396C">
        <w:rPr>
          <w:spacing w:val="-1"/>
        </w:rPr>
        <w:t>a</w:t>
      </w:r>
      <w:r w:rsidRPr="00B8396C">
        <w:t>id</w:t>
      </w:r>
      <w:r w:rsidR="004928D7" w:rsidRPr="00B8396C">
        <w:t xml:space="preserve"> </w:t>
      </w:r>
      <w:r w:rsidRPr="00B8396C">
        <w:rPr>
          <w:spacing w:val="-3"/>
        </w:rPr>
        <w:t>L</w:t>
      </w:r>
      <w:r w:rsidRPr="00B8396C">
        <w:rPr>
          <w:spacing w:val="-1"/>
        </w:rPr>
        <w:t>a</w:t>
      </w:r>
      <w:r w:rsidRPr="00B8396C">
        <w:t>nd</w:t>
      </w:r>
      <w:r w:rsidR="004928D7" w:rsidRPr="00B8396C">
        <w:t xml:space="preserve"> </w:t>
      </w:r>
      <w:r w:rsidRPr="00B8396C">
        <w:rPr>
          <w:spacing w:val="-1"/>
        </w:rPr>
        <w:t>a</w:t>
      </w:r>
      <w:r w:rsidRPr="00B8396C">
        <w:t>nd</w:t>
      </w:r>
      <w:r w:rsidR="004928D7" w:rsidRPr="00B8396C">
        <w:t xml:space="preserve"> </w:t>
      </w:r>
      <w:r w:rsidRPr="00B8396C">
        <w:t>to</w:t>
      </w:r>
      <w:r w:rsidR="004928D7" w:rsidRPr="00B8396C">
        <w:t xml:space="preserve"> </w:t>
      </w:r>
      <w:r w:rsidRPr="00B8396C">
        <w:t>s</w:t>
      </w:r>
      <w:r w:rsidRPr="00B8396C">
        <w:rPr>
          <w:spacing w:val="-1"/>
        </w:rPr>
        <w:t>e</w:t>
      </w:r>
      <w:r w:rsidRPr="00B8396C">
        <w:t>ll</w:t>
      </w:r>
      <w:r w:rsidR="004928D7" w:rsidRPr="00B8396C">
        <w:t xml:space="preserve"> </w:t>
      </w:r>
      <w:r w:rsidRPr="00B8396C">
        <w:t>the</w:t>
      </w:r>
      <w:r w:rsidR="004928D7" w:rsidRPr="00B8396C">
        <w:t xml:space="preserve"> </w:t>
      </w:r>
      <w:r w:rsidRPr="00B8396C">
        <w:rPr>
          <w:spacing w:val="-1"/>
        </w:rPr>
        <w:t>f</w:t>
      </w:r>
      <w:r w:rsidRPr="00B8396C">
        <w:t>l</w:t>
      </w:r>
      <w:r w:rsidRPr="00B8396C">
        <w:rPr>
          <w:spacing w:val="-1"/>
        </w:rPr>
        <w:t>a</w:t>
      </w:r>
      <w:r w:rsidRPr="00B8396C">
        <w:t>ts/shops</w:t>
      </w:r>
      <w:r w:rsidR="004928D7" w:rsidRPr="00B8396C">
        <w:t xml:space="preserve"> </w:t>
      </w:r>
      <w:r w:rsidRPr="00B8396C">
        <w:t>in</w:t>
      </w:r>
      <w:r w:rsidR="004928D7" w:rsidRPr="00B8396C">
        <w:t xml:space="preserve"> </w:t>
      </w:r>
      <w:r w:rsidRPr="00B8396C">
        <w:t>t</w:t>
      </w:r>
      <w:r w:rsidRPr="00B8396C">
        <w:rPr>
          <w:spacing w:val="-2"/>
        </w:rPr>
        <w:t>h</w:t>
      </w:r>
      <w:r w:rsidRPr="00B8396C">
        <w:t>e</w:t>
      </w:r>
      <w:r w:rsidR="004928D7" w:rsidRPr="00B8396C">
        <w:t xml:space="preserve"> </w:t>
      </w:r>
      <w:r w:rsidRPr="00B8396C">
        <w:t>s</w:t>
      </w:r>
      <w:r w:rsidRPr="00B8396C">
        <w:rPr>
          <w:spacing w:val="-1"/>
        </w:rPr>
        <w:t>a</w:t>
      </w:r>
      <w:r w:rsidRPr="00B8396C">
        <w:t>id</w:t>
      </w:r>
      <w:r w:rsidR="004928D7" w:rsidRPr="00B8396C">
        <w:t xml:space="preserve"> </w:t>
      </w:r>
      <w:r w:rsidRPr="00B8396C">
        <w:t>p</w:t>
      </w:r>
      <w:r w:rsidRPr="00B8396C">
        <w:rPr>
          <w:spacing w:val="-1"/>
        </w:rPr>
        <w:t>r</w:t>
      </w:r>
      <w:r w:rsidRPr="00B8396C">
        <w:t>opos</w:t>
      </w:r>
      <w:r w:rsidRPr="00B8396C">
        <w:rPr>
          <w:spacing w:val="-1"/>
        </w:rPr>
        <w:t>e</w:t>
      </w:r>
      <w:r w:rsidRPr="00B8396C">
        <w:t>d</w:t>
      </w:r>
      <w:r w:rsidR="004928D7" w:rsidRPr="00B8396C">
        <w:t xml:space="preserve"> </w:t>
      </w:r>
      <w:r w:rsidRPr="00B8396C">
        <w:t>n</w:t>
      </w:r>
      <w:r w:rsidRPr="00B8396C">
        <w:rPr>
          <w:spacing w:val="-1"/>
        </w:rPr>
        <w:t>e</w:t>
      </w:r>
      <w:r w:rsidRPr="00B8396C">
        <w:t>w</w:t>
      </w:r>
      <w:r w:rsidR="004928D7" w:rsidRPr="00B8396C">
        <w:t xml:space="preserve"> </w:t>
      </w:r>
      <w:r w:rsidRPr="00B8396C">
        <w:t>bu</w:t>
      </w:r>
      <w:r w:rsidRPr="00B8396C">
        <w:rPr>
          <w:spacing w:val="3"/>
        </w:rPr>
        <w:t>i</w:t>
      </w:r>
      <w:r w:rsidRPr="00B8396C">
        <w:t>ldin</w:t>
      </w:r>
      <w:r w:rsidRPr="00B8396C">
        <w:rPr>
          <w:spacing w:val="-2"/>
        </w:rPr>
        <w:t>g</w:t>
      </w:r>
      <w:r w:rsidRPr="00B8396C">
        <w:t xml:space="preserve">/s </w:t>
      </w:r>
      <w:r w:rsidR="007D4011" w:rsidRPr="00B8396C">
        <w:t xml:space="preserve">(save and except the premises reserved for the tenants) </w:t>
      </w:r>
      <w:r w:rsidRPr="00B8396C">
        <w:t>b</w:t>
      </w:r>
      <w:r w:rsidRPr="00B8396C">
        <w:rPr>
          <w:spacing w:val="-1"/>
        </w:rPr>
        <w:t>e</w:t>
      </w:r>
      <w:r w:rsidRPr="00B8396C">
        <w:t>ing</w:t>
      </w:r>
      <w:r w:rsidR="004928D7" w:rsidRPr="00B8396C">
        <w:t xml:space="preserve"> </w:t>
      </w:r>
      <w:r w:rsidRPr="00B8396C">
        <w:rPr>
          <w:spacing w:val="-1"/>
        </w:rPr>
        <w:t>c</w:t>
      </w:r>
      <w:r w:rsidRPr="00B8396C">
        <w:t>onst</w:t>
      </w:r>
      <w:r w:rsidRPr="00B8396C">
        <w:rPr>
          <w:spacing w:val="-1"/>
        </w:rPr>
        <w:t>r</w:t>
      </w:r>
      <w:r w:rsidRPr="00B8396C">
        <w:rPr>
          <w:spacing w:val="2"/>
        </w:rPr>
        <w:t>u</w:t>
      </w:r>
      <w:r w:rsidRPr="00B8396C">
        <w:rPr>
          <w:spacing w:val="-1"/>
        </w:rPr>
        <w:t>c</w:t>
      </w:r>
      <w:r w:rsidRPr="00B8396C">
        <w:t>t</w:t>
      </w:r>
      <w:r w:rsidRPr="00B8396C">
        <w:rPr>
          <w:spacing w:val="-1"/>
        </w:rPr>
        <w:t>e</w:t>
      </w:r>
      <w:r w:rsidRPr="00B8396C">
        <w:t>d</w:t>
      </w:r>
      <w:r w:rsidR="004928D7" w:rsidRPr="00B8396C">
        <w:t xml:space="preserve"> </w:t>
      </w:r>
      <w:r w:rsidRPr="00B8396C">
        <w:t>on</w:t>
      </w:r>
      <w:r w:rsidR="004928D7" w:rsidRPr="00B8396C">
        <w:t xml:space="preserve"> </w:t>
      </w:r>
      <w:r w:rsidRPr="00B8396C">
        <w:t>the</w:t>
      </w:r>
      <w:r w:rsidR="004928D7" w:rsidRPr="00B8396C">
        <w:t xml:space="preserve"> </w:t>
      </w:r>
      <w:r w:rsidRPr="00B8396C">
        <w:t>s</w:t>
      </w:r>
      <w:r w:rsidRPr="00B8396C">
        <w:rPr>
          <w:spacing w:val="-1"/>
        </w:rPr>
        <w:t>a</w:t>
      </w:r>
      <w:r w:rsidRPr="00B8396C">
        <w:t>id</w:t>
      </w:r>
      <w:r w:rsidR="004928D7" w:rsidRPr="00B8396C">
        <w:t xml:space="preserve"> </w:t>
      </w:r>
      <w:r w:rsidRPr="00B8396C">
        <w:rPr>
          <w:spacing w:val="-3"/>
        </w:rPr>
        <w:t>L</w:t>
      </w:r>
      <w:r w:rsidRPr="00B8396C">
        <w:rPr>
          <w:spacing w:val="-1"/>
        </w:rPr>
        <w:t>a</w:t>
      </w:r>
      <w:r w:rsidRPr="00B8396C">
        <w:t>nd</w:t>
      </w:r>
      <w:r w:rsidR="004928D7" w:rsidRPr="00B8396C">
        <w:t xml:space="preserve"> </w:t>
      </w:r>
      <w:r w:rsidRPr="00B8396C">
        <w:rPr>
          <w:spacing w:val="2"/>
        </w:rPr>
        <w:t>b</w:t>
      </w:r>
      <w:r w:rsidRPr="00B8396C">
        <w:t>y the</w:t>
      </w:r>
      <w:r w:rsidR="004928D7" w:rsidRPr="00B8396C">
        <w:t xml:space="preserve"> </w:t>
      </w:r>
      <w:r w:rsidRPr="00B8396C">
        <w:rPr>
          <w:spacing w:val="1"/>
        </w:rPr>
        <w:t>P</w:t>
      </w:r>
      <w:r w:rsidRPr="00B8396C">
        <w:rPr>
          <w:spacing w:val="-1"/>
        </w:rPr>
        <w:t>r</w:t>
      </w:r>
      <w:r w:rsidRPr="00B8396C">
        <w:t>omot</w:t>
      </w:r>
      <w:r w:rsidRPr="00B8396C">
        <w:rPr>
          <w:spacing w:val="-1"/>
        </w:rPr>
        <w:t>e</w:t>
      </w:r>
      <w:r w:rsidRPr="00B8396C">
        <w:t>r</w:t>
      </w:r>
      <w:r w:rsidR="002A5E6E" w:rsidRPr="00B8396C">
        <w:t>s</w:t>
      </w:r>
      <w:r w:rsidR="004928D7" w:rsidRPr="00B8396C">
        <w:t xml:space="preserve"> </w:t>
      </w:r>
      <w:r w:rsidRPr="00B8396C">
        <w:rPr>
          <w:spacing w:val="-1"/>
        </w:rPr>
        <w:t>a</w:t>
      </w:r>
      <w:r w:rsidRPr="00B8396C">
        <w:t>nd to</w:t>
      </w:r>
      <w:r w:rsidR="004928D7" w:rsidRPr="00B8396C">
        <w:t xml:space="preserve"> </w:t>
      </w:r>
      <w:r w:rsidRPr="00B8396C">
        <w:rPr>
          <w:spacing w:val="-1"/>
        </w:rPr>
        <w:t>e</w:t>
      </w:r>
      <w:r w:rsidRPr="00B8396C">
        <w:t>nt</w:t>
      </w:r>
      <w:r w:rsidRPr="00B8396C">
        <w:rPr>
          <w:spacing w:val="-1"/>
        </w:rPr>
        <w:t>e</w:t>
      </w:r>
      <w:r w:rsidRPr="00B8396C">
        <w:t>r into</w:t>
      </w:r>
      <w:r w:rsidR="004928D7" w:rsidRPr="00B8396C">
        <w:t xml:space="preserve"> </w:t>
      </w:r>
      <w:r w:rsidRPr="00B8396C">
        <w:rPr>
          <w:spacing w:val="-1"/>
        </w:rPr>
        <w:t>a</w:t>
      </w:r>
      <w:r w:rsidRPr="00B8396C">
        <w:t>g</w:t>
      </w:r>
      <w:r w:rsidRPr="00B8396C">
        <w:rPr>
          <w:spacing w:val="-1"/>
        </w:rPr>
        <w:t>ree</w:t>
      </w:r>
      <w:r w:rsidRPr="00B8396C">
        <w:t>m</w:t>
      </w:r>
      <w:r w:rsidRPr="00B8396C">
        <w:rPr>
          <w:spacing w:val="-1"/>
        </w:rPr>
        <w:t>e</w:t>
      </w:r>
      <w:r w:rsidRPr="00B8396C">
        <w:t>nt/s</w:t>
      </w:r>
      <w:r w:rsidR="004928D7" w:rsidRPr="00B8396C">
        <w:t xml:space="preserve"> </w:t>
      </w:r>
      <w:r w:rsidRPr="00B8396C">
        <w:rPr>
          <w:spacing w:val="-1"/>
        </w:rPr>
        <w:t>w</w:t>
      </w:r>
      <w:r w:rsidRPr="00B8396C">
        <w:t>ith</w:t>
      </w:r>
      <w:r w:rsidR="004928D7" w:rsidRPr="00B8396C">
        <w:t xml:space="preserve"> </w:t>
      </w:r>
      <w:r w:rsidRPr="00B8396C">
        <w:t>the pu</w:t>
      </w:r>
      <w:r w:rsidRPr="00B8396C">
        <w:rPr>
          <w:spacing w:val="-1"/>
        </w:rPr>
        <w:t>rc</w:t>
      </w:r>
      <w:r w:rsidRPr="00B8396C">
        <w:t>h</w:t>
      </w:r>
      <w:r w:rsidRPr="00B8396C">
        <w:rPr>
          <w:spacing w:val="-1"/>
        </w:rPr>
        <w:t>a</w:t>
      </w:r>
      <w:r w:rsidRPr="00B8396C">
        <w:t>s</w:t>
      </w:r>
      <w:r w:rsidRPr="00B8396C">
        <w:rPr>
          <w:spacing w:val="-1"/>
        </w:rPr>
        <w:t>er</w:t>
      </w:r>
      <w:r w:rsidRPr="00B8396C">
        <w:t>/s</w:t>
      </w:r>
      <w:r w:rsidR="004928D7" w:rsidRPr="00B8396C">
        <w:t xml:space="preserve"> </w:t>
      </w:r>
      <w:r w:rsidRPr="00B8396C">
        <w:t xml:space="preserve">of </w:t>
      </w:r>
      <w:r w:rsidRPr="00B8396C">
        <w:rPr>
          <w:spacing w:val="3"/>
        </w:rPr>
        <w:t>t</w:t>
      </w:r>
      <w:r w:rsidRPr="00B8396C">
        <w:t xml:space="preserve">he </w:t>
      </w:r>
      <w:r w:rsidRPr="00B8396C">
        <w:rPr>
          <w:spacing w:val="-1"/>
        </w:rPr>
        <w:t>f</w:t>
      </w:r>
      <w:r w:rsidRPr="00B8396C">
        <w:t>l</w:t>
      </w:r>
      <w:r w:rsidRPr="00B8396C">
        <w:rPr>
          <w:spacing w:val="-1"/>
        </w:rPr>
        <w:t>a</w:t>
      </w:r>
      <w:r w:rsidRPr="00B8396C">
        <w:t>ts/shops</w:t>
      </w:r>
      <w:r w:rsidR="004928D7" w:rsidRPr="00B8396C">
        <w:t xml:space="preserve"> </w:t>
      </w:r>
      <w:r w:rsidRPr="00B8396C">
        <w:rPr>
          <w:spacing w:val="-1"/>
        </w:rPr>
        <w:t>a</w:t>
      </w:r>
      <w:r w:rsidRPr="00B8396C">
        <w:t>nd</w:t>
      </w:r>
      <w:r w:rsidR="004928D7" w:rsidRPr="00B8396C">
        <w:t xml:space="preserve"> </w:t>
      </w:r>
      <w:r w:rsidRPr="00B8396C">
        <w:t>to</w:t>
      </w:r>
      <w:r w:rsidR="004928D7" w:rsidRPr="00B8396C">
        <w:t xml:space="preserve"> </w:t>
      </w:r>
      <w:r w:rsidRPr="00B8396C">
        <w:rPr>
          <w:spacing w:val="-1"/>
        </w:rPr>
        <w:t>rec</w:t>
      </w:r>
      <w:r w:rsidRPr="00B8396C">
        <w:rPr>
          <w:spacing w:val="1"/>
        </w:rPr>
        <w:t>e</w:t>
      </w:r>
      <w:r w:rsidRPr="00B8396C">
        <w:t>ive the s</w:t>
      </w:r>
      <w:r w:rsidRPr="00B8396C">
        <w:rPr>
          <w:spacing w:val="-1"/>
        </w:rPr>
        <w:t>a</w:t>
      </w:r>
      <w:r w:rsidRPr="00B8396C">
        <w:t>le</w:t>
      </w:r>
      <w:r w:rsidR="004928D7" w:rsidRPr="00B8396C">
        <w:t xml:space="preserve"> </w:t>
      </w:r>
      <w:r w:rsidRPr="00B8396C">
        <w:t>p</w:t>
      </w:r>
      <w:r w:rsidRPr="00B8396C">
        <w:rPr>
          <w:spacing w:val="-1"/>
        </w:rPr>
        <w:t>r</w:t>
      </w:r>
      <w:r w:rsidRPr="00B8396C">
        <w:t>i</w:t>
      </w:r>
      <w:r w:rsidRPr="00B8396C">
        <w:rPr>
          <w:spacing w:val="-1"/>
        </w:rPr>
        <w:t>c</w:t>
      </w:r>
      <w:r w:rsidRPr="00B8396C">
        <w:t>e</w:t>
      </w:r>
      <w:r w:rsidR="004928D7" w:rsidRPr="00B8396C">
        <w:t xml:space="preserve"> </w:t>
      </w:r>
      <w:r w:rsidRPr="00B8396C">
        <w:t xml:space="preserve">in </w:t>
      </w:r>
      <w:r w:rsidRPr="00B8396C">
        <w:rPr>
          <w:spacing w:val="2"/>
        </w:rPr>
        <w:t>r</w:t>
      </w:r>
      <w:r w:rsidRPr="00B8396C">
        <w:rPr>
          <w:spacing w:val="-1"/>
        </w:rPr>
        <w:t>e</w:t>
      </w:r>
      <w:r w:rsidRPr="00B8396C">
        <w:t>sp</w:t>
      </w:r>
      <w:r w:rsidRPr="00B8396C">
        <w:rPr>
          <w:spacing w:val="1"/>
        </w:rPr>
        <w:t>e</w:t>
      </w:r>
      <w:r w:rsidRPr="00B8396C">
        <w:rPr>
          <w:spacing w:val="-1"/>
        </w:rPr>
        <w:t>c</w:t>
      </w:r>
      <w:r w:rsidRPr="00B8396C">
        <w:t>t th</w:t>
      </w:r>
      <w:r w:rsidRPr="00B8396C">
        <w:rPr>
          <w:spacing w:val="-1"/>
        </w:rPr>
        <w:t>er</w:t>
      </w:r>
      <w:r w:rsidRPr="00B8396C">
        <w:rPr>
          <w:spacing w:val="1"/>
        </w:rPr>
        <w:t>e</w:t>
      </w:r>
      <w:r w:rsidRPr="00B8396C">
        <w:t>o</w:t>
      </w:r>
      <w:r w:rsidRPr="00B8396C">
        <w:rPr>
          <w:spacing w:val="-1"/>
        </w:rPr>
        <w:t>f</w:t>
      </w:r>
      <w:r w:rsidRPr="00B8396C">
        <w:t>.</w:t>
      </w:r>
    </w:p>
    <w:p w:rsidR="007D4011" w:rsidRPr="00B8396C" w:rsidRDefault="007D4011" w:rsidP="007D4011">
      <w:pPr>
        <w:pStyle w:val="NoSpacing"/>
      </w:pPr>
    </w:p>
    <w:p w:rsidR="007D4011" w:rsidRPr="00B8396C" w:rsidRDefault="007D4011" w:rsidP="00F23C5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The Promoters are in possession of the said Land, subject to the occupation of the tenants.</w:t>
      </w:r>
    </w:p>
    <w:p w:rsidR="004550CA" w:rsidRPr="00B8396C" w:rsidRDefault="004550CA" w:rsidP="004550CA">
      <w:pPr>
        <w:pStyle w:val="NoSpacing"/>
      </w:pPr>
    </w:p>
    <w:p w:rsidR="00E56D6E" w:rsidRPr="00B8396C" w:rsidRDefault="00FA5972" w:rsidP="00E56D6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720"/>
        <w:jc w:val="both"/>
      </w:pPr>
      <w:r w:rsidRPr="00B8396C">
        <w:t xml:space="preserve">The </w:t>
      </w:r>
      <w:r w:rsidR="004C1B40" w:rsidRPr="00B8396C">
        <w:t>Promoters</w:t>
      </w:r>
      <w:r w:rsidR="008639CC" w:rsidRPr="00B8396C">
        <w:t xml:space="preserve"> </w:t>
      </w:r>
      <w:r w:rsidRPr="00B8396C">
        <w:t xml:space="preserve">have got </w:t>
      </w:r>
      <w:r w:rsidR="00AC5186">
        <w:t>approval</w:t>
      </w:r>
      <w:r w:rsidRPr="00B8396C">
        <w:t xml:space="preserve"> from the concerned local authority </w:t>
      </w:r>
      <w:r w:rsidR="006E0DE7">
        <w:t xml:space="preserve">for </w:t>
      </w:r>
      <w:r w:rsidR="0002025E" w:rsidRPr="00B8396C">
        <w:t>fresh/amended</w:t>
      </w:r>
      <w:r w:rsidRPr="00B8396C">
        <w:t xml:space="preserve"> plans, specifications, elevations, </w:t>
      </w:r>
      <w:r w:rsidR="006E0DE7">
        <w:t>sections</w:t>
      </w:r>
      <w:r w:rsidRPr="00B8396C">
        <w:t xml:space="preserve"> and details of the building/s to be constructed on the said Land under </w:t>
      </w:r>
      <w:r w:rsidRPr="00B8396C">
        <w:rPr>
          <w:spacing w:val="-3"/>
        </w:rPr>
        <w:t>I</w:t>
      </w:r>
      <w:r w:rsidRPr="00B8396C">
        <w:t>.</w:t>
      </w:r>
      <w:r w:rsidRPr="00B8396C">
        <w:rPr>
          <w:spacing w:val="-1"/>
        </w:rPr>
        <w:t>O</w:t>
      </w:r>
      <w:r w:rsidRPr="00B8396C">
        <w:t>.</w:t>
      </w:r>
      <w:r w:rsidRPr="00B8396C">
        <w:rPr>
          <w:spacing w:val="-1"/>
        </w:rPr>
        <w:t>D</w:t>
      </w:r>
      <w:r w:rsidRPr="00B8396C">
        <w:t>.</w:t>
      </w:r>
      <w:r w:rsidR="008639CC" w:rsidRPr="00B8396C">
        <w:t xml:space="preserve"> </w:t>
      </w:r>
      <w:r w:rsidRPr="00B8396C">
        <w:rPr>
          <w:spacing w:val="2"/>
        </w:rPr>
        <w:t>b</w:t>
      </w:r>
      <w:r w:rsidRPr="00B8396C">
        <w:rPr>
          <w:spacing w:val="-1"/>
        </w:rPr>
        <w:t>e</w:t>
      </w:r>
      <w:r w:rsidRPr="00B8396C">
        <w:rPr>
          <w:spacing w:val="1"/>
        </w:rPr>
        <w:t>a</w:t>
      </w:r>
      <w:r w:rsidRPr="00B8396C">
        <w:rPr>
          <w:spacing w:val="-1"/>
        </w:rPr>
        <w:t>r</w:t>
      </w:r>
      <w:r w:rsidRPr="00B8396C">
        <w:t>ing</w:t>
      </w:r>
      <w:r w:rsidR="008639CC" w:rsidRPr="00B8396C">
        <w:t xml:space="preserve"> </w:t>
      </w:r>
      <w:r w:rsidR="007D4011" w:rsidRPr="00B8396C">
        <w:rPr>
          <w:bCs/>
        </w:rPr>
        <w:t>No.</w:t>
      </w:r>
      <w:r w:rsidR="004E0F45" w:rsidRPr="00B8396C">
        <w:rPr>
          <w:bCs/>
        </w:rPr>
        <w:t xml:space="preserve"> </w:t>
      </w:r>
      <w:r w:rsidR="00EB17BC">
        <w:rPr>
          <w:bCs/>
        </w:rPr>
        <w:t>CHE/CTY/3322/F/S/337</w:t>
      </w:r>
      <w:r w:rsidR="007D4011" w:rsidRPr="00B8396C">
        <w:rPr>
          <w:bCs/>
        </w:rPr>
        <w:t>(NEW)</w:t>
      </w:r>
      <w:r w:rsidR="00B50513" w:rsidRPr="00B8396C">
        <w:rPr>
          <w:bCs/>
        </w:rPr>
        <w:t>/IOD/1/Amend</w:t>
      </w:r>
      <w:r w:rsidR="007D4011" w:rsidRPr="00B8396C">
        <w:rPr>
          <w:bCs/>
        </w:rPr>
        <w:t xml:space="preserve"> dated 1</w:t>
      </w:r>
      <w:r w:rsidR="00B50513" w:rsidRPr="00B8396C">
        <w:rPr>
          <w:bCs/>
        </w:rPr>
        <w:t>5</w:t>
      </w:r>
      <w:r w:rsidR="007D4011" w:rsidRPr="00B8396C">
        <w:rPr>
          <w:bCs/>
          <w:vertAlign w:val="superscript"/>
        </w:rPr>
        <w:t>th</w:t>
      </w:r>
      <w:r w:rsidR="007D4011" w:rsidRPr="00B8396C">
        <w:rPr>
          <w:bCs/>
        </w:rPr>
        <w:t xml:space="preserve"> </w:t>
      </w:r>
      <w:r w:rsidR="00B50513" w:rsidRPr="00B8396C">
        <w:rPr>
          <w:bCs/>
        </w:rPr>
        <w:t>March</w:t>
      </w:r>
      <w:r w:rsidR="007D4011" w:rsidRPr="00B8396C">
        <w:rPr>
          <w:bCs/>
        </w:rPr>
        <w:t xml:space="preserve"> 20</w:t>
      </w:r>
      <w:r w:rsidR="00B50513" w:rsidRPr="00B8396C">
        <w:rPr>
          <w:bCs/>
        </w:rPr>
        <w:t>2</w:t>
      </w:r>
      <w:r w:rsidR="007D4011" w:rsidRPr="00B8396C">
        <w:rPr>
          <w:bCs/>
        </w:rPr>
        <w:t>1</w:t>
      </w:r>
      <w:r w:rsidR="00B50513" w:rsidRPr="00B8396C">
        <w:rPr>
          <w:bCs/>
        </w:rPr>
        <w:t xml:space="preserve"> </w:t>
      </w:r>
      <w:r w:rsidR="004E0F45" w:rsidRPr="00B8396C">
        <w:rPr>
          <w:bCs/>
        </w:rPr>
        <w:t xml:space="preserve">and </w:t>
      </w:r>
      <w:r w:rsidR="00B50513" w:rsidRPr="00B8396C">
        <w:rPr>
          <w:bCs/>
        </w:rPr>
        <w:t>CC bearing No. CHE/CTY/3322/F/S/337(NEW)/CC/1/New dated 19</w:t>
      </w:r>
      <w:r w:rsidR="00B50513" w:rsidRPr="00B8396C">
        <w:rPr>
          <w:bCs/>
          <w:vertAlign w:val="superscript"/>
        </w:rPr>
        <w:t>th</w:t>
      </w:r>
      <w:r w:rsidR="00B50513" w:rsidRPr="00B8396C">
        <w:rPr>
          <w:bCs/>
        </w:rPr>
        <w:t xml:space="preserve"> March 2021 </w:t>
      </w:r>
      <w:r w:rsidR="0002025E" w:rsidRPr="00B8396C">
        <w:t xml:space="preserve">and shall continue </w:t>
      </w:r>
      <w:r w:rsidR="003F77A0" w:rsidRPr="00B8396C">
        <w:t xml:space="preserve">to </w:t>
      </w:r>
      <w:r w:rsidR="007E7BD2">
        <w:t>obtain</w:t>
      </w:r>
      <w:r w:rsidR="0002025E" w:rsidRPr="00B8396C">
        <w:t xml:space="preserve"> approvals from various authorities from time to time, so as to obtain Building Completion Certificate or Occupancy Certificate</w:t>
      </w:r>
      <w:r w:rsidRPr="00B8396C">
        <w:t>. The Promoter</w:t>
      </w:r>
      <w:r w:rsidR="007D4011" w:rsidRPr="00B8396C">
        <w:t>s</w:t>
      </w:r>
      <w:r w:rsidRPr="00B8396C">
        <w:t xml:space="preserve"> have accordingly commenced construction of the said proposed new building/s know</w:t>
      </w:r>
      <w:r w:rsidR="004B106B" w:rsidRPr="00B8396C">
        <w:t>n</w:t>
      </w:r>
      <w:r w:rsidRPr="00B8396C">
        <w:t xml:space="preserve"> as “</w:t>
      </w:r>
      <w:r w:rsidR="005C1466" w:rsidRPr="00B8396C">
        <w:t>Inspire</w:t>
      </w:r>
      <w:r w:rsidRPr="00B8396C">
        <w:t>”</w:t>
      </w:r>
      <w:r w:rsidR="00384F6F" w:rsidRPr="00B8396C">
        <w:t xml:space="preserve"> </w:t>
      </w:r>
      <w:r w:rsidRPr="00B8396C">
        <w:t>(hereinafter referred to as “</w:t>
      </w:r>
      <w:r w:rsidRPr="00B8396C">
        <w:rPr>
          <w:b/>
          <w:bCs/>
        </w:rPr>
        <w:t xml:space="preserve">the said </w:t>
      </w:r>
      <w:r w:rsidR="00975DBE" w:rsidRPr="00B8396C">
        <w:rPr>
          <w:b/>
          <w:bCs/>
        </w:rPr>
        <w:t>Building</w:t>
      </w:r>
      <w:r w:rsidRPr="00B8396C">
        <w:t xml:space="preserve">”) </w:t>
      </w:r>
      <w:r w:rsidR="00FD030C" w:rsidRPr="00B8396C">
        <w:t xml:space="preserve">comprising </w:t>
      </w:r>
      <w:r w:rsidR="00DC3295" w:rsidRPr="00B8396C">
        <w:t>Ground</w:t>
      </w:r>
      <w:r w:rsidR="00BE6402" w:rsidRPr="00B8396C">
        <w:t xml:space="preserve"> </w:t>
      </w:r>
      <w:r w:rsidR="00FD030C" w:rsidRPr="00B8396C">
        <w:t xml:space="preserve">+ </w:t>
      </w:r>
      <w:r w:rsidR="00EA3E92" w:rsidRPr="00B8396C">
        <w:t>2</w:t>
      </w:r>
      <w:r w:rsidR="00C87AC5">
        <w:t>1</w:t>
      </w:r>
      <w:r w:rsidR="00BE6402" w:rsidRPr="00B8396C">
        <w:t xml:space="preserve"> </w:t>
      </w:r>
      <w:r w:rsidR="00FD030C" w:rsidRPr="00B8396C">
        <w:t xml:space="preserve">Floors </w:t>
      </w:r>
      <w:r w:rsidRPr="00B8396C">
        <w:t xml:space="preserve">in accordance with the said plans after the </w:t>
      </w:r>
      <w:r w:rsidR="00E56D6E" w:rsidRPr="00B8396C">
        <w:t>E</w:t>
      </w:r>
      <w:r w:rsidRPr="00B8396C">
        <w:t xml:space="preserve">xisting </w:t>
      </w:r>
      <w:r w:rsidR="00E56D6E" w:rsidRPr="00B8396C">
        <w:t>Building</w:t>
      </w:r>
      <w:r w:rsidR="003F77A0" w:rsidRPr="00B8396C">
        <w:t xml:space="preserve"> having been demolished</w:t>
      </w:r>
      <w:r w:rsidRPr="00B8396C">
        <w:t>.</w:t>
      </w:r>
    </w:p>
    <w:p w:rsidR="00E56D6E" w:rsidRPr="00B8396C" w:rsidRDefault="00E56D6E" w:rsidP="00E56D6E">
      <w:pPr>
        <w:pStyle w:val="NoSpacing"/>
      </w:pPr>
    </w:p>
    <w:p w:rsidR="00E56D6E" w:rsidRPr="00B8396C" w:rsidRDefault="005034A3" w:rsidP="00E56D6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720"/>
        <w:jc w:val="both"/>
      </w:pPr>
      <w:r w:rsidRPr="00B8396C">
        <w:t>On the Allottee/s</w:t>
      </w:r>
      <w:r w:rsidR="007D4729">
        <w:t>’</w:t>
      </w:r>
      <w:r w:rsidRPr="00B8396C">
        <w:t xml:space="preserve"> application</w:t>
      </w:r>
      <w:r w:rsidR="009B1770" w:rsidRPr="00B8396C">
        <w:t xml:space="preserve"> to the Promoters</w:t>
      </w:r>
      <w:r w:rsidRPr="00B8396C">
        <w:t>, t</w:t>
      </w:r>
      <w:r w:rsidR="007D4729">
        <w:t>he Allottee/s are offered a premise</w:t>
      </w:r>
      <w:r w:rsidR="00E56D6E" w:rsidRPr="00B8396C">
        <w:t xml:space="preserve"> </w:t>
      </w:r>
      <w:r w:rsidR="00E56D6E" w:rsidRPr="00AA318D">
        <w:t>bearing No</w:t>
      </w:r>
      <w:r w:rsidR="008639CC" w:rsidRPr="00AA318D">
        <w:t>. 1</w:t>
      </w:r>
      <w:r w:rsidR="007E5C26">
        <w:t>702</w:t>
      </w:r>
      <w:r w:rsidR="008639CC" w:rsidRPr="00AA318D">
        <w:t xml:space="preserve"> </w:t>
      </w:r>
      <w:r w:rsidR="00E56D6E" w:rsidRPr="00AA318D">
        <w:t xml:space="preserve">admeasuring </w:t>
      </w:r>
      <w:r w:rsidR="008639CC" w:rsidRPr="00AA318D">
        <w:t>4</w:t>
      </w:r>
      <w:r w:rsidR="00657357" w:rsidRPr="00AA318D">
        <w:t>1</w:t>
      </w:r>
      <w:r w:rsidR="007E5C26">
        <w:t>8</w:t>
      </w:r>
      <w:r w:rsidR="008639CC" w:rsidRPr="00AA318D">
        <w:t>.</w:t>
      </w:r>
      <w:r w:rsidR="007E5C26">
        <w:t>72</w:t>
      </w:r>
      <w:r w:rsidR="008639CC" w:rsidRPr="00AA318D">
        <w:t xml:space="preserve"> </w:t>
      </w:r>
      <w:r w:rsidR="00E56D6E" w:rsidRPr="00AA318D">
        <w:t>sq.</w:t>
      </w:r>
      <w:r w:rsidR="00F47AC8" w:rsidRPr="00AA318D">
        <w:t xml:space="preserve"> </w:t>
      </w:r>
      <w:r w:rsidR="00E56D6E" w:rsidRPr="00AA318D">
        <w:t xml:space="preserve">ft. (Carpet area) equivalent to </w:t>
      </w:r>
      <w:r w:rsidR="007E5C26">
        <w:t>38.90</w:t>
      </w:r>
      <w:r w:rsidR="00AF1F07" w:rsidRPr="00AA318D">
        <w:t xml:space="preserve"> </w:t>
      </w:r>
      <w:r w:rsidR="00E56D6E" w:rsidRPr="00AA318D">
        <w:t>sq.</w:t>
      </w:r>
      <w:r w:rsidR="00F47AC8" w:rsidRPr="00AA318D">
        <w:t xml:space="preserve"> </w:t>
      </w:r>
      <w:r w:rsidR="00E56D6E" w:rsidRPr="00AA318D">
        <w:t xml:space="preserve">mts. on the </w:t>
      </w:r>
      <w:r w:rsidR="008639CC" w:rsidRPr="00AA318D">
        <w:t>1</w:t>
      </w:r>
      <w:r w:rsidR="007E5C26">
        <w:t>7</w:t>
      </w:r>
      <w:r w:rsidR="008639CC" w:rsidRPr="00AA318D">
        <w:rPr>
          <w:vertAlign w:val="superscript"/>
        </w:rPr>
        <w:t>th</w:t>
      </w:r>
      <w:r w:rsidR="00AF1F07" w:rsidRPr="00AA318D">
        <w:t xml:space="preserve"> </w:t>
      </w:r>
      <w:r w:rsidR="00E56D6E" w:rsidRPr="00AA318D">
        <w:t>floor (hereinafter</w:t>
      </w:r>
      <w:r w:rsidR="00E56D6E" w:rsidRPr="00B8396C">
        <w:t xml:space="preserve"> referred to as “</w:t>
      </w:r>
      <w:r w:rsidR="00E56D6E" w:rsidRPr="00B8396C">
        <w:rPr>
          <w:b/>
        </w:rPr>
        <w:t>the said Premises</w:t>
      </w:r>
      <w:r w:rsidR="00E56D6E" w:rsidRPr="00B8396C">
        <w:t>”) of the said Building by the Promoters.</w:t>
      </w:r>
    </w:p>
    <w:p w:rsidR="00E56D6E" w:rsidRPr="00B8396C" w:rsidRDefault="00E56D6E" w:rsidP="00E56D6E">
      <w:pPr>
        <w:pStyle w:val="NoSpacing"/>
      </w:pPr>
      <w:r w:rsidRPr="00B8396C">
        <w:tab/>
      </w:r>
    </w:p>
    <w:p w:rsidR="00975DBE" w:rsidRPr="00B8396C" w:rsidRDefault="008F03FE" w:rsidP="00975DB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The Promoters have entered into a standard Agreement with an Architect registered with the Council of Architects and such Agreement is as per the Agreement prescribed by the Council of Architects.</w:t>
      </w:r>
    </w:p>
    <w:p w:rsidR="00975DBE" w:rsidRPr="00B8396C" w:rsidRDefault="00975DBE" w:rsidP="00975DBE">
      <w:pPr>
        <w:pStyle w:val="NoSpacing"/>
      </w:pPr>
    </w:p>
    <w:p w:rsidR="00975DBE" w:rsidRPr="00B8396C" w:rsidRDefault="008F03FE" w:rsidP="00975DB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The Promoters have registered the Project under the provisions of the Real Estate (Regulation and Development) Act, 2016 (hereinafter referred to as “</w:t>
      </w:r>
      <w:r w:rsidRPr="00B8396C">
        <w:rPr>
          <w:b/>
          <w:bCs/>
        </w:rPr>
        <w:t>the said Act</w:t>
      </w:r>
      <w:r w:rsidRPr="00B8396C">
        <w:t xml:space="preserve">”) with the Maharashtra Real Estate Regulatory Authority at </w:t>
      </w:r>
      <w:r w:rsidR="00D51DB8" w:rsidRPr="00B8396C">
        <w:t>Mumbai, Maharashtra</w:t>
      </w:r>
      <w:r w:rsidR="00400ECB" w:rsidRPr="00B8396C">
        <w:t xml:space="preserve"> </w:t>
      </w:r>
      <w:r w:rsidR="003F77A0" w:rsidRPr="00B8396C">
        <w:t xml:space="preserve">bearing </w:t>
      </w:r>
      <w:r w:rsidRPr="00B8396C">
        <w:t>No</w:t>
      </w:r>
      <w:r w:rsidR="003F77A0" w:rsidRPr="00B8396C">
        <w:t>.</w:t>
      </w:r>
      <w:r w:rsidR="00400ECB" w:rsidRPr="00B8396C">
        <w:t xml:space="preserve"> P51900029171 </w:t>
      </w:r>
      <w:r w:rsidRPr="00B8396C">
        <w:t xml:space="preserve">an authenticated copy of which is attached in </w:t>
      </w:r>
      <w:r w:rsidRPr="00B8396C">
        <w:rPr>
          <w:b/>
          <w:bCs/>
        </w:rPr>
        <w:t>Annexure ‘</w:t>
      </w:r>
      <w:r w:rsidR="00E56D6E" w:rsidRPr="00B8396C">
        <w:rPr>
          <w:b/>
          <w:bCs/>
        </w:rPr>
        <w:t>A</w:t>
      </w:r>
      <w:r w:rsidRPr="00B8396C">
        <w:rPr>
          <w:b/>
          <w:bCs/>
        </w:rPr>
        <w:t>’</w:t>
      </w:r>
      <w:r w:rsidRPr="00B8396C">
        <w:t>.</w:t>
      </w:r>
    </w:p>
    <w:p w:rsidR="00975DBE" w:rsidRPr="00B8396C" w:rsidRDefault="00975DBE" w:rsidP="00975DBE">
      <w:pPr>
        <w:pStyle w:val="NoSpacing"/>
      </w:pPr>
    </w:p>
    <w:p w:rsidR="00975DBE" w:rsidRPr="00B8396C" w:rsidRDefault="00975DBE" w:rsidP="00975DB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The Promoter</w:t>
      </w:r>
      <w:r w:rsidR="007A49B5" w:rsidRPr="00B8396C">
        <w:t>s</w:t>
      </w:r>
      <w:r w:rsidR="008F03FE" w:rsidRPr="00B8396C">
        <w:t xml:space="preserve"> ha</w:t>
      </w:r>
      <w:r w:rsidR="007A49B5" w:rsidRPr="00B8396C">
        <w:t>ve</w:t>
      </w:r>
      <w:r w:rsidR="008F03FE" w:rsidRPr="00B8396C">
        <w:t xml:space="preserve"> appointed a structural Engineer for the preparation of the structural design and drawings of the buildings and the Promoter</w:t>
      </w:r>
      <w:r w:rsidR="007A49B5" w:rsidRPr="00B8396C">
        <w:t>s</w:t>
      </w:r>
      <w:r w:rsidR="008F03FE" w:rsidRPr="00B8396C">
        <w:t xml:space="preserve"> accept the professional supervision of the Architect and the structural Engineer till the completion of the said Premises.</w:t>
      </w:r>
    </w:p>
    <w:p w:rsidR="00510091" w:rsidRPr="00B8396C" w:rsidRDefault="00510091" w:rsidP="007A51E3">
      <w:pPr>
        <w:pStyle w:val="NoSpacing"/>
      </w:pPr>
    </w:p>
    <w:p w:rsidR="00510091" w:rsidRPr="00B8396C" w:rsidRDefault="00510091" w:rsidP="00510091">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While sanctioning the said plans the concerned local authority and/or Government has laid down certain terms, conditions, stipulations and restrictions which are to be observed and performed by the Promoter</w:t>
      </w:r>
      <w:r w:rsidR="007A49B5" w:rsidRPr="00B8396C">
        <w:t>s</w:t>
      </w:r>
      <w:r w:rsidRPr="00B8396C">
        <w:t xml:space="preserve"> while developing the said Land and the said Building and upon due observance and performance of which only the completion or occupancy certificate in respect of the said Premises shall be granted by the concerned local authority.</w:t>
      </w:r>
    </w:p>
    <w:p w:rsidR="00704DCD" w:rsidRPr="00B8396C" w:rsidRDefault="00704DCD" w:rsidP="00704DCD">
      <w:pPr>
        <w:pStyle w:val="ListParagraph"/>
      </w:pPr>
    </w:p>
    <w:p w:rsidR="00510091" w:rsidRPr="00B8396C" w:rsidRDefault="00510091" w:rsidP="00510091">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 xml:space="preserve">The carpet area of </w:t>
      </w:r>
      <w:r w:rsidRPr="00AA318D">
        <w:t xml:space="preserve">the said </w:t>
      </w:r>
      <w:r w:rsidR="00A33EFB" w:rsidRPr="00AA318D">
        <w:t xml:space="preserve">Premises </w:t>
      </w:r>
      <w:r w:rsidRPr="00AA318D">
        <w:t xml:space="preserve">is </w:t>
      </w:r>
      <w:r w:rsidR="0070179B" w:rsidRPr="00AA318D">
        <w:t>3</w:t>
      </w:r>
      <w:r w:rsidR="00B6442A" w:rsidRPr="00AA318D">
        <w:t>8</w:t>
      </w:r>
      <w:r w:rsidR="0070179B" w:rsidRPr="00AA318D">
        <w:t>.</w:t>
      </w:r>
      <w:r w:rsidR="005F5EF8">
        <w:t>90</w:t>
      </w:r>
      <w:r w:rsidR="000A3BC9" w:rsidRPr="00AA318D">
        <w:t xml:space="preserve"> </w:t>
      </w:r>
      <w:r w:rsidRPr="00AA318D">
        <w:t>square meters</w:t>
      </w:r>
      <w:r w:rsidRPr="00B8396C">
        <w:t xml:space="preserve"> and </w:t>
      </w:r>
      <w:r w:rsidRPr="00B8396C">
        <w:rPr>
          <w:color w:val="231F20"/>
          <w:u w:color="231F20"/>
        </w:rPr>
        <w:t xml:space="preserve">“carpet area” means the net usable floor area of the said </w:t>
      </w:r>
      <w:r w:rsidRPr="00B8396C">
        <w:t>Premises</w:t>
      </w:r>
      <w:r w:rsidRPr="00B8396C">
        <w:rPr>
          <w:color w:val="231F20"/>
          <w:u w:color="231F20"/>
        </w:rPr>
        <w:t xml:space="preserve">, excluding the area covered by the external walls, areas under services shafts, exclusive balcony appurtenant to the said </w:t>
      </w:r>
      <w:r w:rsidRPr="00B8396C">
        <w:t xml:space="preserve">Premises </w:t>
      </w:r>
      <w:r w:rsidRPr="00B8396C">
        <w:rPr>
          <w:color w:val="231F20"/>
          <w:u w:color="231F20"/>
        </w:rPr>
        <w:t xml:space="preserve">for </w:t>
      </w:r>
      <w:r w:rsidR="00B6442A">
        <w:rPr>
          <w:color w:val="231F20"/>
          <w:u w:color="231F20"/>
        </w:rPr>
        <w:t xml:space="preserve">the </w:t>
      </w:r>
      <w:r w:rsidRPr="00B8396C">
        <w:rPr>
          <w:color w:val="231F20"/>
          <w:u w:color="231F20"/>
        </w:rPr>
        <w:t xml:space="preserve">exclusive use of the Allottee/s or verandah area, but includes the area covered by the internal partition walls of the said </w:t>
      </w:r>
      <w:r w:rsidRPr="00B8396C">
        <w:t>Premises</w:t>
      </w:r>
      <w:r w:rsidRPr="00B8396C">
        <w:rPr>
          <w:color w:val="231F20"/>
          <w:u w:color="231F20"/>
        </w:rPr>
        <w:t>.</w:t>
      </w:r>
    </w:p>
    <w:p w:rsidR="00510091" w:rsidRPr="00B8396C" w:rsidRDefault="00510091" w:rsidP="005707EA">
      <w:pPr>
        <w:pStyle w:val="NoSpacing"/>
      </w:pPr>
    </w:p>
    <w:p w:rsidR="002552AF" w:rsidRPr="00B8396C" w:rsidRDefault="008F03FE" w:rsidP="002552AF">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 xml:space="preserve">On demand from the </w:t>
      </w:r>
      <w:r w:rsidR="0044603F" w:rsidRPr="00B8396C">
        <w:t>Allottee/s</w:t>
      </w:r>
      <w:r w:rsidRPr="00B8396C">
        <w:t>, the Promoter</w:t>
      </w:r>
      <w:r w:rsidR="00493E3C" w:rsidRPr="00B8396C">
        <w:t>s</w:t>
      </w:r>
      <w:r w:rsidRPr="00B8396C">
        <w:t xml:space="preserve"> have given inspection to the </w:t>
      </w:r>
      <w:r w:rsidR="0044603F" w:rsidRPr="00B8396C">
        <w:t>Allottee/s</w:t>
      </w:r>
      <w:r w:rsidR="005A553D" w:rsidRPr="00B8396C">
        <w:t xml:space="preserve"> </w:t>
      </w:r>
      <w:r w:rsidRPr="00B8396C">
        <w:t xml:space="preserve">of all the documents of title relating to the </w:t>
      </w:r>
      <w:r w:rsidR="00510091" w:rsidRPr="00B8396C">
        <w:t>said Land, the</w:t>
      </w:r>
      <w:r w:rsidRPr="00B8396C">
        <w:t xml:space="preserve"> designs and specifications prepared by the Architects, </w:t>
      </w:r>
      <w:r w:rsidR="00A853C2" w:rsidRPr="00B8396C">
        <w:t>Vision Architects</w:t>
      </w:r>
      <w:r w:rsidR="007A49B5" w:rsidRPr="00B8396C">
        <w:t xml:space="preserve"> </w:t>
      </w:r>
      <w:r w:rsidRPr="00B8396C">
        <w:t>and of such other documents</w:t>
      </w:r>
      <w:r w:rsidR="000B42F9" w:rsidRPr="00B8396C">
        <w:t>, including the Commencement Certificate and Approved plans,</w:t>
      </w:r>
      <w:r w:rsidRPr="00B8396C">
        <w:t xml:space="preserve"> as are specified under the said Act and the Rules and Regulations made thereunder.</w:t>
      </w:r>
    </w:p>
    <w:p w:rsidR="002552AF" w:rsidRPr="00B8396C" w:rsidRDefault="002552AF" w:rsidP="00E22815">
      <w:pPr>
        <w:pStyle w:val="NoSpacing"/>
      </w:pPr>
    </w:p>
    <w:p w:rsidR="0002025E" w:rsidRPr="00B8396C" w:rsidRDefault="008F03FE" w:rsidP="0002025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 xml:space="preserve">The authenticated copies of the Certificate of Title issued by </w:t>
      </w:r>
      <w:r w:rsidR="007A49B5" w:rsidRPr="00B8396C">
        <w:rPr>
          <w:b/>
          <w:spacing w:val="1"/>
        </w:rPr>
        <w:t>P. Vas &amp; Co.</w:t>
      </w:r>
      <w:r w:rsidR="002552AF" w:rsidRPr="00B8396C">
        <w:rPr>
          <w:b/>
        </w:rPr>
        <w:t>,</w:t>
      </w:r>
      <w:r w:rsidR="00143A96" w:rsidRPr="00B8396C">
        <w:rPr>
          <w:b/>
        </w:rPr>
        <w:t xml:space="preserve"> </w:t>
      </w:r>
      <w:r w:rsidR="002552AF" w:rsidRPr="00B8396C">
        <w:rPr>
          <w:b/>
          <w:spacing w:val="-1"/>
        </w:rPr>
        <w:t>A</w:t>
      </w:r>
      <w:r w:rsidR="002552AF" w:rsidRPr="00B8396C">
        <w:rPr>
          <w:b/>
          <w:spacing w:val="1"/>
        </w:rPr>
        <w:t>d</w:t>
      </w:r>
      <w:r w:rsidR="002552AF" w:rsidRPr="00B8396C">
        <w:rPr>
          <w:b/>
        </w:rPr>
        <w:t>vo</w:t>
      </w:r>
      <w:r w:rsidR="002552AF" w:rsidRPr="00B8396C">
        <w:rPr>
          <w:b/>
          <w:spacing w:val="-1"/>
        </w:rPr>
        <w:t>c</w:t>
      </w:r>
      <w:r w:rsidR="002552AF" w:rsidRPr="00B8396C">
        <w:rPr>
          <w:b/>
        </w:rPr>
        <w:t>a</w:t>
      </w:r>
      <w:r w:rsidR="002552AF" w:rsidRPr="00B8396C">
        <w:rPr>
          <w:b/>
          <w:spacing w:val="-1"/>
        </w:rPr>
        <w:t>te</w:t>
      </w:r>
      <w:r w:rsidR="002552AF" w:rsidRPr="00B8396C">
        <w:rPr>
          <w:b/>
        </w:rPr>
        <w:t>s</w:t>
      </w:r>
      <w:r w:rsidR="00143A96" w:rsidRPr="00B8396C">
        <w:rPr>
          <w:b/>
        </w:rPr>
        <w:t xml:space="preserve"> </w:t>
      </w:r>
      <w:r w:rsidR="002552AF" w:rsidRPr="00B8396C">
        <w:rPr>
          <w:b/>
        </w:rPr>
        <w:t>&amp;</w:t>
      </w:r>
      <w:r w:rsidR="00143A96" w:rsidRPr="00B8396C">
        <w:rPr>
          <w:b/>
        </w:rPr>
        <w:t xml:space="preserve"> </w:t>
      </w:r>
      <w:r w:rsidR="002552AF" w:rsidRPr="00B8396C">
        <w:rPr>
          <w:b/>
          <w:spacing w:val="1"/>
        </w:rPr>
        <w:t>S</w:t>
      </w:r>
      <w:r w:rsidR="002552AF" w:rsidRPr="00B8396C">
        <w:rPr>
          <w:b/>
        </w:rPr>
        <w:t>oli</w:t>
      </w:r>
      <w:r w:rsidR="002552AF" w:rsidRPr="00B8396C">
        <w:rPr>
          <w:b/>
          <w:spacing w:val="-1"/>
        </w:rPr>
        <w:t>c</w:t>
      </w:r>
      <w:r w:rsidR="002552AF" w:rsidRPr="00B8396C">
        <w:rPr>
          <w:b/>
        </w:rPr>
        <w:t>i</w:t>
      </w:r>
      <w:r w:rsidR="002552AF" w:rsidRPr="00B8396C">
        <w:rPr>
          <w:b/>
          <w:spacing w:val="-1"/>
        </w:rPr>
        <w:t>t</w:t>
      </w:r>
      <w:r w:rsidR="002552AF" w:rsidRPr="00B8396C">
        <w:rPr>
          <w:b/>
          <w:spacing w:val="2"/>
        </w:rPr>
        <w:t>o</w:t>
      </w:r>
      <w:r w:rsidR="002552AF" w:rsidRPr="00B8396C">
        <w:rPr>
          <w:b/>
          <w:spacing w:val="-1"/>
        </w:rPr>
        <w:t>r</w:t>
      </w:r>
      <w:r w:rsidR="002552AF" w:rsidRPr="00B8396C">
        <w:rPr>
          <w:b/>
        </w:rPr>
        <w:t>s,</w:t>
      </w:r>
      <w:r w:rsidRPr="00B8396C">
        <w:t xml:space="preserve"> authenticated copies of Property Register Card</w:t>
      </w:r>
      <w:r w:rsidR="001D2FB8" w:rsidRPr="00B8396C">
        <w:t>,</w:t>
      </w:r>
      <w:r w:rsidR="005A553D" w:rsidRPr="00B8396C">
        <w:t xml:space="preserve"> </w:t>
      </w:r>
      <w:r w:rsidR="001D2FB8" w:rsidRPr="00B8396C">
        <w:t>the Index II of title documents and Revenue Records</w:t>
      </w:r>
      <w:r w:rsidRPr="00B8396C">
        <w:t xml:space="preserve"> of the </w:t>
      </w:r>
      <w:r w:rsidR="0002025E" w:rsidRPr="00B8396C">
        <w:t>said Land</w:t>
      </w:r>
      <w:r w:rsidRPr="00B8396C">
        <w:t xml:space="preserve"> showing the nature of the title </w:t>
      </w:r>
      <w:r w:rsidR="0002025E" w:rsidRPr="00B8396C">
        <w:t xml:space="preserve">of the </w:t>
      </w:r>
      <w:r w:rsidR="007A49B5" w:rsidRPr="00B8396C">
        <w:t>Promoters</w:t>
      </w:r>
      <w:r w:rsidR="0002025E" w:rsidRPr="00B8396C">
        <w:t xml:space="preserve"> to </w:t>
      </w:r>
      <w:r w:rsidRPr="00B8396C">
        <w:t xml:space="preserve">the </w:t>
      </w:r>
      <w:r w:rsidR="0002025E" w:rsidRPr="00B8396C">
        <w:t>said Land</w:t>
      </w:r>
      <w:r w:rsidRPr="00B8396C">
        <w:t xml:space="preserve">on which the said </w:t>
      </w:r>
      <w:r w:rsidR="0002025E" w:rsidRPr="00B8396C">
        <w:t>Building</w:t>
      </w:r>
      <w:r w:rsidR="004E6F95" w:rsidRPr="00B8396C">
        <w:t xml:space="preserve"> </w:t>
      </w:r>
      <w:r w:rsidR="0002025E" w:rsidRPr="00B8396C">
        <w:t>is being</w:t>
      </w:r>
      <w:r w:rsidRPr="00B8396C">
        <w:t xml:space="preserve"> constructed have been annexed hereto and marked as </w:t>
      </w:r>
      <w:r w:rsidRPr="00B8396C">
        <w:rPr>
          <w:b/>
          <w:bCs/>
        </w:rPr>
        <w:t>Annexure ‘</w:t>
      </w:r>
      <w:r w:rsidR="007A49B5" w:rsidRPr="00B8396C">
        <w:rPr>
          <w:b/>
          <w:bCs/>
        </w:rPr>
        <w:t>B</w:t>
      </w:r>
      <w:r w:rsidRPr="00B8396C">
        <w:rPr>
          <w:b/>
          <w:bCs/>
        </w:rPr>
        <w:t xml:space="preserve">’ </w:t>
      </w:r>
      <w:r w:rsidRPr="00B8396C">
        <w:t>and</w:t>
      </w:r>
      <w:r w:rsidRPr="00B8396C">
        <w:rPr>
          <w:b/>
          <w:bCs/>
        </w:rPr>
        <w:t xml:space="preserve"> ‘</w:t>
      </w:r>
      <w:r w:rsidR="007A49B5" w:rsidRPr="00B8396C">
        <w:rPr>
          <w:b/>
          <w:bCs/>
        </w:rPr>
        <w:t>C</w:t>
      </w:r>
      <w:r w:rsidRPr="00B8396C">
        <w:rPr>
          <w:b/>
          <w:bCs/>
        </w:rPr>
        <w:t xml:space="preserve">’ </w:t>
      </w:r>
      <w:r w:rsidRPr="00B8396C">
        <w:t>respectively.</w:t>
      </w:r>
    </w:p>
    <w:p w:rsidR="0002025E" w:rsidRPr="00B8396C" w:rsidRDefault="0002025E" w:rsidP="00E22815">
      <w:pPr>
        <w:pStyle w:val="NoSpacing"/>
      </w:pPr>
    </w:p>
    <w:p w:rsidR="0002025E" w:rsidRPr="00B8396C" w:rsidRDefault="008F03FE" w:rsidP="0002025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 xml:space="preserve">The authenticated copies of the plans of the </w:t>
      </w:r>
      <w:r w:rsidR="0002025E" w:rsidRPr="00B8396C">
        <w:t xml:space="preserve">layout </w:t>
      </w:r>
      <w:r w:rsidRPr="00B8396C">
        <w:t xml:space="preserve">as proposed by the Promoters and according to which the construction of the said Building in which the said Premises proposed to be provided have been annexed hereto and marked as </w:t>
      </w:r>
      <w:r w:rsidRPr="00B8396C">
        <w:rPr>
          <w:b/>
          <w:bCs/>
        </w:rPr>
        <w:t>Annexure ‘</w:t>
      </w:r>
      <w:r w:rsidR="00E50899" w:rsidRPr="00B8396C">
        <w:rPr>
          <w:b/>
          <w:bCs/>
        </w:rPr>
        <w:t>D</w:t>
      </w:r>
      <w:r w:rsidRPr="00B8396C">
        <w:rPr>
          <w:b/>
          <w:bCs/>
        </w:rPr>
        <w:t>’</w:t>
      </w:r>
      <w:r w:rsidRPr="00B8396C">
        <w:t>.</w:t>
      </w:r>
    </w:p>
    <w:p w:rsidR="0002025E" w:rsidRPr="00B8396C" w:rsidRDefault="0002025E" w:rsidP="00E22815">
      <w:pPr>
        <w:pStyle w:val="NoSpacing"/>
      </w:pPr>
    </w:p>
    <w:p w:rsidR="0002025E" w:rsidRPr="00B8396C" w:rsidRDefault="008F03FE" w:rsidP="0002025E">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4" w:hanging="720"/>
        <w:jc w:val="both"/>
      </w:pPr>
      <w:r w:rsidRPr="00B8396C">
        <w:t xml:space="preserve">The authenticated copies of the plans and specifications of the said Premises agreed to be purchased by the </w:t>
      </w:r>
      <w:r w:rsidR="0044603F" w:rsidRPr="00B8396C">
        <w:t>Allottee/s</w:t>
      </w:r>
      <w:r w:rsidRPr="00B8396C">
        <w:t xml:space="preserve">, as sanctioned and approved by the concerned local authority and shown in red </w:t>
      </w:r>
      <w:r w:rsidR="003D5C48">
        <w:t>color</w:t>
      </w:r>
      <w:r w:rsidRPr="00B8396C">
        <w:t xml:space="preserve"> hatched lines </w:t>
      </w:r>
      <w:r w:rsidR="003D5C48">
        <w:t>have</w:t>
      </w:r>
      <w:r w:rsidRPr="00B8396C">
        <w:t xml:space="preserve"> been annexed and marked as </w:t>
      </w:r>
      <w:r w:rsidRPr="00B8396C">
        <w:rPr>
          <w:b/>
          <w:bCs/>
        </w:rPr>
        <w:t>Annexure ‘</w:t>
      </w:r>
      <w:r w:rsidR="00E50899" w:rsidRPr="00B8396C">
        <w:rPr>
          <w:b/>
          <w:bCs/>
        </w:rPr>
        <w:t>E</w:t>
      </w:r>
      <w:r w:rsidRPr="00B8396C">
        <w:rPr>
          <w:b/>
          <w:bCs/>
        </w:rPr>
        <w:t>’</w:t>
      </w:r>
      <w:r w:rsidR="0002025E" w:rsidRPr="00B8396C">
        <w:rPr>
          <w:bCs/>
        </w:rPr>
        <w:t>.</w:t>
      </w:r>
    </w:p>
    <w:p w:rsidR="0002025E" w:rsidRPr="00B8396C" w:rsidRDefault="0002025E" w:rsidP="00E22815">
      <w:pPr>
        <w:pStyle w:val="NoSpacing"/>
      </w:pPr>
    </w:p>
    <w:p w:rsidR="00A35F50" w:rsidRPr="00B8396C" w:rsidRDefault="008F03FE" w:rsidP="0025550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4" w:hanging="540"/>
        <w:jc w:val="both"/>
      </w:pPr>
      <w:r w:rsidRPr="00B8396C">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rsidR="00A35F50" w:rsidRDefault="00A35F50" w:rsidP="00A35F50">
      <w:pPr>
        <w:pStyle w:val="NoSpacing"/>
      </w:pPr>
    </w:p>
    <w:p w:rsidR="003046AA" w:rsidRPr="00B8396C" w:rsidRDefault="003046AA" w:rsidP="00A35F50">
      <w:pPr>
        <w:pStyle w:val="NoSpacing"/>
      </w:pPr>
    </w:p>
    <w:p w:rsidR="00A35F50" w:rsidRPr="00B8396C" w:rsidRDefault="00A35F50" w:rsidP="0025550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4" w:hanging="540"/>
        <w:jc w:val="both"/>
      </w:pPr>
      <w:r w:rsidRPr="00B8396C">
        <w:t xml:space="preserve">Prior to the execution of these presents the Allottee/s has paid to the </w:t>
      </w:r>
      <w:r w:rsidRPr="00AA318D">
        <w:t xml:space="preserve">Promoters a sum </w:t>
      </w:r>
      <w:r w:rsidRPr="00C12071">
        <w:t xml:space="preserve">of </w:t>
      </w:r>
      <w:r w:rsidR="009C46C6">
        <w:t xml:space="preserve">Rs. </w:t>
      </w:r>
      <w:r w:rsidR="009351B4">
        <w:t>47,61,90</w:t>
      </w:r>
      <w:r w:rsidR="00AA7789">
        <w:t>5</w:t>
      </w:r>
      <w:r w:rsidR="009C46C6" w:rsidRPr="00C43B5F">
        <w:t xml:space="preserve">/- (Rupees </w:t>
      </w:r>
      <w:r w:rsidR="009351B4">
        <w:t xml:space="preserve">Forty-Seven Lakh Sixty-One Thousand Nine Hundred and </w:t>
      </w:r>
      <w:r w:rsidR="00AA7789">
        <w:t>Five</w:t>
      </w:r>
      <w:r w:rsidR="009C46C6" w:rsidRPr="00C43B5F">
        <w:t xml:space="preserve"> only/-)</w:t>
      </w:r>
      <w:r w:rsidRPr="00C12071">
        <w:t>, being</w:t>
      </w:r>
      <w:r w:rsidRPr="00B8396C">
        <w:t xml:space="preserve"> part payment of the sale consideration of the </w:t>
      </w:r>
      <w:r w:rsidR="00802E8E" w:rsidRPr="00B8396C">
        <w:t>said Premises</w:t>
      </w:r>
      <w:r w:rsidRPr="00B8396C">
        <w:t xml:space="preserve"> agreed to be sold by the Promoter</w:t>
      </w:r>
      <w:r w:rsidR="00802E8E" w:rsidRPr="00B8396C">
        <w:t>s</w:t>
      </w:r>
      <w:r w:rsidRPr="00B8396C">
        <w:t xml:space="preserve"> to the Allottee</w:t>
      </w:r>
      <w:r w:rsidR="00802E8E" w:rsidRPr="00B8396C">
        <w:t>/s</w:t>
      </w:r>
      <w:r w:rsidRPr="00B8396C">
        <w:t xml:space="preserve"> as advance payment (the payment and receipt whereof the Promoter</w:t>
      </w:r>
      <w:r w:rsidR="00802E8E" w:rsidRPr="00B8396C">
        <w:t>s</w:t>
      </w:r>
      <w:r w:rsidRPr="00B8396C">
        <w:t xml:space="preserve"> hereby admit and acknowledge) and the Allottee</w:t>
      </w:r>
      <w:r w:rsidR="00802E8E" w:rsidRPr="00B8396C">
        <w:t>/s</w:t>
      </w:r>
      <w:r w:rsidRPr="00B8396C">
        <w:t xml:space="preserve"> has agreed to pay to the Promoter</w:t>
      </w:r>
      <w:r w:rsidR="00802E8E" w:rsidRPr="00B8396C">
        <w:t>s</w:t>
      </w:r>
      <w:r w:rsidRPr="00B8396C">
        <w:t xml:space="preserve"> the balance of the sale consideration in the manner hereinafter appearing.</w:t>
      </w:r>
    </w:p>
    <w:p w:rsidR="0002025E" w:rsidRPr="00B8396C" w:rsidRDefault="0002025E" w:rsidP="00255506">
      <w:pPr>
        <w:pStyle w:val="NoSpacing"/>
      </w:pPr>
    </w:p>
    <w:p w:rsidR="0002025E" w:rsidRPr="00B8396C" w:rsidRDefault="008F03FE" w:rsidP="0025550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4" w:hanging="540"/>
        <w:jc w:val="both"/>
      </w:pPr>
      <w:r w:rsidRPr="00B8396C">
        <w:t>Under section 13 of the said Act</w:t>
      </w:r>
      <w:r w:rsidR="0021401B">
        <w:t>,</w:t>
      </w:r>
      <w:r w:rsidRPr="00B8396C">
        <w:t xml:space="preserve"> the</w:t>
      </w:r>
      <w:r w:rsidR="007C34C8" w:rsidRPr="00B8396C">
        <w:t xml:space="preserve"> </w:t>
      </w:r>
      <w:r w:rsidRPr="00B8396C">
        <w:t>Promoter</w:t>
      </w:r>
      <w:r w:rsidR="007A49B5" w:rsidRPr="00B8396C">
        <w:t>s</w:t>
      </w:r>
      <w:r w:rsidR="007C34C8" w:rsidRPr="00B8396C">
        <w:t xml:space="preserve"> </w:t>
      </w:r>
      <w:r w:rsidR="004A5F63" w:rsidRPr="00B8396C">
        <w:t>are required</w:t>
      </w:r>
      <w:r w:rsidR="00807880" w:rsidRPr="00B8396C">
        <w:t xml:space="preserve"> to execute this Agreement under section 13 of the said Act</w:t>
      </w:r>
      <w:r w:rsidR="00D44539" w:rsidRPr="00B8396C">
        <w:t xml:space="preserve">, </w:t>
      </w:r>
      <w:r w:rsidRPr="00B8396C">
        <w:t>being in fact</w:t>
      </w:r>
      <w:r w:rsidR="0021401B">
        <w:t>,</w:t>
      </w:r>
      <w:r w:rsidRPr="00B8396C">
        <w:t xml:space="preserve"> these presents and also to register said Agreement under the Registration Act, 1908</w:t>
      </w:r>
      <w:r w:rsidR="00807880" w:rsidRPr="00B8396C">
        <w:t xml:space="preserve">, to more effectively transfer the title of the said Premises to the </w:t>
      </w:r>
      <w:r w:rsidR="0044603F" w:rsidRPr="00B8396C">
        <w:t>Allottee/s</w:t>
      </w:r>
      <w:r w:rsidR="00807880" w:rsidRPr="00B8396C">
        <w:t xml:space="preserve"> herein</w:t>
      </w:r>
      <w:r w:rsidRPr="00B8396C">
        <w:t>.</w:t>
      </w:r>
    </w:p>
    <w:p w:rsidR="0002025E" w:rsidRPr="00B8396C" w:rsidRDefault="0002025E" w:rsidP="005707EA">
      <w:pPr>
        <w:pStyle w:val="NoSpacing"/>
      </w:pPr>
    </w:p>
    <w:p w:rsidR="008B22F5" w:rsidRPr="00B8396C" w:rsidRDefault="008F03FE" w:rsidP="00255506">
      <w:pPr>
        <w:keepNext/>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74" w:hanging="540"/>
        <w:jc w:val="both"/>
      </w:pPr>
      <w:r w:rsidRPr="00B8396C">
        <w:t xml:space="preserve">In accordance with the terms and conditions set out in this Agreement and as mutually agreed upon </w:t>
      </w:r>
      <w:r w:rsidR="00D44539" w:rsidRPr="00B8396C">
        <w:t>by and between the Parties</w:t>
      </w:r>
      <w:r w:rsidRPr="00B8396C">
        <w:t xml:space="preserve"> and </w:t>
      </w:r>
      <w:r w:rsidR="00D44539" w:rsidRPr="00B8396C">
        <w:t>the Promoter</w:t>
      </w:r>
      <w:r w:rsidR="00493E3C" w:rsidRPr="00B8396C">
        <w:t>s</w:t>
      </w:r>
      <w:r w:rsidR="009D0931" w:rsidRPr="00B8396C">
        <w:t xml:space="preserve"> </w:t>
      </w:r>
      <w:r w:rsidR="003F77A0" w:rsidRPr="00B8396C">
        <w:t xml:space="preserve">hereby agree to sell </w:t>
      </w:r>
      <w:r w:rsidR="00D44539" w:rsidRPr="00B8396C">
        <w:t xml:space="preserve">to the </w:t>
      </w:r>
      <w:r w:rsidR="0044603F" w:rsidRPr="00B8396C">
        <w:t>Allottee/s</w:t>
      </w:r>
      <w:r w:rsidRPr="00B8396C">
        <w:t xml:space="preserve"> hereby agree/s to purchase the </w:t>
      </w:r>
      <w:r w:rsidRPr="00B8396C">
        <w:rPr>
          <w:color w:val="231F20"/>
          <w:u w:color="231F20"/>
        </w:rPr>
        <w:t xml:space="preserve">said </w:t>
      </w:r>
      <w:r w:rsidRPr="00B8396C">
        <w:t>Premises.</w:t>
      </w:r>
    </w:p>
    <w:p w:rsidR="008B22F5" w:rsidRPr="00B8396C" w:rsidRDefault="008B22F5" w:rsidP="00255506">
      <w:pPr>
        <w:pStyle w:val="Body"/>
        <w:spacing w:after="0" w:line="240" w:lineRule="auto"/>
        <w:jc w:val="both"/>
        <w:rPr>
          <w:rFonts w:ascii="Times New Roman" w:eastAsia="Times New Roman" w:hAnsi="Times New Roman" w:cs="Times New Roman"/>
          <w:sz w:val="24"/>
          <w:szCs w:val="24"/>
        </w:rPr>
      </w:pPr>
    </w:p>
    <w:p w:rsidR="008B22F5" w:rsidRPr="00B8396C" w:rsidRDefault="008F03FE" w:rsidP="00255506">
      <w:pPr>
        <w:pStyle w:val="Body"/>
        <w:spacing w:after="0" w:line="240" w:lineRule="auto"/>
        <w:jc w:val="both"/>
        <w:rPr>
          <w:rFonts w:ascii="Times New Roman" w:eastAsia="Times New Roman" w:hAnsi="Times New Roman" w:cs="Times New Roman"/>
          <w:b/>
          <w:bCs/>
          <w:sz w:val="24"/>
          <w:szCs w:val="24"/>
        </w:rPr>
      </w:pPr>
      <w:r w:rsidRPr="00B8396C">
        <w:rPr>
          <w:rFonts w:ascii="Times New Roman" w:eastAsia="Times New Roman" w:hAnsi="Times New Roman" w:cs="Times New Roman"/>
          <w:b/>
          <w:bCs/>
          <w:sz w:val="24"/>
          <w:szCs w:val="24"/>
        </w:rPr>
        <w:tab/>
        <w:t xml:space="preserve">NOW THEREFORE, THIS AGREEMENT WITNESSETH AND IT IS HEREBY AGREED BY AND BETWEEN THE PARTIES HERETO AS </w:t>
      </w:r>
      <w:r w:rsidR="002960A5" w:rsidRPr="00B8396C">
        <w:rPr>
          <w:rFonts w:ascii="Times New Roman" w:eastAsia="Times New Roman" w:hAnsi="Times New Roman" w:cs="Times New Roman"/>
          <w:b/>
          <w:bCs/>
          <w:sz w:val="24"/>
          <w:szCs w:val="24"/>
        </w:rPr>
        <w:t>FOLLOWS: -</w:t>
      </w:r>
    </w:p>
    <w:p w:rsidR="008B22F5" w:rsidRPr="00B8396C" w:rsidRDefault="008B22F5" w:rsidP="00E22815">
      <w:pPr>
        <w:pStyle w:val="NoSpacing"/>
      </w:pPr>
    </w:p>
    <w:p w:rsidR="00E93D0D" w:rsidRPr="00B8396C" w:rsidRDefault="008F03FE" w:rsidP="00D8261F">
      <w:pPr>
        <w:pStyle w:val="ListParagraph"/>
        <w:numPr>
          <w:ilvl w:val="0"/>
          <w:numId w:val="4"/>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The Promoter</w:t>
      </w:r>
      <w:r w:rsidR="002555E6" w:rsidRPr="00B8396C">
        <w:rPr>
          <w:rFonts w:ascii="Times New Roman" w:hAnsi="Times New Roman"/>
          <w:sz w:val="24"/>
          <w:szCs w:val="24"/>
        </w:rPr>
        <w:t>s</w:t>
      </w:r>
      <w:r w:rsidRPr="00B8396C">
        <w:rPr>
          <w:rFonts w:ascii="Times New Roman" w:hAnsi="Times New Roman"/>
          <w:sz w:val="24"/>
          <w:szCs w:val="24"/>
        </w:rPr>
        <w:t xml:space="preserve"> shall construct the said Building </w:t>
      </w:r>
      <w:r w:rsidR="008D2A51" w:rsidRPr="00B8396C">
        <w:rPr>
          <w:rFonts w:ascii="Times New Roman" w:hAnsi="Times New Roman"/>
          <w:sz w:val="24"/>
          <w:szCs w:val="24"/>
        </w:rPr>
        <w:t>known as “</w:t>
      </w:r>
      <w:r w:rsidR="005C1466" w:rsidRPr="00B8396C">
        <w:rPr>
          <w:rFonts w:ascii="Times New Roman" w:hAnsi="Times New Roman"/>
          <w:sz w:val="24"/>
          <w:szCs w:val="24"/>
        </w:rPr>
        <w:t>Inspire</w:t>
      </w:r>
      <w:r w:rsidR="008D2A51" w:rsidRPr="00B8396C">
        <w:rPr>
          <w:rFonts w:ascii="Times New Roman" w:hAnsi="Times New Roman"/>
          <w:sz w:val="24"/>
          <w:szCs w:val="24"/>
        </w:rPr>
        <w:t>” consisting</w:t>
      </w:r>
      <w:r w:rsidRPr="00B8396C">
        <w:rPr>
          <w:rFonts w:ascii="Times New Roman" w:hAnsi="Times New Roman"/>
          <w:sz w:val="24"/>
          <w:szCs w:val="24"/>
        </w:rPr>
        <w:t xml:space="preserve"> of </w:t>
      </w:r>
      <w:r w:rsidR="001D2FB8" w:rsidRPr="00B8396C">
        <w:rPr>
          <w:rFonts w:ascii="Times New Roman" w:hAnsi="Times New Roman"/>
          <w:sz w:val="24"/>
          <w:szCs w:val="24"/>
        </w:rPr>
        <w:t>Ground</w:t>
      </w:r>
      <w:r w:rsidR="007322ED">
        <w:rPr>
          <w:rFonts w:ascii="Times New Roman" w:hAnsi="Times New Roman"/>
          <w:sz w:val="24"/>
          <w:szCs w:val="24"/>
        </w:rPr>
        <w:t xml:space="preserve"> </w:t>
      </w:r>
      <w:r w:rsidRPr="00AA318D">
        <w:rPr>
          <w:rFonts w:ascii="Times New Roman" w:hAnsi="Times New Roman"/>
          <w:sz w:val="24"/>
          <w:szCs w:val="24"/>
        </w:rPr>
        <w:t xml:space="preserve">+ </w:t>
      </w:r>
      <w:r w:rsidR="00EA3E92" w:rsidRPr="00AA318D">
        <w:rPr>
          <w:rFonts w:ascii="Times New Roman" w:hAnsi="Times New Roman"/>
          <w:sz w:val="24"/>
          <w:szCs w:val="24"/>
        </w:rPr>
        <w:t>2</w:t>
      </w:r>
      <w:r w:rsidR="00A24698" w:rsidRPr="00AA318D">
        <w:rPr>
          <w:rFonts w:ascii="Times New Roman" w:hAnsi="Times New Roman"/>
          <w:sz w:val="24"/>
          <w:szCs w:val="24"/>
        </w:rPr>
        <w:t>1</w:t>
      </w:r>
      <w:r w:rsidR="001D2FB8" w:rsidRPr="00AA318D">
        <w:rPr>
          <w:rFonts w:ascii="Times New Roman" w:hAnsi="Times New Roman"/>
          <w:sz w:val="24"/>
          <w:szCs w:val="24"/>
        </w:rPr>
        <w:t xml:space="preserve"> (</w:t>
      </w:r>
      <w:r w:rsidR="00764F87" w:rsidRPr="00AA318D">
        <w:rPr>
          <w:rFonts w:ascii="Times New Roman" w:hAnsi="Times New Roman"/>
          <w:sz w:val="24"/>
          <w:szCs w:val="24"/>
        </w:rPr>
        <w:t>Twenty-One</w:t>
      </w:r>
      <w:r w:rsidR="001D2FB8" w:rsidRPr="00AA318D">
        <w:rPr>
          <w:rFonts w:ascii="Times New Roman" w:hAnsi="Times New Roman"/>
          <w:sz w:val="24"/>
          <w:szCs w:val="24"/>
        </w:rPr>
        <w:t xml:space="preserve">) </w:t>
      </w:r>
      <w:r w:rsidRPr="00AA318D">
        <w:rPr>
          <w:rFonts w:ascii="Times New Roman" w:hAnsi="Times New Roman"/>
          <w:sz w:val="24"/>
          <w:szCs w:val="24"/>
        </w:rPr>
        <w:t>floor</w:t>
      </w:r>
      <w:r w:rsidR="008D2A51" w:rsidRPr="00AA318D">
        <w:rPr>
          <w:rFonts w:ascii="Times New Roman" w:hAnsi="Times New Roman"/>
          <w:sz w:val="24"/>
          <w:szCs w:val="24"/>
        </w:rPr>
        <w:t>s</w:t>
      </w:r>
      <w:r w:rsidRPr="00B8396C">
        <w:rPr>
          <w:rFonts w:ascii="Times New Roman" w:hAnsi="Times New Roman"/>
          <w:sz w:val="24"/>
          <w:szCs w:val="24"/>
        </w:rPr>
        <w:t xml:space="preserve"> on the </w:t>
      </w:r>
      <w:r w:rsidR="008D2A51" w:rsidRPr="00B8396C">
        <w:rPr>
          <w:rFonts w:ascii="Times New Roman" w:hAnsi="Times New Roman"/>
          <w:sz w:val="24"/>
          <w:szCs w:val="24"/>
        </w:rPr>
        <w:t>said Land</w:t>
      </w:r>
      <w:r w:rsidRPr="00B8396C">
        <w:rPr>
          <w:rFonts w:ascii="Times New Roman" w:hAnsi="Times New Roman"/>
          <w:sz w:val="24"/>
          <w:szCs w:val="24"/>
        </w:rPr>
        <w:t xml:space="preserve"> in accordance with the plans, designs and specifications as approved by the concerned local authority from time to time</w:t>
      </w:r>
      <w:r w:rsidR="00D61292" w:rsidRPr="00B8396C">
        <w:rPr>
          <w:rFonts w:ascii="Times New Roman" w:hAnsi="Times New Roman"/>
          <w:sz w:val="24"/>
          <w:szCs w:val="24"/>
        </w:rPr>
        <w:t xml:space="preserve"> and </w:t>
      </w:r>
      <w:r w:rsidR="00D61292" w:rsidRPr="00B8396C">
        <w:rPr>
          <w:rFonts w:ascii="Times New Roman" w:eastAsia="Arial Unicode MS" w:hAnsi="Times New Roman" w:cs="Times New Roman"/>
          <w:color w:val="auto"/>
          <w:sz w:val="24"/>
          <w:szCs w:val="24"/>
        </w:rPr>
        <w:t>in accordance with all the necessary NOCs/approvals/sanctions and permissions required to be obtained from the concerned authorities including from the Mumbai Building Repairs and Reconstruction Board (MBRRB) of MHADA and the Asst. Commissioner (Estates) of MCGM</w:t>
      </w:r>
      <w:r w:rsidRPr="00B8396C">
        <w:rPr>
          <w:rFonts w:ascii="Times New Roman" w:hAnsi="Times New Roman"/>
          <w:sz w:val="24"/>
          <w:szCs w:val="24"/>
        </w:rPr>
        <w:t xml:space="preserve">. The </w:t>
      </w:r>
      <w:r w:rsidR="008D2A51" w:rsidRPr="00B8396C">
        <w:rPr>
          <w:rFonts w:ascii="Times New Roman" w:hAnsi="Times New Roman"/>
          <w:sz w:val="24"/>
          <w:szCs w:val="24"/>
        </w:rPr>
        <w:t>Promoter</w:t>
      </w:r>
      <w:r w:rsidR="002555E6" w:rsidRPr="00B8396C">
        <w:rPr>
          <w:rFonts w:ascii="Times New Roman" w:hAnsi="Times New Roman"/>
          <w:sz w:val="24"/>
          <w:szCs w:val="24"/>
        </w:rPr>
        <w:t>s</w:t>
      </w:r>
      <w:r w:rsidR="009D0931" w:rsidRPr="00B8396C">
        <w:rPr>
          <w:rFonts w:ascii="Times New Roman" w:hAnsi="Times New Roman"/>
          <w:sz w:val="24"/>
          <w:szCs w:val="24"/>
        </w:rPr>
        <w:t xml:space="preserve"> </w:t>
      </w:r>
      <w:r w:rsidRPr="00B8396C">
        <w:rPr>
          <w:rFonts w:ascii="Times New Roman" w:hAnsi="Times New Roman"/>
          <w:sz w:val="24"/>
          <w:szCs w:val="24"/>
        </w:rPr>
        <w:t xml:space="preserve">may make such variations and modifications Provided that the </w:t>
      </w:r>
      <w:r w:rsidR="008D2A51" w:rsidRPr="00B8396C">
        <w:rPr>
          <w:rFonts w:ascii="Times New Roman" w:hAnsi="Times New Roman"/>
          <w:sz w:val="24"/>
          <w:szCs w:val="24"/>
        </w:rPr>
        <w:t>Promoter</w:t>
      </w:r>
      <w:r w:rsidR="002555E6" w:rsidRPr="00B8396C">
        <w:rPr>
          <w:rFonts w:ascii="Times New Roman" w:hAnsi="Times New Roman"/>
          <w:sz w:val="24"/>
          <w:szCs w:val="24"/>
        </w:rPr>
        <w:t>s</w:t>
      </w:r>
      <w:r w:rsidR="009D0931" w:rsidRPr="00B8396C">
        <w:rPr>
          <w:rFonts w:ascii="Times New Roman" w:hAnsi="Times New Roman"/>
          <w:sz w:val="24"/>
          <w:szCs w:val="24"/>
        </w:rPr>
        <w:t xml:space="preserve"> </w:t>
      </w:r>
      <w:r w:rsidRPr="00B8396C">
        <w:rPr>
          <w:rFonts w:ascii="Times New Roman" w:hAnsi="Times New Roman"/>
          <w:sz w:val="24"/>
          <w:szCs w:val="24"/>
        </w:rPr>
        <w:t xml:space="preserve">shall have to obtain prior consent in writing of the </w:t>
      </w:r>
      <w:r w:rsidR="0044603F" w:rsidRPr="00B8396C">
        <w:rPr>
          <w:rFonts w:ascii="Times New Roman" w:hAnsi="Times New Roman"/>
          <w:sz w:val="24"/>
          <w:szCs w:val="24"/>
        </w:rPr>
        <w:t>Allottee/s</w:t>
      </w:r>
      <w:r w:rsidRPr="00B8396C">
        <w:rPr>
          <w:rFonts w:ascii="Times New Roman" w:hAnsi="Times New Roman"/>
          <w:sz w:val="24"/>
          <w:szCs w:val="24"/>
        </w:rPr>
        <w:t xml:space="preserve"> in respect of variations or modifications which may adversely affect the said Premises of the </w:t>
      </w:r>
      <w:r w:rsidR="0044603F" w:rsidRPr="00B8396C">
        <w:rPr>
          <w:rFonts w:ascii="Times New Roman" w:hAnsi="Times New Roman"/>
          <w:sz w:val="24"/>
          <w:szCs w:val="24"/>
        </w:rPr>
        <w:t>Allottee/s</w:t>
      </w:r>
      <w:r w:rsidRPr="00B8396C">
        <w:rPr>
          <w:rFonts w:ascii="Times New Roman" w:hAnsi="Times New Roman"/>
          <w:sz w:val="24"/>
          <w:szCs w:val="24"/>
        </w:rPr>
        <w:t xml:space="preserve"> except any alteration or addition required by any Government authorities or due to change in</w:t>
      </w:r>
      <w:r w:rsidR="00D11BD1">
        <w:rPr>
          <w:rFonts w:ascii="Times New Roman" w:hAnsi="Times New Roman"/>
          <w:sz w:val="24"/>
          <w:szCs w:val="24"/>
        </w:rPr>
        <w:t xml:space="preserve"> the</w:t>
      </w:r>
      <w:r w:rsidRPr="00B8396C">
        <w:rPr>
          <w:rFonts w:ascii="Times New Roman" w:hAnsi="Times New Roman"/>
          <w:sz w:val="24"/>
          <w:szCs w:val="24"/>
        </w:rPr>
        <w:t xml:space="preserve"> law. </w:t>
      </w:r>
    </w:p>
    <w:p w:rsidR="002555E6" w:rsidRPr="00B8396C" w:rsidRDefault="00286DEB" w:rsidP="00CD07E3">
      <w:pPr>
        <w:pStyle w:val="Body"/>
        <w:tabs>
          <w:tab w:val="center" w:pos="180"/>
          <w:tab w:val="center" w:pos="720"/>
        </w:tabs>
        <w:spacing w:after="0" w:line="360" w:lineRule="auto"/>
        <w:ind w:left="1440" w:hanging="1440"/>
        <w:jc w:val="both"/>
        <w:rPr>
          <w:rFonts w:ascii="Times New Roman" w:hAnsi="Times New Roman"/>
          <w:sz w:val="24"/>
          <w:szCs w:val="24"/>
        </w:rPr>
      </w:pPr>
      <w:r w:rsidRPr="00B8396C">
        <w:rPr>
          <w:rFonts w:ascii="Times New Roman" w:hAnsi="Times New Roman"/>
          <w:sz w:val="24"/>
          <w:szCs w:val="24"/>
        </w:rPr>
        <w:t>2</w:t>
      </w:r>
      <w:r w:rsidR="0068446B" w:rsidRPr="00B8396C">
        <w:rPr>
          <w:rFonts w:ascii="Times New Roman" w:hAnsi="Times New Roman"/>
          <w:sz w:val="24"/>
          <w:szCs w:val="24"/>
        </w:rPr>
        <w:t>.</w:t>
      </w:r>
      <w:r w:rsidR="00CD07E3" w:rsidRPr="00B8396C">
        <w:rPr>
          <w:rFonts w:ascii="Times New Roman" w:hAnsi="Times New Roman"/>
          <w:sz w:val="24"/>
          <w:szCs w:val="24"/>
        </w:rPr>
        <w:t>(a)</w:t>
      </w:r>
      <w:r w:rsidR="0068446B" w:rsidRPr="00B8396C">
        <w:rPr>
          <w:rFonts w:ascii="Times New Roman" w:hAnsi="Times New Roman"/>
          <w:sz w:val="24"/>
          <w:szCs w:val="24"/>
        </w:rPr>
        <w:tab/>
      </w:r>
      <w:r w:rsidR="002555E6" w:rsidRPr="00B8396C">
        <w:rPr>
          <w:rFonts w:ascii="Times New Roman" w:hAnsi="Times New Roman"/>
          <w:sz w:val="24"/>
          <w:szCs w:val="24"/>
        </w:rPr>
        <w:t>(i)</w:t>
      </w:r>
      <w:r w:rsidR="002555E6" w:rsidRPr="00B8396C">
        <w:rPr>
          <w:rFonts w:ascii="Times New Roman" w:hAnsi="Times New Roman"/>
          <w:sz w:val="24"/>
          <w:szCs w:val="24"/>
        </w:rPr>
        <w:tab/>
      </w:r>
      <w:r w:rsidR="008F03FE" w:rsidRPr="00B8396C">
        <w:rPr>
          <w:rFonts w:ascii="Times New Roman" w:hAnsi="Times New Roman"/>
          <w:sz w:val="24"/>
          <w:szCs w:val="24"/>
        </w:rPr>
        <w:t xml:space="preserve">The </w:t>
      </w:r>
      <w:r w:rsidR="0044603F" w:rsidRPr="00B8396C">
        <w:rPr>
          <w:rFonts w:ascii="Times New Roman" w:hAnsi="Times New Roman"/>
          <w:sz w:val="24"/>
          <w:szCs w:val="24"/>
        </w:rPr>
        <w:t>Allottee/s</w:t>
      </w:r>
      <w:r w:rsidR="008F03FE" w:rsidRPr="00B8396C">
        <w:rPr>
          <w:rFonts w:ascii="Times New Roman" w:hAnsi="Times New Roman"/>
          <w:sz w:val="24"/>
          <w:szCs w:val="24"/>
        </w:rPr>
        <w:t xml:space="preserve"> hereby agree/s to purchase from the </w:t>
      </w:r>
      <w:r w:rsidR="0068446B" w:rsidRPr="00B8396C">
        <w:rPr>
          <w:rFonts w:ascii="Times New Roman" w:hAnsi="Times New Roman"/>
          <w:sz w:val="24"/>
          <w:szCs w:val="24"/>
        </w:rPr>
        <w:t>Promoter</w:t>
      </w:r>
      <w:r w:rsidR="002555E6" w:rsidRPr="00B8396C">
        <w:rPr>
          <w:rFonts w:ascii="Times New Roman" w:hAnsi="Times New Roman"/>
          <w:sz w:val="24"/>
          <w:szCs w:val="24"/>
        </w:rPr>
        <w:t>s</w:t>
      </w:r>
      <w:r w:rsidR="00F87912" w:rsidRPr="00B8396C">
        <w:rPr>
          <w:rFonts w:ascii="Times New Roman" w:hAnsi="Times New Roman"/>
          <w:sz w:val="24"/>
          <w:szCs w:val="24"/>
        </w:rPr>
        <w:t xml:space="preserve"> and the Promoter</w:t>
      </w:r>
      <w:r w:rsidR="002555E6" w:rsidRPr="00B8396C">
        <w:rPr>
          <w:rFonts w:ascii="Times New Roman" w:hAnsi="Times New Roman"/>
          <w:sz w:val="24"/>
          <w:szCs w:val="24"/>
        </w:rPr>
        <w:t>s</w:t>
      </w:r>
      <w:r w:rsidR="00D11BD1">
        <w:rPr>
          <w:rFonts w:ascii="Times New Roman" w:hAnsi="Times New Roman"/>
          <w:sz w:val="24"/>
          <w:szCs w:val="24"/>
        </w:rPr>
        <w:t xml:space="preserve"> agree</w:t>
      </w:r>
      <w:r w:rsidR="008D2A51" w:rsidRPr="00B8396C">
        <w:rPr>
          <w:rFonts w:ascii="Times New Roman" w:hAnsi="Times New Roman"/>
          <w:sz w:val="24"/>
          <w:szCs w:val="24"/>
        </w:rPr>
        <w:t xml:space="preserve"> to </w:t>
      </w:r>
      <w:r w:rsidR="008F03FE" w:rsidRPr="00B8396C">
        <w:rPr>
          <w:rFonts w:ascii="Times New Roman" w:hAnsi="Times New Roman"/>
          <w:sz w:val="24"/>
          <w:szCs w:val="24"/>
        </w:rPr>
        <w:t xml:space="preserve">sell to the </w:t>
      </w:r>
      <w:r w:rsidR="0063157F" w:rsidRPr="00B8396C">
        <w:rPr>
          <w:rFonts w:ascii="Times New Roman" w:hAnsi="Times New Roman"/>
          <w:sz w:val="24"/>
          <w:szCs w:val="24"/>
        </w:rPr>
        <w:t>Allottee</w:t>
      </w:r>
      <w:r w:rsidR="008F03FE" w:rsidRPr="00B8396C">
        <w:rPr>
          <w:rFonts w:ascii="Times New Roman" w:hAnsi="Times New Roman"/>
          <w:sz w:val="24"/>
          <w:szCs w:val="24"/>
        </w:rPr>
        <w:t>/</w:t>
      </w:r>
      <w:r w:rsidR="008F03FE" w:rsidRPr="000637F7">
        <w:rPr>
          <w:rFonts w:ascii="Times New Roman" w:hAnsi="Times New Roman"/>
          <w:sz w:val="24"/>
          <w:szCs w:val="24"/>
        </w:rPr>
        <w:t xml:space="preserve">s </w:t>
      </w:r>
      <w:r w:rsidR="007E7AF4" w:rsidRPr="000637F7">
        <w:rPr>
          <w:rFonts w:ascii="Times New Roman" w:hAnsi="Times New Roman"/>
          <w:sz w:val="24"/>
          <w:szCs w:val="24"/>
        </w:rPr>
        <w:t>Flat No.1</w:t>
      </w:r>
      <w:r w:rsidR="00CF1990">
        <w:rPr>
          <w:rFonts w:ascii="Times New Roman" w:hAnsi="Times New Roman"/>
          <w:sz w:val="24"/>
          <w:szCs w:val="24"/>
        </w:rPr>
        <w:t>702</w:t>
      </w:r>
      <w:r w:rsidR="007E7AF4" w:rsidRPr="000637F7">
        <w:rPr>
          <w:rFonts w:ascii="Times New Roman" w:hAnsi="Times New Roman"/>
          <w:sz w:val="24"/>
          <w:szCs w:val="24"/>
        </w:rPr>
        <w:t xml:space="preserve"> admeasuring </w:t>
      </w:r>
      <w:r w:rsidR="00CF1990">
        <w:rPr>
          <w:rFonts w:ascii="Times New Roman" w:hAnsi="Times New Roman"/>
          <w:sz w:val="24"/>
          <w:szCs w:val="24"/>
        </w:rPr>
        <w:t>418.72</w:t>
      </w:r>
      <w:r w:rsidR="007E7AF4" w:rsidRPr="000637F7">
        <w:rPr>
          <w:rFonts w:ascii="Times New Roman" w:hAnsi="Times New Roman"/>
          <w:sz w:val="24"/>
          <w:szCs w:val="24"/>
        </w:rPr>
        <w:t xml:space="preserve"> (Carpet area) equivalent to </w:t>
      </w:r>
      <w:r w:rsidR="006B487B" w:rsidRPr="000637F7">
        <w:rPr>
          <w:rFonts w:ascii="Times New Roman" w:hAnsi="Times New Roman" w:cs="Times New Roman"/>
          <w:sz w:val="24"/>
          <w:szCs w:val="24"/>
        </w:rPr>
        <w:t>38.</w:t>
      </w:r>
      <w:r w:rsidR="00CF1990">
        <w:rPr>
          <w:rFonts w:ascii="Times New Roman" w:hAnsi="Times New Roman" w:cs="Times New Roman"/>
          <w:sz w:val="24"/>
          <w:szCs w:val="24"/>
        </w:rPr>
        <w:t>90</w:t>
      </w:r>
      <w:r w:rsidR="00DC4E2A" w:rsidRPr="000637F7">
        <w:t xml:space="preserve"> </w:t>
      </w:r>
      <w:r w:rsidR="007E7AF4" w:rsidRPr="000637F7">
        <w:rPr>
          <w:rFonts w:ascii="Times New Roman" w:hAnsi="Times New Roman"/>
          <w:sz w:val="24"/>
          <w:szCs w:val="24"/>
        </w:rPr>
        <w:t>sq.</w:t>
      </w:r>
      <w:r w:rsidR="00DC4E2A" w:rsidRPr="000637F7">
        <w:rPr>
          <w:rFonts w:ascii="Times New Roman" w:hAnsi="Times New Roman"/>
          <w:sz w:val="24"/>
          <w:szCs w:val="24"/>
        </w:rPr>
        <w:t xml:space="preserve"> </w:t>
      </w:r>
      <w:r w:rsidR="007E7AF4" w:rsidRPr="000637F7">
        <w:rPr>
          <w:rFonts w:ascii="Times New Roman" w:hAnsi="Times New Roman"/>
          <w:sz w:val="24"/>
          <w:szCs w:val="24"/>
        </w:rPr>
        <w:t>mts. on the 1</w:t>
      </w:r>
      <w:r w:rsidR="00CF1990">
        <w:rPr>
          <w:rFonts w:ascii="Times New Roman" w:hAnsi="Times New Roman"/>
          <w:sz w:val="24"/>
          <w:szCs w:val="24"/>
        </w:rPr>
        <w:t>7</w:t>
      </w:r>
      <w:r w:rsidR="007E7AF4" w:rsidRPr="000637F7">
        <w:rPr>
          <w:rFonts w:ascii="Times New Roman" w:hAnsi="Times New Roman"/>
          <w:sz w:val="24"/>
          <w:szCs w:val="24"/>
          <w:vertAlign w:val="superscript"/>
        </w:rPr>
        <w:t>th</w:t>
      </w:r>
      <w:r w:rsidR="007E7AF4" w:rsidRPr="000637F7">
        <w:rPr>
          <w:rFonts w:ascii="Times New Roman" w:hAnsi="Times New Roman"/>
          <w:sz w:val="24"/>
          <w:szCs w:val="24"/>
        </w:rPr>
        <w:t xml:space="preserve"> floor</w:t>
      </w:r>
      <w:r w:rsidR="008F03FE" w:rsidRPr="000637F7">
        <w:rPr>
          <w:rFonts w:ascii="Times New Roman" w:hAnsi="Times New Roman"/>
          <w:sz w:val="24"/>
          <w:szCs w:val="24"/>
        </w:rPr>
        <w:t xml:space="preserve"> </w:t>
      </w:r>
      <w:r w:rsidR="004B699B" w:rsidRPr="000637F7">
        <w:rPr>
          <w:rFonts w:ascii="Times New Roman" w:hAnsi="Times New Roman" w:cs="Times New Roman"/>
          <w:sz w:val="24"/>
          <w:szCs w:val="24"/>
        </w:rPr>
        <w:t>of</w:t>
      </w:r>
      <w:r w:rsidR="009C754D" w:rsidRPr="000637F7">
        <w:rPr>
          <w:rFonts w:ascii="Times New Roman" w:hAnsi="Times New Roman" w:cs="Times New Roman"/>
          <w:sz w:val="24"/>
          <w:szCs w:val="24"/>
        </w:rPr>
        <w:t xml:space="preserve"> </w:t>
      </w:r>
      <w:r w:rsidR="00610E1B" w:rsidRPr="000637F7">
        <w:rPr>
          <w:rFonts w:ascii="Times New Roman" w:hAnsi="Times New Roman"/>
          <w:sz w:val="24"/>
          <w:szCs w:val="24"/>
        </w:rPr>
        <w:t>the Building</w:t>
      </w:r>
      <w:r w:rsidR="008F03FE" w:rsidRPr="000637F7">
        <w:rPr>
          <w:rFonts w:ascii="Times New Roman" w:hAnsi="Times New Roman"/>
          <w:sz w:val="24"/>
          <w:szCs w:val="24"/>
        </w:rPr>
        <w:t xml:space="preserve"> known as </w:t>
      </w:r>
      <w:r w:rsidR="004B699B" w:rsidRPr="000637F7">
        <w:rPr>
          <w:rFonts w:ascii="Times New Roman" w:hAnsi="Times New Roman"/>
          <w:sz w:val="24"/>
          <w:szCs w:val="24"/>
        </w:rPr>
        <w:t>“</w:t>
      </w:r>
      <w:r w:rsidR="00D11BD1" w:rsidRPr="000637F7">
        <w:rPr>
          <w:rFonts w:ascii="Times New Roman" w:hAnsi="Times New Roman"/>
          <w:sz w:val="24"/>
          <w:szCs w:val="24"/>
        </w:rPr>
        <w:t>INSPIRE</w:t>
      </w:r>
      <w:r w:rsidR="004B699B" w:rsidRPr="000637F7">
        <w:rPr>
          <w:rFonts w:ascii="Times New Roman" w:hAnsi="Times New Roman"/>
          <w:sz w:val="24"/>
          <w:szCs w:val="24"/>
        </w:rPr>
        <w:t>”</w:t>
      </w:r>
      <w:r w:rsidR="004B699B" w:rsidRPr="00B8396C">
        <w:rPr>
          <w:rFonts w:ascii="Times New Roman" w:hAnsi="Times New Roman"/>
          <w:sz w:val="24"/>
          <w:szCs w:val="24"/>
        </w:rPr>
        <w:t xml:space="preserve"> </w:t>
      </w:r>
      <w:r w:rsidR="008F03FE" w:rsidRPr="00B8396C">
        <w:rPr>
          <w:rFonts w:ascii="Times New Roman" w:hAnsi="Times New Roman"/>
          <w:sz w:val="24"/>
          <w:szCs w:val="24"/>
        </w:rPr>
        <w:t>(hereinafter referred to as “</w:t>
      </w:r>
      <w:r w:rsidR="008F03FE" w:rsidRPr="00B8396C">
        <w:rPr>
          <w:rFonts w:ascii="Times New Roman" w:hAnsi="Times New Roman"/>
          <w:b/>
          <w:sz w:val="24"/>
          <w:szCs w:val="24"/>
        </w:rPr>
        <w:t>the said Premises</w:t>
      </w:r>
      <w:r w:rsidR="008F03FE" w:rsidRPr="00B8396C">
        <w:rPr>
          <w:rFonts w:ascii="Times New Roman" w:hAnsi="Times New Roman"/>
          <w:sz w:val="24"/>
          <w:szCs w:val="24"/>
        </w:rPr>
        <w:t>”) as shown in the Floor plan thereof hereto annexed and marked Annexure ‘</w:t>
      </w:r>
      <w:r w:rsidR="00E50899" w:rsidRPr="00B8396C">
        <w:rPr>
          <w:rFonts w:ascii="Times New Roman" w:hAnsi="Times New Roman"/>
          <w:sz w:val="24"/>
          <w:szCs w:val="24"/>
        </w:rPr>
        <w:t>E</w:t>
      </w:r>
      <w:r w:rsidR="008F03FE" w:rsidRPr="00B8396C">
        <w:rPr>
          <w:rFonts w:ascii="Times New Roman" w:hAnsi="Times New Roman"/>
          <w:sz w:val="24"/>
          <w:szCs w:val="24"/>
        </w:rPr>
        <w:t xml:space="preserve">’ for the consideration </w:t>
      </w:r>
      <w:r w:rsidR="008F03FE" w:rsidRPr="00C12071">
        <w:rPr>
          <w:rFonts w:ascii="Times New Roman" w:hAnsi="Times New Roman"/>
          <w:sz w:val="24"/>
          <w:szCs w:val="24"/>
        </w:rPr>
        <w:t xml:space="preserve">of </w:t>
      </w:r>
      <w:r w:rsidR="007E7AF4" w:rsidRPr="009E4860">
        <w:rPr>
          <w:rFonts w:ascii="Times New Roman" w:hAnsi="Times New Roman"/>
          <w:sz w:val="24"/>
          <w:szCs w:val="24"/>
        </w:rPr>
        <w:t>Rs.</w:t>
      </w:r>
      <w:r w:rsidR="00EF6D69" w:rsidRPr="009E4860">
        <w:rPr>
          <w:rFonts w:ascii="Times New Roman" w:hAnsi="Times New Roman"/>
          <w:sz w:val="24"/>
          <w:szCs w:val="24"/>
        </w:rPr>
        <w:t xml:space="preserve"> </w:t>
      </w:r>
      <w:r w:rsidR="00B04D9E">
        <w:rPr>
          <w:rFonts w:ascii="Times New Roman" w:hAnsi="Times New Roman"/>
          <w:sz w:val="24"/>
          <w:szCs w:val="24"/>
        </w:rPr>
        <w:t>1,</w:t>
      </w:r>
      <w:r w:rsidR="00A443E6">
        <w:rPr>
          <w:rFonts w:ascii="Times New Roman" w:hAnsi="Times New Roman"/>
          <w:sz w:val="24"/>
          <w:szCs w:val="24"/>
        </w:rPr>
        <w:t>3</w:t>
      </w:r>
      <w:r w:rsidR="00B04D9E">
        <w:rPr>
          <w:rFonts w:ascii="Times New Roman" w:hAnsi="Times New Roman"/>
          <w:sz w:val="24"/>
          <w:szCs w:val="24"/>
        </w:rPr>
        <w:t>7,61,905</w:t>
      </w:r>
      <w:r w:rsidR="007E7AF4" w:rsidRPr="009E4860">
        <w:rPr>
          <w:rFonts w:ascii="Times New Roman" w:hAnsi="Times New Roman"/>
          <w:sz w:val="24"/>
          <w:szCs w:val="24"/>
        </w:rPr>
        <w:t xml:space="preserve">/- (Rupees One Crore </w:t>
      </w:r>
      <w:r w:rsidR="00A443E6">
        <w:rPr>
          <w:rFonts w:ascii="Times New Roman" w:hAnsi="Times New Roman"/>
          <w:sz w:val="24"/>
          <w:szCs w:val="24"/>
        </w:rPr>
        <w:t>Thir</w:t>
      </w:r>
      <w:r w:rsidR="00B04D9E">
        <w:rPr>
          <w:rFonts w:ascii="Times New Roman" w:hAnsi="Times New Roman"/>
          <w:sz w:val="24"/>
          <w:szCs w:val="24"/>
        </w:rPr>
        <w:t>ty-Seven</w:t>
      </w:r>
      <w:r w:rsidR="00CF1990">
        <w:rPr>
          <w:rFonts w:ascii="Times New Roman" w:hAnsi="Times New Roman"/>
          <w:sz w:val="24"/>
          <w:szCs w:val="24"/>
        </w:rPr>
        <w:t xml:space="preserve"> Lakh </w:t>
      </w:r>
      <w:r w:rsidR="00B04D9E">
        <w:rPr>
          <w:rFonts w:ascii="Times New Roman" w:hAnsi="Times New Roman"/>
          <w:sz w:val="24"/>
          <w:szCs w:val="24"/>
        </w:rPr>
        <w:t>Sixty-One</w:t>
      </w:r>
      <w:r w:rsidR="00CF1990">
        <w:rPr>
          <w:rFonts w:ascii="Times New Roman" w:hAnsi="Times New Roman"/>
          <w:sz w:val="24"/>
          <w:szCs w:val="24"/>
        </w:rPr>
        <w:t xml:space="preserve"> Thousand </w:t>
      </w:r>
      <w:r w:rsidR="00B04D9E">
        <w:rPr>
          <w:rFonts w:ascii="Times New Roman" w:hAnsi="Times New Roman"/>
          <w:sz w:val="24"/>
          <w:szCs w:val="24"/>
        </w:rPr>
        <w:t>Nine</w:t>
      </w:r>
      <w:r w:rsidR="00CF1990">
        <w:rPr>
          <w:rFonts w:ascii="Times New Roman" w:hAnsi="Times New Roman"/>
          <w:sz w:val="24"/>
          <w:szCs w:val="24"/>
        </w:rPr>
        <w:t xml:space="preserve"> Hundred </w:t>
      </w:r>
      <w:r w:rsidR="00B04D9E">
        <w:rPr>
          <w:rFonts w:ascii="Times New Roman" w:hAnsi="Times New Roman"/>
          <w:sz w:val="24"/>
          <w:szCs w:val="24"/>
        </w:rPr>
        <w:t>Five</w:t>
      </w:r>
      <w:r w:rsidR="00CF1990">
        <w:rPr>
          <w:rFonts w:ascii="Times New Roman" w:hAnsi="Times New Roman"/>
          <w:sz w:val="24"/>
          <w:szCs w:val="24"/>
        </w:rPr>
        <w:t xml:space="preserve"> </w:t>
      </w:r>
      <w:r w:rsidR="007E7AF4" w:rsidRPr="009E4860">
        <w:rPr>
          <w:rFonts w:ascii="Times New Roman" w:hAnsi="Times New Roman"/>
          <w:sz w:val="24"/>
          <w:szCs w:val="24"/>
        </w:rPr>
        <w:t>Only</w:t>
      </w:r>
      <w:r w:rsidR="006F38FD" w:rsidRPr="009E4860">
        <w:rPr>
          <w:rFonts w:ascii="Times New Roman" w:hAnsi="Times New Roman"/>
          <w:sz w:val="24"/>
          <w:szCs w:val="24"/>
        </w:rPr>
        <w:t>/-</w:t>
      </w:r>
      <w:r w:rsidR="007E7AF4" w:rsidRPr="009E4860">
        <w:rPr>
          <w:rFonts w:ascii="Times New Roman" w:hAnsi="Times New Roman"/>
          <w:sz w:val="24"/>
          <w:szCs w:val="24"/>
        </w:rPr>
        <w:t>)</w:t>
      </w:r>
      <w:r w:rsidR="009C754D" w:rsidRPr="009E4860">
        <w:rPr>
          <w:rFonts w:ascii="Times New Roman" w:hAnsi="Times New Roman"/>
          <w:sz w:val="24"/>
          <w:szCs w:val="24"/>
        </w:rPr>
        <w:t xml:space="preserve"> </w:t>
      </w:r>
      <w:r w:rsidR="008F03FE" w:rsidRPr="009E4860">
        <w:rPr>
          <w:rFonts w:ascii="Times New Roman" w:hAnsi="Times New Roman"/>
          <w:sz w:val="24"/>
          <w:szCs w:val="24"/>
        </w:rPr>
        <w:t>being the proportionate price of the common areas and facilities appurtenant to the premises, the nature</w:t>
      </w:r>
      <w:r w:rsidR="008F03FE" w:rsidRPr="00B8396C">
        <w:rPr>
          <w:rFonts w:ascii="Times New Roman" w:hAnsi="Times New Roman"/>
          <w:sz w:val="24"/>
          <w:szCs w:val="24"/>
        </w:rPr>
        <w:t>, extent and description of the common areas and facilities which are more particularly described in the Second Schedule annexed herewith</w:t>
      </w:r>
      <w:r w:rsidR="002555E6" w:rsidRPr="00B8396C">
        <w:rPr>
          <w:rFonts w:ascii="Times New Roman" w:hAnsi="Times New Roman"/>
          <w:sz w:val="24"/>
          <w:szCs w:val="24"/>
        </w:rPr>
        <w:t>.</w:t>
      </w:r>
    </w:p>
    <w:p w:rsidR="002555E6" w:rsidRPr="00B8396C" w:rsidRDefault="002555E6" w:rsidP="002555E6">
      <w:pPr>
        <w:pStyle w:val="Body"/>
        <w:tabs>
          <w:tab w:val="center" w:pos="720"/>
        </w:tabs>
        <w:spacing w:after="0" w:line="360" w:lineRule="auto"/>
        <w:ind w:left="1440" w:hanging="1440"/>
        <w:jc w:val="both"/>
        <w:rPr>
          <w:rFonts w:ascii="Times New Roman" w:hAnsi="Times New Roman"/>
          <w:sz w:val="24"/>
          <w:szCs w:val="24"/>
        </w:rPr>
      </w:pPr>
    </w:p>
    <w:p w:rsidR="00871FB2" w:rsidRDefault="002555E6" w:rsidP="002555E6">
      <w:pPr>
        <w:pStyle w:val="Body"/>
        <w:tabs>
          <w:tab w:val="center" w:pos="720"/>
        </w:tabs>
        <w:spacing w:after="0" w:line="360" w:lineRule="auto"/>
        <w:ind w:left="1440" w:hanging="1440"/>
        <w:jc w:val="both"/>
        <w:rPr>
          <w:rFonts w:ascii="Times New Roman" w:hAnsi="Times New Roman" w:cs="Times New Roman"/>
          <w:sz w:val="24"/>
          <w:szCs w:val="24"/>
        </w:rPr>
      </w:pPr>
      <w:r w:rsidRPr="00B8396C">
        <w:rPr>
          <w:rFonts w:ascii="Times New Roman" w:hAnsi="Times New Roman"/>
          <w:sz w:val="24"/>
          <w:szCs w:val="24"/>
        </w:rPr>
        <w:tab/>
        <w:t>(ii)</w:t>
      </w:r>
      <w:r w:rsidRPr="00B8396C">
        <w:rPr>
          <w:rFonts w:ascii="Times New Roman" w:hAnsi="Times New Roman"/>
          <w:sz w:val="24"/>
          <w:szCs w:val="24"/>
        </w:rPr>
        <w:tab/>
      </w:r>
      <w:r w:rsidRPr="00B8396C">
        <w:rPr>
          <w:rFonts w:ascii="Times New Roman" w:hAnsi="Times New Roman" w:cs="Times New Roman"/>
          <w:sz w:val="24"/>
          <w:szCs w:val="24"/>
        </w:rPr>
        <w:t>The Allottee/s hereby agree/s to purchase from the Promoters and the Promoters hereby agree/s to sell to the Allottee/s</w:t>
      </w:r>
      <w:r w:rsidR="009C754D" w:rsidRPr="00B8396C">
        <w:rPr>
          <w:rFonts w:ascii="Times New Roman" w:hAnsi="Times New Roman" w:cs="Times New Roman"/>
          <w:sz w:val="24"/>
          <w:szCs w:val="24"/>
        </w:rPr>
        <w:t xml:space="preserve"> </w:t>
      </w:r>
      <w:r w:rsidRPr="00B8396C">
        <w:rPr>
          <w:rFonts w:ascii="Times New Roman" w:hAnsi="Times New Roman" w:cs="Times New Roman"/>
          <w:sz w:val="24"/>
          <w:szCs w:val="24"/>
        </w:rPr>
        <w:t>covered parking space/s/Garage/</w:t>
      </w:r>
      <w:r w:rsidRPr="000637F7">
        <w:rPr>
          <w:rFonts w:ascii="Times New Roman" w:hAnsi="Times New Roman" w:cs="Times New Roman"/>
          <w:sz w:val="24"/>
          <w:szCs w:val="24"/>
        </w:rPr>
        <w:t>s bearing No/s</w:t>
      </w:r>
      <w:r w:rsidR="00422114" w:rsidRPr="000637F7">
        <w:rPr>
          <w:rFonts w:ascii="Times New Roman" w:hAnsi="Times New Roman" w:cs="Times New Roman"/>
          <w:sz w:val="24"/>
          <w:szCs w:val="24"/>
        </w:rPr>
        <w:t>. 1</w:t>
      </w:r>
      <w:r w:rsidR="00401CB4">
        <w:rPr>
          <w:rFonts w:ascii="Times New Roman" w:hAnsi="Times New Roman" w:cs="Times New Roman"/>
          <w:sz w:val="24"/>
          <w:szCs w:val="24"/>
        </w:rPr>
        <w:t>702</w:t>
      </w:r>
      <w:r w:rsidR="009C754D" w:rsidRPr="000637F7">
        <w:rPr>
          <w:rFonts w:ascii="Times New Roman" w:hAnsi="Times New Roman" w:cs="Times New Roman"/>
          <w:sz w:val="24"/>
          <w:szCs w:val="24"/>
        </w:rPr>
        <w:t xml:space="preserve"> </w:t>
      </w:r>
      <w:r w:rsidRPr="000637F7">
        <w:rPr>
          <w:rFonts w:ascii="Times New Roman" w:hAnsi="Times New Roman" w:cs="Times New Roman"/>
          <w:sz w:val="24"/>
          <w:szCs w:val="24"/>
        </w:rPr>
        <w:t>situated</w:t>
      </w:r>
      <w:r w:rsidRPr="00393B89">
        <w:rPr>
          <w:rFonts w:ascii="Times New Roman" w:hAnsi="Times New Roman" w:cs="Times New Roman"/>
          <w:sz w:val="24"/>
          <w:szCs w:val="24"/>
        </w:rPr>
        <w:t xml:space="preserve"> at </w:t>
      </w:r>
      <w:r w:rsidR="009C754D" w:rsidRPr="00393B89">
        <w:t>Parking Tower</w:t>
      </w:r>
      <w:r w:rsidR="00871FB2" w:rsidRPr="00393B89">
        <w:rPr>
          <w:rFonts w:ascii="Times New Roman" w:hAnsi="Times New Roman" w:cs="Times New Roman"/>
          <w:sz w:val="24"/>
          <w:szCs w:val="24"/>
        </w:rPr>
        <w:t xml:space="preserve"> in the said Building </w:t>
      </w:r>
      <w:r w:rsidRPr="00393B89">
        <w:rPr>
          <w:rFonts w:ascii="Times New Roman" w:hAnsi="Times New Roman" w:cs="Times New Roman"/>
          <w:sz w:val="24"/>
          <w:szCs w:val="24"/>
        </w:rPr>
        <w:t xml:space="preserve">for the consideration </w:t>
      </w:r>
      <w:r w:rsidRPr="00C12071">
        <w:rPr>
          <w:rFonts w:ascii="Times New Roman" w:hAnsi="Times New Roman" w:cs="Times New Roman"/>
          <w:sz w:val="24"/>
          <w:szCs w:val="24"/>
        </w:rPr>
        <w:t xml:space="preserve">of </w:t>
      </w:r>
      <w:r w:rsidR="007E7AF4" w:rsidRPr="00C12071">
        <w:rPr>
          <w:rFonts w:ascii="Times New Roman" w:hAnsi="Times New Roman" w:cs="Times New Roman"/>
          <w:sz w:val="24"/>
          <w:szCs w:val="24"/>
        </w:rPr>
        <w:t>Rs.10,00,000/- (Rupees Ten Lakhs Only</w:t>
      </w:r>
      <w:r w:rsidR="006F38FD">
        <w:rPr>
          <w:rFonts w:ascii="Times New Roman" w:hAnsi="Times New Roman" w:cs="Times New Roman"/>
          <w:sz w:val="24"/>
          <w:szCs w:val="24"/>
        </w:rPr>
        <w:t>/-</w:t>
      </w:r>
      <w:r w:rsidR="007E7AF4" w:rsidRPr="00C12071">
        <w:rPr>
          <w:rFonts w:ascii="Times New Roman" w:hAnsi="Times New Roman" w:cs="Times New Roman"/>
          <w:sz w:val="24"/>
          <w:szCs w:val="24"/>
        </w:rPr>
        <w:t>);</w:t>
      </w:r>
    </w:p>
    <w:p w:rsidR="00255506" w:rsidRPr="00B8396C" w:rsidRDefault="00255506" w:rsidP="002555E6">
      <w:pPr>
        <w:pStyle w:val="Body"/>
        <w:tabs>
          <w:tab w:val="center" w:pos="720"/>
        </w:tabs>
        <w:spacing w:after="0" w:line="360" w:lineRule="auto"/>
        <w:ind w:left="1440" w:hanging="1440"/>
        <w:jc w:val="both"/>
        <w:rPr>
          <w:rFonts w:ascii="Times New Roman" w:hAnsi="Times New Roman" w:cs="Times New Roman"/>
          <w:sz w:val="24"/>
          <w:szCs w:val="24"/>
        </w:rPr>
      </w:pPr>
    </w:p>
    <w:p w:rsidR="00871FB2" w:rsidRPr="00B8396C" w:rsidRDefault="00536414" w:rsidP="00536414">
      <w:pPr>
        <w:pStyle w:val="Body"/>
        <w:spacing w:after="0" w:line="360" w:lineRule="auto"/>
        <w:ind w:left="720" w:hanging="720"/>
        <w:jc w:val="both"/>
        <w:rPr>
          <w:rFonts w:ascii="Times New Roman" w:hAnsi="Times New Roman"/>
          <w:sz w:val="24"/>
          <w:szCs w:val="24"/>
        </w:rPr>
      </w:pPr>
      <w:r w:rsidRPr="00B8396C">
        <w:rPr>
          <w:rFonts w:ascii="Times New Roman" w:hAnsi="Times New Roman"/>
          <w:sz w:val="24"/>
          <w:szCs w:val="24"/>
        </w:rPr>
        <w:t>2.(b)</w:t>
      </w:r>
      <w:r w:rsidRPr="00B8396C">
        <w:rPr>
          <w:rFonts w:ascii="Times New Roman" w:hAnsi="Times New Roman"/>
          <w:sz w:val="24"/>
          <w:szCs w:val="24"/>
        </w:rPr>
        <w:tab/>
      </w:r>
      <w:r w:rsidR="00CD07E3" w:rsidRPr="00B8396C">
        <w:rPr>
          <w:rFonts w:ascii="Times New Roman" w:hAnsi="Times New Roman" w:cs="Times New Roman"/>
          <w:sz w:val="24"/>
          <w:szCs w:val="24"/>
        </w:rPr>
        <w:t xml:space="preserve">The total aggregate consideration amount for the said Premises including </w:t>
      </w:r>
      <w:r w:rsidR="00E64E6E" w:rsidRPr="00B8396C">
        <w:rPr>
          <w:rFonts w:ascii="Times New Roman" w:hAnsi="Times New Roman" w:cs="Times New Roman"/>
          <w:sz w:val="24"/>
          <w:szCs w:val="24"/>
        </w:rPr>
        <w:t>Mechanized/podium/stack/basement/stilt/covered parking space/s/Garage/s</w:t>
      </w:r>
      <w:r w:rsidR="00CD07E3" w:rsidRPr="00B8396C">
        <w:rPr>
          <w:rFonts w:ascii="Times New Roman" w:hAnsi="Times New Roman" w:cs="Times New Roman"/>
          <w:sz w:val="24"/>
          <w:szCs w:val="24"/>
        </w:rPr>
        <w:t xml:space="preserve"> is </w:t>
      </w:r>
      <w:r w:rsidR="00CD07E3" w:rsidRPr="009E4860">
        <w:rPr>
          <w:rFonts w:ascii="Times New Roman" w:hAnsi="Times New Roman" w:cs="Times New Roman"/>
          <w:sz w:val="24"/>
          <w:szCs w:val="24"/>
        </w:rPr>
        <w:t xml:space="preserve">thus </w:t>
      </w:r>
      <w:r w:rsidR="006F38FD" w:rsidRPr="009E4860">
        <w:rPr>
          <w:rFonts w:ascii="Times New Roman" w:hAnsi="Times New Roman"/>
          <w:sz w:val="24"/>
          <w:szCs w:val="24"/>
        </w:rPr>
        <w:t xml:space="preserve">Rs. </w:t>
      </w:r>
      <w:r w:rsidR="00CE1ADE">
        <w:rPr>
          <w:rFonts w:ascii="Times New Roman" w:hAnsi="Times New Roman"/>
          <w:sz w:val="24"/>
          <w:szCs w:val="24"/>
        </w:rPr>
        <w:t>1,47,61,905</w:t>
      </w:r>
      <w:r w:rsidR="009E6CB0" w:rsidRPr="009E4860">
        <w:rPr>
          <w:rFonts w:ascii="Times New Roman" w:hAnsi="Times New Roman"/>
          <w:sz w:val="24"/>
          <w:szCs w:val="24"/>
        </w:rPr>
        <w:t xml:space="preserve">/- (Rupees One Crore </w:t>
      </w:r>
      <w:r w:rsidR="00CE1ADE">
        <w:rPr>
          <w:rFonts w:ascii="Times New Roman" w:hAnsi="Times New Roman"/>
          <w:sz w:val="24"/>
          <w:szCs w:val="24"/>
        </w:rPr>
        <w:t>Forty-Seven</w:t>
      </w:r>
      <w:r w:rsidR="00CF1990">
        <w:rPr>
          <w:rFonts w:ascii="Times New Roman" w:hAnsi="Times New Roman"/>
          <w:sz w:val="24"/>
          <w:szCs w:val="24"/>
        </w:rPr>
        <w:t xml:space="preserve"> Lakh </w:t>
      </w:r>
      <w:r w:rsidR="00CE1ADE">
        <w:rPr>
          <w:rFonts w:ascii="Times New Roman" w:hAnsi="Times New Roman"/>
          <w:sz w:val="24"/>
          <w:szCs w:val="24"/>
        </w:rPr>
        <w:t>Six</w:t>
      </w:r>
      <w:r w:rsidR="00CF1990">
        <w:rPr>
          <w:rFonts w:ascii="Times New Roman" w:hAnsi="Times New Roman"/>
          <w:sz w:val="24"/>
          <w:szCs w:val="24"/>
        </w:rPr>
        <w:t>ty</w:t>
      </w:r>
      <w:r w:rsidR="00CE1ADE">
        <w:rPr>
          <w:rFonts w:ascii="Times New Roman" w:hAnsi="Times New Roman"/>
          <w:sz w:val="24"/>
          <w:szCs w:val="24"/>
        </w:rPr>
        <w:t>-One</w:t>
      </w:r>
      <w:r w:rsidR="00CF1990">
        <w:rPr>
          <w:rFonts w:ascii="Times New Roman" w:hAnsi="Times New Roman"/>
          <w:sz w:val="24"/>
          <w:szCs w:val="24"/>
        </w:rPr>
        <w:t xml:space="preserve"> Thousand </w:t>
      </w:r>
      <w:r w:rsidR="00CE1ADE">
        <w:rPr>
          <w:rFonts w:ascii="Times New Roman" w:hAnsi="Times New Roman"/>
          <w:sz w:val="24"/>
          <w:szCs w:val="24"/>
        </w:rPr>
        <w:t>Nine</w:t>
      </w:r>
      <w:r w:rsidR="00CF1990">
        <w:rPr>
          <w:rFonts w:ascii="Times New Roman" w:hAnsi="Times New Roman"/>
          <w:sz w:val="24"/>
          <w:szCs w:val="24"/>
        </w:rPr>
        <w:t xml:space="preserve"> Hundred </w:t>
      </w:r>
      <w:r w:rsidR="00CE1ADE">
        <w:rPr>
          <w:rFonts w:ascii="Times New Roman" w:hAnsi="Times New Roman"/>
          <w:sz w:val="24"/>
          <w:szCs w:val="24"/>
        </w:rPr>
        <w:t>and Five</w:t>
      </w:r>
      <w:r w:rsidR="00CF1990">
        <w:rPr>
          <w:rFonts w:ascii="Times New Roman" w:hAnsi="Times New Roman"/>
          <w:sz w:val="24"/>
          <w:szCs w:val="24"/>
        </w:rPr>
        <w:t xml:space="preserve"> </w:t>
      </w:r>
      <w:r w:rsidR="009E6CB0" w:rsidRPr="009E4860">
        <w:rPr>
          <w:rFonts w:ascii="Times New Roman" w:hAnsi="Times New Roman"/>
          <w:sz w:val="24"/>
          <w:szCs w:val="24"/>
        </w:rPr>
        <w:t>Only</w:t>
      </w:r>
      <w:r w:rsidR="006F38FD" w:rsidRPr="009E4860">
        <w:rPr>
          <w:rFonts w:ascii="Times New Roman" w:hAnsi="Times New Roman"/>
          <w:sz w:val="24"/>
          <w:szCs w:val="24"/>
        </w:rPr>
        <w:t>/-</w:t>
      </w:r>
      <w:r w:rsidR="009E6CB0" w:rsidRPr="009E4860">
        <w:rPr>
          <w:rFonts w:ascii="Times New Roman" w:hAnsi="Times New Roman"/>
          <w:sz w:val="24"/>
          <w:szCs w:val="24"/>
        </w:rPr>
        <w:t>)</w:t>
      </w:r>
    </w:p>
    <w:p w:rsidR="006354A5" w:rsidRPr="00B8396C" w:rsidRDefault="006354A5">
      <w:pPr>
        <w:pStyle w:val="Body"/>
        <w:spacing w:after="0" w:line="360" w:lineRule="auto"/>
        <w:jc w:val="both"/>
        <w:rPr>
          <w:rFonts w:ascii="Times New Roman" w:hAnsi="Times New Roman"/>
          <w:sz w:val="24"/>
          <w:szCs w:val="24"/>
        </w:rPr>
      </w:pPr>
    </w:p>
    <w:p w:rsidR="0068446B" w:rsidRPr="00B8396C" w:rsidRDefault="00536414">
      <w:pPr>
        <w:pStyle w:val="Body"/>
        <w:spacing w:after="0" w:line="360" w:lineRule="auto"/>
        <w:jc w:val="both"/>
        <w:rPr>
          <w:rFonts w:ascii="Times New Roman" w:eastAsia="Times New Roman" w:hAnsi="Times New Roman" w:cs="Times New Roman"/>
          <w:sz w:val="24"/>
          <w:szCs w:val="24"/>
        </w:rPr>
      </w:pPr>
      <w:r w:rsidRPr="00C43B5F">
        <w:rPr>
          <w:rFonts w:ascii="Times New Roman" w:hAnsi="Times New Roman"/>
          <w:sz w:val="24"/>
          <w:szCs w:val="24"/>
        </w:rPr>
        <w:t>2.(c)</w:t>
      </w:r>
      <w:r w:rsidRPr="00C43B5F">
        <w:rPr>
          <w:rFonts w:ascii="Times New Roman" w:hAnsi="Times New Roman"/>
          <w:sz w:val="24"/>
          <w:szCs w:val="24"/>
        </w:rPr>
        <w:tab/>
      </w:r>
      <w:r w:rsidRPr="00C43B5F">
        <w:rPr>
          <w:rFonts w:ascii="Times New Roman" w:hAnsi="Times New Roman" w:cs="Times New Roman"/>
          <w:sz w:val="24"/>
          <w:szCs w:val="24"/>
        </w:rPr>
        <w:t xml:space="preserve">The Allottee/s has paid on or before execution of this Agreement a sum of </w:t>
      </w:r>
      <w:r w:rsidR="00EA3680" w:rsidRPr="00C43B5F">
        <w:rPr>
          <w:rFonts w:ascii="Times New Roman" w:hAnsi="Times New Roman" w:cs="Times New Roman"/>
          <w:sz w:val="24"/>
          <w:szCs w:val="24"/>
        </w:rPr>
        <w:t>Rs.</w:t>
      </w:r>
      <w:r w:rsidR="006F38FD" w:rsidRPr="00C43B5F">
        <w:rPr>
          <w:rFonts w:ascii="Times New Roman" w:hAnsi="Times New Roman" w:cs="Times New Roman"/>
          <w:sz w:val="24"/>
          <w:szCs w:val="24"/>
        </w:rPr>
        <w:t xml:space="preserve"> </w:t>
      </w:r>
      <w:r w:rsidR="00AA7789" w:rsidRPr="00AA7789">
        <w:rPr>
          <w:rFonts w:ascii="Times New Roman" w:hAnsi="Times New Roman" w:cs="Times New Roman"/>
          <w:sz w:val="24"/>
          <w:szCs w:val="24"/>
        </w:rPr>
        <w:t>47,61,90</w:t>
      </w:r>
      <w:r w:rsidR="00AA7789">
        <w:rPr>
          <w:rFonts w:ascii="Times New Roman" w:hAnsi="Times New Roman" w:cs="Times New Roman"/>
          <w:sz w:val="24"/>
          <w:szCs w:val="24"/>
        </w:rPr>
        <w:t>5</w:t>
      </w:r>
      <w:r w:rsidR="00AA7789" w:rsidRPr="00AA7789">
        <w:rPr>
          <w:rFonts w:ascii="Times New Roman" w:hAnsi="Times New Roman" w:cs="Times New Roman"/>
          <w:sz w:val="24"/>
          <w:szCs w:val="24"/>
        </w:rPr>
        <w:t xml:space="preserve">/- (Rupees Forty-Seven Lakh Sixty-One Thousand Nine Hundred and </w:t>
      </w:r>
      <w:r w:rsidR="00AA7789">
        <w:rPr>
          <w:rFonts w:ascii="Times New Roman" w:hAnsi="Times New Roman" w:cs="Times New Roman"/>
          <w:sz w:val="24"/>
          <w:szCs w:val="24"/>
        </w:rPr>
        <w:t>Five</w:t>
      </w:r>
      <w:r w:rsidR="00AA7789" w:rsidRPr="00AA7789">
        <w:rPr>
          <w:rFonts w:ascii="Times New Roman" w:hAnsi="Times New Roman" w:cs="Times New Roman"/>
          <w:sz w:val="24"/>
          <w:szCs w:val="24"/>
        </w:rPr>
        <w:t xml:space="preserve"> only/-),</w:t>
      </w:r>
      <w:r w:rsidR="00AA7789" w:rsidRPr="00C12071">
        <w:t xml:space="preserve"> </w:t>
      </w:r>
      <w:r w:rsidR="007E7AF4" w:rsidRPr="00C43B5F">
        <w:rPr>
          <w:rFonts w:ascii="Times New Roman" w:hAnsi="Times New Roman" w:cs="Times New Roman"/>
          <w:sz w:val="24"/>
          <w:szCs w:val="24"/>
        </w:rPr>
        <w:t xml:space="preserve">as advance payment or application fee and hereby agrees to pay to that Promoters the balance amount of </w:t>
      </w:r>
      <w:r w:rsidR="007E7AF4" w:rsidRPr="00C43B5F">
        <w:rPr>
          <w:rFonts w:ascii="Times New Roman" w:hAnsi="Times New Roman"/>
          <w:sz w:val="24"/>
          <w:szCs w:val="24"/>
        </w:rPr>
        <w:t xml:space="preserve">Rs. </w:t>
      </w:r>
      <w:r w:rsidR="006901F2">
        <w:rPr>
          <w:rFonts w:ascii="Times New Roman" w:hAnsi="Times New Roman"/>
          <w:sz w:val="24"/>
          <w:szCs w:val="24"/>
        </w:rPr>
        <w:t>1,00,00,000</w:t>
      </w:r>
      <w:r w:rsidR="007E7AF4" w:rsidRPr="00C43B5F">
        <w:rPr>
          <w:rFonts w:ascii="Times New Roman" w:hAnsi="Times New Roman"/>
          <w:sz w:val="24"/>
          <w:szCs w:val="24"/>
        </w:rPr>
        <w:t xml:space="preserve">/- (Rupees </w:t>
      </w:r>
      <w:r w:rsidR="00051EC3">
        <w:rPr>
          <w:rFonts w:ascii="Times New Roman" w:hAnsi="Times New Roman"/>
          <w:sz w:val="24"/>
          <w:szCs w:val="24"/>
        </w:rPr>
        <w:t xml:space="preserve">One </w:t>
      </w:r>
      <w:r w:rsidR="006901F2">
        <w:rPr>
          <w:rFonts w:ascii="Times New Roman" w:hAnsi="Times New Roman"/>
          <w:sz w:val="24"/>
          <w:szCs w:val="24"/>
        </w:rPr>
        <w:t xml:space="preserve">Crore </w:t>
      </w:r>
      <w:r w:rsidR="007E7AF4" w:rsidRPr="00C43B5F">
        <w:rPr>
          <w:rFonts w:ascii="Times New Roman" w:hAnsi="Times New Roman"/>
          <w:sz w:val="24"/>
          <w:szCs w:val="24"/>
        </w:rPr>
        <w:t>Only</w:t>
      </w:r>
      <w:r w:rsidR="006F38FD" w:rsidRPr="00C43B5F">
        <w:rPr>
          <w:rFonts w:ascii="Times New Roman" w:hAnsi="Times New Roman"/>
          <w:sz w:val="24"/>
          <w:szCs w:val="24"/>
        </w:rPr>
        <w:t>/-</w:t>
      </w:r>
      <w:r w:rsidR="007E7AF4" w:rsidRPr="00C43B5F">
        <w:rPr>
          <w:rFonts w:ascii="Times New Roman" w:hAnsi="Times New Roman"/>
          <w:sz w:val="24"/>
          <w:szCs w:val="24"/>
        </w:rPr>
        <w:t>)</w:t>
      </w:r>
      <w:r w:rsidR="001778ED" w:rsidRPr="00C43B5F">
        <w:rPr>
          <w:rFonts w:ascii="Times New Roman" w:hAnsi="Times New Roman"/>
          <w:sz w:val="24"/>
          <w:szCs w:val="24"/>
        </w:rPr>
        <w:t xml:space="preserve"> </w:t>
      </w:r>
      <w:r w:rsidRPr="00C43B5F">
        <w:rPr>
          <w:rFonts w:ascii="Times New Roman" w:hAnsi="Times New Roman" w:cs="Times New Roman"/>
          <w:sz w:val="24"/>
          <w:szCs w:val="24"/>
        </w:rPr>
        <w:t>in the following manner:</w:t>
      </w:r>
    </w:p>
    <w:p w:rsidR="008B22F5" w:rsidRPr="00B8396C" w:rsidRDefault="008B22F5">
      <w:pPr>
        <w:pStyle w:val="Body"/>
        <w:spacing w:after="0" w:line="360" w:lineRule="auto"/>
        <w:jc w:val="both"/>
        <w:rPr>
          <w:rFonts w:ascii="Times New Roman" w:hAnsi="Times New Roman"/>
          <w:sz w:val="24"/>
          <w:szCs w:val="24"/>
        </w:rPr>
      </w:pPr>
    </w:p>
    <w:p w:rsidR="00397986" w:rsidRPr="00B8396C" w:rsidRDefault="00315383" w:rsidP="00397986">
      <w:pPr>
        <w:pStyle w:val="Body"/>
        <w:numPr>
          <w:ilvl w:val="0"/>
          <w:numId w:val="35"/>
        </w:numPr>
        <w:spacing w:after="0" w:line="360" w:lineRule="auto"/>
        <w:jc w:val="both"/>
        <w:rPr>
          <w:rFonts w:ascii="Times New Roman" w:hAnsi="Times New Roman"/>
          <w:sz w:val="24"/>
          <w:szCs w:val="24"/>
        </w:rPr>
      </w:pPr>
      <w:r w:rsidRPr="00B8396C">
        <w:rPr>
          <w:rFonts w:ascii="Times New Roman" w:hAnsi="Times New Roman"/>
          <w:sz w:val="24"/>
          <w:szCs w:val="24"/>
        </w:rPr>
        <w:t>Rs.</w:t>
      </w:r>
      <w:r w:rsidR="00357A41" w:rsidRPr="00B8396C">
        <w:rPr>
          <w:rFonts w:ascii="Times New Roman" w:hAnsi="Times New Roman"/>
          <w:sz w:val="24"/>
          <w:szCs w:val="24"/>
        </w:rPr>
        <w:t xml:space="preserve"> </w:t>
      </w:r>
      <w:r w:rsidRPr="00B8396C">
        <w:rPr>
          <w:rFonts w:ascii="Times New Roman" w:hAnsi="Times New Roman"/>
          <w:sz w:val="24"/>
          <w:szCs w:val="24"/>
        </w:rPr>
        <w:t>Nil</w:t>
      </w:r>
      <w:r w:rsidR="00357A41" w:rsidRPr="00B8396C">
        <w:rPr>
          <w:rFonts w:ascii="Times New Roman" w:hAnsi="Times New Roman"/>
          <w:sz w:val="24"/>
          <w:szCs w:val="24"/>
        </w:rPr>
        <w:t xml:space="preserve"> </w:t>
      </w:r>
      <w:r w:rsidRPr="00B8396C">
        <w:rPr>
          <w:rFonts w:ascii="Times New Roman" w:hAnsi="Times New Roman"/>
          <w:sz w:val="24"/>
          <w:szCs w:val="24"/>
        </w:rPr>
        <w:t>/- (Rupees Nil</w:t>
      </w:r>
      <w:r w:rsidR="00357A41" w:rsidRPr="00B8396C">
        <w:rPr>
          <w:rFonts w:ascii="Times New Roman" w:hAnsi="Times New Roman"/>
          <w:sz w:val="24"/>
          <w:szCs w:val="24"/>
        </w:rPr>
        <w:t xml:space="preserve"> </w:t>
      </w:r>
      <w:r w:rsidRPr="00B8396C">
        <w:rPr>
          <w:rFonts w:ascii="Times New Roman" w:hAnsi="Times New Roman"/>
          <w:sz w:val="24"/>
          <w:szCs w:val="24"/>
        </w:rPr>
        <w:t>Only)</w:t>
      </w:r>
      <w:r w:rsidRPr="00B8396C" w:rsidDel="00315383">
        <w:rPr>
          <w:rFonts w:ascii="Times New Roman" w:hAnsi="Times New Roman" w:cs="Times New Roman"/>
          <w:sz w:val="24"/>
          <w:szCs w:val="24"/>
        </w:rPr>
        <w:t xml:space="preserve"> </w:t>
      </w:r>
      <w:r w:rsidR="00397986" w:rsidRPr="00B8396C">
        <w:rPr>
          <w:rFonts w:ascii="Times New Roman" w:hAnsi="Times New Roman"/>
          <w:sz w:val="24"/>
          <w:szCs w:val="24"/>
        </w:rPr>
        <w:t>(subject to Deduction of Tax at Source [TDS] of 1% as per Section 194-IA of the Income Tax Act, 1961)</w:t>
      </w:r>
      <w:r w:rsidR="00A60047" w:rsidRPr="00B8396C">
        <w:rPr>
          <w:rFonts w:ascii="Times New Roman" w:hAnsi="Times New Roman"/>
          <w:sz w:val="24"/>
          <w:szCs w:val="24"/>
        </w:rPr>
        <w:t xml:space="preserve"> </w:t>
      </w:r>
      <w:r w:rsidR="00397986" w:rsidRPr="00B8396C">
        <w:rPr>
          <w:rFonts w:ascii="Times New Roman" w:hAnsi="Times New Roman"/>
          <w:sz w:val="24"/>
          <w:szCs w:val="24"/>
        </w:rPr>
        <w:t xml:space="preserve">paid by the </w:t>
      </w:r>
      <w:r w:rsidR="0044603F" w:rsidRPr="00B8396C">
        <w:rPr>
          <w:rFonts w:ascii="Times New Roman" w:hAnsi="Times New Roman"/>
          <w:sz w:val="24"/>
          <w:szCs w:val="24"/>
        </w:rPr>
        <w:t>Allottee/s</w:t>
      </w:r>
      <w:r w:rsidR="00A60047" w:rsidRPr="00B8396C">
        <w:rPr>
          <w:rFonts w:ascii="Times New Roman" w:hAnsi="Times New Roman"/>
          <w:sz w:val="24"/>
          <w:szCs w:val="24"/>
        </w:rPr>
        <w:t xml:space="preserve"> </w:t>
      </w:r>
      <w:r w:rsidR="00AC0686" w:rsidRPr="00B8396C">
        <w:rPr>
          <w:rFonts w:ascii="Times New Roman" w:hAnsi="Times New Roman" w:cs="Times New Roman"/>
          <w:sz w:val="24"/>
          <w:szCs w:val="24"/>
        </w:rPr>
        <w:t>to</w:t>
      </w:r>
      <w:r w:rsidR="00D8261F" w:rsidRPr="00B8396C">
        <w:rPr>
          <w:rFonts w:ascii="Times New Roman" w:hAnsi="Times New Roman" w:cs="Times New Roman"/>
          <w:sz w:val="24"/>
          <w:szCs w:val="24"/>
        </w:rPr>
        <w:t xml:space="preserve"> the Promoter</w:t>
      </w:r>
      <w:r w:rsidR="00536414" w:rsidRPr="00B8396C">
        <w:rPr>
          <w:rFonts w:ascii="Times New Roman" w:hAnsi="Times New Roman" w:cs="Times New Roman"/>
          <w:sz w:val="24"/>
          <w:szCs w:val="24"/>
        </w:rPr>
        <w:t>s</w:t>
      </w:r>
      <w:r w:rsidR="00A60047" w:rsidRPr="00B8396C">
        <w:rPr>
          <w:rFonts w:ascii="Times New Roman" w:hAnsi="Times New Roman" w:cs="Times New Roman"/>
          <w:sz w:val="24"/>
          <w:szCs w:val="24"/>
        </w:rPr>
        <w:t xml:space="preserve"> </w:t>
      </w:r>
      <w:r w:rsidR="00397986" w:rsidRPr="00B8396C">
        <w:rPr>
          <w:rFonts w:ascii="Times New Roman" w:hAnsi="Times New Roman"/>
          <w:sz w:val="24"/>
          <w:szCs w:val="24"/>
        </w:rPr>
        <w:t xml:space="preserve">on </w:t>
      </w:r>
      <w:r w:rsidR="00AC0686" w:rsidRPr="00B8396C">
        <w:rPr>
          <w:rFonts w:ascii="Times New Roman" w:hAnsi="Times New Roman"/>
          <w:sz w:val="24"/>
          <w:szCs w:val="24"/>
        </w:rPr>
        <w:t xml:space="preserve">or before the execution hereof </w:t>
      </w:r>
      <w:r w:rsidR="00D8261F" w:rsidRPr="00B8396C">
        <w:rPr>
          <w:rFonts w:ascii="Times New Roman" w:hAnsi="Times New Roman" w:cs="Times New Roman"/>
          <w:sz w:val="24"/>
          <w:szCs w:val="24"/>
        </w:rPr>
        <w:t xml:space="preserve">the payment and receipt whereof the </w:t>
      </w:r>
      <w:r w:rsidR="004A5F63" w:rsidRPr="00B8396C">
        <w:rPr>
          <w:rFonts w:ascii="Times New Roman" w:hAnsi="Times New Roman" w:cs="Times New Roman"/>
          <w:sz w:val="24"/>
          <w:szCs w:val="24"/>
        </w:rPr>
        <w:t>Promoter</w:t>
      </w:r>
      <w:r w:rsidR="00536414" w:rsidRPr="00B8396C">
        <w:rPr>
          <w:rFonts w:ascii="Times New Roman" w:hAnsi="Times New Roman" w:cs="Times New Roman"/>
          <w:sz w:val="24"/>
          <w:szCs w:val="24"/>
        </w:rPr>
        <w:t>s</w:t>
      </w:r>
      <w:r w:rsidR="00A60047" w:rsidRPr="00B8396C">
        <w:rPr>
          <w:rFonts w:ascii="Times New Roman" w:hAnsi="Times New Roman" w:cs="Times New Roman"/>
          <w:sz w:val="24"/>
          <w:szCs w:val="24"/>
        </w:rPr>
        <w:t xml:space="preserve"> </w:t>
      </w:r>
      <w:r w:rsidR="00D8261F" w:rsidRPr="00B8396C">
        <w:rPr>
          <w:rFonts w:ascii="Times New Roman" w:hAnsi="Times New Roman" w:cs="Times New Roman"/>
          <w:sz w:val="24"/>
          <w:szCs w:val="24"/>
        </w:rPr>
        <w:t>hereby admit and acknowledge and of and from the same and every part thereof doth forever acquit, release and discharge the Promoter</w:t>
      </w:r>
      <w:r w:rsidR="00536414" w:rsidRPr="00B8396C">
        <w:rPr>
          <w:rFonts w:ascii="Times New Roman" w:hAnsi="Times New Roman" w:cs="Times New Roman"/>
          <w:sz w:val="24"/>
          <w:szCs w:val="24"/>
        </w:rPr>
        <w:t>s</w:t>
      </w:r>
      <w:r w:rsidR="00397986" w:rsidRPr="00B8396C">
        <w:rPr>
          <w:rFonts w:ascii="Times New Roman" w:hAnsi="Times New Roman"/>
          <w:sz w:val="24"/>
          <w:szCs w:val="24"/>
        </w:rPr>
        <w:t>;</w:t>
      </w:r>
    </w:p>
    <w:p w:rsidR="00FF39CA" w:rsidRDefault="00260881">
      <w:pPr>
        <w:pStyle w:val="Body"/>
        <w:numPr>
          <w:ilvl w:val="0"/>
          <w:numId w:val="35"/>
        </w:numPr>
        <w:spacing w:after="0" w:line="360" w:lineRule="auto"/>
        <w:jc w:val="both"/>
        <w:rPr>
          <w:rFonts w:ascii="Times New Roman" w:hAnsi="Times New Roman"/>
          <w:sz w:val="24"/>
          <w:szCs w:val="24"/>
        </w:rPr>
      </w:pPr>
      <w:r w:rsidRPr="00B8396C">
        <w:rPr>
          <w:rFonts w:ascii="Times New Roman" w:hAnsi="Times New Roman" w:cs="Times New Roman"/>
          <w:sz w:val="24"/>
          <w:szCs w:val="24"/>
        </w:rPr>
        <w:t xml:space="preserve">The </w:t>
      </w:r>
      <w:r w:rsidRPr="003F6ED6">
        <w:rPr>
          <w:rFonts w:ascii="Times New Roman" w:hAnsi="Times New Roman" w:cs="Times New Roman"/>
          <w:sz w:val="24"/>
          <w:szCs w:val="24"/>
        </w:rPr>
        <w:t>balance amount</w:t>
      </w:r>
      <w:r w:rsidR="00090389" w:rsidRPr="003F6ED6">
        <w:rPr>
          <w:rFonts w:ascii="Times New Roman" w:hAnsi="Times New Roman" w:cs="Times New Roman"/>
          <w:sz w:val="24"/>
          <w:szCs w:val="24"/>
        </w:rPr>
        <w:t xml:space="preserve"> of</w:t>
      </w:r>
      <w:r w:rsidRPr="003F6ED6">
        <w:rPr>
          <w:rFonts w:ascii="Times New Roman" w:hAnsi="Times New Roman" w:cs="Times New Roman"/>
          <w:sz w:val="24"/>
          <w:szCs w:val="24"/>
        </w:rPr>
        <w:t xml:space="preserve"> </w:t>
      </w:r>
      <w:r w:rsidR="002647EC" w:rsidRPr="00C43B5F">
        <w:rPr>
          <w:rFonts w:ascii="Times New Roman" w:hAnsi="Times New Roman"/>
          <w:sz w:val="24"/>
          <w:szCs w:val="24"/>
        </w:rPr>
        <w:t xml:space="preserve">Rs. </w:t>
      </w:r>
      <w:r w:rsidR="002647EC">
        <w:rPr>
          <w:rFonts w:ascii="Times New Roman" w:hAnsi="Times New Roman"/>
          <w:sz w:val="24"/>
          <w:szCs w:val="24"/>
        </w:rPr>
        <w:t>1,00,00,000</w:t>
      </w:r>
      <w:r w:rsidR="002647EC" w:rsidRPr="00C43B5F">
        <w:rPr>
          <w:rFonts w:ascii="Times New Roman" w:hAnsi="Times New Roman"/>
          <w:sz w:val="24"/>
          <w:szCs w:val="24"/>
        </w:rPr>
        <w:t xml:space="preserve">/- (Rupees </w:t>
      </w:r>
      <w:r w:rsidR="002647EC">
        <w:rPr>
          <w:rFonts w:ascii="Times New Roman" w:hAnsi="Times New Roman"/>
          <w:sz w:val="24"/>
          <w:szCs w:val="24"/>
        </w:rPr>
        <w:t xml:space="preserve">One Crore </w:t>
      </w:r>
      <w:r w:rsidR="002647EC" w:rsidRPr="00C43B5F">
        <w:rPr>
          <w:rFonts w:ascii="Times New Roman" w:hAnsi="Times New Roman"/>
          <w:sz w:val="24"/>
          <w:szCs w:val="24"/>
        </w:rPr>
        <w:t xml:space="preserve">Only/-) </w:t>
      </w:r>
      <w:r w:rsidRPr="00C12071">
        <w:rPr>
          <w:rFonts w:ascii="Times New Roman" w:hAnsi="Times New Roman"/>
          <w:sz w:val="24"/>
          <w:szCs w:val="24"/>
        </w:rPr>
        <w:t>out of the total sale</w:t>
      </w:r>
      <w:r w:rsidRPr="00B8396C">
        <w:rPr>
          <w:rFonts w:ascii="Times New Roman" w:hAnsi="Times New Roman"/>
          <w:sz w:val="24"/>
          <w:szCs w:val="24"/>
        </w:rPr>
        <w:t xml:space="preserve"> consideration </w:t>
      </w:r>
      <w:r w:rsidR="00397986" w:rsidRPr="00B8396C">
        <w:rPr>
          <w:rFonts w:ascii="Times New Roman" w:hAnsi="Times New Roman"/>
          <w:sz w:val="24"/>
          <w:szCs w:val="24"/>
        </w:rPr>
        <w:t xml:space="preserve">shall be paid by the </w:t>
      </w:r>
      <w:r w:rsidR="0044603F" w:rsidRPr="00B8396C">
        <w:rPr>
          <w:rFonts w:ascii="Times New Roman" w:hAnsi="Times New Roman"/>
          <w:sz w:val="24"/>
          <w:szCs w:val="24"/>
        </w:rPr>
        <w:t>Allottee/s</w:t>
      </w:r>
      <w:r w:rsidR="00397986" w:rsidRPr="00B8396C">
        <w:rPr>
          <w:rFonts w:ascii="Times New Roman" w:hAnsi="Times New Roman"/>
          <w:sz w:val="24"/>
          <w:szCs w:val="24"/>
        </w:rPr>
        <w:t xml:space="preserve"> to the </w:t>
      </w:r>
      <w:r w:rsidR="00AB6CDD">
        <w:rPr>
          <w:rFonts w:ascii="Times New Roman" w:hAnsi="Times New Roman"/>
          <w:sz w:val="24"/>
          <w:szCs w:val="24"/>
        </w:rPr>
        <w:t>Promoters.</w:t>
      </w:r>
    </w:p>
    <w:p w:rsidR="00CA66BC" w:rsidRPr="00B8396C" w:rsidRDefault="00397986">
      <w:pPr>
        <w:pStyle w:val="Body"/>
        <w:numPr>
          <w:ilvl w:val="0"/>
          <w:numId w:val="35"/>
        </w:numPr>
        <w:spacing w:after="0" w:line="360" w:lineRule="auto"/>
        <w:jc w:val="both"/>
        <w:rPr>
          <w:rFonts w:ascii="Times New Roman" w:hAnsi="Times New Roman"/>
          <w:sz w:val="24"/>
          <w:szCs w:val="24"/>
        </w:rPr>
      </w:pPr>
      <w:r w:rsidRPr="00B8396C">
        <w:rPr>
          <w:rFonts w:ascii="Times New Roman" w:hAnsi="Times New Roman"/>
          <w:sz w:val="24"/>
          <w:szCs w:val="24"/>
        </w:rPr>
        <w:t>Promoter</w:t>
      </w:r>
      <w:r w:rsidR="00536414" w:rsidRPr="00B8396C">
        <w:rPr>
          <w:rFonts w:ascii="Times New Roman" w:hAnsi="Times New Roman"/>
          <w:sz w:val="24"/>
          <w:szCs w:val="24"/>
        </w:rPr>
        <w:t>s</w:t>
      </w:r>
      <w:r w:rsidRPr="00B8396C">
        <w:rPr>
          <w:rFonts w:ascii="Times New Roman" w:hAnsi="Times New Roman"/>
          <w:sz w:val="24"/>
          <w:szCs w:val="24"/>
        </w:rPr>
        <w:t xml:space="preserve"> (subject to Deduction of Tax at Source [TDS] of 1% as per Section 194-IA of the Income Tax Act, 1961) as under</w:t>
      </w:r>
      <w:r w:rsidR="009C5693" w:rsidRPr="00B8396C">
        <w:rPr>
          <w:rFonts w:ascii="Times New Roman" w:hAnsi="Times New Roman"/>
          <w:sz w:val="24"/>
          <w:szCs w:val="24"/>
        </w:rPr>
        <w:t>:</w:t>
      </w:r>
    </w:p>
    <w:tbl>
      <w:tblPr>
        <w:tblW w:w="8745" w:type="dxa"/>
        <w:tblBorders>
          <w:top w:val="nil"/>
          <w:left w:val="nil"/>
          <w:bottom w:val="nil"/>
          <w:right w:val="nil"/>
          <w:insideH w:val="nil"/>
          <w:insideV w:val="nil"/>
        </w:tblBorders>
        <w:tblLayout w:type="fixed"/>
        <w:tblLook w:val="0600" w:firstRow="0" w:lastRow="0" w:firstColumn="0" w:lastColumn="0" w:noHBand="1" w:noVBand="1"/>
      </w:tblPr>
      <w:tblGrid>
        <w:gridCol w:w="1050"/>
        <w:gridCol w:w="3820"/>
        <w:gridCol w:w="1440"/>
        <w:gridCol w:w="2435"/>
      </w:tblGrid>
      <w:tr w:rsidR="00B936D2" w:rsidRPr="00B8396C" w:rsidTr="003046AA">
        <w:trPr>
          <w:trHeight w:val="627"/>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B936D2" w:rsidP="002C1B2B">
            <w:pPr>
              <w:spacing w:before="240" w:after="240"/>
              <w:jc w:val="center"/>
              <w:rPr>
                <w:b/>
                <w:sz w:val="26"/>
                <w:szCs w:val="26"/>
              </w:rPr>
            </w:pPr>
            <w:r w:rsidRPr="00B8396C">
              <w:rPr>
                <w:b/>
                <w:sz w:val="26"/>
                <w:szCs w:val="26"/>
              </w:rPr>
              <w:t>Sr. No.</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936D2" w:rsidRPr="00B8396C" w:rsidRDefault="00B936D2" w:rsidP="002C1B2B">
            <w:pPr>
              <w:spacing w:before="240" w:after="240"/>
              <w:jc w:val="center"/>
              <w:rPr>
                <w:b/>
                <w:sz w:val="26"/>
                <w:szCs w:val="26"/>
              </w:rPr>
            </w:pPr>
            <w:r w:rsidRPr="00B8396C">
              <w:rPr>
                <w:b/>
                <w:sz w:val="26"/>
                <w:szCs w:val="26"/>
              </w:rPr>
              <w:t>Work Completion</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936D2" w:rsidRPr="00B8396C" w:rsidRDefault="00B936D2" w:rsidP="002C1B2B">
            <w:pPr>
              <w:spacing w:before="240" w:after="240"/>
              <w:jc w:val="center"/>
              <w:rPr>
                <w:b/>
                <w:sz w:val="26"/>
                <w:szCs w:val="26"/>
              </w:rPr>
            </w:pPr>
            <w:r w:rsidRPr="00B8396C">
              <w:rPr>
                <w:b/>
                <w:sz w:val="26"/>
                <w:szCs w:val="26"/>
              </w:rPr>
              <w:t>Percentage</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B8396C" w:rsidRDefault="00B936D2" w:rsidP="00FF39CA">
            <w:pPr>
              <w:spacing w:before="240" w:after="240"/>
              <w:jc w:val="center"/>
              <w:rPr>
                <w:b/>
                <w:sz w:val="26"/>
                <w:szCs w:val="26"/>
              </w:rPr>
            </w:pPr>
            <w:r w:rsidRPr="00B8396C">
              <w:rPr>
                <w:b/>
                <w:sz w:val="26"/>
                <w:szCs w:val="26"/>
              </w:rPr>
              <w:t>Amount</w:t>
            </w:r>
          </w:p>
        </w:tc>
      </w:tr>
      <w:tr w:rsidR="00E6326E" w:rsidRPr="00E6326E"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6326E" w:rsidRPr="00E6326E" w:rsidRDefault="00E6326E" w:rsidP="002C1B2B">
            <w:pPr>
              <w:spacing w:before="240" w:after="240"/>
              <w:jc w:val="center"/>
              <w:rPr>
                <w:sz w:val="26"/>
                <w:szCs w:val="26"/>
              </w:rPr>
            </w:pPr>
            <w:r w:rsidRPr="00E6326E">
              <w:rPr>
                <w:sz w:val="26"/>
                <w:szCs w:val="26"/>
              </w:rPr>
              <w:t>1.</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6326E" w:rsidRPr="00E6326E" w:rsidRDefault="00E6326E" w:rsidP="00E6326E">
            <w:pPr>
              <w:spacing w:before="240" w:after="240"/>
              <w:rPr>
                <w:sz w:val="26"/>
                <w:szCs w:val="26"/>
              </w:rPr>
            </w:pPr>
            <w:r>
              <w:rPr>
                <w:sz w:val="26"/>
                <w:szCs w:val="26"/>
              </w:rPr>
              <w:t>On or before Registration</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6326E" w:rsidRPr="00E6326E" w:rsidRDefault="00E6326E" w:rsidP="002C1B2B">
            <w:pPr>
              <w:spacing w:before="240" w:after="240"/>
              <w:jc w:val="center"/>
              <w:rPr>
                <w:sz w:val="26"/>
                <w:szCs w:val="26"/>
              </w:rPr>
            </w:pPr>
            <w:r>
              <w:rPr>
                <w:sz w:val="26"/>
                <w:szCs w:val="26"/>
              </w:rPr>
              <w:t>30%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6326E" w:rsidRPr="00E6326E" w:rsidRDefault="00F70130" w:rsidP="00BE3B25">
            <w:pPr>
              <w:spacing w:before="240" w:after="240"/>
              <w:jc w:val="center"/>
              <w:rPr>
                <w:sz w:val="26"/>
                <w:szCs w:val="26"/>
              </w:rPr>
            </w:pPr>
            <w:r>
              <w:rPr>
                <w:sz w:val="26"/>
                <w:szCs w:val="26"/>
              </w:rPr>
              <w:t xml:space="preserve">Rs. </w:t>
            </w:r>
            <w:r w:rsidR="00BE3B25">
              <w:rPr>
                <w:sz w:val="26"/>
                <w:szCs w:val="26"/>
              </w:rPr>
              <w:t>44,28,572</w:t>
            </w:r>
            <w:r w:rsidR="00E6326E" w:rsidRPr="00FF39CA">
              <w:rPr>
                <w:sz w:val="26"/>
                <w:szCs w:val="26"/>
              </w:rPr>
              <w:t>/-</w:t>
            </w:r>
          </w:p>
        </w:tc>
      </w:tr>
      <w:tr w:rsidR="00FF39CA"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39CA" w:rsidRPr="00FF39CA" w:rsidRDefault="00E6326E" w:rsidP="002C1B2B">
            <w:pPr>
              <w:spacing w:before="240" w:after="240"/>
              <w:jc w:val="center"/>
              <w:rPr>
                <w:sz w:val="26"/>
                <w:szCs w:val="26"/>
              </w:rPr>
            </w:pPr>
            <w:r>
              <w:rPr>
                <w:sz w:val="26"/>
                <w:szCs w:val="26"/>
              </w:rPr>
              <w:t>2</w:t>
            </w:r>
            <w:r w:rsidR="00FF39CA" w:rsidRPr="00FF39CA">
              <w:rPr>
                <w:sz w:val="26"/>
                <w:szCs w:val="26"/>
              </w:rPr>
              <w:t>.</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FF39CA">
            <w:pPr>
              <w:spacing w:before="240" w:after="240"/>
              <w:rPr>
                <w:sz w:val="26"/>
                <w:szCs w:val="26"/>
              </w:rPr>
            </w:pPr>
            <w:r w:rsidRPr="00FF39CA">
              <w:rPr>
                <w:sz w:val="26"/>
                <w:szCs w:val="26"/>
              </w:rPr>
              <w:t>On Completion of Plinth</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2C1B2B">
            <w:pPr>
              <w:spacing w:before="240" w:after="240"/>
              <w:jc w:val="center"/>
              <w:rPr>
                <w:sz w:val="26"/>
                <w:szCs w:val="26"/>
              </w:rPr>
            </w:pPr>
            <w:r w:rsidRPr="00FF39CA">
              <w:rPr>
                <w:sz w:val="26"/>
                <w:szCs w:val="26"/>
              </w:rPr>
              <w:t>15%</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70130" w:rsidP="00A2033D">
            <w:pPr>
              <w:spacing w:before="240" w:after="240"/>
              <w:jc w:val="center"/>
              <w:rPr>
                <w:sz w:val="26"/>
                <w:szCs w:val="26"/>
              </w:rPr>
            </w:pPr>
            <w:r>
              <w:rPr>
                <w:sz w:val="26"/>
                <w:szCs w:val="26"/>
              </w:rPr>
              <w:t xml:space="preserve">Rs. </w:t>
            </w:r>
            <w:r w:rsidR="00A2033D">
              <w:rPr>
                <w:sz w:val="26"/>
                <w:szCs w:val="26"/>
              </w:rPr>
              <w:t>22,14,286</w:t>
            </w:r>
            <w:r w:rsidR="00FF39CA" w:rsidRPr="00FF39CA">
              <w:rPr>
                <w:sz w:val="26"/>
                <w:szCs w:val="26"/>
              </w:rPr>
              <w:t>/-</w:t>
            </w:r>
          </w:p>
        </w:tc>
      </w:tr>
      <w:tr w:rsidR="00FF39CA"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39CA" w:rsidRPr="00FF39CA" w:rsidRDefault="00E6326E" w:rsidP="002C1B2B">
            <w:pPr>
              <w:spacing w:before="240" w:after="240"/>
              <w:jc w:val="center"/>
              <w:rPr>
                <w:sz w:val="26"/>
                <w:szCs w:val="26"/>
              </w:rPr>
            </w:pPr>
            <w:r>
              <w:rPr>
                <w:sz w:val="26"/>
                <w:szCs w:val="26"/>
              </w:rPr>
              <w:t>3</w:t>
            </w:r>
            <w:r w:rsidR="00FF39CA" w:rsidRPr="00FF39CA">
              <w:rPr>
                <w:sz w:val="26"/>
                <w:szCs w:val="26"/>
              </w:rPr>
              <w:t>.</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FF39CA">
            <w:pPr>
              <w:spacing w:before="240" w:after="240"/>
              <w:rPr>
                <w:sz w:val="26"/>
                <w:szCs w:val="26"/>
              </w:rPr>
            </w:pPr>
            <w:r w:rsidRPr="00FF39CA">
              <w:rPr>
                <w:sz w:val="26"/>
                <w:szCs w:val="26"/>
              </w:rPr>
              <w:t>On Completion of 2</w:t>
            </w:r>
            <w:r w:rsidRPr="00FF39CA">
              <w:rPr>
                <w:sz w:val="26"/>
                <w:szCs w:val="26"/>
                <w:vertAlign w:val="superscript"/>
              </w:rPr>
              <w:t>nd</w:t>
            </w:r>
            <w:r w:rsidRPr="00FF39CA">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2C1B2B">
            <w:pPr>
              <w:spacing w:before="240" w:after="240"/>
              <w:jc w:val="center"/>
              <w:rPr>
                <w:sz w:val="26"/>
                <w:szCs w:val="26"/>
              </w:rPr>
            </w:pPr>
            <w:r w:rsidRPr="00FF39CA">
              <w:rPr>
                <w:sz w:val="26"/>
                <w:szCs w:val="26"/>
              </w:rPr>
              <w:t>2.50%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A2033D">
            <w:pPr>
              <w:spacing w:before="240" w:after="240"/>
              <w:jc w:val="center"/>
              <w:rPr>
                <w:sz w:val="26"/>
                <w:szCs w:val="26"/>
              </w:rPr>
            </w:pPr>
            <w:r w:rsidRPr="00FF39CA">
              <w:rPr>
                <w:sz w:val="26"/>
                <w:szCs w:val="26"/>
              </w:rPr>
              <w:t xml:space="preserve">Rs. </w:t>
            </w:r>
            <w:r w:rsidR="00A2033D">
              <w:rPr>
                <w:sz w:val="26"/>
                <w:szCs w:val="26"/>
              </w:rPr>
              <w:t>3,69,048</w:t>
            </w:r>
            <w:r w:rsidRPr="00FF39CA">
              <w:rPr>
                <w:sz w:val="26"/>
                <w:szCs w:val="26"/>
              </w:rPr>
              <w:t>/-</w:t>
            </w:r>
          </w:p>
        </w:tc>
      </w:tr>
      <w:tr w:rsidR="00FF39CA"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39CA" w:rsidRPr="00FF39CA" w:rsidRDefault="00E6326E" w:rsidP="002C1B2B">
            <w:pPr>
              <w:spacing w:before="240" w:after="240"/>
              <w:jc w:val="center"/>
              <w:rPr>
                <w:sz w:val="26"/>
                <w:szCs w:val="26"/>
              </w:rPr>
            </w:pPr>
            <w:r>
              <w:rPr>
                <w:sz w:val="26"/>
                <w:szCs w:val="26"/>
              </w:rPr>
              <w:t>4</w:t>
            </w:r>
            <w:r w:rsidR="00FF39CA" w:rsidRPr="00FF39CA">
              <w:rPr>
                <w:sz w:val="26"/>
                <w:szCs w:val="26"/>
              </w:rPr>
              <w:t>.</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FF39CA">
            <w:pPr>
              <w:spacing w:before="240" w:after="240"/>
              <w:rPr>
                <w:sz w:val="26"/>
                <w:szCs w:val="26"/>
              </w:rPr>
            </w:pPr>
            <w:r w:rsidRPr="00FF39CA">
              <w:rPr>
                <w:sz w:val="26"/>
                <w:szCs w:val="26"/>
              </w:rPr>
              <w:t>On Completion of 4</w:t>
            </w:r>
            <w:r w:rsidRPr="00FF39CA">
              <w:rPr>
                <w:sz w:val="26"/>
                <w:szCs w:val="26"/>
                <w:vertAlign w:val="superscript"/>
              </w:rPr>
              <w:t>th</w:t>
            </w:r>
            <w:r w:rsidRPr="00FF39CA">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2C1B2B">
            <w:pPr>
              <w:spacing w:before="240" w:after="240"/>
              <w:jc w:val="center"/>
              <w:rPr>
                <w:sz w:val="26"/>
                <w:szCs w:val="26"/>
              </w:rPr>
            </w:pPr>
            <w:r w:rsidRPr="00FF39CA">
              <w:rPr>
                <w:sz w:val="26"/>
                <w:szCs w:val="26"/>
              </w:rPr>
              <w:t>2.50%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672EF8" w:rsidP="00FF39CA">
            <w:pPr>
              <w:spacing w:before="240" w:after="240"/>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F70130"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130" w:rsidRDefault="00F70130" w:rsidP="002C1B2B">
            <w:pPr>
              <w:spacing w:before="240" w:after="240"/>
              <w:jc w:val="center"/>
              <w:rPr>
                <w:sz w:val="26"/>
                <w:szCs w:val="26"/>
              </w:rPr>
            </w:pPr>
            <w:r>
              <w:rPr>
                <w:sz w:val="26"/>
                <w:szCs w:val="26"/>
              </w:rPr>
              <w:t>5.</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FF39CA">
            <w:pPr>
              <w:spacing w:before="240" w:after="240"/>
              <w:rPr>
                <w:sz w:val="26"/>
                <w:szCs w:val="26"/>
              </w:rPr>
            </w:pPr>
            <w:r>
              <w:rPr>
                <w:sz w:val="26"/>
                <w:szCs w:val="26"/>
              </w:rPr>
              <w:t>On Completion of 6</w:t>
            </w:r>
            <w:r w:rsidRPr="00FC74D1">
              <w:rPr>
                <w:sz w:val="26"/>
                <w:szCs w:val="26"/>
                <w:vertAlign w:val="superscript"/>
              </w:rPr>
              <w:t>th</w:t>
            </w:r>
            <w:r>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2C1B2B">
            <w:pPr>
              <w:spacing w:before="240" w:after="240"/>
              <w:jc w:val="center"/>
              <w:rPr>
                <w:sz w:val="26"/>
                <w:szCs w:val="26"/>
              </w:rPr>
            </w:pPr>
            <w:r>
              <w:rPr>
                <w:sz w:val="26"/>
                <w:szCs w:val="26"/>
              </w:rPr>
              <w:t>2.50%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672EF8" w:rsidP="00FF39CA">
            <w:pPr>
              <w:spacing w:before="240" w:after="240"/>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F70130"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130" w:rsidRDefault="00F70130" w:rsidP="002C1B2B">
            <w:pPr>
              <w:spacing w:before="240" w:after="240"/>
              <w:jc w:val="center"/>
              <w:rPr>
                <w:sz w:val="26"/>
                <w:szCs w:val="26"/>
              </w:rPr>
            </w:pPr>
            <w:r>
              <w:rPr>
                <w:sz w:val="26"/>
                <w:szCs w:val="26"/>
              </w:rPr>
              <w:t>6.</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FF39CA">
            <w:pPr>
              <w:spacing w:before="240" w:after="240"/>
              <w:rPr>
                <w:sz w:val="26"/>
                <w:szCs w:val="26"/>
              </w:rPr>
            </w:pPr>
            <w:r>
              <w:rPr>
                <w:sz w:val="26"/>
                <w:szCs w:val="26"/>
              </w:rPr>
              <w:t>On Completion of 8</w:t>
            </w:r>
            <w:r w:rsidRPr="00FC74D1">
              <w:rPr>
                <w:sz w:val="26"/>
                <w:szCs w:val="26"/>
                <w:vertAlign w:val="superscript"/>
              </w:rPr>
              <w:t>th</w:t>
            </w:r>
            <w:r>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2C1B2B">
            <w:pPr>
              <w:spacing w:before="240" w:after="240"/>
              <w:jc w:val="center"/>
              <w:rPr>
                <w:sz w:val="26"/>
                <w:szCs w:val="26"/>
              </w:rPr>
            </w:pPr>
            <w:r>
              <w:rPr>
                <w:sz w:val="26"/>
                <w:szCs w:val="26"/>
              </w:rPr>
              <w:t>2.50%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672EF8" w:rsidP="00FF39CA">
            <w:pPr>
              <w:spacing w:before="240" w:after="240"/>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F70130"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130" w:rsidRDefault="00F70130" w:rsidP="002C1B2B">
            <w:pPr>
              <w:spacing w:before="240" w:after="240"/>
              <w:jc w:val="center"/>
              <w:rPr>
                <w:sz w:val="26"/>
                <w:szCs w:val="26"/>
              </w:rPr>
            </w:pPr>
            <w:r>
              <w:rPr>
                <w:sz w:val="26"/>
                <w:szCs w:val="26"/>
              </w:rPr>
              <w:t>7.</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FF39CA">
            <w:pPr>
              <w:spacing w:before="240" w:after="240"/>
              <w:rPr>
                <w:sz w:val="26"/>
                <w:szCs w:val="26"/>
              </w:rPr>
            </w:pPr>
            <w:r>
              <w:rPr>
                <w:sz w:val="26"/>
                <w:szCs w:val="26"/>
              </w:rPr>
              <w:t>On Completion of 10</w:t>
            </w:r>
            <w:r w:rsidRPr="00FC74D1">
              <w:rPr>
                <w:sz w:val="26"/>
                <w:szCs w:val="26"/>
                <w:vertAlign w:val="superscript"/>
              </w:rPr>
              <w:t>th</w:t>
            </w:r>
            <w:r>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2C1B2B">
            <w:pPr>
              <w:spacing w:before="240" w:after="240"/>
              <w:jc w:val="center"/>
              <w:rPr>
                <w:sz w:val="26"/>
                <w:szCs w:val="26"/>
              </w:rPr>
            </w:pPr>
            <w:r>
              <w:rPr>
                <w:sz w:val="26"/>
                <w:szCs w:val="26"/>
              </w:rPr>
              <w:t>2.50%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672EF8" w:rsidP="00FF39CA">
            <w:pPr>
              <w:spacing w:before="240" w:after="240"/>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FF39CA"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39CA" w:rsidRPr="00FF39CA" w:rsidRDefault="00F70130" w:rsidP="002C1B2B">
            <w:pPr>
              <w:spacing w:before="240" w:after="240"/>
              <w:jc w:val="center"/>
              <w:rPr>
                <w:sz w:val="26"/>
                <w:szCs w:val="26"/>
              </w:rPr>
            </w:pPr>
            <w:r>
              <w:rPr>
                <w:sz w:val="26"/>
                <w:szCs w:val="26"/>
              </w:rPr>
              <w:t>8</w:t>
            </w:r>
            <w:r w:rsidR="00FF39CA" w:rsidRPr="00FF39CA">
              <w:rPr>
                <w:sz w:val="26"/>
                <w:szCs w:val="26"/>
              </w:rPr>
              <w:t>.</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F39CA" w:rsidP="00FF39CA">
            <w:pPr>
              <w:spacing w:before="240" w:after="240"/>
              <w:rPr>
                <w:sz w:val="26"/>
                <w:szCs w:val="26"/>
              </w:rPr>
            </w:pPr>
            <w:r w:rsidRPr="00FF39CA">
              <w:rPr>
                <w:sz w:val="26"/>
                <w:szCs w:val="26"/>
              </w:rPr>
              <w:t xml:space="preserve">On Completion of </w:t>
            </w:r>
            <w:r w:rsidR="00FD542A">
              <w:rPr>
                <w:sz w:val="26"/>
                <w:szCs w:val="26"/>
              </w:rPr>
              <w:t>the 12</w:t>
            </w:r>
            <w:r w:rsidRPr="00FF39CA">
              <w:rPr>
                <w:sz w:val="26"/>
                <w:szCs w:val="26"/>
                <w:vertAlign w:val="superscript"/>
              </w:rPr>
              <w:t>th</w:t>
            </w:r>
            <w:r w:rsidRPr="00FF39CA">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FC74D1" w:rsidP="002C1B2B">
            <w:pPr>
              <w:spacing w:before="240" w:after="240"/>
              <w:jc w:val="center"/>
              <w:rPr>
                <w:sz w:val="26"/>
                <w:szCs w:val="26"/>
              </w:rPr>
            </w:pPr>
            <w:r>
              <w:rPr>
                <w:sz w:val="26"/>
                <w:szCs w:val="26"/>
              </w:rPr>
              <w:t>2.50</w:t>
            </w:r>
            <w:r w:rsidR="00FF39CA" w:rsidRPr="00FF39CA">
              <w:rPr>
                <w:sz w:val="26"/>
                <w:szCs w:val="26"/>
              </w:rPr>
              <w:t>%</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39CA" w:rsidRPr="00FF39CA" w:rsidRDefault="00672EF8" w:rsidP="00FD542A">
            <w:pPr>
              <w:spacing w:before="240" w:after="240"/>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F70130" w:rsidRPr="00B8396C" w:rsidTr="002A0629">
        <w:trPr>
          <w:trHeight w:val="860"/>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130" w:rsidRDefault="00F70130" w:rsidP="002C1B2B">
            <w:pPr>
              <w:spacing w:before="240" w:after="240"/>
              <w:jc w:val="center"/>
              <w:rPr>
                <w:sz w:val="26"/>
                <w:szCs w:val="26"/>
              </w:rPr>
            </w:pPr>
            <w:r>
              <w:rPr>
                <w:sz w:val="26"/>
                <w:szCs w:val="26"/>
              </w:rPr>
              <w:t>9.</w:t>
            </w:r>
          </w:p>
        </w:tc>
        <w:tc>
          <w:tcPr>
            <w:tcW w:w="3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FC74D1" w:rsidP="00FF39CA">
            <w:pPr>
              <w:spacing w:before="240" w:after="240"/>
              <w:rPr>
                <w:sz w:val="26"/>
                <w:szCs w:val="26"/>
              </w:rPr>
            </w:pPr>
            <w:r>
              <w:rPr>
                <w:sz w:val="26"/>
                <w:szCs w:val="26"/>
              </w:rPr>
              <w:t>On Completion of the 14</w:t>
            </w:r>
            <w:r w:rsidRPr="00FC74D1">
              <w:rPr>
                <w:sz w:val="26"/>
                <w:szCs w:val="26"/>
                <w:vertAlign w:val="superscript"/>
              </w:rPr>
              <w:t>th</w:t>
            </w:r>
            <w:r>
              <w:rPr>
                <w:sz w:val="26"/>
                <w:szCs w:val="26"/>
              </w:rPr>
              <w:t xml:space="preserve"> Slab</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Default="00FC74D1" w:rsidP="002C1B2B">
            <w:pPr>
              <w:spacing w:before="240" w:after="240"/>
              <w:jc w:val="center"/>
              <w:rPr>
                <w:sz w:val="26"/>
                <w:szCs w:val="26"/>
              </w:rPr>
            </w:pPr>
            <w:r>
              <w:rPr>
                <w:sz w:val="26"/>
                <w:szCs w:val="26"/>
              </w:rPr>
              <w:t>2.50%</w:t>
            </w:r>
          </w:p>
        </w:tc>
        <w:tc>
          <w:tcPr>
            <w:tcW w:w="2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0130" w:rsidRPr="00FF39CA" w:rsidRDefault="00672EF8" w:rsidP="00FD542A">
            <w:pPr>
              <w:spacing w:before="240" w:after="240"/>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B936D2" w:rsidRPr="00B8396C" w:rsidTr="002A0629">
        <w:trPr>
          <w:trHeight w:val="87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F70130" w:rsidP="00D74AAA">
            <w:pPr>
              <w:spacing w:before="240" w:line="276" w:lineRule="auto"/>
              <w:ind w:left="360"/>
              <w:jc w:val="center"/>
            </w:pPr>
            <w:r>
              <w:t>10</w:t>
            </w:r>
            <w:r w:rsidR="00800AC2">
              <w:t>.</w:t>
            </w:r>
            <w:r w:rsidR="00B936D2" w:rsidRPr="00B8396C">
              <w:rPr>
                <w:sz w:val="14"/>
                <w:szCs w:val="14"/>
              </w:rPr>
              <w:tab/>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2C1B2B" w:rsidP="00D74AAA">
            <w:pPr>
              <w:spacing w:before="240" w:after="240" w:line="360" w:lineRule="auto"/>
              <w:jc w:val="both"/>
              <w:rPr>
                <w:sz w:val="26"/>
                <w:szCs w:val="26"/>
              </w:rPr>
            </w:pPr>
            <w:r>
              <w:rPr>
                <w:sz w:val="26"/>
                <w:szCs w:val="26"/>
              </w:rPr>
              <w:t>On Completion of the 16</w:t>
            </w:r>
            <w:r w:rsidR="00B936D2" w:rsidRPr="00B8396C">
              <w:rPr>
                <w:sz w:val="26"/>
                <w:szCs w:val="26"/>
                <w:vertAlign w:val="superscript"/>
              </w:rPr>
              <w:t>th</w:t>
            </w:r>
            <w:r w:rsidR="00B936D2" w:rsidRPr="00B8396C">
              <w:rPr>
                <w:sz w:val="26"/>
                <w:szCs w:val="26"/>
              </w:rPr>
              <w:t xml:space="preserve"> Slab</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FC74D1" w:rsidP="00D74AAA">
            <w:pPr>
              <w:spacing w:before="240" w:after="240" w:line="360" w:lineRule="auto"/>
              <w:jc w:val="center"/>
              <w:rPr>
                <w:sz w:val="26"/>
                <w:szCs w:val="26"/>
              </w:rPr>
            </w:pPr>
            <w:r>
              <w:rPr>
                <w:sz w:val="26"/>
                <w:szCs w:val="26"/>
              </w:rPr>
              <w:t>2.50</w:t>
            </w:r>
            <w:r w:rsidR="006B4C2A" w:rsidRPr="00B8396C">
              <w:rPr>
                <w:sz w:val="26"/>
                <w:szCs w:val="26"/>
              </w:rPr>
              <w: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672EF8" w:rsidP="00FD542A">
            <w:pPr>
              <w:spacing w:before="240" w:after="240" w:line="360" w:lineRule="auto"/>
              <w:jc w:val="center"/>
              <w:rPr>
                <w:sz w:val="26"/>
                <w:szCs w:val="26"/>
              </w:rPr>
            </w:pPr>
            <w:r w:rsidRPr="00FF39CA">
              <w:rPr>
                <w:sz w:val="26"/>
                <w:szCs w:val="26"/>
              </w:rPr>
              <w:t xml:space="preserve">Rs. </w:t>
            </w:r>
            <w:r w:rsidR="00A2033D">
              <w:rPr>
                <w:sz w:val="26"/>
                <w:szCs w:val="26"/>
              </w:rPr>
              <w:t>3,69,048</w:t>
            </w:r>
            <w:r w:rsidR="00A2033D" w:rsidRPr="00FF39CA">
              <w:rPr>
                <w:sz w:val="26"/>
                <w:szCs w:val="26"/>
              </w:rPr>
              <w:t>/-</w:t>
            </w:r>
          </w:p>
        </w:tc>
      </w:tr>
      <w:tr w:rsidR="00B936D2" w:rsidRPr="00B8396C" w:rsidTr="002A0629">
        <w:trPr>
          <w:trHeight w:val="87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F70130" w:rsidP="00D74AAA">
            <w:pPr>
              <w:spacing w:before="240" w:line="276" w:lineRule="auto"/>
              <w:ind w:left="360"/>
              <w:jc w:val="center"/>
            </w:pPr>
            <w:r>
              <w:t>11</w:t>
            </w:r>
            <w:r w:rsidR="00800AC2">
              <w:t>.</w:t>
            </w:r>
            <w:r w:rsidR="00B936D2" w:rsidRPr="00B8396C">
              <w:rPr>
                <w:sz w:val="14"/>
                <w:szCs w:val="14"/>
              </w:rPr>
              <w:tab/>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2C1B2B" w:rsidP="002C1B2B">
            <w:pPr>
              <w:spacing w:before="240" w:after="240" w:line="360" w:lineRule="auto"/>
              <w:jc w:val="both"/>
              <w:rPr>
                <w:sz w:val="26"/>
                <w:szCs w:val="26"/>
              </w:rPr>
            </w:pPr>
            <w:r>
              <w:rPr>
                <w:sz w:val="26"/>
                <w:szCs w:val="26"/>
              </w:rPr>
              <w:t>On Completion of the Top</w:t>
            </w:r>
            <w:r w:rsidR="00B936D2" w:rsidRPr="00B8396C">
              <w:rPr>
                <w:sz w:val="26"/>
                <w:szCs w:val="26"/>
              </w:rPr>
              <w:t xml:space="preserve"> Slab</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6B4C2A" w:rsidP="00D74AAA">
            <w:pPr>
              <w:spacing w:before="240" w:after="240" w:line="360" w:lineRule="auto"/>
              <w:jc w:val="center"/>
              <w:rPr>
                <w:sz w:val="26"/>
                <w:szCs w:val="26"/>
              </w:rPr>
            </w:pPr>
            <w:r w:rsidRPr="00B8396C">
              <w:rPr>
                <w:sz w:val="26"/>
                <w:szCs w:val="26"/>
              </w:rPr>
              <w:t>5</w:t>
            </w:r>
            <w:r w:rsidR="002C1B2B">
              <w:rPr>
                <w:sz w:val="26"/>
                <w:szCs w:val="26"/>
              </w:rPr>
              <w:t>.</w:t>
            </w:r>
            <w:r w:rsidRPr="00B8396C">
              <w:rPr>
                <w:sz w:val="26"/>
                <w:szCs w:val="26"/>
              </w:rPr>
              <w:t>0</w:t>
            </w:r>
            <w:r w:rsidR="002C1B2B">
              <w:rPr>
                <w:sz w:val="26"/>
                <w:szCs w:val="26"/>
              </w:rPr>
              <w:t>0</w:t>
            </w:r>
            <w:r w:rsidRPr="00B8396C">
              <w:rPr>
                <w:sz w:val="26"/>
                <w:szCs w:val="26"/>
              </w:rPr>
              <w: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6A08EB" w:rsidP="00A2033D">
            <w:pPr>
              <w:spacing w:before="240" w:after="240" w:line="360" w:lineRule="auto"/>
              <w:jc w:val="center"/>
              <w:rPr>
                <w:sz w:val="26"/>
                <w:szCs w:val="26"/>
              </w:rPr>
            </w:pPr>
            <w:r w:rsidRPr="00B8396C">
              <w:rPr>
                <w:sz w:val="26"/>
                <w:szCs w:val="26"/>
              </w:rPr>
              <w:t xml:space="preserve">Rs. </w:t>
            </w:r>
            <w:r w:rsidR="00A2033D">
              <w:rPr>
                <w:sz w:val="26"/>
                <w:szCs w:val="26"/>
              </w:rPr>
              <w:t>7,38,095</w:t>
            </w:r>
            <w:r w:rsidR="00D268E0" w:rsidRPr="00B8396C">
              <w:rPr>
                <w:sz w:val="26"/>
                <w:szCs w:val="26"/>
              </w:rPr>
              <w:t>/-</w:t>
            </w:r>
          </w:p>
        </w:tc>
      </w:tr>
      <w:tr w:rsidR="00B936D2" w:rsidRPr="00B8396C" w:rsidTr="002A0629">
        <w:trPr>
          <w:trHeight w:val="111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672EF8" w:rsidP="00D74AAA">
            <w:pPr>
              <w:spacing w:before="240" w:line="276" w:lineRule="auto"/>
              <w:ind w:left="360"/>
              <w:jc w:val="center"/>
              <w:rPr>
                <w:sz w:val="26"/>
                <w:szCs w:val="26"/>
              </w:rPr>
            </w:pPr>
            <w:r>
              <w:rPr>
                <w:sz w:val="26"/>
                <w:szCs w:val="26"/>
              </w:rPr>
              <w:t>12</w:t>
            </w:r>
            <w:r w:rsidR="00B936D2" w:rsidRPr="00B8396C">
              <w:rPr>
                <w:sz w:val="26"/>
                <w:szCs w:val="26"/>
              </w:rPr>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3046AA" w:rsidRDefault="00B936D2" w:rsidP="00D74AAA">
            <w:pPr>
              <w:spacing w:before="240" w:after="240" w:line="360" w:lineRule="auto"/>
              <w:jc w:val="both"/>
              <w:rPr>
                <w:sz w:val="20"/>
                <w:szCs w:val="21"/>
              </w:rPr>
            </w:pPr>
            <w:r w:rsidRPr="003046AA">
              <w:rPr>
                <w:sz w:val="20"/>
                <w:szCs w:val="21"/>
              </w:rPr>
              <w:t>On Completion of the Brick Work &amp; Internal Plaster of the said premises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6B4C2A" w:rsidP="006B4C2A">
            <w:pPr>
              <w:spacing w:before="240" w:after="240" w:line="360" w:lineRule="auto"/>
              <w:jc w:val="center"/>
              <w:rPr>
                <w:sz w:val="26"/>
                <w:szCs w:val="26"/>
              </w:rPr>
            </w:pPr>
            <w:r w:rsidRPr="00B8396C">
              <w:rPr>
                <w:sz w:val="26"/>
                <w:szCs w:val="26"/>
              </w:rPr>
              <w:t>2</w:t>
            </w:r>
            <w:r w:rsidR="006A08EB" w:rsidRPr="00B8396C">
              <w:rPr>
                <w:sz w:val="26"/>
                <w:szCs w:val="26"/>
              </w:rPr>
              <w:t>.</w:t>
            </w:r>
            <w:r w:rsidRPr="00B8396C">
              <w:rPr>
                <w:sz w:val="26"/>
                <w:szCs w:val="26"/>
              </w:rPr>
              <w:t>5</w:t>
            </w:r>
            <w:r w:rsidR="006A08EB" w:rsidRPr="00B8396C">
              <w:rPr>
                <w:sz w:val="26"/>
                <w:szCs w:val="26"/>
              </w:rPr>
              <w:t>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973D04" w:rsidP="00D74AAA">
            <w:pPr>
              <w:spacing w:before="240" w:after="240" w:line="360" w:lineRule="auto"/>
              <w:jc w:val="center"/>
              <w:rPr>
                <w:sz w:val="26"/>
                <w:szCs w:val="26"/>
              </w:rPr>
            </w:pPr>
            <w:r w:rsidRPr="00FF39CA">
              <w:rPr>
                <w:sz w:val="26"/>
                <w:szCs w:val="26"/>
              </w:rPr>
              <w:t xml:space="preserve">Rs. </w:t>
            </w:r>
            <w:r w:rsidR="001913C2">
              <w:rPr>
                <w:sz w:val="26"/>
                <w:szCs w:val="26"/>
              </w:rPr>
              <w:t>3,69,048</w:t>
            </w:r>
            <w:r w:rsidRPr="00FF39CA">
              <w:rPr>
                <w:sz w:val="26"/>
                <w:szCs w:val="26"/>
              </w:rPr>
              <w:t>/-</w:t>
            </w:r>
          </w:p>
        </w:tc>
      </w:tr>
      <w:tr w:rsidR="00B936D2" w:rsidRPr="00B8396C" w:rsidTr="002A0629">
        <w:trPr>
          <w:trHeight w:val="111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672EF8" w:rsidP="00D74AAA">
            <w:pPr>
              <w:spacing w:before="240" w:line="276" w:lineRule="auto"/>
              <w:ind w:left="360"/>
              <w:jc w:val="center"/>
              <w:rPr>
                <w:sz w:val="26"/>
                <w:szCs w:val="26"/>
              </w:rPr>
            </w:pPr>
            <w:r>
              <w:rPr>
                <w:sz w:val="26"/>
                <w:szCs w:val="26"/>
              </w:rPr>
              <w:t>13</w:t>
            </w:r>
            <w:r w:rsidR="00B936D2" w:rsidRPr="00B8396C">
              <w:rPr>
                <w:sz w:val="26"/>
                <w:szCs w:val="26"/>
              </w:rPr>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B936D2" w:rsidP="00D74AAA">
            <w:pPr>
              <w:spacing w:before="240" w:after="240" w:line="360" w:lineRule="auto"/>
              <w:jc w:val="both"/>
              <w:rPr>
                <w:sz w:val="26"/>
                <w:szCs w:val="26"/>
              </w:rPr>
            </w:pPr>
            <w:r w:rsidRPr="00B8396C">
              <w:rPr>
                <w:sz w:val="26"/>
                <w:szCs w:val="26"/>
              </w:rPr>
              <w:t>On completion of Flooring, Doors &amp; Windows of the said premises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6B4C2A" w:rsidP="00D74AAA">
            <w:pPr>
              <w:spacing w:before="240" w:after="240" w:line="360" w:lineRule="auto"/>
              <w:jc w:val="center"/>
              <w:rPr>
                <w:sz w:val="26"/>
                <w:szCs w:val="26"/>
              </w:rPr>
            </w:pPr>
            <w:r w:rsidRPr="00B8396C">
              <w:rPr>
                <w:sz w:val="26"/>
                <w:szCs w:val="26"/>
              </w:rPr>
              <w:t>2.50%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973D04" w:rsidP="00D74AAA">
            <w:pPr>
              <w:spacing w:before="240" w:after="240" w:line="360" w:lineRule="auto"/>
              <w:jc w:val="center"/>
              <w:rPr>
                <w:sz w:val="26"/>
                <w:szCs w:val="26"/>
              </w:rPr>
            </w:pPr>
            <w:r w:rsidRPr="00FF39CA">
              <w:rPr>
                <w:sz w:val="26"/>
                <w:szCs w:val="26"/>
              </w:rPr>
              <w:t xml:space="preserve">Rs. </w:t>
            </w:r>
            <w:r w:rsidR="001913C2">
              <w:rPr>
                <w:sz w:val="26"/>
                <w:szCs w:val="26"/>
              </w:rPr>
              <w:t>3,69,048</w:t>
            </w:r>
            <w:r w:rsidRPr="00FF39CA">
              <w:rPr>
                <w:sz w:val="26"/>
                <w:szCs w:val="26"/>
              </w:rPr>
              <w:t>/-</w:t>
            </w:r>
          </w:p>
        </w:tc>
      </w:tr>
      <w:tr w:rsidR="00B936D2" w:rsidRPr="00B8396C" w:rsidTr="002A0629">
        <w:trPr>
          <w:trHeight w:val="141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672EF8" w:rsidP="00D74AAA">
            <w:pPr>
              <w:spacing w:before="240" w:line="276" w:lineRule="auto"/>
              <w:ind w:left="360"/>
              <w:jc w:val="center"/>
            </w:pPr>
            <w:r>
              <w:t>14</w:t>
            </w:r>
            <w:r w:rsidR="00B936D2" w:rsidRPr="00B8396C">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B936D2" w:rsidP="00D74AAA">
            <w:pPr>
              <w:spacing w:before="240" w:after="240" w:line="360" w:lineRule="auto"/>
              <w:jc w:val="both"/>
              <w:rPr>
                <w:sz w:val="26"/>
                <w:szCs w:val="26"/>
              </w:rPr>
            </w:pPr>
            <w:r w:rsidRPr="00B8396C">
              <w:rPr>
                <w:sz w:val="26"/>
                <w:szCs w:val="26"/>
              </w:rPr>
              <w:t xml:space="preserve">On completion of </w:t>
            </w:r>
            <w:r w:rsidR="0023571E">
              <w:rPr>
                <w:sz w:val="26"/>
                <w:szCs w:val="26"/>
              </w:rPr>
              <w:t xml:space="preserve">the </w:t>
            </w:r>
            <w:r w:rsidRPr="00B8396C">
              <w:rPr>
                <w:sz w:val="26"/>
                <w:szCs w:val="26"/>
              </w:rPr>
              <w:t>staircase, Lift walls and Lobbies of the floor of the said premises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6B4C2A" w:rsidP="00D74AAA">
            <w:pPr>
              <w:spacing w:before="240" w:after="240" w:line="360" w:lineRule="auto"/>
              <w:jc w:val="center"/>
              <w:rPr>
                <w:sz w:val="26"/>
                <w:szCs w:val="26"/>
              </w:rPr>
            </w:pPr>
            <w:r w:rsidRPr="00B8396C">
              <w:rPr>
                <w:sz w:val="26"/>
                <w:szCs w:val="26"/>
              </w:rPr>
              <w:t>3</w:t>
            </w:r>
            <w:r w:rsidR="00A83019"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973D04" w:rsidP="001913C2">
            <w:pPr>
              <w:spacing w:before="240" w:after="240" w:line="360" w:lineRule="auto"/>
              <w:jc w:val="center"/>
              <w:rPr>
                <w:sz w:val="26"/>
                <w:szCs w:val="26"/>
              </w:rPr>
            </w:pPr>
            <w:r>
              <w:rPr>
                <w:sz w:val="26"/>
                <w:szCs w:val="26"/>
              </w:rPr>
              <w:t>Rs 4,</w:t>
            </w:r>
            <w:r w:rsidR="001913C2">
              <w:rPr>
                <w:sz w:val="26"/>
                <w:szCs w:val="26"/>
              </w:rPr>
              <w:t>42,857</w:t>
            </w:r>
            <w:r w:rsidR="00A83019" w:rsidRPr="00B8396C">
              <w:rPr>
                <w:sz w:val="26"/>
                <w:szCs w:val="26"/>
              </w:rPr>
              <w:t>/-</w:t>
            </w:r>
          </w:p>
        </w:tc>
      </w:tr>
      <w:tr w:rsidR="00A83019" w:rsidRPr="00B8396C" w:rsidTr="002A0629">
        <w:trPr>
          <w:trHeight w:val="860"/>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3019" w:rsidRPr="00B8396C" w:rsidRDefault="00672EF8" w:rsidP="00A83019">
            <w:pPr>
              <w:spacing w:before="240" w:line="276" w:lineRule="auto"/>
              <w:ind w:left="360"/>
              <w:jc w:val="center"/>
            </w:pPr>
            <w:r>
              <w:t>15</w:t>
            </w:r>
            <w:r w:rsidR="00A83019" w:rsidRPr="00B8396C">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A83019">
            <w:pPr>
              <w:spacing w:before="240" w:after="240" w:line="360" w:lineRule="auto"/>
              <w:jc w:val="both"/>
              <w:rPr>
                <w:sz w:val="26"/>
                <w:szCs w:val="26"/>
              </w:rPr>
            </w:pPr>
            <w:r w:rsidRPr="00B8396C">
              <w:rPr>
                <w:sz w:val="26"/>
                <w:szCs w:val="26"/>
              </w:rPr>
              <w:t>On Completion of Sanitary Fittings of the said premises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6B4C2A" w:rsidP="00A83019">
            <w:pPr>
              <w:spacing w:before="240" w:after="240" w:line="360" w:lineRule="auto"/>
              <w:jc w:val="center"/>
              <w:rPr>
                <w:sz w:val="26"/>
                <w:szCs w:val="26"/>
              </w:rPr>
            </w:pPr>
            <w:r w:rsidRPr="00B8396C">
              <w:rPr>
                <w:sz w:val="26"/>
                <w:szCs w:val="26"/>
              </w:rPr>
              <w:t>2</w:t>
            </w:r>
            <w:r w:rsidR="00A83019"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D268E0">
            <w:pPr>
              <w:spacing w:before="240" w:after="240" w:line="360" w:lineRule="auto"/>
              <w:jc w:val="center"/>
              <w:rPr>
                <w:sz w:val="26"/>
                <w:szCs w:val="26"/>
              </w:rPr>
            </w:pPr>
            <w:r w:rsidRPr="00B8396C">
              <w:rPr>
                <w:sz w:val="26"/>
                <w:szCs w:val="26"/>
              </w:rPr>
              <w:t xml:space="preserve">Rs. </w:t>
            </w:r>
            <w:r w:rsidR="00F04BC5">
              <w:rPr>
                <w:sz w:val="26"/>
                <w:szCs w:val="26"/>
              </w:rPr>
              <w:t>2,95,238</w:t>
            </w:r>
            <w:r w:rsidRPr="00B8396C">
              <w:rPr>
                <w:sz w:val="26"/>
                <w:szCs w:val="26"/>
              </w:rPr>
              <w:t>/-</w:t>
            </w:r>
          </w:p>
        </w:tc>
      </w:tr>
      <w:tr w:rsidR="00A83019" w:rsidRPr="00B8396C" w:rsidTr="002A0629">
        <w:trPr>
          <w:trHeight w:val="860"/>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3019" w:rsidRPr="00B8396C" w:rsidRDefault="002A0629" w:rsidP="00E6326E">
            <w:pPr>
              <w:spacing w:before="240" w:line="276" w:lineRule="auto"/>
              <w:ind w:left="360"/>
              <w:jc w:val="center"/>
              <w:rPr>
                <w:sz w:val="26"/>
                <w:szCs w:val="26"/>
              </w:rPr>
            </w:pPr>
            <w:r>
              <w:rPr>
                <w:sz w:val="26"/>
                <w:szCs w:val="26"/>
              </w:rPr>
              <w:t>1</w:t>
            </w:r>
            <w:r w:rsidR="00672EF8">
              <w:rPr>
                <w:sz w:val="26"/>
                <w:szCs w:val="26"/>
              </w:rPr>
              <w:t>6</w:t>
            </w:r>
            <w:r w:rsidR="00A83019" w:rsidRPr="00B8396C">
              <w:rPr>
                <w:sz w:val="26"/>
                <w:szCs w:val="26"/>
              </w:rPr>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A83019">
            <w:pPr>
              <w:spacing w:before="240" w:after="240" w:line="360" w:lineRule="auto"/>
              <w:jc w:val="both"/>
              <w:rPr>
                <w:sz w:val="26"/>
                <w:szCs w:val="26"/>
              </w:rPr>
            </w:pPr>
            <w:r w:rsidRPr="00B8396C">
              <w:rPr>
                <w:sz w:val="26"/>
                <w:szCs w:val="26"/>
              </w:rPr>
              <w:t>On Completion of External Plaster &amp; Elevation</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6B4C2A" w:rsidP="00A83019">
            <w:pPr>
              <w:spacing w:before="240" w:after="240" w:line="360" w:lineRule="auto"/>
              <w:jc w:val="center"/>
              <w:rPr>
                <w:sz w:val="26"/>
                <w:szCs w:val="26"/>
              </w:rPr>
            </w:pPr>
            <w:r w:rsidRPr="00B8396C">
              <w:rPr>
                <w:sz w:val="26"/>
                <w:szCs w:val="26"/>
              </w:rPr>
              <w:t>3</w:t>
            </w:r>
            <w:r w:rsidR="00A83019"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F04BC5">
            <w:pPr>
              <w:spacing w:before="240" w:after="240" w:line="360" w:lineRule="auto"/>
              <w:jc w:val="center"/>
              <w:rPr>
                <w:sz w:val="26"/>
                <w:szCs w:val="26"/>
              </w:rPr>
            </w:pPr>
            <w:r w:rsidRPr="00B8396C">
              <w:rPr>
                <w:sz w:val="26"/>
                <w:szCs w:val="26"/>
              </w:rPr>
              <w:t xml:space="preserve">Rs. </w:t>
            </w:r>
            <w:r w:rsidR="00973D04">
              <w:rPr>
                <w:sz w:val="26"/>
                <w:szCs w:val="26"/>
              </w:rPr>
              <w:t>4,</w:t>
            </w:r>
            <w:r w:rsidR="00F04BC5">
              <w:rPr>
                <w:sz w:val="26"/>
                <w:szCs w:val="26"/>
              </w:rPr>
              <w:t>42,857</w:t>
            </w:r>
            <w:r w:rsidR="00195B18" w:rsidRPr="00B8396C">
              <w:rPr>
                <w:sz w:val="26"/>
                <w:szCs w:val="26"/>
              </w:rPr>
              <w:t>/-</w:t>
            </w:r>
          </w:p>
        </w:tc>
      </w:tr>
      <w:tr w:rsidR="00A83019" w:rsidRPr="00B8396C" w:rsidTr="003046AA">
        <w:trPr>
          <w:trHeight w:val="120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3019" w:rsidRPr="00B8396C" w:rsidRDefault="002A0629" w:rsidP="00E6326E">
            <w:pPr>
              <w:spacing w:before="240" w:line="276" w:lineRule="auto"/>
              <w:ind w:left="360"/>
              <w:jc w:val="center"/>
            </w:pPr>
            <w:r>
              <w:t>1</w:t>
            </w:r>
            <w:r w:rsidR="00672EF8">
              <w:t>7</w:t>
            </w:r>
            <w:r w:rsidR="00A83019" w:rsidRPr="00B8396C">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A83019">
            <w:pPr>
              <w:spacing w:before="240" w:after="240" w:line="360" w:lineRule="auto"/>
              <w:jc w:val="both"/>
              <w:rPr>
                <w:sz w:val="26"/>
                <w:szCs w:val="26"/>
              </w:rPr>
            </w:pPr>
            <w:r w:rsidRPr="00B8396C">
              <w:rPr>
                <w:sz w:val="26"/>
                <w:szCs w:val="26"/>
              </w:rPr>
              <w:t>On completion of External Plumbing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6B4C2A" w:rsidP="00A83019">
            <w:pPr>
              <w:spacing w:before="240" w:after="240" w:line="360" w:lineRule="auto"/>
              <w:jc w:val="center"/>
              <w:rPr>
                <w:sz w:val="26"/>
                <w:szCs w:val="26"/>
              </w:rPr>
            </w:pPr>
            <w:r w:rsidRPr="00B8396C">
              <w:rPr>
                <w:sz w:val="26"/>
                <w:szCs w:val="26"/>
              </w:rPr>
              <w:t>2</w:t>
            </w:r>
            <w:r w:rsidR="00A83019"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F04BC5">
            <w:pPr>
              <w:spacing w:before="240" w:after="240" w:line="360" w:lineRule="auto"/>
              <w:jc w:val="center"/>
              <w:rPr>
                <w:sz w:val="26"/>
                <w:szCs w:val="26"/>
              </w:rPr>
            </w:pPr>
            <w:r w:rsidRPr="00B8396C">
              <w:rPr>
                <w:sz w:val="26"/>
                <w:szCs w:val="26"/>
              </w:rPr>
              <w:t xml:space="preserve">Rs. </w:t>
            </w:r>
            <w:r w:rsidR="00F04BC5">
              <w:rPr>
                <w:sz w:val="26"/>
                <w:szCs w:val="26"/>
              </w:rPr>
              <w:t>2,95,238</w:t>
            </w:r>
            <w:r w:rsidR="00195B18" w:rsidRPr="00B8396C">
              <w:rPr>
                <w:sz w:val="26"/>
                <w:szCs w:val="26"/>
              </w:rPr>
              <w:t>/-</w:t>
            </w:r>
          </w:p>
        </w:tc>
      </w:tr>
      <w:tr w:rsidR="00A83019" w:rsidRPr="00B8396C" w:rsidTr="003046AA">
        <w:trPr>
          <w:trHeight w:val="1142"/>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3019" w:rsidRPr="00B8396C" w:rsidRDefault="002A0629" w:rsidP="00E6326E">
            <w:pPr>
              <w:spacing w:before="240" w:line="276" w:lineRule="auto"/>
              <w:ind w:left="360"/>
              <w:jc w:val="center"/>
            </w:pPr>
            <w:r>
              <w:t>1</w:t>
            </w:r>
            <w:r w:rsidR="00672EF8">
              <w:t>8</w:t>
            </w:r>
            <w:r w:rsidR="00A83019" w:rsidRPr="00B8396C">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A83019">
            <w:pPr>
              <w:spacing w:before="240" w:after="240" w:line="360" w:lineRule="auto"/>
              <w:jc w:val="both"/>
              <w:rPr>
                <w:sz w:val="26"/>
                <w:szCs w:val="26"/>
              </w:rPr>
            </w:pPr>
            <w:r w:rsidRPr="00B8396C">
              <w:rPr>
                <w:sz w:val="26"/>
                <w:szCs w:val="26"/>
              </w:rPr>
              <w:t>On completion of Electrical Fittings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6B4C2A" w:rsidP="00A83019">
            <w:pPr>
              <w:spacing w:before="240" w:after="240" w:line="360" w:lineRule="auto"/>
              <w:jc w:val="center"/>
              <w:rPr>
                <w:sz w:val="26"/>
                <w:szCs w:val="26"/>
              </w:rPr>
            </w:pPr>
            <w:r w:rsidRPr="00B8396C">
              <w:rPr>
                <w:sz w:val="26"/>
                <w:szCs w:val="26"/>
              </w:rPr>
              <w:t>3</w:t>
            </w:r>
            <w:r w:rsidR="00A83019"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F04BC5">
            <w:pPr>
              <w:spacing w:before="240" w:after="240" w:line="360" w:lineRule="auto"/>
              <w:jc w:val="center"/>
              <w:rPr>
                <w:sz w:val="26"/>
                <w:szCs w:val="26"/>
              </w:rPr>
            </w:pPr>
            <w:r w:rsidRPr="00B8396C">
              <w:rPr>
                <w:sz w:val="26"/>
                <w:szCs w:val="26"/>
              </w:rPr>
              <w:t xml:space="preserve">Rs. </w:t>
            </w:r>
            <w:r w:rsidR="00973D04">
              <w:rPr>
                <w:sz w:val="26"/>
                <w:szCs w:val="26"/>
              </w:rPr>
              <w:t>4,</w:t>
            </w:r>
            <w:r w:rsidR="00F04BC5">
              <w:rPr>
                <w:sz w:val="26"/>
                <w:szCs w:val="26"/>
              </w:rPr>
              <w:t>42,857</w:t>
            </w:r>
            <w:r w:rsidR="00195B18" w:rsidRPr="00B8396C">
              <w:rPr>
                <w:sz w:val="26"/>
                <w:szCs w:val="26"/>
              </w:rPr>
              <w:t>/-</w:t>
            </w:r>
          </w:p>
        </w:tc>
      </w:tr>
      <w:tr w:rsidR="00B936D2" w:rsidRPr="00B8396C" w:rsidTr="002A0629">
        <w:trPr>
          <w:trHeight w:val="860"/>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936D2" w:rsidRPr="00B8396C" w:rsidRDefault="002A0629" w:rsidP="00672EF8">
            <w:pPr>
              <w:spacing w:before="240" w:line="276" w:lineRule="auto"/>
              <w:ind w:left="360"/>
              <w:jc w:val="center"/>
              <w:rPr>
                <w:sz w:val="26"/>
                <w:szCs w:val="26"/>
              </w:rPr>
            </w:pPr>
            <w:r>
              <w:rPr>
                <w:sz w:val="26"/>
                <w:szCs w:val="26"/>
              </w:rPr>
              <w:t>1</w:t>
            </w:r>
            <w:r w:rsidR="00672EF8">
              <w:rPr>
                <w:sz w:val="26"/>
                <w:szCs w:val="26"/>
              </w:rPr>
              <w:t>9</w:t>
            </w:r>
            <w:r w:rsidR="00B936D2" w:rsidRPr="00B8396C">
              <w:rPr>
                <w:sz w:val="26"/>
                <w:szCs w:val="26"/>
              </w:rPr>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B936D2" w:rsidP="00D74AAA">
            <w:pPr>
              <w:spacing w:before="240" w:after="240" w:line="360" w:lineRule="auto"/>
              <w:jc w:val="both"/>
              <w:rPr>
                <w:sz w:val="26"/>
                <w:szCs w:val="26"/>
              </w:rPr>
            </w:pPr>
            <w:r w:rsidRPr="00B8396C">
              <w:rPr>
                <w:sz w:val="26"/>
                <w:szCs w:val="26"/>
              </w:rPr>
              <w:t>On completion of Lift Works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973D04" w:rsidP="00D74AAA">
            <w:pPr>
              <w:spacing w:before="240" w:after="240" w:line="360" w:lineRule="auto"/>
              <w:jc w:val="center"/>
              <w:rPr>
                <w:sz w:val="26"/>
                <w:szCs w:val="26"/>
              </w:rPr>
            </w:pPr>
            <w:r>
              <w:rPr>
                <w:sz w:val="26"/>
                <w:szCs w:val="26"/>
              </w:rPr>
              <w:t>7</w:t>
            </w:r>
            <w:r w:rsidR="00B936D2"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B936D2" w:rsidRPr="00B8396C" w:rsidRDefault="00B936D2" w:rsidP="00F04BC5">
            <w:pPr>
              <w:spacing w:before="240" w:after="240" w:line="360" w:lineRule="auto"/>
              <w:jc w:val="center"/>
              <w:rPr>
                <w:sz w:val="26"/>
                <w:szCs w:val="26"/>
              </w:rPr>
            </w:pPr>
            <w:r w:rsidRPr="00B8396C">
              <w:rPr>
                <w:sz w:val="26"/>
                <w:szCs w:val="26"/>
              </w:rPr>
              <w:t xml:space="preserve">Rs. </w:t>
            </w:r>
            <w:r w:rsidR="00F04BC5">
              <w:rPr>
                <w:sz w:val="26"/>
                <w:szCs w:val="26"/>
              </w:rPr>
              <w:t>10,33,333</w:t>
            </w:r>
            <w:r w:rsidRPr="00B8396C">
              <w:rPr>
                <w:sz w:val="26"/>
                <w:szCs w:val="26"/>
              </w:rPr>
              <w:t>/-</w:t>
            </w:r>
          </w:p>
        </w:tc>
      </w:tr>
      <w:tr w:rsidR="00A83019" w:rsidRPr="00B8396C" w:rsidTr="002A0629">
        <w:trPr>
          <w:trHeight w:val="860"/>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3019" w:rsidRPr="00B8396C" w:rsidRDefault="00672EF8" w:rsidP="00E6326E">
            <w:pPr>
              <w:spacing w:before="240" w:line="276" w:lineRule="auto"/>
              <w:ind w:left="360"/>
              <w:jc w:val="center"/>
            </w:pPr>
            <w:r>
              <w:t>20</w:t>
            </w:r>
            <w:r w:rsidR="00A83019" w:rsidRPr="00B8396C">
              <w:t>.</w:t>
            </w:r>
          </w:p>
        </w:tc>
        <w:tc>
          <w:tcPr>
            <w:tcW w:w="382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A83019">
            <w:pPr>
              <w:spacing w:before="240" w:after="240" w:line="360" w:lineRule="auto"/>
              <w:jc w:val="both"/>
              <w:rPr>
                <w:sz w:val="26"/>
                <w:szCs w:val="26"/>
              </w:rPr>
            </w:pPr>
            <w:r w:rsidRPr="00B8396C">
              <w:rPr>
                <w:sz w:val="26"/>
                <w:szCs w:val="26"/>
              </w:rPr>
              <w:t>On Possession</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973D04" w:rsidP="00A83019">
            <w:pPr>
              <w:spacing w:before="240" w:after="240" w:line="360" w:lineRule="auto"/>
              <w:jc w:val="center"/>
              <w:rPr>
                <w:sz w:val="26"/>
                <w:szCs w:val="26"/>
              </w:rPr>
            </w:pPr>
            <w:r>
              <w:rPr>
                <w:sz w:val="26"/>
                <w:szCs w:val="26"/>
              </w:rPr>
              <w:t>5</w:t>
            </w:r>
            <w:r w:rsidR="00A83019" w:rsidRPr="00B8396C">
              <w:rPr>
                <w:sz w:val="26"/>
                <w:szCs w:val="26"/>
              </w:rPr>
              <w:t>.00%</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A83019" w:rsidRPr="00B8396C" w:rsidRDefault="00A83019" w:rsidP="00F04BC5">
            <w:pPr>
              <w:spacing w:before="240" w:after="240" w:line="360" w:lineRule="auto"/>
              <w:jc w:val="center"/>
              <w:rPr>
                <w:sz w:val="26"/>
                <w:szCs w:val="26"/>
              </w:rPr>
            </w:pPr>
            <w:r w:rsidRPr="00B8396C">
              <w:rPr>
                <w:sz w:val="26"/>
                <w:szCs w:val="26"/>
              </w:rPr>
              <w:t xml:space="preserve">Rs. </w:t>
            </w:r>
            <w:r w:rsidR="00F04BC5">
              <w:rPr>
                <w:sz w:val="26"/>
                <w:szCs w:val="26"/>
              </w:rPr>
              <w:t>7,38,095</w:t>
            </w:r>
            <w:r w:rsidR="00195B18" w:rsidRPr="00B8396C">
              <w:rPr>
                <w:sz w:val="26"/>
                <w:szCs w:val="26"/>
              </w:rPr>
              <w:t>/-</w:t>
            </w:r>
          </w:p>
        </w:tc>
      </w:tr>
      <w:tr w:rsidR="00A83019" w:rsidRPr="00B8396C" w:rsidTr="003046AA">
        <w:trPr>
          <w:trHeight w:val="800"/>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3019" w:rsidRPr="00B8396C" w:rsidRDefault="00A83019" w:rsidP="00A83019">
            <w:pPr>
              <w:spacing w:before="240" w:line="276" w:lineRule="auto"/>
              <w:ind w:left="360"/>
              <w:jc w:val="center"/>
            </w:pPr>
          </w:p>
        </w:tc>
        <w:tc>
          <w:tcPr>
            <w:tcW w:w="3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019" w:rsidRPr="003046AA" w:rsidRDefault="00A83019" w:rsidP="00A83019">
            <w:pPr>
              <w:spacing w:before="240" w:after="240" w:line="360" w:lineRule="auto"/>
              <w:jc w:val="both"/>
              <w:rPr>
                <w:b/>
                <w:szCs w:val="26"/>
              </w:rPr>
            </w:pPr>
            <w:r w:rsidRPr="003046AA">
              <w:rPr>
                <w:b/>
                <w:szCs w:val="26"/>
              </w:rPr>
              <w:t>Total</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019" w:rsidRPr="003046AA" w:rsidRDefault="00E6326E" w:rsidP="006B4C2A">
            <w:pPr>
              <w:spacing w:before="240" w:after="240" w:line="360" w:lineRule="auto"/>
              <w:jc w:val="center"/>
              <w:rPr>
                <w:b/>
                <w:szCs w:val="26"/>
              </w:rPr>
            </w:pPr>
            <w:r w:rsidRPr="003046AA">
              <w:rPr>
                <w:b/>
                <w:szCs w:val="26"/>
              </w:rPr>
              <w:t>10</w:t>
            </w:r>
            <w:r w:rsidR="00D87DCF" w:rsidRPr="003046AA">
              <w:rPr>
                <w:b/>
                <w:szCs w:val="26"/>
              </w:rPr>
              <w:t>0</w:t>
            </w:r>
            <w:r w:rsidR="00A83019" w:rsidRPr="003046AA">
              <w:rPr>
                <w:b/>
                <w:szCs w:val="26"/>
              </w:rPr>
              <w:t>.</w:t>
            </w:r>
            <w:r w:rsidR="006B4C2A" w:rsidRPr="003046AA">
              <w:rPr>
                <w:b/>
                <w:szCs w:val="26"/>
              </w:rPr>
              <w:t>0</w:t>
            </w:r>
            <w:r w:rsidR="00A83019" w:rsidRPr="003046AA">
              <w:rPr>
                <w:b/>
                <w:szCs w:val="26"/>
              </w:rPr>
              <w:t>0%</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019" w:rsidRPr="003046AA" w:rsidRDefault="0023571E" w:rsidP="00F04BC5">
            <w:pPr>
              <w:spacing w:before="240" w:after="240" w:line="360" w:lineRule="auto"/>
              <w:jc w:val="center"/>
              <w:rPr>
                <w:b/>
                <w:szCs w:val="26"/>
              </w:rPr>
            </w:pPr>
            <w:r w:rsidRPr="003046AA">
              <w:rPr>
                <w:b/>
                <w:szCs w:val="26"/>
              </w:rPr>
              <w:t>Rs.</w:t>
            </w:r>
            <w:r w:rsidR="00E6326E" w:rsidRPr="003046AA">
              <w:rPr>
                <w:b/>
                <w:szCs w:val="26"/>
              </w:rPr>
              <w:t xml:space="preserve"> 1,</w:t>
            </w:r>
            <w:r w:rsidR="00F04BC5" w:rsidRPr="003046AA">
              <w:rPr>
                <w:b/>
                <w:szCs w:val="26"/>
              </w:rPr>
              <w:t>47,61,905</w:t>
            </w:r>
            <w:r w:rsidR="00973D04" w:rsidRPr="003046AA">
              <w:rPr>
                <w:b/>
                <w:szCs w:val="26"/>
              </w:rPr>
              <w:t xml:space="preserve"> </w:t>
            </w:r>
            <w:r w:rsidR="00A11C6F" w:rsidRPr="003046AA">
              <w:rPr>
                <w:b/>
                <w:szCs w:val="26"/>
              </w:rPr>
              <w:t>/-</w:t>
            </w:r>
          </w:p>
        </w:tc>
      </w:tr>
    </w:tbl>
    <w:p w:rsidR="008B22F5" w:rsidRDefault="008B22F5" w:rsidP="00F01058">
      <w:pPr>
        <w:pStyle w:val="NoSpacing"/>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The Total Price above</w:t>
      </w:r>
      <w:r w:rsidR="00DC20BD" w:rsidRPr="00B8396C">
        <w:rPr>
          <w:rFonts w:ascii="Times New Roman" w:hAnsi="Times New Roman"/>
          <w:sz w:val="24"/>
          <w:szCs w:val="24"/>
        </w:rPr>
        <w:t xml:space="preserve"> payable by the Allottee/s to the Promoter</w:t>
      </w:r>
      <w:r w:rsidR="00150AD8" w:rsidRPr="00B8396C">
        <w:rPr>
          <w:rFonts w:ascii="Times New Roman" w:hAnsi="Times New Roman"/>
          <w:sz w:val="24"/>
          <w:szCs w:val="24"/>
        </w:rPr>
        <w:t>s</w:t>
      </w:r>
      <w:r w:rsidR="00DC20BD" w:rsidRPr="00B8396C">
        <w:rPr>
          <w:rFonts w:ascii="Times New Roman" w:hAnsi="Times New Roman"/>
          <w:sz w:val="24"/>
          <w:szCs w:val="24"/>
        </w:rPr>
        <w:t xml:space="preserve"> for allotment of the said Premises</w:t>
      </w:r>
      <w:r w:rsidRPr="00B8396C">
        <w:rPr>
          <w:rFonts w:ascii="Times New Roman" w:hAnsi="Times New Roman"/>
          <w:sz w:val="24"/>
          <w:szCs w:val="24"/>
        </w:rPr>
        <w:t xml:space="preserve"> excludes Taxes consisting of tax paid or payable by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B14F90" w:rsidRPr="00B8396C">
        <w:rPr>
          <w:rFonts w:ascii="Times New Roman" w:hAnsi="Times New Roman"/>
          <w:sz w:val="24"/>
          <w:szCs w:val="24"/>
        </w:rPr>
        <w:t xml:space="preserve"> </w:t>
      </w:r>
      <w:r w:rsidRPr="00B8396C">
        <w:rPr>
          <w:rFonts w:ascii="Times New Roman" w:hAnsi="Times New Roman"/>
          <w:sz w:val="24"/>
          <w:szCs w:val="24"/>
        </w:rPr>
        <w:t xml:space="preserve">by way of Goods and Service Tax (GST), and Cess or any other similar taxes which may be levied at present or in the future, in connection with the construction of and carrying out the Project payable by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Pr="00B8396C">
        <w:rPr>
          <w:rFonts w:ascii="Times New Roman" w:hAnsi="Times New Roman"/>
          <w:sz w:val="24"/>
          <w:szCs w:val="24"/>
        </w:rPr>
        <w:t xml:space="preserve">, up to the date of handing over the possession of the said Premises. The </w:t>
      </w:r>
      <w:r w:rsidR="0044603F" w:rsidRPr="00B8396C">
        <w:rPr>
          <w:rFonts w:ascii="Times New Roman" w:hAnsi="Times New Roman"/>
          <w:sz w:val="24"/>
          <w:szCs w:val="24"/>
        </w:rPr>
        <w:t>Allottee/s</w:t>
      </w:r>
      <w:r w:rsidRPr="00B8396C">
        <w:rPr>
          <w:rFonts w:ascii="Times New Roman" w:hAnsi="Times New Roman"/>
          <w:sz w:val="24"/>
          <w:szCs w:val="24"/>
        </w:rPr>
        <w:t xml:space="preserve"> also shall be liable to bear and pay/reimburse the GST and all other taxes applicable on </w:t>
      </w:r>
      <w:r w:rsidR="00915B71">
        <w:rPr>
          <w:rFonts w:ascii="Times New Roman" w:hAnsi="Times New Roman"/>
          <w:sz w:val="24"/>
          <w:szCs w:val="24"/>
        </w:rPr>
        <w:t xml:space="preserve">the </w:t>
      </w:r>
      <w:r w:rsidRPr="00B8396C">
        <w:rPr>
          <w:rFonts w:ascii="Times New Roman" w:hAnsi="Times New Roman"/>
          <w:sz w:val="24"/>
          <w:szCs w:val="24"/>
        </w:rPr>
        <w:t xml:space="preserve">purchase of the said Premises. The </w:t>
      </w:r>
      <w:r w:rsidR="005D2CA5" w:rsidRPr="00B8396C">
        <w:rPr>
          <w:rFonts w:ascii="Times New Roman" w:hAnsi="Times New Roman"/>
          <w:sz w:val="24"/>
          <w:szCs w:val="24"/>
        </w:rPr>
        <w:t>Allottee</w:t>
      </w:r>
      <w:r w:rsidRPr="00B8396C">
        <w:rPr>
          <w:rFonts w:ascii="Times New Roman" w:hAnsi="Times New Roman"/>
          <w:sz w:val="24"/>
          <w:szCs w:val="24"/>
        </w:rPr>
        <w:t xml:space="preserve">/s agree/s to indemnify and keep indemnified </w:t>
      </w:r>
      <w:r w:rsidR="00965549" w:rsidRPr="00B8396C">
        <w:rPr>
          <w:rFonts w:ascii="Times New Roman" w:hAnsi="Times New Roman"/>
          <w:sz w:val="24"/>
          <w:szCs w:val="24"/>
        </w:rPr>
        <w:t xml:space="preserve">the </w:t>
      </w:r>
      <w:r w:rsidRPr="00B8396C">
        <w:rPr>
          <w:rFonts w:ascii="Times New Roman" w:hAnsi="Times New Roman"/>
          <w:sz w:val="24"/>
          <w:szCs w:val="24"/>
        </w:rPr>
        <w:t>Promoter</w:t>
      </w:r>
      <w:r w:rsidR="00150AD8" w:rsidRPr="00B8396C">
        <w:rPr>
          <w:rFonts w:ascii="Times New Roman" w:hAnsi="Times New Roman"/>
          <w:sz w:val="24"/>
          <w:szCs w:val="24"/>
        </w:rPr>
        <w:t>s</w:t>
      </w:r>
      <w:r w:rsidRPr="00B8396C">
        <w:rPr>
          <w:rFonts w:ascii="Times New Roman" w:hAnsi="Times New Roman"/>
          <w:sz w:val="24"/>
          <w:szCs w:val="24"/>
        </w:rPr>
        <w:t xml:space="preserve"> against the payment of GST, Penalty, Losses, Cost and Consequences which may be incurred or suffered by the Promoter</w:t>
      </w:r>
      <w:r w:rsidR="00150AD8" w:rsidRPr="00B8396C">
        <w:rPr>
          <w:rFonts w:ascii="Times New Roman" w:hAnsi="Times New Roman"/>
          <w:sz w:val="24"/>
          <w:szCs w:val="24"/>
        </w:rPr>
        <w:t>s</w:t>
      </w:r>
      <w:r w:rsidRPr="00B8396C">
        <w:rPr>
          <w:rFonts w:ascii="Times New Roman" w:hAnsi="Times New Roman"/>
          <w:sz w:val="24"/>
          <w:szCs w:val="24"/>
        </w:rPr>
        <w:t xml:space="preserve"> on account of any type of recovery proceedings for recovery of GST or any other such taxes as applicable, which may be initiated against </w:t>
      </w:r>
      <w:r w:rsidR="00965549" w:rsidRPr="00B8396C">
        <w:rPr>
          <w:rFonts w:ascii="Times New Roman" w:hAnsi="Times New Roman"/>
          <w:sz w:val="24"/>
          <w:szCs w:val="24"/>
        </w:rPr>
        <w:t xml:space="preserve">the </w:t>
      </w:r>
      <w:r w:rsidRPr="00B8396C">
        <w:rPr>
          <w:rFonts w:ascii="Times New Roman" w:hAnsi="Times New Roman"/>
          <w:sz w:val="24"/>
          <w:szCs w:val="24"/>
        </w:rPr>
        <w:t>Promoter</w:t>
      </w:r>
      <w:r w:rsidR="00150AD8" w:rsidRPr="00B8396C">
        <w:rPr>
          <w:rFonts w:ascii="Times New Roman" w:hAnsi="Times New Roman"/>
          <w:sz w:val="24"/>
          <w:szCs w:val="24"/>
        </w:rPr>
        <w:t>s</w:t>
      </w:r>
      <w:r w:rsidRPr="00B8396C">
        <w:rPr>
          <w:rFonts w:ascii="Times New Roman" w:hAnsi="Times New Roman"/>
          <w:sz w:val="24"/>
          <w:szCs w:val="24"/>
        </w:rPr>
        <w:t xml:space="preserve"> for construction/sale of said Premises.</w:t>
      </w:r>
    </w:p>
    <w:p w:rsidR="00D8261F" w:rsidRPr="00B8396C" w:rsidRDefault="00D8261F" w:rsidP="00816636">
      <w:pPr>
        <w:pStyle w:val="NoSpacing"/>
        <w:rPr>
          <w:rFonts w:ascii="Times New Roman" w:hAnsi="Times New Roman"/>
          <w:sz w:val="24"/>
          <w:szCs w:val="24"/>
        </w:rPr>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It is agreed that the </w:t>
      </w:r>
      <w:r w:rsidR="0044603F" w:rsidRPr="00B8396C">
        <w:rPr>
          <w:rFonts w:ascii="Times New Roman" w:hAnsi="Times New Roman" w:cs="Times New Roman"/>
          <w:sz w:val="24"/>
          <w:szCs w:val="24"/>
        </w:rPr>
        <w:t>Allottee/s</w:t>
      </w:r>
      <w:r w:rsidR="00B14F90" w:rsidRPr="00B8396C">
        <w:rPr>
          <w:rFonts w:ascii="Times New Roman" w:hAnsi="Times New Roman" w:cs="Times New Roman"/>
          <w:sz w:val="24"/>
          <w:szCs w:val="24"/>
        </w:rPr>
        <w:t xml:space="preserve"> </w:t>
      </w:r>
      <w:r w:rsidRPr="00B8396C">
        <w:rPr>
          <w:rFonts w:ascii="Times New Roman" w:hAnsi="Times New Roman"/>
          <w:sz w:val="24"/>
          <w:szCs w:val="24"/>
        </w:rPr>
        <w:t xml:space="preserve">shall pay Education Tax, Cess and other taxes and further it is also agreed that in accordance with Section 194-IA of the Income Tax Act, 1961 (as amended by Finance Act, 2013) the said consideration amount or </w:t>
      </w:r>
      <w:r w:rsidR="00B14F90" w:rsidRPr="00B8396C">
        <w:rPr>
          <w:rFonts w:ascii="Times New Roman" w:hAnsi="Times New Roman"/>
          <w:sz w:val="24"/>
          <w:szCs w:val="24"/>
        </w:rPr>
        <w:t>installment</w:t>
      </w:r>
      <w:r w:rsidRPr="00B8396C">
        <w:rPr>
          <w:rFonts w:ascii="Times New Roman" w:hAnsi="Times New Roman"/>
          <w:sz w:val="24"/>
          <w:szCs w:val="24"/>
        </w:rPr>
        <w:t xml:space="preserve"> thereof, is payable by the Allottee/s after deducting there</w:t>
      </w:r>
      <w:r w:rsidR="00B14F90" w:rsidRPr="00B8396C">
        <w:rPr>
          <w:rFonts w:ascii="Times New Roman" w:hAnsi="Times New Roman"/>
          <w:sz w:val="24"/>
          <w:szCs w:val="24"/>
        </w:rPr>
        <w:t xml:space="preserve"> </w:t>
      </w:r>
      <w:r w:rsidRPr="00B8396C">
        <w:rPr>
          <w:rFonts w:ascii="Times New Roman" w:hAnsi="Times New Roman"/>
          <w:sz w:val="24"/>
          <w:szCs w:val="24"/>
        </w:rPr>
        <w:t xml:space="preserve">from 1% (one percent) as TDS by depositing the same in the government treasury through electronic payment in any of the authorized banks and in the manner as specified under the Act. After making the payment of TDS as statutorily required and as agreed herein,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produce to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B14F90" w:rsidRPr="00B8396C">
        <w:rPr>
          <w:rFonts w:ascii="Times New Roman" w:hAnsi="Times New Roman"/>
          <w:sz w:val="24"/>
          <w:szCs w:val="24"/>
        </w:rPr>
        <w:t xml:space="preserve"> </w:t>
      </w:r>
      <w:r w:rsidRPr="00B8396C">
        <w:rPr>
          <w:rFonts w:ascii="Times New Roman" w:hAnsi="Times New Roman"/>
          <w:sz w:val="24"/>
          <w:szCs w:val="24"/>
        </w:rPr>
        <w:t xml:space="preserve">the TDS Certificate in Form 16B evidencing the payment of respective TDS made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within 21 (</w:t>
      </w:r>
      <w:r w:rsidR="00A02771" w:rsidRPr="00B8396C">
        <w:rPr>
          <w:rFonts w:ascii="Times New Roman" w:hAnsi="Times New Roman"/>
          <w:sz w:val="24"/>
          <w:szCs w:val="24"/>
        </w:rPr>
        <w:t>twenty-one</w:t>
      </w:r>
      <w:r w:rsidRPr="00B8396C">
        <w:rPr>
          <w:rFonts w:ascii="Times New Roman" w:hAnsi="Times New Roman"/>
          <w:sz w:val="24"/>
          <w:szCs w:val="24"/>
        </w:rPr>
        <w:t xml:space="preserve">) days of making such payment. It is hereby clarified that the payment of TDS is the liability 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under the Income Tax Act, 1961 and in the event of the failure 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to pay the same,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alone shall be liable and responsible for interest, penalty and/or any other consequences under the Act.</w:t>
      </w:r>
    </w:p>
    <w:p w:rsidR="00D8261F" w:rsidRPr="00B8396C" w:rsidRDefault="00D8261F" w:rsidP="00816636">
      <w:pPr>
        <w:pStyle w:val="NoSpacing"/>
        <w:rPr>
          <w:rFonts w:ascii="Times New Roman" w:hAnsi="Times New Roman"/>
          <w:sz w:val="24"/>
          <w:szCs w:val="24"/>
        </w:rPr>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The Total Price</w:t>
      </w:r>
      <w:r w:rsidR="00DC20BD" w:rsidRPr="00B8396C">
        <w:rPr>
          <w:rFonts w:ascii="Times New Roman" w:hAnsi="Times New Roman"/>
          <w:sz w:val="24"/>
          <w:szCs w:val="24"/>
        </w:rPr>
        <w:t xml:space="preserve"> payable by the Allottee/s to the Promoter</w:t>
      </w:r>
      <w:r w:rsidR="00150AD8" w:rsidRPr="00B8396C">
        <w:rPr>
          <w:rFonts w:ascii="Times New Roman" w:hAnsi="Times New Roman"/>
          <w:sz w:val="24"/>
          <w:szCs w:val="24"/>
        </w:rPr>
        <w:t>s</w:t>
      </w:r>
      <w:r w:rsidR="00DC20BD" w:rsidRPr="00B8396C">
        <w:rPr>
          <w:rFonts w:ascii="Times New Roman" w:hAnsi="Times New Roman"/>
          <w:sz w:val="24"/>
          <w:szCs w:val="24"/>
        </w:rPr>
        <w:t xml:space="preserve"> for allotment of the said Premises</w:t>
      </w:r>
      <w:r w:rsidRPr="00B8396C">
        <w:rPr>
          <w:rFonts w:ascii="Times New Roman" w:hAnsi="Times New Roman"/>
          <w:sz w:val="24"/>
          <w:szCs w:val="24"/>
        </w:rPr>
        <w:t xml:space="preserve"> is escalation-free, save and except escalations/increases, due to </w:t>
      </w:r>
      <w:r w:rsidR="00675623">
        <w:rPr>
          <w:rFonts w:ascii="Times New Roman" w:hAnsi="Times New Roman"/>
          <w:sz w:val="24"/>
          <w:szCs w:val="24"/>
        </w:rPr>
        <w:t>increasing</w:t>
      </w:r>
      <w:r w:rsidRPr="00B8396C">
        <w:rPr>
          <w:rFonts w:ascii="Times New Roman" w:hAnsi="Times New Roman"/>
          <w:sz w:val="24"/>
          <w:szCs w:val="24"/>
        </w:rPr>
        <w:t xml:space="preserve"> on account of development charges payable to the competent authority and/or any other increase in charges which may be levied or imposed by the competent authority Local Bodies/Government from time to time.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undertake and agree that while raising a demand on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for </w:t>
      </w:r>
      <w:r w:rsidR="00837BA8">
        <w:rPr>
          <w:rFonts w:ascii="Times New Roman" w:hAnsi="Times New Roman"/>
          <w:sz w:val="24"/>
          <w:szCs w:val="24"/>
        </w:rPr>
        <w:t xml:space="preserve">the </w:t>
      </w:r>
      <w:r w:rsidRPr="00B8396C">
        <w:rPr>
          <w:rFonts w:ascii="Times New Roman" w:hAnsi="Times New Roman"/>
          <w:sz w:val="24"/>
          <w:szCs w:val="24"/>
        </w:rPr>
        <w:t xml:space="preserve">increase in development charges, cost, or levies imposed by the competent authorities etc.,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shall enclose the said notification/order/rule/regulation published/issued in that behalf to that effect along with the demand letter being issued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which shall only be applicable on subsequent payments.</w:t>
      </w: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shall confirm the final carpet area that has been allotted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after the construction of the said Premises is complete and the permission for occupation is granted by the competent authority/concerned local authority, by furnishing details of the changes, if any, in the carpet area, subject to a variation cap of three percent. The total consideration payable for the carpet area shall be recalculated upon confirmation by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Pr="00B8396C">
        <w:rPr>
          <w:rFonts w:ascii="Times New Roman" w:hAnsi="Times New Roman"/>
          <w:sz w:val="24"/>
          <w:szCs w:val="24"/>
        </w:rPr>
        <w:t xml:space="preserve">. If there is any reduction in the carpet area </w:t>
      </w:r>
      <w:r w:rsidR="007D44FC" w:rsidRPr="00B8396C">
        <w:rPr>
          <w:rFonts w:ascii="Times New Roman" w:hAnsi="Times New Roman"/>
          <w:sz w:val="24"/>
          <w:szCs w:val="24"/>
        </w:rPr>
        <w:t>beyond</w:t>
      </w:r>
      <w:r w:rsidR="00C41FEA" w:rsidRPr="00B8396C">
        <w:rPr>
          <w:rFonts w:ascii="Times New Roman" w:hAnsi="Times New Roman"/>
          <w:sz w:val="24"/>
          <w:szCs w:val="24"/>
        </w:rPr>
        <w:t xml:space="preserve"> </w:t>
      </w:r>
      <w:r w:rsidRPr="00B8396C">
        <w:rPr>
          <w:rFonts w:ascii="Times New Roman" w:hAnsi="Times New Roman"/>
          <w:sz w:val="24"/>
          <w:szCs w:val="24"/>
        </w:rPr>
        <w:t xml:space="preserve">the defined limit then </w:t>
      </w:r>
      <w:r w:rsidR="00150AD8" w:rsidRPr="00B8396C">
        <w:rPr>
          <w:rFonts w:ascii="Times New Roman" w:hAnsi="Times New Roman"/>
          <w:sz w:val="24"/>
          <w:szCs w:val="24"/>
        </w:rPr>
        <w:t xml:space="preserve">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shall refund the excess consideration paid by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within forty-five days with annual interest at the rate specified in the Rules, from the date when such an excess amount was paid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If there is any increase in the carpet area allotted to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the </w:t>
      </w:r>
      <w:r w:rsidR="00E22815" w:rsidRPr="00B8396C">
        <w:rPr>
          <w:rFonts w:ascii="Times New Roman" w:hAnsi="Times New Roman"/>
          <w:sz w:val="24"/>
          <w:szCs w:val="24"/>
        </w:rPr>
        <w:t>Promoter</w:t>
      </w:r>
      <w:r w:rsidR="00150AD8"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shall demand </w:t>
      </w:r>
      <w:r w:rsidR="00837BA8">
        <w:rPr>
          <w:rFonts w:ascii="Times New Roman" w:hAnsi="Times New Roman"/>
          <w:sz w:val="24"/>
          <w:szCs w:val="24"/>
        </w:rPr>
        <w:t xml:space="preserve">an </w:t>
      </w:r>
      <w:r w:rsidRPr="00B8396C">
        <w:rPr>
          <w:rFonts w:ascii="Times New Roman" w:hAnsi="Times New Roman"/>
          <w:sz w:val="24"/>
          <w:szCs w:val="24"/>
        </w:rPr>
        <w:t xml:space="preserve">additional amount from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as per the next milestone of the Payment Plan. All these monetary adjustments shall be made at the same rate per square meter as agreed in Clause </w:t>
      </w:r>
      <w:r w:rsidR="00150AD8" w:rsidRPr="00B8396C">
        <w:rPr>
          <w:rFonts w:ascii="Times New Roman" w:hAnsi="Times New Roman"/>
          <w:sz w:val="24"/>
          <w:szCs w:val="24"/>
        </w:rPr>
        <w:t>2(a)</w:t>
      </w:r>
      <w:r w:rsidRPr="00B8396C">
        <w:rPr>
          <w:rFonts w:ascii="Times New Roman" w:hAnsi="Times New Roman"/>
          <w:sz w:val="24"/>
          <w:szCs w:val="24"/>
        </w:rPr>
        <w:t>of this Agreement</w:t>
      </w:r>
      <w:r w:rsidR="00965549" w:rsidRPr="00B8396C">
        <w:rPr>
          <w:rFonts w:ascii="Times New Roman" w:hAnsi="Times New Roman"/>
          <w:sz w:val="24"/>
          <w:szCs w:val="24"/>
        </w:rPr>
        <w:t>.</w:t>
      </w:r>
    </w:p>
    <w:p w:rsidR="00D8261F" w:rsidRPr="00B8396C" w:rsidRDefault="00D8261F" w:rsidP="00DC20BD">
      <w:pPr>
        <w:pStyle w:val="NoSpacing"/>
        <w:rPr>
          <w:rFonts w:ascii="Times New Roman" w:hAnsi="Times New Roman"/>
          <w:sz w:val="24"/>
          <w:szCs w:val="24"/>
        </w:rPr>
      </w:pPr>
    </w:p>
    <w:p w:rsidR="00D8261F" w:rsidRPr="00B8396C" w:rsidRDefault="008F03FE" w:rsidP="0081663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authorize/s the </w:t>
      </w:r>
      <w:r w:rsidR="00E22815" w:rsidRPr="00B8396C">
        <w:rPr>
          <w:rFonts w:ascii="Times New Roman" w:hAnsi="Times New Roman"/>
          <w:sz w:val="24"/>
          <w:szCs w:val="24"/>
        </w:rPr>
        <w:t>Promoter</w:t>
      </w:r>
      <w:r w:rsidR="009E4A4D"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to adjust/appropriate all payments made by him/her/them under any head(s) of dues against lawful outstanding, if any, in his/her/their name as the</w:t>
      </w:r>
      <w:r w:rsidR="00E22815" w:rsidRPr="00B8396C">
        <w:rPr>
          <w:rFonts w:ascii="Times New Roman" w:hAnsi="Times New Roman"/>
          <w:sz w:val="24"/>
          <w:szCs w:val="24"/>
        </w:rPr>
        <w:t xml:space="preserve"> Promoter</w:t>
      </w:r>
      <w:r w:rsidR="009E4A4D"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may in its sole discretion deem fit and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undertake/s not to object/demand/direct the </w:t>
      </w:r>
      <w:r w:rsidR="00E22815" w:rsidRPr="00B8396C">
        <w:rPr>
          <w:rFonts w:ascii="Times New Roman" w:hAnsi="Times New Roman"/>
          <w:sz w:val="24"/>
          <w:szCs w:val="24"/>
        </w:rPr>
        <w:t>Promoter</w:t>
      </w:r>
      <w:r w:rsidR="009E4A4D"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to adjust his/her/their payments in any manner.</w:t>
      </w:r>
    </w:p>
    <w:p w:rsidR="00D8261F" w:rsidRPr="00B8396C" w:rsidRDefault="00D8261F" w:rsidP="00DC20BD">
      <w:pPr>
        <w:pStyle w:val="NoSpacing"/>
        <w:rPr>
          <w:rFonts w:ascii="Times New Roman" w:hAnsi="Times New Roman"/>
          <w:sz w:val="24"/>
          <w:szCs w:val="24"/>
        </w:rPr>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E22815" w:rsidRPr="00B8396C">
        <w:rPr>
          <w:rFonts w:ascii="Times New Roman" w:hAnsi="Times New Roman"/>
          <w:sz w:val="24"/>
          <w:szCs w:val="24"/>
        </w:rPr>
        <w:t>Promoter</w:t>
      </w:r>
      <w:r w:rsidR="009E4A4D"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hereby agree to observe, perform and comply with all the terms, conditions, stipulations and restrictions if any, which may have been imposed by the concerned local authority at the time of sanctioning the said plans or thereafter and shall, before handing over possession of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obtain from the concerned local occupation and/or completion certificate in respect of the said Premises</w:t>
      </w:r>
      <w:r w:rsidR="00D8261F" w:rsidRPr="00B8396C">
        <w:rPr>
          <w:rFonts w:ascii="Times New Roman" w:hAnsi="Times New Roman"/>
          <w:sz w:val="24"/>
          <w:szCs w:val="24"/>
        </w:rPr>
        <w:t>.</w:t>
      </w:r>
    </w:p>
    <w:p w:rsidR="00D8261F" w:rsidRPr="00B8396C" w:rsidRDefault="00D8261F" w:rsidP="00DC20BD">
      <w:pPr>
        <w:pStyle w:val="NoSpacing"/>
        <w:rPr>
          <w:rFonts w:ascii="Times New Roman" w:hAnsi="Times New Roman"/>
          <w:sz w:val="24"/>
          <w:szCs w:val="24"/>
        </w:rPr>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Time is </w:t>
      </w:r>
      <w:r w:rsidR="00837BA8">
        <w:rPr>
          <w:rFonts w:ascii="Times New Roman" w:hAnsi="Times New Roman"/>
          <w:sz w:val="24"/>
          <w:szCs w:val="24"/>
        </w:rPr>
        <w:t xml:space="preserve">of the </w:t>
      </w:r>
      <w:r w:rsidRPr="00B8396C">
        <w:rPr>
          <w:rFonts w:ascii="Times New Roman" w:hAnsi="Times New Roman"/>
          <w:sz w:val="24"/>
          <w:szCs w:val="24"/>
        </w:rPr>
        <w:t>essence for the</w:t>
      </w:r>
      <w:r w:rsidR="00E22815" w:rsidRPr="00B8396C">
        <w:rPr>
          <w:rFonts w:ascii="Times New Roman" w:hAnsi="Times New Roman"/>
          <w:sz w:val="24"/>
          <w:szCs w:val="24"/>
        </w:rPr>
        <w:t xml:space="preserve"> Promoter</w:t>
      </w:r>
      <w:r w:rsidR="009E4A4D"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as well as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The </w:t>
      </w:r>
      <w:r w:rsidR="00E22815" w:rsidRPr="00B8396C">
        <w:rPr>
          <w:rFonts w:ascii="Times New Roman" w:hAnsi="Times New Roman"/>
          <w:sz w:val="24"/>
          <w:szCs w:val="24"/>
        </w:rPr>
        <w:t>Promoter</w:t>
      </w:r>
      <w:r w:rsidR="009E4A4D" w:rsidRPr="00B8396C">
        <w:rPr>
          <w:rFonts w:ascii="Times New Roman" w:hAnsi="Times New Roman"/>
          <w:sz w:val="24"/>
          <w:szCs w:val="24"/>
        </w:rPr>
        <w:t>s</w:t>
      </w:r>
      <w:r w:rsidR="00C41FEA" w:rsidRPr="00B8396C">
        <w:rPr>
          <w:rFonts w:ascii="Times New Roman" w:hAnsi="Times New Roman"/>
          <w:sz w:val="24"/>
          <w:szCs w:val="24"/>
        </w:rPr>
        <w:t xml:space="preserve"> </w:t>
      </w:r>
      <w:r w:rsidRPr="00B8396C">
        <w:rPr>
          <w:rFonts w:ascii="Times New Roman" w:hAnsi="Times New Roman"/>
          <w:sz w:val="24"/>
          <w:szCs w:val="24"/>
        </w:rPr>
        <w:t xml:space="preserve">shall abide by the time schedule for completing the project and handing over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 the Common Areas to the </w:t>
      </w:r>
      <w:r w:rsidR="00717EFE" w:rsidRPr="00B8396C">
        <w:rPr>
          <w:rFonts w:ascii="Times New Roman" w:hAnsi="Times New Roman"/>
          <w:sz w:val="24"/>
          <w:szCs w:val="24"/>
        </w:rPr>
        <w:t>said Building</w:t>
      </w:r>
      <w:r w:rsidR="00C41FEA" w:rsidRPr="00B8396C">
        <w:rPr>
          <w:rFonts w:ascii="Times New Roman" w:hAnsi="Times New Roman"/>
          <w:sz w:val="24"/>
          <w:szCs w:val="24"/>
        </w:rPr>
        <w:t xml:space="preserve"> </w:t>
      </w:r>
      <w:r w:rsidRPr="00B8396C">
        <w:rPr>
          <w:rFonts w:ascii="Times New Roman" w:hAnsi="Times New Roman"/>
          <w:sz w:val="24"/>
          <w:szCs w:val="24"/>
        </w:rPr>
        <w:t xml:space="preserve">after receiving </w:t>
      </w:r>
      <w:r w:rsidR="00837BA8">
        <w:rPr>
          <w:rFonts w:ascii="Times New Roman" w:hAnsi="Times New Roman"/>
          <w:sz w:val="24"/>
          <w:szCs w:val="24"/>
        </w:rPr>
        <w:t xml:space="preserve">the </w:t>
      </w:r>
      <w:r w:rsidRPr="00B8396C">
        <w:rPr>
          <w:rFonts w:ascii="Times New Roman" w:hAnsi="Times New Roman"/>
          <w:sz w:val="24"/>
          <w:szCs w:val="24"/>
        </w:rPr>
        <w:t xml:space="preserve">occupation certificate or the completion certificate in the </w:t>
      </w:r>
      <w:r w:rsidR="00717EFE" w:rsidRPr="00B8396C">
        <w:rPr>
          <w:rFonts w:ascii="Times New Roman" w:hAnsi="Times New Roman"/>
          <w:sz w:val="24"/>
          <w:szCs w:val="24"/>
        </w:rPr>
        <w:t>p</w:t>
      </w:r>
      <w:r w:rsidRPr="00B8396C">
        <w:rPr>
          <w:rFonts w:ascii="Times New Roman" w:hAnsi="Times New Roman"/>
          <w:sz w:val="24"/>
          <w:szCs w:val="24"/>
        </w:rPr>
        <w:t xml:space="preserve">roject. Similarly,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make timely payments of the </w:t>
      </w:r>
      <w:r w:rsidR="00C41FEA" w:rsidRPr="00B8396C">
        <w:rPr>
          <w:rFonts w:ascii="Times New Roman" w:hAnsi="Times New Roman"/>
          <w:sz w:val="24"/>
          <w:szCs w:val="24"/>
        </w:rPr>
        <w:t>installment</w:t>
      </w:r>
      <w:r w:rsidRPr="00B8396C">
        <w:rPr>
          <w:rFonts w:ascii="Times New Roman" w:hAnsi="Times New Roman"/>
          <w:sz w:val="24"/>
          <w:szCs w:val="24"/>
        </w:rPr>
        <w:t xml:space="preserve"> and other dues payable by him/her/them and </w:t>
      </w:r>
      <w:r w:rsidR="00065905">
        <w:rPr>
          <w:rFonts w:ascii="Times New Roman" w:hAnsi="Times New Roman"/>
          <w:sz w:val="24"/>
          <w:szCs w:val="24"/>
        </w:rPr>
        <w:t>meet</w:t>
      </w:r>
      <w:r w:rsidRPr="00B8396C">
        <w:rPr>
          <w:rFonts w:ascii="Times New Roman" w:hAnsi="Times New Roman"/>
          <w:sz w:val="24"/>
          <w:szCs w:val="24"/>
        </w:rPr>
        <w:t xml:space="preserve"> the other obligations under th</w:t>
      </w:r>
      <w:r w:rsidR="00717EFE" w:rsidRPr="00B8396C">
        <w:rPr>
          <w:rFonts w:ascii="Times New Roman" w:hAnsi="Times New Roman"/>
          <w:sz w:val="24"/>
          <w:szCs w:val="24"/>
        </w:rPr>
        <w:t>is</w:t>
      </w:r>
      <w:r w:rsidRPr="00B8396C">
        <w:rPr>
          <w:rFonts w:ascii="Times New Roman" w:hAnsi="Times New Roman"/>
          <w:sz w:val="24"/>
          <w:szCs w:val="24"/>
        </w:rPr>
        <w:t xml:space="preserve"> Agreement subject to the simultaneous completion of construction by the </w:t>
      </w:r>
      <w:r w:rsidR="00E22815" w:rsidRPr="00B8396C">
        <w:rPr>
          <w:rFonts w:ascii="Times New Roman" w:hAnsi="Times New Roman"/>
          <w:sz w:val="24"/>
          <w:szCs w:val="24"/>
        </w:rPr>
        <w:t>Promoter</w:t>
      </w:r>
      <w:r w:rsidR="009E4A4D"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as provided in clause </w:t>
      </w:r>
      <w:r w:rsidR="00AC0686" w:rsidRPr="00B8396C">
        <w:rPr>
          <w:rFonts w:ascii="Times New Roman" w:hAnsi="Times New Roman"/>
          <w:sz w:val="24"/>
          <w:szCs w:val="24"/>
        </w:rPr>
        <w:t>2</w:t>
      </w:r>
      <w:r w:rsidR="00717EFE" w:rsidRPr="00B8396C">
        <w:rPr>
          <w:rFonts w:ascii="Times New Roman" w:hAnsi="Times New Roman"/>
          <w:sz w:val="24"/>
          <w:szCs w:val="24"/>
        </w:rPr>
        <w:t>(</w:t>
      </w:r>
      <w:r w:rsidR="00461CBF" w:rsidRPr="00B8396C">
        <w:rPr>
          <w:rFonts w:ascii="Times New Roman" w:hAnsi="Times New Roman"/>
          <w:sz w:val="24"/>
          <w:szCs w:val="24"/>
        </w:rPr>
        <w:t>c</w:t>
      </w:r>
      <w:r w:rsidR="00717EFE" w:rsidRPr="00B8396C">
        <w:rPr>
          <w:rFonts w:ascii="Times New Roman" w:hAnsi="Times New Roman"/>
          <w:sz w:val="24"/>
          <w:szCs w:val="24"/>
        </w:rPr>
        <w:t>)</w:t>
      </w:r>
      <w:r w:rsidR="0004689F" w:rsidRPr="00B8396C">
        <w:rPr>
          <w:rFonts w:ascii="Times New Roman" w:hAnsi="Times New Roman"/>
          <w:sz w:val="24"/>
          <w:szCs w:val="24"/>
        </w:rPr>
        <w:t>(ii)</w:t>
      </w:r>
      <w:r w:rsidRPr="00B8396C">
        <w:rPr>
          <w:rFonts w:ascii="Times New Roman" w:hAnsi="Times New Roman"/>
          <w:sz w:val="24"/>
          <w:szCs w:val="24"/>
        </w:rPr>
        <w:t xml:space="preserve"> herein above. (“</w:t>
      </w:r>
      <w:r w:rsidRPr="00B8396C">
        <w:rPr>
          <w:rFonts w:ascii="Times New Roman" w:hAnsi="Times New Roman"/>
          <w:b/>
          <w:bCs/>
          <w:sz w:val="24"/>
          <w:szCs w:val="24"/>
        </w:rPr>
        <w:t>Payment Plan</w:t>
      </w:r>
      <w:r w:rsidRPr="00B8396C">
        <w:rPr>
          <w:rFonts w:ascii="Times New Roman" w:hAnsi="Times New Roman"/>
          <w:sz w:val="24"/>
          <w:szCs w:val="24"/>
        </w:rPr>
        <w:t>”)</w:t>
      </w:r>
      <w:r w:rsidR="00D8261F" w:rsidRPr="00B8396C">
        <w:rPr>
          <w:rFonts w:ascii="Times New Roman" w:hAnsi="Times New Roman"/>
          <w:sz w:val="24"/>
          <w:szCs w:val="24"/>
        </w:rPr>
        <w:t>.</w:t>
      </w:r>
    </w:p>
    <w:p w:rsidR="00D8261F" w:rsidRPr="00B8396C" w:rsidRDefault="00D8261F" w:rsidP="00DC20BD">
      <w:pPr>
        <w:pStyle w:val="NoSpacing"/>
        <w:rPr>
          <w:rFonts w:ascii="Times New Roman" w:hAnsi="Times New Roman"/>
          <w:sz w:val="24"/>
          <w:szCs w:val="24"/>
        </w:rPr>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E22815" w:rsidRPr="00B8396C">
        <w:rPr>
          <w:rFonts w:ascii="Times New Roman" w:hAnsi="Times New Roman"/>
          <w:sz w:val="24"/>
          <w:szCs w:val="24"/>
        </w:rPr>
        <w:t>Promoter</w:t>
      </w:r>
      <w:r w:rsidR="00852596"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hereby declare that the Floor Space Index available as </w:t>
      </w:r>
      <w:r w:rsidR="00065905">
        <w:rPr>
          <w:rFonts w:ascii="Times New Roman" w:hAnsi="Times New Roman"/>
          <w:sz w:val="24"/>
          <w:szCs w:val="24"/>
        </w:rPr>
        <w:t>of</w:t>
      </w:r>
      <w:r w:rsidRPr="00B8396C">
        <w:rPr>
          <w:rFonts w:ascii="Times New Roman" w:hAnsi="Times New Roman"/>
          <w:sz w:val="24"/>
          <w:szCs w:val="24"/>
        </w:rPr>
        <w:t xml:space="preserve"> </w:t>
      </w:r>
      <w:r w:rsidR="007013F8">
        <w:rPr>
          <w:rFonts w:ascii="Times New Roman" w:hAnsi="Times New Roman"/>
          <w:sz w:val="24"/>
          <w:szCs w:val="24"/>
        </w:rPr>
        <w:t xml:space="preserve">the </w:t>
      </w:r>
      <w:r w:rsidRPr="00B8396C">
        <w:rPr>
          <w:rFonts w:ascii="Times New Roman" w:hAnsi="Times New Roman"/>
          <w:sz w:val="24"/>
          <w:szCs w:val="24"/>
        </w:rPr>
        <w:t xml:space="preserve">date in respect of the </w:t>
      </w:r>
      <w:r w:rsidR="00965549" w:rsidRPr="00B8396C">
        <w:rPr>
          <w:rFonts w:ascii="Times New Roman" w:hAnsi="Times New Roman"/>
          <w:sz w:val="24"/>
          <w:szCs w:val="24"/>
        </w:rPr>
        <w:t>said</w:t>
      </w:r>
      <w:r w:rsidR="001F7C96" w:rsidRPr="00B8396C">
        <w:rPr>
          <w:rFonts w:ascii="Times New Roman" w:hAnsi="Times New Roman"/>
          <w:sz w:val="24"/>
          <w:szCs w:val="24"/>
        </w:rPr>
        <w:t xml:space="preserve"> </w:t>
      </w:r>
      <w:r w:rsidR="00965549" w:rsidRPr="00B8396C">
        <w:rPr>
          <w:rFonts w:ascii="Times New Roman" w:hAnsi="Times New Roman"/>
          <w:sz w:val="24"/>
          <w:szCs w:val="24"/>
        </w:rPr>
        <w:t>Land</w:t>
      </w:r>
      <w:r w:rsidRPr="00B8396C">
        <w:rPr>
          <w:rFonts w:ascii="Times New Roman" w:hAnsi="Times New Roman"/>
          <w:sz w:val="24"/>
          <w:szCs w:val="24"/>
        </w:rPr>
        <w:t xml:space="preserve"> is </w:t>
      </w:r>
      <w:r w:rsidR="00D8294E" w:rsidRPr="00B8396C">
        <w:rPr>
          <w:rFonts w:ascii="Times New Roman" w:hAnsi="Times New Roman"/>
          <w:sz w:val="24"/>
          <w:szCs w:val="24"/>
        </w:rPr>
        <w:t>as per the provisions of the Development Control and Promotion Regulations, 20</w:t>
      </w:r>
      <w:r w:rsidR="00176D16" w:rsidRPr="00B8396C">
        <w:rPr>
          <w:rFonts w:ascii="Times New Roman" w:hAnsi="Times New Roman"/>
          <w:sz w:val="24"/>
          <w:szCs w:val="24"/>
        </w:rPr>
        <w:t>3</w:t>
      </w:r>
      <w:r w:rsidR="00D8294E" w:rsidRPr="00B8396C">
        <w:rPr>
          <w:rFonts w:ascii="Times New Roman" w:hAnsi="Times New Roman"/>
          <w:sz w:val="24"/>
          <w:szCs w:val="24"/>
        </w:rPr>
        <w:t>4 (DCPR, 20</w:t>
      </w:r>
      <w:r w:rsidR="00176D16" w:rsidRPr="00B8396C">
        <w:rPr>
          <w:rFonts w:ascii="Times New Roman" w:hAnsi="Times New Roman"/>
          <w:sz w:val="24"/>
          <w:szCs w:val="24"/>
        </w:rPr>
        <w:t>3</w:t>
      </w:r>
      <w:r w:rsidR="00D8294E" w:rsidRPr="00B8396C">
        <w:rPr>
          <w:rFonts w:ascii="Times New Roman" w:hAnsi="Times New Roman"/>
          <w:sz w:val="24"/>
          <w:szCs w:val="24"/>
        </w:rPr>
        <w:t>4)</w:t>
      </w:r>
      <w:r w:rsidRPr="00B8396C">
        <w:rPr>
          <w:rFonts w:ascii="Times New Roman" w:hAnsi="Times New Roman"/>
          <w:sz w:val="24"/>
          <w:szCs w:val="24"/>
        </w:rPr>
        <w:t xml:space="preserv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has/have agreed to purchase the said Premises based on the proposed construction and sale of apartments to be carried out by the </w:t>
      </w:r>
      <w:r w:rsidR="00E22815" w:rsidRPr="00B8396C">
        <w:rPr>
          <w:rFonts w:ascii="Times New Roman" w:hAnsi="Times New Roman"/>
          <w:sz w:val="24"/>
          <w:szCs w:val="24"/>
        </w:rPr>
        <w:t>Promoter</w:t>
      </w:r>
      <w:r w:rsidR="00852596"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by utilizing the proposed FSI and on the understanding that the declared proposed FSI shall belong to </w:t>
      </w:r>
      <w:r w:rsidR="00852596" w:rsidRPr="00B8396C">
        <w:rPr>
          <w:rFonts w:ascii="Times New Roman" w:hAnsi="Times New Roman"/>
          <w:sz w:val="24"/>
          <w:szCs w:val="24"/>
        </w:rPr>
        <w:t>the</w:t>
      </w:r>
      <w:r w:rsidR="00E22815" w:rsidRPr="00B8396C">
        <w:rPr>
          <w:rFonts w:ascii="Times New Roman" w:hAnsi="Times New Roman"/>
          <w:sz w:val="24"/>
          <w:szCs w:val="24"/>
        </w:rPr>
        <w:t xml:space="preserve"> Promoter</w:t>
      </w:r>
      <w:r w:rsidR="00852596"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only.</w:t>
      </w:r>
    </w:p>
    <w:p w:rsidR="00D8261F" w:rsidRPr="00B8396C" w:rsidRDefault="00D8261F" w:rsidP="00DC20BD">
      <w:pPr>
        <w:pStyle w:val="NoSpacing"/>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If the </w:t>
      </w:r>
      <w:r w:rsidR="00E22815" w:rsidRPr="00B8396C">
        <w:rPr>
          <w:rFonts w:ascii="Times New Roman" w:hAnsi="Times New Roman"/>
          <w:sz w:val="24"/>
          <w:szCs w:val="24"/>
        </w:rPr>
        <w:t>Promoter</w:t>
      </w:r>
      <w:r w:rsidR="001D6668"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fail to abide by the time schedule for completing the project and handing over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the </w:t>
      </w:r>
      <w:r w:rsidR="00E22815" w:rsidRPr="00B8396C">
        <w:rPr>
          <w:rFonts w:ascii="Times New Roman" w:hAnsi="Times New Roman"/>
          <w:sz w:val="24"/>
          <w:szCs w:val="24"/>
        </w:rPr>
        <w:t>Promoter</w:t>
      </w:r>
      <w:r w:rsidR="007B17A8"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agree to pay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who does not intend to withdraw from the project, interest as specified in the Rule, on all the amounts paid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for every month of delay, till the handing over of the possession.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agree/s to pay to the </w:t>
      </w:r>
      <w:r w:rsidR="00E22815" w:rsidRPr="00B8396C">
        <w:rPr>
          <w:rFonts w:ascii="Times New Roman" w:hAnsi="Times New Roman"/>
          <w:sz w:val="24"/>
          <w:szCs w:val="24"/>
        </w:rPr>
        <w:t>Promoter</w:t>
      </w:r>
      <w:r w:rsidR="007B17A8" w:rsidRPr="00B8396C">
        <w:rPr>
          <w:rFonts w:ascii="Times New Roman" w:hAnsi="Times New Roman"/>
          <w:sz w:val="24"/>
          <w:szCs w:val="24"/>
        </w:rPr>
        <w:t>s</w:t>
      </w:r>
      <w:r w:rsidRPr="00B8396C">
        <w:rPr>
          <w:rFonts w:ascii="Times New Roman" w:hAnsi="Times New Roman"/>
          <w:sz w:val="24"/>
          <w:szCs w:val="24"/>
        </w:rPr>
        <w:t>, interest as specified in the Rule</w:t>
      </w:r>
      <w:r w:rsidRPr="00B8396C">
        <w:rPr>
          <w:rFonts w:ascii="Times New Roman" w:hAnsi="Times New Roman"/>
          <w:b/>
          <w:bCs/>
          <w:sz w:val="24"/>
          <w:szCs w:val="24"/>
        </w:rPr>
        <w:t xml:space="preserve">, </w:t>
      </w:r>
      <w:r w:rsidRPr="00B8396C">
        <w:rPr>
          <w:rFonts w:ascii="Times New Roman" w:hAnsi="Times New Roman"/>
          <w:sz w:val="24"/>
          <w:szCs w:val="24"/>
        </w:rPr>
        <w:t>on all the delayed payment</w:t>
      </w:r>
      <w:r w:rsidR="00837BA8">
        <w:rPr>
          <w:rFonts w:ascii="Times New Roman" w:hAnsi="Times New Roman"/>
          <w:sz w:val="24"/>
          <w:szCs w:val="24"/>
        </w:rPr>
        <w:t>s</w:t>
      </w:r>
      <w:r w:rsidRPr="00B8396C">
        <w:rPr>
          <w:rFonts w:ascii="Times New Roman" w:hAnsi="Times New Roman"/>
          <w:sz w:val="24"/>
          <w:szCs w:val="24"/>
        </w:rPr>
        <w:t xml:space="preserve"> which become due and payable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to the </w:t>
      </w:r>
      <w:r w:rsidR="00E22815" w:rsidRPr="00B8396C">
        <w:rPr>
          <w:rFonts w:ascii="Times New Roman" w:hAnsi="Times New Roman"/>
          <w:sz w:val="24"/>
          <w:szCs w:val="24"/>
        </w:rPr>
        <w:t>Promoter</w:t>
      </w:r>
      <w:r w:rsidR="007B17A8"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under the terms of this Agreement from the date the said amount is payable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to the </w:t>
      </w:r>
      <w:r w:rsidR="00E22815" w:rsidRPr="00B8396C">
        <w:rPr>
          <w:rFonts w:ascii="Times New Roman" w:hAnsi="Times New Roman"/>
          <w:sz w:val="24"/>
          <w:szCs w:val="24"/>
        </w:rPr>
        <w:t>Promoter</w:t>
      </w:r>
      <w:r w:rsidR="007B17A8" w:rsidRPr="00B8396C">
        <w:rPr>
          <w:rFonts w:ascii="Times New Roman" w:hAnsi="Times New Roman"/>
          <w:sz w:val="24"/>
          <w:szCs w:val="24"/>
        </w:rPr>
        <w:t>s</w:t>
      </w:r>
      <w:r w:rsidRPr="00B8396C">
        <w:rPr>
          <w:rFonts w:ascii="Times New Roman" w:hAnsi="Times New Roman"/>
          <w:sz w:val="24"/>
          <w:szCs w:val="24"/>
        </w:rPr>
        <w:t>.</w:t>
      </w:r>
    </w:p>
    <w:p w:rsidR="00D8261F" w:rsidRPr="00B8396C" w:rsidRDefault="00D8261F" w:rsidP="00DC20BD">
      <w:pPr>
        <w:pStyle w:val="NoSpacing"/>
        <w:rPr>
          <w:rFonts w:ascii="Times New Roman" w:hAnsi="Times New Roman"/>
          <w:sz w:val="24"/>
          <w:szCs w:val="24"/>
        </w:rPr>
      </w:pPr>
    </w:p>
    <w:p w:rsidR="008B22F5"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Without prejudice to the right of </w:t>
      </w:r>
      <w:r w:rsidR="00E22815" w:rsidRPr="00B8396C">
        <w:rPr>
          <w:rFonts w:ascii="Times New Roman" w:hAnsi="Times New Roman"/>
          <w:sz w:val="24"/>
          <w:szCs w:val="24"/>
        </w:rPr>
        <w:t>the Promoter</w:t>
      </w:r>
      <w:r w:rsidR="007B17A8"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 xml:space="preserve">to charge interest in terms of Clause </w:t>
      </w:r>
      <w:r w:rsidR="009C5693" w:rsidRPr="00B8396C">
        <w:rPr>
          <w:rFonts w:ascii="Times New Roman" w:hAnsi="Times New Roman"/>
          <w:sz w:val="24"/>
          <w:szCs w:val="24"/>
        </w:rPr>
        <w:t>1</w:t>
      </w:r>
      <w:r w:rsidR="00992481" w:rsidRPr="00B8396C">
        <w:rPr>
          <w:rFonts w:ascii="Times New Roman" w:hAnsi="Times New Roman"/>
          <w:sz w:val="24"/>
          <w:szCs w:val="24"/>
        </w:rPr>
        <w:t>1</w:t>
      </w:r>
      <w:r w:rsidR="00837BA8">
        <w:rPr>
          <w:rFonts w:ascii="Times New Roman" w:hAnsi="Times New Roman"/>
          <w:sz w:val="24"/>
          <w:szCs w:val="24"/>
        </w:rPr>
        <w:t xml:space="preserve"> </w:t>
      </w:r>
      <w:r w:rsidRPr="00B8396C">
        <w:rPr>
          <w:rFonts w:ascii="Times New Roman" w:hAnsi="Times New Roman"/>
          <w:sz w:val="24"/>
          <w:szCs w:val="24"/>
        </w:rPr>
        <w:t xml:space="preserve">above, on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committing default in payment on </w:t>
      </w:r>
      <w:r w:rsidR="00837BA8">
        <w:rPr>
          <w:rFonts w:ascii="Times New Roman" w:hAnsi="Times New Roman"/>
          <w:sz w:val="24"/>
          <w:szCs w:val="24"/>
        </w:rPr>
        <w:t xml:space="preserve">the </w:t>
      </w:r>
      <w:r w:rsidRPr="00B8396C">
        <w:rPr>
          <w:rFonts w:ascii="Times New Roman" w:hAnsi="Times New Roman"/>
          <w:sz w:val="24"/>
          <w:szCs w:val="24"/>
        </w:rPr>
        <w:t xml:space="preserve">due date of any amount due and payable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to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under this Agreement (including his/her/their proportionate share of taxes levied by the concerned local authority</w:t>
      </w:r>
      <w:r w:rsidR="00D61292" w:rsidRPr="00B8396C">
        <w:rPr>
          <w:rFonts w:ascii="Times New Roman" w:hAnsi="Times New Roman"/>
          <w:sz w:val="24"/>
          <w:szCs w:val="24"/>
        </w:rPr>
        <w:t xml:space="preserve">, including </w:t>
      </w:r>
      <w:r w:rsidR="00D61292" w:rsidRPr="00B8396C">
        <w:rPr>
          <w:rFonts w:ascii="Times New Roman" w:eastAsia="Arial Unicode MS" w:hAnsi="Times New Roman" w:cs="Times New Roman"/>
          <w:color w:val="auto"/>
          <w:sz w:val="24"/>
          <w:szCs w:val="24"/>
        </w:rPr>
        <w:t>Mumbai Building Repairs and Reconstruction Board (MBRRB) of MHADA and the Asst. Commissioner (Estates) of MCGM and/or any other authorities</w:t>
      </w:r>
      <w:r w:rsidRPr="00B8396C">
        <w:rPr>
          <w:rFonts w:ascii="Times New Roman" w:hAnsi="Times New Roman"/>
          <w:sz w:val="24"/>
          <w:szCs w:val="24"/>
        </w:rPr>
        <w:t xml:space="preserve"> and other outgoings and other taxes and dues specified in this Agreement) and on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committing three defaults of payment of </w:t>
      </w:r>
      <w:r w:rsidR="001F7C96" w:rsidRPr="00B8396C">
        <w:rPr>
          <w:rFonts w:ascii="Times New Roman" w:hAnsi="Times New Roman"/>
          <w:sz w:val="24"/>
          <w:szCs w:val="24"/>
        </w:rPr>
        <w:t>installments</w:t>
      </w:r>
      <w:r w:rsidRPr="00B8396C">
        <w:rPr>
          <w:rFonts w:ascii="Times New Roman" w:hAnsi="Times New Roman"/>
          <w:sz w:val="24"/>
          <w:szCs w:val="24"/>
        </w:rPr>
        <w:t xml:space="preserve">,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F7C96" w:rsidRPr="00B8396C">
        <w:rPr>
          <w:rFonts w:ascii="Times New Roman" w:hAnsi="Times New Roman"/>
          <w:sz w:val="24"/>
          <w:szCs w:val="24"/>
        </w:rPr>
        <w:t xml:space="preserve"> </w:t>
      </w:r>
      <w:r w:rsidRPr="00B8396C">
        <w:rPr>
          <w:rFonts w:ascii="Times New Roman" w:hAnsi="Times New Roman"/>
          <w:sz w:val="24"/>
          <w:szCs w:val="24"/>
        </w:rPr>
        <w:t>shall at their own option, may terminate this Agreement:</w:t>
      </w:r>
    </w:p>
    <w:p w:rsidR="008B22F5" w:rsidRPr="00B8396C" w:rsidRDefault="008B22F5">
      <w:pPr>
        <w:pStyle w:val="NoSpacing"/>
      </w:pPr>
    </w:p>
    <w:p w:rsidR="008B22F5" w:rsidRPr="00B8396C" w:rsidRDefault="00965549">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ab/>
      </w:r>
      <w:r w:rsidR="008F03FE" w:rsidRPr="00B8396C">
        <w:rPr>
          <w:rFonts w:ascii="Times New Roman" w:hAnsi="Times New Roman"/>
          <w:sz w:val="24"/>
          <w:szCs w:val="24"/>
        </w:rPr>
        <w:t xml:space="preserve">Provided that, </w:t>
      </w:r>
      <w:r w:rsidR="00DE29E6" w:rsidRPr="00B8396C">
        <w:rPr>
          <w:rFonts w:ascii="Times New Roman" w:hAnsi="Times New Roman"/>
          <w:sz w:val="24"/>
          <w:szCs w:val="24"/>
        </w:rPr>
        <w:t>the</w:t>
      </w:r>
      <w:r w:rsidR="00E22815" w:rsidRPr="00B8396C">
        <w:rPr>
          <w:rFonts w:ascii="Times New Roman" w:hAnsi="Times New Roman"/>
          <w:sz w:val="24"/>
          <w:szCs w:val="24"/>
        </w:rPr>
        <w:t xml:space="preserve"> Promoter</w:t>
      </w:r>
      <w:r w:rsidR="00DE29E6" w:rsidRPr="00B8396C">
        <w:rPr>
          <w:rFonts w:ascii="Times New Roman" w:hAnsi="Times New Roman"/>
          <w:sz w:val="24"/>
          <w:szCs w:val="24"/>
        </w:rPr>
        <w:t>s</w:t>
      </w:r>
      <w:r w:rsidR="001F7C96" w:rsidRPr="00B8396C">
        <w:rPr>
          <w:rFonts w:ascii="Times New Roman" w:hAnsi="Times New Roman"/>
          <w:sz w:val="24"/>
          <w:szCs w:val="24"/>
        </w:rPr>
        <w:t xml:space="preserve"> </w:t>
      </w:r>
      <w:r w:rsidR="008F03FE" w:rsidRPr="00B8396C">
        <w:rPr>
          <w:rFonts w:ascii="Times New Roman" w:hAnsi="Times New Roman"/>
          <w:sz w:val="24"/>
          <w:szCs w:val="24"/>
        </w:rPr>
        <w:t xml:space="preserve">shall give notice of fifteen days in writing to the </w:t>
      </w:r>
      <w:r w:rsidR="0044603F" w:rsidRPr="00B8396C">
        <w:rPr>
          <w:rFonts w:ascii="Times New Roman" w:hAnsi="Times New Roman" w:cs="Times New Roman"/>
          <w:sz w:val="24"/>
          <w:szCs w:val="24"/>
        </w:rPr>
        <w:t>Allottee/s</w:t>
      </w:r>
      <w:r w:rsidR="008F03FE" w:rsidRPr="00B8396C">
        <w:rPr>
          <w:rFonts w:ascii="Times New Roman" w:hAnsi="Times New Roman"/>
          <w:sz w:val="24"/>
          <w:szCs w:val="24"/>
        </w:rPr>
        <w:t xml:space="preserve">, by Registered Post AD at the address provided by the </w:t>
      </w:r>
      <w:r w:rsidR="0044603F" w:rsidRPr="00B8396C">
        <w:rPr>
          <w:rFonts w:ascii="Times New Roman" w:hAnsi="Times New Roman" w:cs="Times New Roman"/>
          <w:sz w:val="24"/>
          <w:szCs w:val="24"/>
        </w:rPr>
        <w:t>Allottee/s</w:t>
      </w:r>
      <w:r w:rsidR="008F03FE" w:rsidRPr="00B8396C">
        <w:rPr>
          <w:rFonts w:ascii="Times New Roman" w:hAnsi="Times New Roman"/>
          <w:sz w:val="24"/>
          <w:szCs w:val="24"/>
        </w:rPr>
        <w:t xml:space="preserve"> and</w:t>
      </w:r>
      <w:r w:rsidR="00736268" w:rsidRPr="00B8396C">
        <w:rPr>
          <w:rFonts w:ascii="Times New Roman" w:hAnsi="Times New Roman"/>
          <w:sz w:val="24"/>
          <w:szCs w:val="24"/>
        </w:rPr>
        <w:t>/or</w:t>
      </w:r>
      <w:r w:rsidR="008F03FE" w:rsidRPr="00B8396C">
        <w:rPr>
          <w:rFonts w:ascii="Times New Roman" w:hAnsi="Times New Roman"/>
          <w:sz w:val="24"/>
          <w:szCs w:val="24"/>
        </w:rPr>
        <w:t xml:space="preserve"> e-mail at the e-mail address provided by the </w:t>
      </w:r>
      <w:r w:rsidR="0044603F" w:rsidRPr="00B8396C">
        <w:rPr>
          <w:rFonts w:ascii="Times New Roman" w:hAnsi="Times New Roman" w:cs="Times New Roman"/>
          <w:sz w:val="24"/>
          <w:szCs w:val="24"/>
        </w:rPr>
        <w:t>Allottee/s</w:t>
      </w:r>
      <w:r w:rsidR="008F03FE" w:rsidRPr="00B8396C">
        <w:rPr>
          <w:rFonts w:ascii="Times New Roman" w:hAnsi="Times New Roman"/>
          <w:sz w:val="24"/>
          <w:szCs w:val="24"/>
        </w:rPr>
        <w:t xml:space="preserve">, of their intention to terminate this Agreement and of the specific breach or breaches of terms and conditions in respect of which it is intended to terminate the Agreement. If the </w:t>
      </w:r>
      <w:r w:rsidR="0044603F" w:rsidRPr="00B8396C">
        <w:rPr>
          <w:rFonts w:ascii="Times New Roman" w:hAnsi="Times New Roman" w:cs="Times New Roman"/>
          <w:sz w:val="24"/>
          <w:szCs w:val="24"/>
        </w:rPr>
        <w:t>Allottee/s</w:t>
      </w:r>
      <w:r w:rsidR="008F03FE" w:rsidRPr="00B8396C">
        <w:rPr>
          <w:rFonts w:ascii="Times New Roman" w:hAnsi="Times New Roman"/>
          <w:sz w:val="24"/>
          <w:szCs w:val="24"/>
        </w:rPr>
        <w:t xml:space="preserve"> fails to rectify the breach or breaches mentioned by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F7C96" w:rsidRPr="00B8396C">
        <w:rPr>
          <w:rFonts w:ascii="Times New Roman" w:hAnsi="Times New Roman"/>
          <w:sz w:val="24"/>
          <w:szCs w:val="24"/>
        </w:rPr>
        <w:t xml:space="preserve"> </w:t>
      </w:r>
      <w:r w:rsidR="008F03FE" w:rsidRPr="00B8396C">
        <w:rPr>
          <w:rFonts w:ascii="Times New Roman" w:hAnsi="Times New Roman"/>
          <w:sz w:val="24"/>
          <w:szCs w:val="24"/>
        </w:rPr>
        <w:t>within the peri</w:t>
      </w:r>
      <w:r w:rsidR="006A23F5">
        <w:rPr>
          <w:rFonts w:ascii="Times New Roman" w:hAnsi="Times New Roman"/>
          <w:sz w:val="24"/>
          <w:szCs w:val="24"/>
        </w:rPr>
        <w:t xml:space="preserve">od of notice then at the end of </w:t>
      </w:r>
      <w:r w:rsidR="008F03FE" w:rsidRPr="00B8396C">
        <w:rPr>
          <w:rFonts w:ascii="Times New Roman" w:hAnsi="Times New Roman"/>
          <w:sz w:val="24"/>
          <w:szCs w:val="24"/>
        </w:rPr>
        <w:t xml:space="preserve">such notice period,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F7C96" w:rsidRPr="00B8396C">
        <w:rPr>
          <w:rFonts w:ascii="Times New Roman" w:hAnsi="Times New Roman"/>
          <w:sz w:val="24"/>
          <w:szCs w:val="24"/>
        </w:rPr>
        <w:t xml:space="preserve"> </w:t>
      </w:r>
      <w:r w:rsidR="008F03FE" w:rsidRPr="00B8396C">
        <w:rPr>
          <w:rFonts w:ascii="Times New Roman" w:hAnsi="Times New Roman"/>
          <w:sz w:val="24"/>
          <w:szCs w:val="24"/>
        </w:rPr>
        <w:t>shall be entitled to terminate this Agreement.</w:t>
      </w:r>
    </w:p>
    <w:p w:rsidR="00361580" w:rsidRPr="00B8396C" w:rsidRDefault="00361580" w:rsidP="00AA1E12">
      <w:pPr>
        <w:pStyle w:val="NoSpacing"/>
      </w:pPr>
    </w:p>
    <w:p w:rsidR="008B22F5" w:rsidRPr="00B8396C" w:rsidRDefault="00965549" w:rsidP="00AA1E12">
      <w:pPr>
        <w:autoSpaceDE w:val="0"/>
        <w:autoSpaceDN w:val="0"/>
        <w:adjustRightInd w:val="0"/>
        <w:spacing w:line="360" w:lineRule="auto"/>
        <w:jc w:val="both"/>
        <w:rPr>
          <w:rFonts w:eastAsia="Times New Roman"/>
        </w:rPr>
      </w:pPr>
      <w:r w:rsidRPr="00B8396C">
        <w:tab/>
      </w:r>
      <w:r w:rsidR="00AA1E12" w:rsidRPr="00B8396C">
        <w:rPr>
          <w:color w:val="000000"/>
        </w:rPr>
        <w:t xml:space="preserve">Provided further that upon </w:t>
      </w:r>
      <w:r w:rsidR="00393B89">
        <w:rPr>
          <w:color w:val="000000"/>
        </w:rPr>
        <w:t xml:space="preserve">the </w:t>
      </w:r>
      <w:r w:rsidR="00AA1E12" w:rsidRPr="00B8396C">
        <w:rPr>
          <w:color w:val="000000"/>
        </w:rPr>
        <w:t xml:space="preserve">termination of this Agreement as aforesaid, the </w:t>
      </w:r>
      <w:r w:rsidR="00AA1E12" w:rsidRPr="00B8396C">
        <w:t>Promoter</w:t>
      </w:r>
      <w:r w:rsidR="00DE29E6" w:rsidRPr="00B8396C">
        <w:t>s</w:t>
      </w:r>
      <w:r w:rsidR="0018398D" w:rsidRPr="00B8396C">
        <w:t xml:space="preserve"> </w:t>
      </w:r>
      <w:r w:rsidR="00AA1E12" w:rsidRPr="00B8396C">
        <w:rPr>
          <w:color w:val="000000"/>
        </w:rPr>
        <w:t xml:space="preserve">shall refund to the </w:t>
      </w:r>
      <w:r w:rsidR="0044603F" w:rsidRPr="00B8396C">
        <w:t>Allottee/s</w:t>
      </w:r>
      <w:r w:rsidR="00AA1E12" w:rsidRPr="00B8396C">
        <w:rPr>
          <w:color w:val="000000"/>
        </w:rPr>
        <w:t xml:space="preserve"> (subject to adjustment and recovery of any liquidated damages or any other amount which may be payable to Promoter</w:t>
      </w:r>
      <w:r w:rsidR="00DE29E6" w:rsidRPr="00B8396C">
        <w:rPr>
          <w:color w:val="000000"/>
        </w:rPr>
        <w:t>s</w:t>
      </w:r>
      <w:r w:rsidR="00AA1E12" w:rsidRPr="00B8396C">
        <w:rPr>
          <w:color w:val="000000"/>
        </w:rPr>
        <w:t xml:space="preserve">) within a period of </w:t>
      </w:r>
      <w:r w:rsidR="007E7AF4" w:rsidRPr="00B8396C">
        <w:rPr>
          <w:color w:val="000000"/>
        </w:rPr>
        <w:t>180 days</w:t>
      </w:r>
      <w:r w:rsidR="00AA1E12" w:rsidRPr="00B8396C">
        <w:rPr>
          <w:color w:val="000000"/>
        </w:rPr>
        <w:t xml:space="preserve"> of the termination, the </w:t>
      </w:r>
      <w:r w:rsidR="0018398D" w:rsidRPr="00B8396C">
        <w:rPr>
          <w:color w:val="000000"/>
        </w:rPr>
        <w:t>installments</w:t>
      </w:r>
      <w:r w:rsidR="00AA1E12" w:rsidRPr="00B8396C">
        <w:rPr>
          <w:color w:val="000000"/>
        </w:rPr>
        <w:t xml:space="preserve"> of sale consideration of the said Premises which is payable to the </w:t>
      </w:r>
      <w:r w:rsidR="00AA1E12" w:rsidRPr="00B8396C">
        <w:t>Promoter</w:t>
      </w:r>
      <w:r w:rsidR="00DE29E6" w:rsidRPr="00B8396C">
        <w:t>s</w:t>
      </w:r>
      <w:r w:rsidR="00AA1E12" w:rsidRPr="00B8396C">
        <w:t xml:space="preserve">, </w:t>
      </w:r>
      <w:r w:rsidR="00AA1E12" w:rsidRPr="00B8396C">
        <w:rPr>
          <w:color w:val="000000"/>
        </w:rPr>
        <w:t xml:space="preserve">which may till then have been paid by the </w:t>
      </w:r>
      <w:r w:rsidR="0044603F" w:rsidRPr="00B8396C">
        <w:t>Allottee/s</w:t>
      </w:r>
      <w:r w:rsidR="00AA1E12" w:rsidRPr="00B8396C">
        <w:rPr>
          <w:color w:val="000000"/>
        </w:rPr>
        <w:t xml:space="preserve"> to the </w:t>
      </w:r>
      <w:r w:rsidR="00AA1E12" w:rsidRPr="00B8396C">
        <w:t>Promoter</w:t>
      </w:r>
      <w:r w:rsidR="00DE29E6" w:rsidRPr="00B8396C">
        <w:t>s</w:t>
      </w:r>
      <w:r w:rsidR="008F03FE" w:rsidRPr="00B8396C">
        <w:t xml:space="preserve"> and the </w:t>
      </w:r>
      <w:r w:rsidR="0044603F" w:rsidRPr="00B8396C">
        <w:t>Allottee/s</w:t>
      </w:r>
      <w:r w:rsidR="008F03FE" w:rsidRPr="00B8396C">
        <w:t xml:space="preserve"> shall have no right, title, lien, claims or demands to, in or against the said Premises. Thereafter the </w:t>
      </w:r>
      <w:r w:rsidR="00E22815" w:rsidRPr="00B8396C">
        <w:t>Promoter</w:t>
      </w:r>
      <w:r w:rsidR="00DE29E6" w:rsidRPr="00B8396C">
        <w:t>s</w:t>
      </w:r>
      <w:r w:rsidR="00A319C2" w:rsidRPr="00B8396C">
        <w:t xml:space="preserve"> </w:t>
      </w:r>
      <w:r w:rsidR="008F03FE" w:rsidRPr="00B8396C">
        <w:t xml:space="preserve">shall be at liberty to dispose of and sell the said </w:t>
      </w:r>
      <w:r w:rsidR="008F03FE" w:rsidRPr="00B8396C">
        <w:rPr>
          <w:lang w:val="fr-FR"/>
        </w:rPr>
        <w:t>Premises</w:t>
      </w:r>
      <w:r w:rsidR="0018398D" w:rsidRPr="00B8396C">
        <w:rPr>
          <w:lang w:val="fr-FR"/>
        </w:rPr>
        <w:t xml:space="preserve"> </w:t>
      </w:r>
      <w:r w:rsidR="008F03FE" w:rsidRPr="00B8396C">
        <w:t xml:space="preserve">to such person and for such consideration as the </w:t>
      </w:r>
      <w:r w:rsidR="00E22815" w:rsidRPr="00B8396C">
        <w:t>Promoter</w:t>
      </w:r>
      <w:r w:rsidR="00DE29E6" w:rsidRPr="00B8396C">
        <w:t>s</w:t>
      </w:r>
      <w:r w:rsidR="0018398D" w:rsidRPr="00B8396C">
        <w:t xml:space="preserve"> </w:t>
      </w:r>
      <w:r w:rsidR="008F03FE" w:rsidRPr="00B8396C">
        <w:t xml:space="preserve">may in their absolute discretion think fit without any intimation to the </w:t>
      </w:r>
      <w:r w:rsidR="0044603F" w:rsidRPr="00B8396C">
        <w:t>Allottee/s</w:t>
      </w:r>
      <w:r w:rsidR="008F03FE" w:rsidRPr="00B8396C">
        <w:t>.</w:t>
      </w:r>
    </w:p>
    <w:p w:rsidR="008B22F5" w:rsidRPr="00B8396C" w:rsidRDefault="008B22F5" w:rsidP="00DC20BD">
      <w:pPr>
        <w:pStyle w:val="NoSpacing"/>
        <w:rPr>
          <w:rFonts w:ascii="Times New Roman" w:eastAsia="Times New Roman" w:hAnsi="Times New Roman" w:cs="Times New Roman"/>
          <w:sz w:val="24"/>
          <w:szCs w:val="24"/>
        </w:rPr>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016FF7" w:rsidRPr="00B8396C">
        <w:rPr>
          <w:rFonts w:ascii="Times New Roman" w:hAnsi="Times New Roman" w:cs="Times New Roman"/>
          <w:sz w:val="24"/>
          <w:szCs w:val="24"/>
        </w:rPr>
        <w:t xml:space="preserve">fixtures and fittings with regard to the flooring and sanitary fittings and amenities like one or more lifts with </w:t>
      </w:r>
      <w:r w:rsidR="006A23F5">
        <w:rPr>
          <w:rFonts w:ascii="Times New Roman" w:hAnsi="Times New Roman" w:cs="Times New Roman"/>
          <w:sz w:val="24"/>
          <w:szCs w:val="24"/>
        </w:rPr>
        <w:t xml:space="preserve">a </w:t>
      </w:r>
      <w:r w:rsidR="00016FF7" w:rsidRPr="00B8396C">
        <w:rPr>
          <w:rFonts w:ascii="Times New Roman" w:hAnsi="Times New Roman" w:cs="Times New Roman"/>
          <w:sz w:val="24"/>
          <w:szCs w:val="24"/>
        </w:rPr>
        <w:t xml:space="preserve">particular brand, </w:t>
      </w:r>
      <w:r w:rsidRPr="00B8396C">
        <w:rPr>
          <w:rFonts w:ascii="Times New Roman" w:hAnsi="Times New Roman"/>
          <w:sz w:val="24"/>
          <w:szCs w:val="24"/>
        </w:rPr>
        <w:t xml:space="preserve">to be provided by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8398D" w:rsidRPr="00B8396C">
        <w:rPr>
          <w:rFonts w:ascii="Times New Roman" w:hAnsi="Times New Roman"/>
          <w:sz w:val="24"/>
          <w:szCs w:val="24"/>
        </w:rPr>
        <w:t xml:space="preserve"> </w:t>
      </w:r>
      <w:r w:rsidRPr="00B8396C">
        <w:rPr>
          <w:rFonts w:ascii="Times New Roman" w:hAnsi="Times New Roman"/>
          <w:sz w:val="24"/>
          <w:szCs w:val="24"/>
        </w:rPr>
        <w:t xml:space="preserve">in the said Premises as are set out in </w:t>
      </w:r>
      <w:r w:rsidRPr="00B8396C">
        <w:rPr>
          <w:rFonts w:ascii="Times New Roman" w:hAnsi="Times New Roman"/>
          <w:b/>
          <w:bCs/>
          <w:sz w:val="24"/>
          <w:szCs w:val="24"/>
        </w:rPr>
        <w:t xml:space="preserve">Annexure </w:t>
      </w:r>
      <w:r w:rsidR="00016FF7" w:rsidRPr="00B8396C">
        <w:rPr>
          <w:rFonts w:ascii="Times New Roman" w:hAnsi="Times New Roman"/>
          <w:b/>
          <w:bCs/>
          <w:sz w:val="24"/>
          <w:szCs w:val="24"/>
        </w:rPr>
        <w:t>‘</w:t>
      </w:r>
      <w:r w:rsidR="00E50899" w:rsidRPr="00B8396C">
        <w:rPr>
          <w:rFonts w:ascii="Times New Roman" w:hAnsi="Times New Roman"/>
          <w:b/>
          <w:bCs/>
          <w:sz w:val="24"/>
          <w:szCs w:val="24"/>
        </w:rPr>
        <w:t>F</w:t>
      </w:r>
      <w:r w:rsidR="00016FF7" w:rsidRPr="00B8396C">
        <w:rPr>
          <w:rFonts w:ascii="Times New Roman" w:hAnsi="Times New Roman"/>
          <w:b/>
          <w:bCs/>
          <w:sz w:val="24"/>
          <w:szCs w:val="24"/>
        </w:rPr>
        <w:t>’</w:t>
      </w:r>
      <w:r w:rsidR="0018398D" w:rsidRPr="00B8396C">
        <w:rPr>
          <w:rFonts w:ascii="Times New Roman" w:hAnsi="Times New Roman"/>
          <w:b/>
          <w:bCs/>
          <w:sz w:val="24"/>
          <w:szCs w:val="24"/>
        </w:rPr>
        <w:t xml:space="preserve"> </w:t>
      </w:r>
      <w:r w:rsidRPr="00B8396C">
        <w:rPr>
          <w:rFonts w:ascii="Times New Roman" w:hAnsi="Times New Roman"/>
          <w:sz w:val="24"/>
          <w:szCs w:val="24"/>
        </w:rPr>
        <w:t>annexed hereto.</w:t>
      </w:r>
    </w:p>
    <w:p w:rsidR="00D8261F" w:rsidRPr="00B8396C" w:rsidRDefault="00D8261F" w:rsidP="00DC20BD">
      <w:pPr>
        <w:pStyle w:val="NoSpacing"/>
        <w:rPr>
          <w:rFonts w:ascii="Times New Roman" w:hAnsi="Times New Roman"/>
          <w:sz w:val="24"/>
          <w:szCs w:val="24"/>
        </w:rPr>
      </w:pPr>
    </w:p>
    <w:p w:rsidR="008B22F5"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8F3872" w:rsidRPr="00B8396C">
        <w:rPr>
          <w:rFonts w:ascii="Times New Roman" w:hAnsi="Times New Roman"/>
          <w:sz w:val="24"/>
          <w:szCs w:val="24"/>
        </w:rPr>
        <w:t xml:space="preserve"> </w:t>
      </w:r>
      <w:r w:rsidRPr="00B8396C">
        <w:rPr>
          <w:rFonts w:ascii="Times New Roman" w:hAnsi="Times New Roman"/>
          <w:sz w:val="24"/>
          <w:szCs w:val="24"/>
        </w:rPr>
        <w:t xml:space="preserve">shall give possession of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on or before the </w:t>
      </w:r>
      <w:r w:rsidR="007E7AF4" w:rsidRPr="00B8396C">
        <w:rPr>
          <w:rFonts w:ascii="Times New Roman" w:hAnsi="Times New Roman" w:cs="Times New Roman"/>
          <w:sz w:val="24"/>
          <w:szCs w:val="24"/>
        </w:rPr>
        <w:t>30</w:t>
      </w:r>
      <w:r w:rsidR="007E7AF4" w:rsidRPr="00B8396C">
        <w:rPr>
          <w:rFonts w:ascii="Times New Roman" w:hAnsi="Times New Roman" w:cs="Times New Roman"/>
          <w:sz w:val="24"/>
          <w:szCs w:val="24"/>
          <w:vertAlign w:val="superscript"/>
        </w:rPr>
        <w:t>th</w:t>
      </w:r>
      <w:r w:rsidR="007E7AF4" w:rsidRPr="00B8396C">
        <w:rPr>
          <w:rFonts w:ascii="Times New Roman" w:hAnsi="Times New Roman" w:cs="Times New Roman"/>
          <w:sz w:val="24"/>
          <w:szCs w:val="24"/>
        </w:rPr>
        <w:t xml:space="preserve"> </w:t>
      </w:r>
      <w:r w:rsidR="00214CBE">
        <w:rPr>
          <w:rFonts w:ascii="Times New Roman" w:hAnsi="Times New Roman" w:cs="Times New Roman"/>
          <w:sz w:val="24"/>
          <w:szCs w:val="24"/>
        </w:rPr>
        <w:t xml:space="preserve">of </w:t>
      </w:r>
      <w:r w:rsidR="007E7AF4" w:rsidRPr="00B8396C">
        <w:rPr>
          <w:rFonts w:ascii="Times New Roman" w:hAnsi="Times New Roman" w:cs="Times New Roman"/>
          <w:sz w:val="24"/>
          <w:szCs w:val="24"/>
        </w:rPr>
        <w:t>September 2025</w:t>
      </w:r>
      <w:r w:rsidRPr="00B8396C">
        <w:rPr>
          <w:rFonts w:ascii="Times New Roman" w:hAnsi="Times New Roman"/>
          <w:sz w:val="24"/>
          <w:szCs w:val="24"/>
        </w:rPr>
        <w:t xml:space="preserve">. If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8398D" w:rsidRPr="00B8396C">
        <w:rPr>
          <w:rFonts w:ascii="Times New Roman" w:hAnsi="Times New Roman"/>
          <w:sz w:val="24"/>
          <w:szCs w:val="24"/>
        </w:rPr>
        <w:t xml:space="preserve"> </w:t>
      </w:r>
      <w:r w:rsidRPr="00B8396C">
        <w:rPr>
          <w:rFonts w:ascii="Times New Roman" w:hAnsi="Times New Roman"/>
          <w:sz w:val="24"/>
          <w:szCs w:val="24"/>
        </w:rPr>
        <w:t xml:space="preserve">fail or neglect to give possession of the said Premises to the </w:t>
      </w:r>
      <w:r w:rsidR="0044603F" w:rsidRPr="00B8396C">
        <w:rPr>
          <w:rFonts w:ascii="Times New Roman" w:hAnsi="Times New Roman" w:cs="Times New Roman"/>
          <w:sz w:val="24"/>
          <w:szCs w:val="24"/>
        </w:rPr>
        <w:t>Allottee/s</w:t>
      </w:r>
      <w:r w:rsidR="00736268" w:rsidRPr="00B8396C">
        <w:rPr>
          <w:rFonts w:ascii="Times New Roman" w:hAnsi="Times New Roman" w:cs="Times New Roman"/>
          <w:sz w:val="24"/>
          <w:szCs w:val="24"/>
        </w:rPr>
        <w:t>, save and except</w:t>
      </w:r>
      <w:r w:rsidRPr="00B8396C">
        <w:rPr>
          <w:rFonts w:ascii="Times New Roman" w:hAnsi="Times New Roman"/>
          <w:sz w:val="24"/>
          <w:szCs w:val="24"/>
        </w:rPr>
        <w:t xml:space="preserve"> on account of reasons beyond their control and of their agents</w:t>
      </w:r>
      <w:r w:rsidR="00736268" w:rsidRPr="00B8396C">
        <w:rPr>
          <w:rFonts w:ascii="Times New Roman" w:hAnsi="Times New Roman"/>
          <w:sz w:val="24"/>
          <w:szCs w:val="24"/>
        </w:rPr>
        <w:t>,</w:t>
      </w:r>
      <w:r w:rsidRPr="00B8396C">
        <w:rPr>
          <w:rFonts w:ascii="Times New Roman" w:hAnsi="Times New Roman"/>
          <w:sz w:val="24"/>
          <w:szCs w:val="24"/>
        </w:rPr>
        <w:t xml:space="preserve"> by the aforesaid date then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8398D" w:rsidRPr="00B8396C">
        <w:rPr>
          <w:rFonts w:ascii="Times New Roman" w:hAnsi="Times New Roman"/>
          <w:sz w:val="24"/>
          <w:szCs w:val="24"/>
        </w:rPr>
        <w:t xml:space="preserve"> </w:t>
      </w:r>
      <w:r w:rsidRPr="00B8396C">
        <w:rPr>
          <w:rFonts w:ascii="Times New Roman" w:hAnsi="Times New Roman"/>
          <w:sz w:val="24"/>
          <w:szCs w:val="24"/>
        </w:rPr>
        <w:t xml:space="preserve">shall be liable on demand to refund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the amounts already received by them in respect of the said Premises with interest at the same rate as mentioned in clause </w:t>
      </w:r>
      <w:r w:rsidR="009C5693" w:rsidRPr="00B8396C">
        <w:rPr>
          <w:rFonts w:ascii="Times New Roman" w:hAnsi="Times New Roman"/>
          <w:sz w:val="24"/>
          <w:szCs w:val="24"/>
        </w:rPr>
        <w:t>1</w:t>
      </w:r>
      <w:r w:rsidR="007D739A" w:rsidRPr="00B8396C">
        <w:rPr>
          <w:rFonts w:ascii="Times New Roman" w:hAnsi="Times New Roman"/>
          <w:sz w:val="24"/>
          <w:szCs w:val="24"/>
        </w:rPr>
        <w:t>1</w:t>
      </w:r>
      <w:r w:rsidRPr="00B8396C">
        <w:rPr>
          <w:rFonts w:ascii="Times New Roman" w:hAnsi="Times New Roman"/>
          <w:sz w:val="24"/>
          <w:szCs w:val="24"/>
        </w:rPr>
        <w:t xml:space="preserve">hereinabove from the date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8398D" w:rsidRPr="00B8396C">
        <w:rPr>
          <w:rFonts w:ascii="Times New Roman" w:hAnsi="Times New Roman"/>
          <w:sz w:val="24"/>
          <w:szCs w:val="24"/>
        </w:rPr>
        <w:t xml:space="preserve"> </w:t>
      </w:r>
      <w:r w:rsidRPr="00B8396C">
        <w:rPr>
          <w:rFonts w:ascii="Times New Roman" w:hAnsi="Times New Roman"/>
          <w:sz w:val="24"/>
          <w:szCs w:val="24"/>
        </w:rPr>
        <w:t xml:space="preserve">received the sum till the date the amounts and interest thereon </w:t>
      </w:r>
      <w:r w:rsidR="00214CBE">
        <w:rPr>
          <w:rFonts w:ascii="Times New Roman" w:hAnsi="Times New Roman"/>
          <w:sz w:val="24"/>
          <w:szCs w:val="24"/>
        </w:rPr>
        <w:t>are</w:t>
      </w:r>
      <w:r w:rsidRPr="00B8396C">
        <w:rPr>
          <w:rFonts w:ascii="Times New Roman" w:hAnsi="Times New Roman"/>
          <w:sz w:val="24"/>
          <w:szCs w:val="24"/>
        </w:rPr>
        <w:t xml:space="preserve"> repaid.</w:t>
      </w:r>
    </w:p>
    <w:p w:rsidR="008B22F5" w:rsidRPr="00B8396C" w:rsidRDefault="00C40940">
      <w:pPr>
        <w:pStyle w:val="Body"/>
        <w:spacing w:after="0" w:line="360" w:lineRule="auto"/>
        <w:jc w:val="both"/>
        <w:rPr>
          <w:rFonts w:ascii="Times New Roman" w:hAnsi="Times New Roman"/>
          <w:sz w:val="24"/>
          <w:szCs w:val="24"/>
        </w:rPr>
      </w:pPr>
      <w:r w:rsidRPr="00B8396C">
        <w:rPr>
          <w:rFonts w:ascii="Times New Roman" w:hAnsi="Times New Roman"/>
          <w:sz w:val="24"/>
          <w:szCs w:val="24"/>
        </w:rPr>
        <w:tab/>
      </w:r>
      <w:r w:rsidR="008F03FE" w:rsidRPr="00B8396C">
        <w:rPr>
          <w:rFonts w:ascii="Times New Roman" w:hAnsi="Times New Roman"/>
          <w:sz w:val="24"/>
          <w:szCs w:val="24"/>
        </w:rPr>
        <w:t xml:space="preserve">Provided that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8398D" w:rsidRPr="00B8396C">
        <w:rPr>
          <w:rFonts w:ascii="Times New Roman" w:hAnsi="Times New Roman"/>
          <w:sz w:val="24"/>
          <w:szCs w:val="24"/>
        </w:rPr>
        <w:t xml:space="preserve"> </w:t>
      </w:r>
      <w:r w:rsidR="008F03FE" w:rsidRPr="00B8396C">
        <w:rPr>
          <w:rFonts w:ascii="Times New Roman" w:hAnsi="Times New Roman"/>
          <w:sz w:val="24"/>
          <w:szCs w:val="24"/>
        </w:rPr>
        <w:t xml:space="preserve">shall be entitled to </w:t>
      </w:r>
      <w:r w:rsidR="006A23F5">
        <w:rPr>
          <w:rFonts w:ascii="Times New Roman" w:hAnsi="Times New Roman"/>
          <w:sz w:val="24"/>
          <w:szCs w:val="24"/>
        </w:rPr>
        <w:t xml:space="preserve">a </w:t>
      </w:r>
      <w:r w:rsidR="008F03FE" w:rsidRPr="00B8396C">
        <w:rPr>
          <w:rFonts w:ascii="Times New Roman" w:hAnsi="Times New Roman"/>
          <w:sz w:val="24"/>
          <w:szCs w:val="24"/>
        </w:rPr>
        <w:t xml:space="preserve">reasonable extension of time for giving delivery of said Premises on the aforesaid date, if the completion of </w:t>
      </w:r>
      <w:r w:rsidR="00CE7DF9">
        <w:rPr>
          <w:rFonts w:ascii="Times New Roman" w:hAnsi="Times New Roman"/>
          <w:sz w:val="24"/>
          <w:szCs w:val="24"/>
        </w:rPr>
        <w:t xml:space="preserve">the </w:t>
      </w:r>
      <w:r w:rsidR="008F03FE" w:rsidRPr="00B8396C">
        <w:rPr>
          <w:rFonts w:ascii="Times New Roman" w:hAnsi="Times New Roman"/>
          <w:sz w:val="24"/>
          <w:szCs w:val="24"/>
        </w:rPr>
        <w:t xml:space="preserve">building in which the said Premises is to be situated is delayed on account of </w:t>
      </w:r>
      <w:r w:rsidR="009B6417" w:rsidRPr="00B8396C">
        <w:rPr>
          <w:rFonts w:ascii="Times New Roman" w:hAnsi="Times New Roman"/>
          <w:sz w:val="24"/>
          <w:szCs w:val="24"/>
        </w:rPr>
        <w:t>–</w:t>
      </w:r>
    </w:p>
    <w:p w:rsidR="009B6417" w:rsidRPr="00B8396C" w:rsidRDefault="009B6417">
      <w:pPr>
        <w:pStyle w:val="Body"/>
        <w:spacing w:after="0" w:line="360" w:lineRule="auto"/>
        <w:jc w:val="both"/>
        <w:rPr>
          <w:rFonts w:ascii="Times New Roman" w:eastAsia="Times New Roman" w:hAnsi="Times New Roman" w:cs="Times New Roman"/>
          <w:sz w:val="24"/>
          <w:szCs w:val="24"/>
        </w:rPr>
      </w:pPr>
    </w:p>
    <w:p w:rsidR="008B22F5" w:rsidRPr="00B8396C" w:rsidRDefault="008F03FE">
      <w:pPr>
        <w:pStyle w:val="Body"/>
        <w:spacing w:after="0" w:line="360" w:lineRule="auto"/>
        <w:ind w:firstLine="720"/>
        <w:jc w:val="both"/>
        <w:rPr>
          <w:rFonts w:ascii="Times New Roman" w:eastAsia="Times New Roman" w:hAnsi="Times New Roman" w:cs="Times New Roman"/>
          <w:sz w:val="24"/>
          <w:szCs w:val="24"/>
        </w:rPr>
      </w:pPr>
      <w:r w:rsidRPr="00B8396C">
        <w:rPr>
          <w:rFonts w:ascii="Times New Roman" w:hAnsi="Times New Roman"/>
          <w:sz w:val="24"/>
          <w:szCs w:val="24"/>
        </w:rPr>
        <w:t xml:space="preserve">(i) </w:t>
      </w:r>
      <w:r w:rsidRPr="00B8396C">
        <w:rPr>
          <w:rFonts w:ascii="Times New Roman" w:hAnsi="Times New Roman"/>
          <w:sz w:val="24"/>
          <w:szCs w:val="24"/>
        </w:rPr>
        <w:tab/>
        <w:t xml:space="preserve">war, civil commotion or act of </w:t>
      </w:r>
      <w:r w:rsidR="00A02771" w:rsidRPr="00B8396C">
        <w:rPr>
          <w:rFonts w:ascii="Times New Roman" w:hAnsi="Times New Roman"/>
          <w:sz w:val="24"/>
          <w:szCs w:val="24"/>
        </w:rPr>
        <w:t>God;</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 xml:space="preserve">(ii) </w:t>
      </w:r>
      <w:r w:rsidRPr="00B8396C">
        <w:rPr>
          <w:rFonts w:ascii="Times New Roman" w:hAnsi="Times New Roman"/>
          <w:sz w:val="24"/>
          <w:szCs w:val="24"/>
        </w:rPr>
        <w:tab/>
        <w:t>any notice, order, rule, notification,</w:t>
      </w:r>
      <w:r w:rsidR="00CA66BC" w:rsidRPr="00B8396C">
        <w:rPr>
          <w:rFonts w:ascii="Times New Roman" w:hAnsi="Times New Roman"/>
          <w:sz w:val="24"/>
          <w:szCs w:val="24"/>
        </w:rPr>
        <w:t xml:space="preserve"> </w:t>
      </w:r>
      <w:r w:rsidR="00227C7D" w:rsidRPr="00B8396C">
        <w:rPr>
          <w:rFonts w:ascii="Times New Roman" w:hAnsi="Times New Roman"/>
          <w:sz w:val="24"/>
          <w:szCs w:val="24"/>
          <w:lang w:val="fr-FR"/>
        </w:rPr>
        <w:t>législation</w:t>
      </w:r>
      <w:r w:rsidRPr="00B8396C">
        <w:rPr>
          <w:rFonts w:ascii="Times New Roman" w:hAnsi="Times New Roman"/>
          <w:sz w:val="24"/>
          <w:szCs w:val="24"/>
          <w:lang w:val="fr-FR"/>
        </w:rPr>
        <w:t xml:space="preserve">, </w:t>
      </w:r>
      <w:r w:rsidR="009320D6">
        <w:rPr>
          <w:rFonts w:ascii="Times New Roman" w:hAnsi="Times New Roman"/>
          <w:sz w:val="24"/>
          <w:szCs w:val="24"/>
          <w:lang w:val="fr-FR"/>
        </w:rPr>
        <w:t xml:space="preserve">or </w:t>
      </w:r>
      <w:r w:rsidRPr="00B8396C">
        <w:rPr>
          <w:rFonts w:ascii="Times New Roman" w:hAnsi="Times New Roman"/>
          <w:sz w:val="24"/>
          <w:szCs w:val="24"/>
          <w:lang w:val="fr-FR"/>
        </w:rPr>
        <w:t>ordinance,</w:t>
      </w:r>
      <w:r w:rsidRPr="00B8396C">
        <w:rPr>
          <w:rFonts w:ascii="Times New Roman" w:hAnsi="Times New Roman"/>
          <w:sz w:val="24"/>
          <w:szCs w:val="24"/>
        </w:rPr>
        <w:t xml:space="preserve"> of the Government or Directive of the Government and/or any Local or Public body or authority of other competent authority or C</w:t>
      </w:r>
      <w:r w:rsidR="008D6310">
        <w:rPr>
          <w:rFonts w:ascii="Times New Roman" w:hAnsi="Times New Roman"/>
          <w:sz w:val="24"/>
          <w:szCs w:val="24"/>
        </w:rPr>
        <w:t xml:space="preserve">ourt or Tribunal or any </w:t>
      </w:r>
      <w:r w:rsidR="004E77D1">
        <w:rPr>
          <w:rFonts w:ascii="Times New Roman" w:hAnsi="Times New Roman"/>
          <w:sz w:val="24"/>
          <w:szCs w:val="24"/>
        </w:rPr>
        <w:t>Quasi-Judicial</w:t>
      </w:r>
      <w:r w:rsidRPr="00B8396C">
        <w:rPr>
          <w:rFonts w:ascii="Times New Roman" w:hAnsi="Times New Roman"/>
          <w:sz w:val="24"/>
          <w:szCs w:val="24"/>
        </w:rPr>
        <w:t xml:space="preserve"> body or authority;</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(iii)</w:t>
      </w:r>
      <w:r w:rsidRPr="00B8396C">
        <w:rPr>
          <w:rFonts w:ascii="Times New Roman" w:hAnsi="Times New Roman"/>
          <w:sz w:val="24"/>
          <w:szCs w:val="24"/>
        </w:rPr>
        <w:tab/>
      </w:r>
      <w:r w:rsidRPr="00B8396C">
        <w:rPr>
          <w:rFonts w:ascii="Times New Roman" w:hAnsi="Times New Roman"/>
          <w:sz w:val="24"/>
          <w:szCs w:val="24"/>
          <w:lang w:val="it-IT"/>
        </w:rPr>
        <w:t>Non</w:t>
      </w:r>
      <w:r w:rsidRPr="00B8396C">
        <w:rPr>
          <w:rFonts w:ascii="Times New Roman" w:hAnsi="Times New Roman"/>
          <w:sz w:val="24"/>
          <w:szCs w:val="24"/>
        </w:rPr>
        <w:t xml:space="preserve">–availability of Steel, Cement, </w:t>
      </w:r>
      <w:r w:rsidR="00A3362F">
        <w:rPr>
          <w:rFonts w:ascii="Times New Roman" w:hAnsi="Times New Roman"/>
          <w:sz w:val="24"/>
          <w:szCs w:val="24"/>
        </w:rPr>
        <w:t>Other</w:t>
      </w:r>
      <w:r w:rsidRPr="00B8396C">
        <w:rPr>
          <w:rFonts w:ascii="Times New Roman" w:hAnsi="Times New Roman"/>
          <w:sz w:val="24"/>
          <w:szCs w:val="24"/>
        </w:rPr>
        <w:t xml:space="preserve"> Building Materials, Water of electric supply;</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(iv)</w:t>
      </w:r>
      <w:r w:rsidRPr="00B8396C">
        <w:rPr>
          <w:rFonts w:ascii="Times New Roman" w:hAnsi="Times New Roman"/>
          <w:sz w:val="24"/>
          <w:szCs w:val="24"/>
        </w:rPr>
        <w:tab/>
        <w:t xml:space="preserve">Force Majeure Circumstances or Conditions or other caused beyond the control of or unforeseen by the </w:t>
      </w:r>
      <w:r w:rsidR="00493E3C" w:rsidRPr="00B8396C">
        <w:rPr>
          <w:rFonts w:ascii="Times New Roman" w:hAnsi="Times New Roman"/>
          <w:sz w:val="24"/>
          <w:szCs w:val="24"/>
        </w:rPr>
        <w:t>Promoter</w:t>
      </w:r>
      <w:r w:rsidRPr="00B8396C">
        <w:rPr>
          <w:rFonts w:ascii="Times New Roman" w:hAnsi="Times New Roman"/>
          <w:sz w:val="24"/>
          <w:szCs w:val="24"/>
        </w:rPr>
        <w:t>s, includ</w:t>
      </w:r>
      <w:r w:rsidR="00A02771" w:rsidRPr="00B8396C">
        <w:rPr>
          <w:rFonts w:ascii="Times New Roman" w:hAnsi="Times New Roman"/>
          <w:sz w:val="24"/>
          <w:szCs w:val="24"/>
        </w:rPr>
        <w:t xml:space="preserve">ing strikes or other agitation </w:t>
      </w:r>
      <w:r w:rsidRPr="00B8396C">
        <w:rPr>
          <w:rFonts w:ascii="Times New Roman" w:hAnsi="Times New Roman"/>
          <w:sz w:val="24"/>
          <w:szCs w:val="24"/>
        </w:rPr>
        <w:t xml:space="preserve">by the workers, employees or </w:t>
      </w:r>
      <w:r w:rsidR="002F2C82">
        <w:rPr>
          <w:rFonts w:ascii="Times New Roman" w:hAnsi="Times New Roman"/>
          <w:sz w:val="24"/>
          <w:szCs w:val="24"/>
        </w:rPr>
        <w:t>laborers</w:t>
      </w:r>
      <w:r w:rsidRPr="00B8396C">
        <w:rPr>
          <w:rFonts w:ascii="Times New Roman" w:hAnsi="Times New Roman"/>
          <w:sz w:val="24"/>
          <w:szCs w:val="24"/>
        </w:rPr>
        <w:t xml:space="preserve"> of the </w:t>
      </w:r>
      <w:r w:rsidR="00493E3C" w:rsidRPr="00B8396C">
        <w:rPr>
          <w:rFonts w:ascii="Times New Roman" w:hAnsi="Times New Roman"/>
          <w:sz w:val="24"/>
          <w:szCs w:val="24"/>
        </w:rPr>
        <w:t>Promoters</w:t>
      </w:r>
      <w:r w:rsidRPr="00B8396C">
        <w:rPr>
          <w:rFonts w:ascii="Times New Roman" w:hAnsi="Times New Roman"/>
          <w:sz w:val="24"/>
          <w:szCs w:val="24"/>
        </w:rPr>
        <w:t xml:space="preserve"> or the Contractors or Suppliers and/or</w:t>
      </w:r>
    </w:p>
    <w:p w:rsidR="009B6417" w:rsidRPr="00B8396C" w:rsidRDefault="008F03FE" w:rsidP="00A41B98">
      <w:pPr>
        <w:pStyle w:val="Body"/>
        <w:spacing w:after="0" w:line="360" w:lineRule="auto"/>
        <w:ind w:left="1440" w:hanging="720"/>
        <w:jc w:val="both"/>
      </w:pPr>
      <w:r w:rsidRPr="00B8396C">
        <w:rPr>
          <w:rFonts w:ascii="Times New Roman" w:hAnsi="Times New Roman"/>
          <w:sz w:val="24"/>
          <w:szCs w:val="24"/>
        </w:rPr>
        <w:t>(v)</w:t>
      </w:r>
      <w:r w:rsidRPr="00B8396C">
        <w:rPr>
          <w:rFonts w:ascii="Times New Roman" w:hAnsi="Times New Roman"/>
          <w:sz w:val="24"/>
          <w:szCs w:val="24"/>
        </w:rPr>
        <w:tab/>
        <w:t>Delay in issue of the permission for occupation and/or other Certificates as may be required in respect of the said Premises, by the said local authority or any other concerned authority</w:t>
      </w:r>
      <w:r w:rsidR="00A41B98" w:rsidRPr="00B8396C">
        <w:rPr>
          <w:rFonts w:ascii="Times New Roman" w:hAnsi="Times New Roman"/>
          <w:sz w:val="24"/>
          <w:szCs w:val="24"/>
        </w:rPr>
        <w:t>.</w:t>
      </w:r>
      <w:r w:rsidR="009B6417" w:rsidRPr="00B8396C">
        <w:tab/>
      </w:r>
    </w:p>
    <w:p w:rsidR="009B6417" w:rsidRPr="00B8396C" w:rsidRDefault="009B6417" w:rsidP="009B6417">
      <w:pPr>
        <w:pStyle w:val="NoSpacing"/>
        <w:tabs>
          <w:tab w:val="left" w:pos="2085"/>
        </w:tabs>
      </w:pPr>
    </w:p>
    <w:p w:rsidR="008B22F5" w:rsidRPr="00B8396C" w:rsidRDefault="008F03FE" w:rsidP="00AC0686">
      <w:pPr>
        <w:pStyle w:val="ListParagraph"/>
        <w:numPr>
          <w:ilvl w:val="0"/>
          <w:numId w:val="38"/>
        </w:numPr>
        <w:spacing w:after="0" w:line="360" w:lineRule="auto"/>
        <w:jc w:val="both"/>
        <w:rPr>
          <w:rFonts w:ascii="Times New Roman" w:hAnsi="Times New Roman"/>
          <w:sz w:val="24"/>
          <w:szCs w:val="24"/>
        </w:rPr>
      </w:pPr>
      <w:r w:rsidRPr="00B8396C">
        <w:rPr>
          <w:rFonts w:ascii="Times New Roman" w:hAnsi="Times New Roman"/>
          <w:b/>
          <w:bCs/>
          <w:sz w:val="24"/>
          <w:szCs w:val="24"/>
        </w:rPr>
        <w:t>Procedure for taking possession</w:t>
      </w:r>
      <w:r w:rsidRPr="00B8396C">
        <w:rPr>
          <w:rFonts w:ascii="Times New Roman" w:hAnsi="Times New Roman"/>
          <w:sz w:val="24"/>
          <w:szCs w:val="24"/>
        </w:rPr>
        <w:t xml:space="preserve"> – </w:t>
      </w:r>
    </w:p>
    <w:p w:rsidR="00D8261F" w:rsidRPr="00B8396C" w:rsidRDefault="008F03FE" w:rsidP="00D8261F">
      <w:pPr>
        <w:pStyle w:val="Body"/>
        <w:spacing w:after="0" w:line="360" w:lineRule="auto"/>
        <w:jc w:val="both"/>
        <w:rPr>
          <w:rFonts w:ascii="Times New Roman" w:hAnsi="Times New Roman"/>
          <w:i/>
          <w:iCs/>
          <w:sz w:val="24"/>
          <w:szCs w:val="24"/>
        </w:rPr>
      </w:pPr>
      <w:r w:rsidRPr="00B8396C">
        <w:rPr>
          <w:rFonts w:ascii="Times New Roman" w:hAnsi="Times New Roman"/>
          <w:sz w:val="24"/>
          <w:szCs w:val="24"/>
        </w:rPr>
        <w:t xml:space="preserve">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Pr="00B8396C">
        <w:rPr>
          <w:rFonts w:ascii="Times New Roman" w:hAnsi="Times New Roman"/>
          <w:sz w:val="24"/>
          <w:szCs w:val="24"/>
        </w:rPr>
        <w:t xml:space="preserve">, upon obtaining the occupation certificate from the Competent Authority/concerned local authority and the payment made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as per the agreement shall offer in writing the possession of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terms of this Agreement to be taken within </w:t>
      </w:r>
      <w:r w:rsidR="00DD3A29" w:rsidRPr="00B8396C">
        <w:rPr>
          <w:rFonts w:ascii="Times New Roman" w:hAnsi="Times New Roman"/>
          <w:sz w:val="24"/>
          <w:szCs w:val="24"/>
        </w:rPr>
        <w:t>2</w:t>
      </w:r>
      <w:r w:rsidRPr="00B8396C">
        <w:rPr>
          <w:rFonts w:ascii="Times New Roman" w:hAnsi="Times New Roman"/>
          <w:sz w:val="24"/>
          <w:szCs w:val="24"/>
        </w:rPr>
        <w:t>(</w:t>
      </w:r>
      <w:r w:rsidR="00DD3A29" w:rsidRPr="00B8396C">
        <w:rPr>
          <w:rFonts w:ascii="Times New Roman" w:hAnsi="Times New Roman"/>
          <w:sz w:val="24"/>
          <w:szCs w:val="24"/>
        </w:rPr>
        <w:t>Two</w:t>
      </w:r>
      <w:r w:rsidRPr="00B8396C">
        <w:rPr>
          <w:rFonts w:ascii="Times New Roman" w:hAnsi="Times New Roman"/>
          <w:sz w:val="24"/>
          <w:szCs w:val="24"/>
        </w:rPr>
        <w:t>) months from the date of issue of such notice (‘</w:t>
      </w:r>
      <w:r w:rsidRPr="00B8396C">
        <w:rPr>
          <w:rFonts w:ascii="Times New Roman" w:hAnsi="Times New Roman"/>
          <w:b/>
          <w:bCs/>
          <w:sz w:val="24"/>
          <w:szCs w:val="24"/>
        </w:rPr>
        <w:t>Notice of Possession</w:t>
      </w:r>
      <w:r w:rsidRPr="00B8396C">
        <w:rPr>
          <w:rFonts w:ascii="Times New Roman" w:hAnsi="Times New Roman"/>
          <w:sz w:val="24"/>
          <w:szCs w:val="24"/>
        </w:rPr>
        <w:t>’)</w:t>
      </w:r>
      <w:r w:rsidR="00565ABB" w:rsidRPr="00B8396C">
        <w:rPr>
          <w:rFonts w:ascii="Times New Roman" w:hAnsi="Times New Roman"/>
          <w:sz w:val="24"/>
          <w:szCs w:val="24"/>
        </w:rPr>
        <w:t xml:space="preserve"> </w:t>
      </w:r>
      <w:r w:rsidRPr="00B8396C">
        <w:rPr>
          <w:rFonts w:ascii="Times New Roman" w:hAnsi="Times New Roman"/>
          <w:sz w:val="24"/>
          <w:szCs w:val="24"/>
        </w:rPr>
        <w:t xml:space="preserve">and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shall give possession of the said Premises to the </w:t>
      </w:r>
      <w:r w:rsidR="0044603F" w:rsidRPr="00B8396C">
        <w:rPr>
          <w:rFonts w:ascii="Times New Roman" w:hAnsi="Times New Roman" w:cs="Times New Roman"/>
          <w:sz w:val="24"/>
          <w:szCs w:val="24"/>
        </w:rPr>
        <w:t>Allottee/s</w:t>
      </w:r>
      <w:r w:rsidR="00280F29" w:rsidRPr="00B8396C">
        <w:rPr>
          <w:rFonts w:ascii="Times New Roman" w:hAnsi="Times New Roman" w:cs="Times New Roman"/>
          <w:sz w:val="24"/>
          <w:szCs w:val="24"/>
        </w:rPr>
        <w:t>.</w:t>
      </w:r>
      <w:r w:rsidR="00125226" w:rsidRPr="00B8396C">
        <w:rPr>
          <w:rFonts w:ascii="Times New Roman" w:hAnsi="Times New Roman" w:cs="Times New Roman"/>
          <w:sz w:val="24"/>
          <w:szCs w:val="24"/>
        </w:rPr>
        <w:t xml:space="preserve"> </w:t>
      </w:r>
      <w:r w:rsidR="00280F29" w:rsidRPr="00B8396C">
        <w:rPr>
          <w:rFonts w:ascii="Times New Roman" w:hAnsi="Times New Roman" w:cs="Times New Roman"/>
          <w:sz w:val="24"/>
          <w:szCs w:val="24"/>
        </w:rPr>
        <w:t>T</w:t>
      </w:r>
      <w:r w:rsidR="00DD3A29" w:rsidRPr="00B8396C">
        <w:rPr>
          <w:rFonts w:ascii="Times New Roman" w:hAnsi="Times New Roman" w:cs="Times New Roman"/>
          <w:sz w:val="24"/>
          <w:szCs w:val="24"/>
        </w:rPr>
        <w:t>he Allottee/s shall be liable to bear and pay the maintenance, taxes and other outgoings in respect of the said Premises on the expiry of 15 (Fifteen) days of receipt of the Notice of Possession whether the Allottee/s has taken possession of the said Premises or not</w:t>
      </w:r>
      <w:r w:rsidRPr="00B8396C">
        <w:rPr>
          <w:rFonts w:ascii="Times New Roman" w:hAnsi="Times New Roman"/>
          <w:sz w:val="24"/>
          <w:szCs w:val="24"/>
        </w:rPr>
        <w:t xml:space="preserve">.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agree and undertake to indemnify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case of failure </w:t>
      </w:r>
      <w:r w:rsidR="00947550">
        <w:rPr>
          <w:rFonts w:ascii="Times New Roman" w:hAnsi="Times New Roman"/>
          <w:sz w:val="24"/>
          <w:szCs w:val="24"/>
        </w:rPr>
        <w:t>to</w:t>
      </w:r>
      <w:r w:rsidRPr="00B8396C">
        <w:rPr>
          <w:rFonts w:ascii="Times New Roman" w:hAnsi="Times New Roman"/>
          <w:sz w:val="24"/>
          <w:szCs w:val="24"/>
        </w:rPr>
        <w:t xml:space="preserve"> </w:t>
      </w:r>
      <w:r w:rsidR="00125226" w:rsidRPr="00B8396C">
        <w:rPr>
          <w:rFonts w:ascii="Times New Roman" w:hAnsi="Times New Roman"/>
          <w:sz w:val="24"/>
          <w:szCs w:val="24"/>
        </w:rPr>
        <w:t>fulfillment</w:t>
      </w:r>
      <w:r w:rsidRPr="00B8396C">
        <w:rPr>
          <w:rFonts w:ascii="Times New Roman" w:hAnsi="Times New Roman"/>
          <w:sz w:val="24"/>
          <w:szCs w:val="24"/>
        </w:rPr>
        <w:t xml:space="preserve"> of any of the provisions, formalities, </w:t>
      </w:r>
      <w:r w:rsidR="00947550">
        <w:rPr>
          <w:rFonts w:ascii="Times New Roman" w:hAnsi="Times New Roman"/>
          <w:sz w:val="24"/>
          <w:szCs w:val="24"/>
        </w:rPr>
        <w:t xml:space="preserve">or </w:t>
      </w:r>
      <w:r w:rsidRPr="00B8396C">
        <w:rPr>
          <w:rFonts w:ascii="Times New Roman" w:hAnsi="Times New Roman"/>
          <w:sz w:val="24"/>
          <w:szCs w:val="24"/>
        </w:rPr>
        <w:t xml:space="preserve">documentation on </w:t>
      </w:r>
      <w:r w:rsidR="00122932">
        <w:rPr>
          <w:rFonts w:ascii="Times New Roman" w:hAnsi="Times New Roman"/>
          <w:sz w:val="24"/>
          <w:szCs w:val="24"/>
        </w:rPr>
        <w:t xml:space="preserve">the </w:t>
      </w:r>
      <w:r w:rsidRPr="00B8396C">
        <w:rPr>
          <w:rFonts w:ascii="Times New Roman" w:hAnsi="Times New Roman"/>
          <w:sz w:val="24"/>
          <w:szCs w:val="24"/>
        </w:rPr>
        <w:t xml:space="preserve">part of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Pr="00B8396C">
        <w:rPr>
          <w:rFonts w:ascii="Times New Roman" w:hAnsi="Times New Roman"/>
          <w:sz w:val="24"/>
          <w:szCs w:val="24"/>
        </w:rPr>
        <w:t xml:space="preserv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agree/s to pay the maintenance charges as determined by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or association of </w:t>
      </w:r>
      <w:r w:rsidR="006354A5" w:rsidRPr="00B8396C">
        <w:rPr>
          <w:rFonts w:ascii="Times New Roman" w:hAnsi="Times New Roman" w:cs="Times New Roman"/>
          <w:sz w:val="24"/>
          <w:szCs w:val="24"/>
        </w:rPr>
        <w:t>purchaser</w:t>
      </w:r>
      <w:r w:rsidRPr="00B8396C">
        <w:rPr>
          <w:rFonts w:ascii="Times New Roman" w:hAnsi="Times New Roman"/>
          <w:sz w:val="24"/>
          <w:szCs w:val="24"/>
        </w:rPr>
        <w:t xml:space="preserve">s, as the case may be. The </w:t>
      </w:r>
      <w:r w:rsidR="00E22815" w:rsidRPr="00B8396C">
        <w:rPr>
          <w:rFonts w:ascii="Times New Roman" w:hAnsi="Times New Roman"/>
          <w:sz w:val="24"/>
          <w:szCs w:val="24"/>
        </w:rPr>
        <w:t>Promoter</w:t>
      </w:r>
      <w:r w:rsidR="00DE29E6"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on its behalf shall offer the possession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writing within 7 </w:t>
      </w:r>
      <w:r w:rsidR="00BD42E7" w:rsidRPr="00B8396C">
        <w:rPr>
          <w:rFonts w:ascii="Times New Roman" w:hAnsi="Times New Roman"/>
          <w:sz w:val="24"/>
          <w:szCs w:val="24"/>
        </w:rPr>
        <w:t xml:space="preserve">(seven) </w:t>
      </w:r>
      <w:r w:rsidRPr="00B8396C">
        <w:rPr>
          <w:rFonts w:ascii="Times New Roman" w:hAnsi="Times New Roman"/>
          <w:sz w:val="24"/>
          <w:szCs w:val="24"/>
        </w:rPr>
        <w:t>days of receiving permission for</w:t>
      </w:r>
      <w:r w:rsidR="007E7209">
        <w:rPr>
          <w:rFonts w:ascii="Times New Roman" w:hAnsi="Times New Roman"/>
          <w:sz w:val="24"/>
          <w:szCs w:val="24"/>
        </w:rPr>
        <w:t xml:space="preserve"> the</w:t>
      </w:r>
      <w:r w:rsidRPr="00B8396C">
        <w:rPr>
          <w:rFonts w:ascii="Times New Roman" w:hAnsi="Times New Roman"/>
          <w:sz w:val="24"/>
          <w:szCs w:val="24"/>
        </w:rPr>
        <w:t xml:space="preserve"> occupation of the said Premises</w:t>
      </w:r>
      <w:r w:rsidRPr="00B8396C">
        <w:rPr>
          <w:rFonts w:ascii="Times New Roman" w:hAnsi="Times New Roman"/>
          <w:i/>
          <w:iCs/>
          <w:sz w:val="24"/>
          <w:szCs w:val="24"/>
        </w:rPr>
        <w:t>.</w:t>
      </w:r>
    </w:p>
    <w:p w:rsidR="00D8261F" w:rsidRPr="00B8396C" w:rsidRDefault="00280F29" w:rsidP="00280F29">
      <w:pPr>
        <w:pStyle w:val="NoSpacing"/>
      </w:pPr>
      <w:r w:rsidRPr="00B8396C">
        <w:tab/>
      </w:r>
    </w:p>
    <w:p w:rsidR="008B22F5" w:rsidRPr="00B8396C" w:rsidRDefault="008F03FE" w:rsidP="00AC0686">
      <w:pPr>
        <w:pStyle w:val="Body"/>
        <w:numPr>
          <w:ilvl w:val="0"/>
          <w:numId w:val="38"/>
        </w:numPr>
        <w:spacing w:after="0" w:line="360" w:lineRule="auto"/>
        <w:jc w:val="both"/>
        <w:rPr>
          <w:rFonts w:ascii="Times New Roman" w:eastAsia="Times New Roman" w:hAnsi="Times New Roman" w:cs="Times New Roman"/>
          <w:b/>
          <w:bCs/>
          <w:i/>
          <w:iCs/>
          <w:sz w:val="24"/>
          <w:szCs w:val="24"/>
          <w:u w:val="single"/>
        </w:rPr>
      </w:pPr>
      <w:r w:rsidRPr="00B8396C">
        <w:rPr>
          <w:rFonts w:ascii="Times New Roman" w:hAnsi="Times New Roman"/>
          <w:b/>
          <w:bCs/>
          <w:sz w:val="24"/>
          <w:szCs w:val="24"/>
        </w:rPr>
        <w:t xml:space="preserve">Failure of </w:t>
      </w:r>
      <w:r w:rsidR="0044603F" w:rsidRPr="00B8396C">
        <w:rPr>
          <w:rFonts w:ascii="Times New Roman" w:hAnsi="Times New Roman" w:cs="Times New Roman"/>
          <w:b/>
          <w:sz w:val="24"/>
          <w:szCs w:val="24"/>
        </w:rPr>
        <w:t>Allottee/s</w:t>
      </w:r>
      <w:r w:rsidRPr="00B8396C">
        <w:rPr>
          <w:rFonts w:ascii="Times New Roman" w:hAnsi="Times New Roman"/>
          <w:b/>
          <w:bCs/>
          <w:sz w:val="24"/>
          <w:szCs w:val="24"/>
        </w:rPr>
        <w:t xml:space="preserve"> to take Possession of the said Premises: </w:t>
      </w:r>
    </w:p>
    <w:p w:rsidR="00D8261F" w:rsidRPr="00B8396C" w:rsidRDefault="008F03FE" w:rsidP="00D8261F">
      <w:pPr>
        <w:pStyle w:val="Body"/>
        <w:spacing w:after="0" w:line="360" w:lineRule="auto"/>
        <w:jc w:val="both"/>
        <w:rPr>
          <w:rFonts w:ascii="Times New Roman" w:hAnsi="Times New Roman"/>
          <w:sz w:val="24"/>
          <w:szCs w:val="24"/>
        </w:rPr>
      </w:pPr>
      <w:r w:rsidRPr="00B8396C">
        <w:rPr>
          <w:rFonts w:ascii="Times New Roman" w:hAnsi="Times New Roman"/>
          <w:sz w:val="24"/>
          <w:szCs w:val="24"/>
        </w:rPr>
        <w:t xml:space="preserve">Upon receiving a written intimation from the </w:t>
      </w:r>
      <w:r w:rsidR="00E22815" w:rsidRPr="00B8396C">
        <w:rPr>
          <w:rFonts w:ascii="Times New Roman" w:hAnsi="Times New Roman"/>
          <w:sz w:val="24"/>
          <w:szCs w:val="24"/>
        </w:rPr>
        <w:t>Promoter</w:t>
      </w:r>
      <w:r w:rsidR="00280F29"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as per Clause </w:t>
      </w:r>
      <w:r w:rsidR="00AC0686" w:rsidRPr="00B8396C">
        <w:rPr>
          <w:rFonts w:ascii="Times New Roman" w:hAnsi="Times New Roman"/>
          <w:sz w:val="24"/>
          <w:szCs w:val="24"/>
        </w:rPr>
        <w:t>15</w:t>
      </w:r>
      <w:r w:rsidRPr="00B8396C">
        <w:rPr>
          <w:rFonts w:ascii="Times New Roman" w:hAnsi="Times New Roman"/>
          <w:sz w:val="24"/>
          <w:szCs w:val="24"/>
        </w:rPr>
        <w:t xml:space="preserv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take possession of the said Premises from the Promoters by executing necessary indemnities, undertakings and such other documentation as prescribed in this Agreement, and the </w:t>
      </w:r>
      <w:r w:rsidR="00E22815" w:rsidRPr="00B8396C">
        <w:rPr>
          <w:rFonts w:ascii="Times New Roman" w:hAnsi="Times New Roman"/>
          <w:sz w:val="24"/>
          <w:szCs w:val="24"/>
        </w:rPr>
        <w:t>Promoter</w:t>
      </w:r>
      <w:r w:rsidR="00280F29"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shall give possession of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case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fail/s to take possession within the stipulated time</w:t>
      </w:r>
      <w:r w:rsidR="00AA1E12" w:rsidRPr="00B8396C">
        <w:rPr>
          <w:rFonts w:ascii="Times New Roman" w:hAnsi="Times New Roman"/>
          <w:sz w:val="24"/>
          <w:szCs w:val="24"/>
        </w:rPr>
        <w:t>,</w:t>
      </w:r>
      <w:r w:rsidRPr="00B8396C">
        <w:rPr>
          <w:rFonts w:ascii="Times New Roman" w:hAnsi="Times New Roman"/>
          <w:sz w:val="24"/>
          <w:szCs w:val="24"/>
        </w:rPr>
        <w:t xml:space="preserve"> such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continue to be liable to pay maintenance charges as applicable.</w:t>
      </w:r>
    </w:p>
    <w:p w:rsidR="00D8261F" w:rsidRPr="00B8396C" w:rsidRDefault="00D8261F" w:rsidP="00280F29">
      <w:pPr>
        <w:pStyle w:val="NoSpacing"/>
      </w:pPr>
    </w:p>
    <w:p w:rsidR="00D8261F" w:rsidRPr="00B8396C" w:rsidRDefault="008F03FE" w:rsidP="00AC0686">
      <w:pPr>
        <w:pStyle w:val="Body"/>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If within a period of five years from the date of handing over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bring/s to the notice of the </w:t>
      </w:r>
      <w:r w:rsidR="00E22815" w:rsidRPr="00B8396C">
        <w:rPr>
          <w:rFonts w:ascii="Times New Roman" w:hAnsi="Times New Roman"/>
          <w:sz w:val="24"/>
          <w:szCs w:val="24"/>
        </w:rPr>
        <w:t>Promoter</w:t>
      </w:r>
      <w:r w:rsidR="00280F29"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any structural defect in the said Premises or any defects on account of workmanship, quality or provision of service, then, wherever possible such defects shall be rectified by the </w:t>
      </w:r>
      <w:r w:rsidR="00E22815" w:rsidRPr="00B8396C">
        <w:rPr>
          <w:rFonts w:ascii="Times New Roman" w:hAnsi="Times New Roman"/>
          <w:sz w:val="24"/>
          <w:szCs w:val="24"/>
        </w:rPr>
        <w:t>Promoter</w:t>
      </w:r>
      <w:r w:rsidR="00280F29"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at their own cost and in case it is not possible to rectify such defects, then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be entitled to receive from the </w:t>
      </w:r>
      <w:r w:rsidR="00E22815" w:rsidRPr="00B8396C">
        <w:rPr>
          <w:rFonts w:ascii="Times New Roman" w:hAnsi="Times New Roman"/>
          <w:sz w:val="24"/>
          <w:szCs w:val="24"/>
        </w:rPr>
        <w:t>Promoter</w:t>
      </w:r>
      <w:r w:rsidR="00280F29" w:rsidRPr="00B8396C">
        <w:rPr>
          <w:rFonts w:ascii="Times New Roman" w:hAnsi="Times New Roman"/>
          <w:sz w:val="24"/>
          <w:szCs w:val="24"/>
        </w:rPr>
        <w:t>s</w:t>
      </w:r>
      <w:r w:rsidRPr="00B8396C">
        <w:rPr>
          <w:rFonts w:ascii="Times New Roman" w:hAnsi="Times New Roman"/>
          <w:sz w:val="24"/>
          <w:szCs w:val="24"/>
        </w:rPr>
        <w:t xml:space="preserve">, compensation for such defect in the manner as provided under the Act PROVIDED HOWEVER THAT if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 other purchasers of premises have maintained their respective premises in good order and condition and have not done any alterations/changes/act or omitted to do any act which has contributed to or caused such defects then </w:t>
      </w:r>
      <w:r w:rsidR="00280F29" w:rsidRPr="00B8396C">
        <w:rPr>
          <w:rFonts w:ascii="Times New Roman" w:hAnsi="Times New Roman"/>
          <w:sz w:val="24"/>
          <w:szCs w:val="24"/>
        </w:rPr>
        <w:t>the</w:t>
      </w:r>
      <w:r w:rsidR="00E22815" w:rsidRPr="00B8396C">
        <w:rPr>
          <w:rFonts w:ascii="Times New Roman" w:hAnsi="Times New Roman"/>
          <w:sz w:val="24"/>
          <w:szCs w:val="24"/>
        </w:rPr>
        <w:t xml:space="preserve"> Promoter</w:t>
      </w:r>
      <w:r w:rsidR="00280F29"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shall not be liable either to compensate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or otherwise in any manner whatsoever.</w:t>
      </w:r>
      <w:r w:rsidR="007958CD" w:rsidRPr="00B8396C">
        <w:rPr>
          <w:rFonts w:ascii="Times New Roman" w:hAnsi="Times New Roman"/>
          <w:sz w:val="24"/>
          <w:szCs w:val="24"/>
        </w:rPr>
        <w:t xml:space="preserve"> It is hereby clarified that the warranty on Lifts, Mechanized Parking and Fire Fighting Equipment shall be provided by the agencies/manufacturers and the Promoters shall not be liable for any defect and maintenance of the same. </w:t>
      </w:r>
    </w:p>
    <w:p w:rsidR="00D8261F" w:rsidRPr="00B8396C" w:rsidRDefault="00D8261F" w:rsidP="00DC20BD">
      <w:pPr>
        <w:pStyle w:val="NoSpacing"/>
      </w:pPr>
    </w:p>
    <w:p w:rsidR="00D8261F" w:rsidRPr="00B8396C" w:rsidRDefault="008F03FE" w:rsidP="00AC0686">
      <w:pPr>
        <w:pStyle w:val="Body"/>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use the said Premises or any part thereof or permit the same to be used only for </w:t>
      </w:r>
      <w:r w:rsidR="00EC374F">
        <w:rPr>
          <w:rFonts w:ascii="Times New Roman" w:hAnsi="Times New Roman"/>
          <w:sz w:val="24"/>
          <w:szCs w:val="24"/>
        </w:rPr>
        <w:t xml:space="preserve">the </w:t>
      </w:r>
      <w:r w:rsidRPr="00B8396C">
        <w:rPr>
          <w:rFonts w:ascii="Times New Roman" w:hAnsi="Times New Roman"/>
          <w:sz w:val="24"/>
          <w:szCs w:val="24"/>
        </w:rPr>
        <w:t xml:space="preserve">purpose of residence. </w:t>
      </w:r>
      <w:r w:rsidR="003C07EA" w:rsidRPr="00B8396C">
        <w:rPr>
          <w:rFonts w:ascii="Times New Roman" w:hAnsi="Times New Roman" w:cs="Times New Roman"/>
          <w:sz w:val="24"/>
          <w:szCs w:val="24"/>
        </w:rPr>
        <w:t xml:space="preserve">They shall use the parking space or parking space only for </w:t>
      </w:r>
      <w:r w:rsidR="00EC374F">
        <w:rPr>
          <w:rFonts w:ascii="Times New Roman" w:hAnsi="Times New Roman" w:cs="Times New Roman"/>
          <w:sz w:val="24"/>
          <w:szCs w:val="24"/>
        </w:rPr>
        <w:t xml:space="preserve">the </w:t>
      </w:r>
      <w:r w:rsidR="003C07EA" w:rsidRPr="00B8396C">
        <w:rPr>
          <w:rFonts w:ascii="Times New Roman" w:hAnsi="Times New Roman" w:cs="Times New Roman"/>
          <w:sz w:val="24"/>
          <w:szCs w:val="24"/>
        </w:rPr>
        <w:t xml:space="preserve">purpose of keeping or parking </w:t>
      </w:r>
      <w:r w:rsidR="008D6310">
        <w:rPr>
          <w:rFonts w:ascii="Times New Roman" w:hAnsi="Times New Roman" w:cs="Times New Roman"/>
          <w:sz w:val="24"/>
          <w:szCs w:val="24"/>
        </w:rPr>
        <w:t xml:space="preserve">the </w:t>
      </w:r>
      <w:r w:rsidR="003C07EA" w:rsidRPr="00B8396C">
        <w:rPr>
          <w:rFonts w:ascii="Times New Roman" w:hAnsi="Times New Roman" w:cs="Times New Roman"/>
          <w:sz w:val="24"/>
          <w:szCs w:val="24"/>
        </w:rPr>
        <w:t>vehicle.</w:t>
      </w:r>
    </w:p>
    <w:p w:rsidR="00D8261F" w:rsidRPr="00B8396C" w:rsidRDefault="00D8261F" w:rsidP="00DC20BD">
      <w:pPr>
        <w:pStyle w:val="NoSpacing"/>
        <w:rPr>
          <w:rFonts w:ascii="Times New Roman" w:hAnsi="Times New Roman"/>
          <w:sz w:val="24"/>
          <w:szCs w:val="24"/>
        </w:rPr>
      </w:pPr>
    </w:p>
    <w:p w:rsidR="00280F29" w:rsidRPr="00B8396C" w:rsidRDefault="00280F29" w:rsidP="00280F29">
      <w:pPr>
        <w:pStyle w:val="Body"/>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cs="Times New Roman"/>
          <w:sz w:val="24"/>
          <w:szCs w:val="24"/>
        </w:rPr>
        <w:t xml:space="preserve">The Allottee/s along with </w:t>
      </w:r>
      <w:r w:rsidR="00BC23E0">
        <w:rPr>
          <w:rFonts w:ascii="Times New Roman" w:hAnsi="Times New Roman" w:cs="Times New Roman"/>
          <w:sz w:val="24"/>
          <w:szCs w:val="24"/>
        </w:rPr>
        <w:t xml:space="preserve">other allottees </w:t>
      </w:r>
      <w:r w:rsidRPr="00B8396C">
        <w:rPr>
          <w:rFonts w:ascii="Times New Roman" w:hAnsi="Times New Roman" w:cs="Times New Roman"/>
          <w:sz w:val="24"/>
          <w:szCs w:val="24"/>
        </w:rPr>
        <w:t>of premises in the said Building shall join in forming and registering the Society or Association or a Limited Company to be known by such name as the Promoters may decide and for this purpose also from time to time sign and execute the application for registration and/or membership and the other papers and documents necessary for the formation and registration of the Society</w:t>
      </w:r>
      <w:r w:rsidR="00125226" w:rsidRPr="00B8396C">
        <w:rPr>
          <w:rFonts w:ascii="Times New Roman" w:hAnsi="Times New Roman" w:cs="Times New Roman"/>
          <w:sz w:val="24"/>
          <w:szCs w:val="24"/>
        </w:rPr>
        <w:t xml:space="preserve"> </w:t>
      </w:r>
      <w:r w:rsidRPr="00B8396C">
        <w:rPr>
          <w:rFonts w:ascii="Times New Roman" w:hAnsi="Times New Roman" w:cs="Times New Roman"/>
          <w:sz w:val="24"/>
          <w:szCs w:val="24"/>
        </w:rPr>
        <w:t xml:space="preserve">or Association or Limited Company and for becoming a member, including the </w:t>
      </w:r>
      <w:r w:rsidR="00A433DE">
        <w:rPr>
          <w:rFonts w:ascii="Times New Roman" w:hAnsi="Times New Roman" w:cs="Times New Roman"/>
          <w:sz w:val="24"/>
          <w:szCs w:val="24"/>
        </w:rPr>
        <w:t>bye-laws</w:t>
      </w:r>
      <w:r w:rsidRPr="00B8396C">
        <w:rPr>
          <w:rFonts w:ascii="Times New Roman" w:hAnsi="Times New Roman" w:cs="Times New Roman"/>
          <w:sz w:val="24"/>
          <w:szCs w:val="24"/>
        </w:rPr>
        <w:t xml:space="preserve"> of the proposed Society and duly fill in, sign and return to the Promoters within 7 (seven) days of the same being forwarded by the Promoters to the Allottee/s, so as to enable the Promoters to register the common organization of allottees. No objection shall be taken by the Allottee/s if any changes or modifications are made in the draft bye-laws, or the Memorandum and/or Articles of Association, as may be required by the Registrar of Co-operative Societies or the Registrar of Companies, as the case may</w:t>
      </w:r>
      <w:r w:rsidR="00DC6651">
        <w:rPr>
          <w:rFonts w:ascii="Times New Roman" w:hAnsi="Times New Roman" w:cs="Times New Roman"/>
          <w:sz w:val="24"/>
          <w:szCs w:val="24"/>
        </w:rPr>
        <w:t xml:space="preserve"> </w:t>
      </w:r>
      <w:r w:rsidRPr="00B8396C">
        <w:rPr>
          <w:rFonts w:ascii="Times New Roman" w:hAnsi="Times New Roman" w:cs="Times New Roman"/>
          <w:sz w:val="24"/>
          <w:szCs w:val="24"/>
        </w:rPr>
        <w:t>be, or any other Competent Authority.</w:t>
      </w:r>
    </w:p>
    <w:p w:rsidR="00280F29" w:rsidRPr="00B8396C" w:rsidRDefault="00280F29" w:rsidP="00816636">
      <w:pPr>
        <w:pStyle w:val="ListParagraph"/>
        <w:spacing w:line="240" w:lineRule="auto"/>
        <w:rPr>
          <w:rFonts w:ascii="Times New Roman" w:hAnsi="Times New Roman" w:cs="Times New Roman"/>
          <w:sz w:val="24"/>
          <w:szCs w:val="24"/>
        </w:rPr>
      </w:pPr>
    </w:p>
    <w:p w:rsidR="00280F29" w:rsidRPr="00B8396C" w:rsidRDefault="00280F29" w:rsidP="00280F29">
      <w:pPr>
        <w:pStyle w:val="Body"/>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cs="Times New Roman"/>
          <w:sz w:val="24"/>
          <w:szCs w:val="24"/>
        </w:rPr>
        <w:t xml:space="preserve">The Promoter/s shall, within three months of registration of the Society or Association or Limited Company, as aforesaid, cause to be transferred to the </w:t>
      </w:r>
      <w:r w:rsidR="001F2EBD">
        <w:rPr>
          <w:rFonts w:ascii="Times New Roman" w:hAnsi="Times New Roman" w:cs="Times New Roman"/>
          <w:sz w:val="24"/>
          <w:szCs w:val="24"/>
        </w:rPr>
        <w:t>Society</w:t>
      </w:r>
      <w:r w:rsidRPr="00B8396C">
        <w:rPr>
          <w:rFonts w:ascii="Times New Roman" w:hAnsi="Times New Roman" w:cs="Times New Roman"/>
          <w:sz w:val="24"/>
          <w:szCs w:val="24"/>
        </w:rPr>
        <w:t xml:space="preserve"> or Limited Company all the right, t</w:t>
      </w:r>
      <w:r w:rsidR="001F1EAA">
        <w:rPr>
          <w:rFonts w:ascii="Times New Roman" w:hAnsi="Times New Roman" w:cs="Times New Roman"/>
          <w:sz w:val="24"/>
          <w:szCs w:val="24"/>
        </w:rPr>
        <w:t>itle and</w:t>
      </w:r>
      <w:r w:rsidRPr="00B8396C">
        <w:rPr>
          <w:rFonts w:ascii="Times New Roman" w:hAnsi="Times New Roman" w:cs="Times New Roman"/>
          <w:sz w:val="24"/>
          <w:szCs w:val="24"/>
        </w:rPr>
        <w:t xml:space="preserve"> interest of the Promoters in the said Land and the said Building.</w:t>
      </w:r>
    </w:p>
    <w:p w:rsidR="00D41733" w:rsidRPr="00B8396C" w:rsidRDefault="00D41733" w:rsidP="00D41733">
      <w:pPr>
        <w:pStyle w:val="Body"/>
        <w:spacing w:after="0" w:line="360" w:lineRule="auto"/>
        <w:jc w:val="both"/>
        <w:rPr>
          <w:rFonts w:ascii="Times New Roman" w:hAnsi="Times New Roman"/>
          <w:sz w:val="24"/>
          <w:szCs w:val="24"/>
        </w:rPr>
      </w:pPr>
    </w:p>
    <w:p w:rsidR="00D8261F" w:rsidRPr="00B8396C" w:rsidRDefault="008F03FE" w:rsidP="00AC0686">
      <w:pPr>
        <w:pStyle w:val="Body"/>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Within 15 days after notice in writing is given by the </w:t>
      </w:r>
      <w:r w:rsidR="00E22815" w:rsidRPr="00B8396C">
        <w:rPr>
          <w:rFonts w:ascii="Times New Roman" w:hAnsi="Times New Roman"/>
          <w:sz w:val="24"/>
          <w:szCs w:val="24"/>
        </w:rPr>
        <w:t>Promoter</w:t>
      </w:r>
      <w:r w:rsidR="00D41733" w:rsidRPr="00B8396C">
        <w:rPr>
          <w:rFonts w:ascii="Times New Roman" w:hAnsi="Times New Roman"/>
          <w:sz w:val="24"/>
          <w:szCs w:val="24"/>
        </w:rPr>
        <w:t>s</w:t>
      </w:r>
      <w:r w:rsidR="00125226" w:rsidRPr="00B8396C">
        <w:rPr>
          <w:rFonts w:ascii="Times New Roman" w:hAnsi="Times New Roman"/>
          <w:sz w:val="24"/>
          <w:szCs w:val="24"/>
        </w:rPr>
        <w:t xml:space="preserve"> </w:t>
      </w:r>
      <w:r w:rsidRPr="00B8396C">
        <w:rPr>
          <w:rFonts w:ascii="Times New Roman" w:hAnsi="Times New Roman"/>
          <w:sz w:val="24"/>
          <w:szCs w:val="24"/>
        </w:rPr>
        <w:t xml:space="preserve">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that the said Premises is ready for use and occupancy,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be liable to bear and pay the proportionate share (i.e. in proportion to the carpet area of the said Premises) of outgoings in respect of the </w:t>
      </w:r>
      <w:r w:rsidR="006354A5" w:rsidRPr="00B8396C">
        <w:rPr>
          <w:rFonts w:ascii="Times New Roman" w:hAnsi="Times New Roman"/>
          <w:sz w:val="24"/>
          <w:szCs w:val="24"/>
        </w:rPr>
        <w:t>said Land</w:t>
      </w:r>
      <w:r w:rsidRPr="00B8396C">
        <w:rPr>
          <w:rFonts w:ascii="Times New Roman" w:hAnsi="Times New Roman"/>
          <w:sz w:val="24"/>
          <w:szCs w:val="24"/>
        </w:rPr>
        <w:t xml:space="preserve"> and all</w:t>
      </w:r>
      <w:r w:rsidR="00125226" w:rsidRPr="00B8396C">
        <w:rPr>
          <w:rFonts w:ascii="Times New Roman" w:hAnsi="Times New Roman"/>
          <w:sz w:val="24"/>
          <w:szCs w:val="24"/>
        </w:rPr>
        <w:t xml:space="preserve"> </w:t>
      </w:r>
      <w:r w:rsidRPr="00B8396C">
        <w:rPr>
          <w:rFonts w:ascii="Times New Roman" w:hAnsi="Times New Roman"/>
          <w:sz w:val="24"/>
          <w:szCs w:val="24"/>
        </w:rPr>
        <w:t>other Common Areas and Common Facilities, Amenities and Facilities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w:t>
      </w:r>
      <w:r w:rsidR="00DA1641" w:rsidRPr="00B8396C">
        <w:rPr>
          <w:rFonts w:ascii="Times New Roman" w:hAnsi="Times New Roman"/>
          <w:sz w:val="24"/>
          <w:szCs w:val="24"/>
        </w:rPr>
        <w:t xml:space="preserve">  </w:t>
      </w:r>
      <w:r w:rsidR="00E462F5" w:rsidRPr="00B8396C">
        <w:rPr>
          <w:rFonts w:ascii="Times New Roman" w:hAnsi="Times New Roman"/>
          <w:sz w:val="24"/>
          <w:szCs w:val="24"/>
        </w:rPr>
        <w:t xml:space="preserve">repairs </w:t>
      </w:r>
      <w:r w:rsidRPr="00B8396C">
        <w:rPr>
          <w:rFonts w:ascii="Times New Roman" w:hAnsi="Times New Roman"/>
          <w:sz w:val="24"/>
          <w:szCs w:val="24"/>
        </w:rPr>
        <w:t xml:space="preserve">and </w:t>
      </w:r>
      <w:r w:rsidR="00E462F5" w:rsidRPr="00B8396C">
        <w:rPr>
          <w:rFonts w:ascii="Times New Roman" w:hAnsi="Times New Roman"/>
          <w:sz w:val="24"/>
          <w:szCs w:val="24"/>
        </w:rPr>
        <w:t>preservation</w:t>
      </w:r>
      <w:r w:rsidR="00DA1641" w:rsidRPr="00B8396C">
        <w:rPr>
          <w:rFonts w:ascii="Times New Roman" w:hAnsi="Times New Roman"/>
          <w:sz w:val="24"/>
          <w:szCs w:val="24"/>
        </w:rPr>
        <w:t xml:space="preserve"> </w:t>
      </w:r>
      <w:r w:rsidRPr="00B8396C">
        <w:rPr>
          <w:rFonts w:ascii="Times New Roman" w:hAnsi="Times New Roman"/>
          <w:sz w:val="24"/>
          <w:szCs w:val="24"/>
        </w:rPr>
        <w:t xml:space="preserve">of the </w:t>
      </w:r>
      <w:r w:rsidR="00E462F5" w:rsidRPr="00B8396C">
        <w:rPr>
          <w:rFonts w:ascii="Times New Roman" w:hAnsi="Times New Roman"/>
          <w:sz w:val="24"/>
          <w:szCs w:val="24"/>
        </w:rPr>
        <w:t>project</w:t>
      </w:r>
      <w:r w:rsidRPr="00B8396C">
        <w:rPr>
          <w:rFonts w:ascii="Times New Roman" w:hAnsi="Times New Roman"/>
          <w:sz w:val="24"/>
          <w:szCs w:val="24"/>
        </w:rPr>
        <w:t xml:space="preserve">. </w:t>
      </w:r>
      <w:r w:rsidR="00D41733" w:rsidRPr="00B8396C">
        <w:rPr>
          <w:rFonts w:ascii="Times New Roman" w:hAnsi="Times New Roman" w:cs="Times New Roman"/>
          <w:sz w:val="24"/>
          <w:szCs w:val="24"/>
        </w:rPr>
        <w:t>Until the Society or</w:t>
      </w:r>
      <w:r w:rsidR="00DA1641" w:rsidRPr="00B8396C">
        <w:rPr>
          <w:rFonts w:ascii="Times New Roman" w:hAnsi="Times New Roman" w:cs="Times New Roman"/>
          <w:sz w:val="24"/>
          <w:szCs w:val="24"/>
        </w:rPr>
        <w:t xml:space="preserve"> </w:t>
      </w:r>
      <w:r w:rsidR="00D41733" w:rsidRPr="00B8396C">
        <w:rPr>
          <w:rFonts w:ascii="Times New Roman" w:hAnsi="Times New Roman" w:cs="Times New Roman"/>
          <w:sz w:val="24"/>
          <w:szCs w:val="24"/>
        </w:rPr>
        <w:t>Limited Company is formed and the said Building is transferred to it</w:t>
      </w:r>
      <w:r w:rsidRPr="00B8396C">
        <w:rPr>
          <w:rFonts w:ascii="Times New Roman" w:hAnsi="Times New Roman"/>
          <w:sz w:val="24"/>
          <w:szCs w:val="24"/>
        </w:rPr>
        <w:t xml:space="preserve">,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pay to the </w:t>
      </w:r>
      <w:r w:rsidR="006354A5" w:rsidRPr="00B8396C">
        <w:rPr>
          <w:rFonts w:ascii="Times New Roman" w:hAnsi="Times New Roman"/>
          <w:sz w:val="24"/>
          <w:szCs w:val="24"/>
        </w:rPr>
        <w:t>Promoter</w:t>
      </w:r>
      <w:r w:rsidR="00D41733" w:rsidRPr="00B8396C">
        <w:rPr>
          <w:rFonts w:ascii="Times New Roman" w:hAnsi="Times New Roman"/>
          <w:sz w:val="24"/>
          <w:szCs w:val="24"/>
        </w:rPr>
        <w:t>s</w:t>
      </w:r>
      <w:r w:rsidR="00DA1641" w:rsidRPr="00B8396C">
        <w:rPr>
          <w:rFonts w:ascii="Times New Roman" w:hAnsi="Times New Roman"/>
          <w:sz w:val="24"/>
          <w:szCs w:val="24"/>
        </w:rPr>
        <w:t xml:space="preserve"> </w:t>
      </w:r>
      <w:r w:rsidRPr="00B8396C">
        <w:rPr>
          <w:rFonts w:ascii="Times New Roman" w:hAnsi="Times New Roman"/>
          <w:sz w:val="24"/>
          <w:szCs w:val="24"/>
        </w:rPr>
        <w:t xml:space="preserve">such proportionate share of outgoings as may be determined.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further agree/s that till the </w:t>
      </w:r>
      <w:r w:rsidR="0044603F" w:rsidRPr="00B8396C">
        <w:rPr>
          <w:rFonts w:ascii="Times New Roman" w:hAnsi="Times New Roman" w:cs="Times New Roman"/>
          <w:sz w:val="24"/>
          <w:szCs w:val="24"/>
        </w:rPr>
        <w:t>Allottee/s</w:t>
      </w:r>
      <w:r w:rsidR="009B394E">
        <w:rPr>
          <w:rFonts w:ascii="Times New Roman" w:hAnsi="Times New Roman"/>
          <w:sz w:val="24"/>
          <w:szCs w:val="24"/>
        </w:rPr>
        <w:t>'</w:t>
      </w:r>
      <w:r w:rsidRPr="00B8396C">
        <w:rPr>
          <w:rFonts w:ascii="Times New Roman" w:hAnsi="Times New Roman"/>
          <w:sz w:val="24"/>
          <w:szCs w:val="24"/>
        </w:rPr>
        <w:t xml:space="preserve"> share is so determined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pay to the </w:t>
      </w:r>
      <w:r w:rsidR="006354A5" w:rsidRPr="00B8396C">
        <w:rPr>
          <w:rFonts w:ascii="Times New Roman" w:hAnsi="Times New Roman"/>
          <w:sz w:val="24"/>
          <w:szCs w:val="24"/>
        </w:rPr>
        <w:t>Promoter</w:t>
      </w:r>
      <w:r w:rsidR="00D41733" w:rsidRPr="00B8396C">
        <w:rPr>
          <w:rFonts w:ascii="Times New Roman" w:hAnsi="Times New Roman"/>
          <w:sz w:val="24"/>
          <w:szCs w:val="24"/>
        </w:rPr>
        <w:t>s</w:t>
      </w:r>
      <w:r w:rsidR="00DA1641" w:rsidRPr="00B8396C">
        <w:rPr>
          <w:rFonts w:ascii="Times New Roman" w:hAnsi="Times New Roman"/>
          <w:sz w:val="24"/>
          <w:szCs w:val="24"/>
        </w:rPr>
        <w:t xml:space="preserve"> </w:t>
      </w:r>
      <w:r w:rsidRPr="00B8396C">
        <w:rPr>
          <w:rFonts w:ascii="Times New Roman" w:hAnsi="Times New Roman"/>
          <w:sz w:val="24"/>
          <w:szCs w:val="24"/>
        </w:rPr>
        <w:t>provisional monthly contribution</w:t>
      </w:r>
      <w:r w:rsidR="00695D87" w:rsidRPr="00B8396C">
        <w:rPr>
          <w:rFonts w:ascii="Times New Roman" w:hAnsi="Times New Roman"/>
          <w:sz w:val="24"/>
          <w:szCs w:val="24"/>
        </w:rPr>
        <w:t xml:space="preserve"> for one year</w:t>
      </w:r>
      <w:r w:rsidRPr="00B8396C">
        <w:rPr>
          <w:rFonts w:ascii="Times New Roman" w:hAnsi="Times New Roman"/>
          <w:sz w:val="24"/>
          <w:szCs w:val="24"/>
        </w:rPr>
        <w:t xml:space="preserve"> of Rs</w:t>
      </w:r>
      <w:r w:rsidR="001D00A4" w:rsidRPr="00B8396C">
        <w:rPr>
          <w:rFonts w:ascii="Times New Roman" w:hAnsi="Times New Roman"/>
          <w:sz w:val="24"/>
          <w:szCs w:val="24"/>
        </w:rPr>
        <w:t>.</w:t>
      </w:r>
      <w:r w:rsidR="00565ABB" w:rsidRPr="00B8396C">
        <w:rPr>
          <w:rFonts w:ascii="Times New Roman" w:hAnsi="Times New Roman"/>
          <w:sz w:val="24"/>
          <w:szCs w:val="24"/>
        </w:rPr>
        <w:t xml:space="preserve"> </w:t>
      </w:r>
      <w:r w:rsidR="001D00A4" w:rsidRPr="00B8396C">
        <w:rPr>
          <w:rFonts w:ascii="Times New Roman" w:hAnsi="Times New Roman"/>
          <w:sz w:val="24"/>
          <w:szCs w:val="24"/>
        </w:rPr>
        <w:t xml:space="preserve">6,000/- </w:t>
      </w:r>
      <w:r w:rsidRPr="00B8396C">
        <w:rPr>
          <w:rFonts w:ascii="Times New Roman" w:hAnsi="Times New Roman"/>
          <w:sz w:val="24"/>
          <w:szCs w:val="24"/>
        </w:rPr>
        <w:t xml:space="preserve">(Rupees </w:t>
      </w:r>
      <w:r w:rsidR="001D00A4" w:rsidRPr="00B8396C">
        <w:rPr>
          <w:rFonts w:ascii="Times New Roman" w:hAnsi="Times New Roman"/>
          <w:sz w:val="24"/>
          <w:szCs w:val="24"/>
        </w:rPr>
        <w:t>Six Thousand</w:t>
      </w:r>
      <w:r w:rsidR="00DA1641" w:rsidRPr="00B8396C">
        <w:rPr>
          <w:rFonts w:ascii="Times New Roman" w:hAnsi="Times New Roman"/>
          <w:sz w:val="24"/>
          <w:szCs w:val="24"/>
        </w:rPr>
        <w:t xml:space="preserve"> </w:t>
      </w:r>
      <w:r w:rsidRPr="00B8396C">
        <w:rPr>
          <w:rFonts w:ascii="Times New Roman" w:hAnsi="Times New Roman"/>
          <w:sz w:val="24"/>
          <w:szCs w:val="24"/>
        </w:rPr>
        <w:t xml:space="preserve">Only) per month towards the outgoings. The amounts so paid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to the </w:t>
      </w:r>
      <w:r w:rsidR="006354A5" w:rsidRPr="00B8396C">
        <w:rPr>
          <w:rFonts w:ascii="Times New Roman" w:hAnsi="Times New Roman"/>
          <w:sz w:val="24"/>
          <w:szCs w:val="24"/>
        </w:rPr>
        <w:t>Promoter</w:t>
      </w:r>
      <w:r w:rsidR="00D41733" w:rsidRPr="00B8396C">
        <w:rPr>
          <w:rFonts w:ascii="Times New Roman" w:hAnsi="Times New Roman"/>
          <w:sz w:val="24"/>
          <w:szCs w:val="24"/>
        </w:rPr>
        <w:t>s</w:t>
      </w:r>
      <w:r w:rsidR="00DA1641" w:rsidRPr="00B8396C">
        <w:rPr>
          <w:rFonts w:ascii="Times New Roman" w:hAnsi="Times New Roman"/>
          <w:sz w:val="24"/>
          <w:szCs w:val="24"/>
        </w:rPr>
        <w:t xml:space="preserve"> </w:t>
      </w:r>
      <w:r w:rsidRPr="00B8396C">
        <w:rPr>
          <w:rFonts w:ascii="Times New Roman" w:hAnsi="Times New Roman"/>
          <w:sz w:val="24"/>
          <w:szCs w:val="24"/>
        </w:rPr>
        <w:t xml:space="preserve">shall not carry any interest and remain with the </w:t>
      </w:r>
      <w:r w:rsidR="006354A5" w:rsidRPr="00B8396C">
        <w:rPr>
          <w:rFonts w:ascii="Times New Roman" w:hAnsi="Times New Roman"/>
          <w:sz w:val="24"/>
          <w:szCs w:val="24"/>
        </w:rPr>
        <w:t>Promoter</w:t>
      </w:r>
      <w:r w:rsidR="00D41733" w:rsidRPr="00B8396C">
        <w:rPr>
          <w:rFonts w:ascii="Times New Roman" w:hAnsi="Times New Roman"/>
          <w:sz w:val="24"/>
          <w:szCs w:val="24"/>
        </w:rPr>
        <w:t>s</w:t>
      </w:r>
      <w:r w:rsidR="00DA1641" w:rsidRPr="00B8396C">
        <w:rPr>
          <w:rFonts w:ascii="Times New Roman" w:hAnsi="Times New Roman"/>
          <w:sz w:val="24"/>
          <w:szCs w:val="24"/>
        </w:rPr>
        <w:t xml:space="preserve"> </w:t>
      </w:r>
      <w:r w:rsidR="00D41733" w:rsidRPr="00B8396C">
        <w:rPr>
          <w:rFonts w:ascii="Times New Roman" w:hAnsi="Times New Roman" w:cs="Times New Roman"/>
          <w:sz w:val="24"/>
          <w:szCs w:val="24"/>
        </w:rPr>
        <w:t xml:space="preserve">until a conveyance/assignment of </w:t>
      </w:r>
      <w:r w:rsidR="001B17AF">
        <w:rPr>
          <w:rFonts w:ascii="Times New Roman" w:hAnsi="Times New Roman" w:cs="Times New Roman"/>
          <w:sz w:val="24"/>
          <w:szCs w:val="24"/>
        </w:rPr>
        <w:t xml:space="preserve">a </w:t>
      </w:r>
      <w:r w:rsidR="00D41733" w:rsidRPr="00B8396C">
        <w:rPr>
          <w:rFonts w:ascii="Times New Roman" w:hAnsi="Times New Roman" w:cs="Times New Roman"/>
          <w:sz w:val="24"/>
          <w:szCs w:val="24"/>
        </w:rPr>
        <w:t xml:space="preserve">lease of the said Building is executed in </w:t>
      </w:r>
      <w:r w:rsidR="001F2EBD">
        <w:rPr>
          <w:rFonts w:ascii="Times New Roman" w:hAnsi="Times New Roman" w:cs="Times New Roman"/>
          <w:sz w:val="24"/>
          <w:szCs w:val="24"/>
        </w:rPr>
        <w:t>favor</w:t>
      </w:r>
      <w:r w:rsidR="00D41733" w:rsidRPr="00B8396C">
        <w:rPr>
          <w:rFonts w:ascii="Times New Roman" w:hAnsi="Times New Roman" w:cs="Times New Roman"/>
          <w:sz w:val="24"/>
          <w:szCs w:val="24"/>
        </w:rPr>
        <w:t xml:space="preserve"> of the society or a limited company as aforesaid</w:t>
      </w:r>
      <w:r w:rsidRPr="00B8396C">
        <w:rPr>
          <w:rFonts w:ascii="Times New Roman" w:hAnsi="Times New Roman"/>
          <w:sz w:val="24"/>
          <w:szCs w:val="24"/>
        </w:rPr>
        <w:t xml:space="preserve">. </w:t>
      </w:r>
      <w:r w:rsidR="00D41733" w:rsidRPr="00B8396C">
        <w:rPr>
          <w:rFonts w:ascii="Times New Roman" w:hAnsi="Times New Roman" w:cs="Times New Roman"/>
          <w:sz w:val="24"/>
          <w:szCs w:val="24"/>
        </w:rPr>
        <w:t>On such conveyance/assignment of</w:t>
      </w:r>
      <w:r w:rsidR="00810E19">
        <w:rPr>
          <w:rFonts w:ascii="Times New Roman" w:hAnsi="Times New Roman" w:cs="Times New Roman"/>
          <w:sz w:val="24"/>
          <w:szCs w:val="24"/>
        </w:rPr>
        <w:t xml:space="preserve"> a</w:t>
      </w:r>
      <w:r w:rsidR="00D41733" w:rsidRPr="00B8396C">
        <w:rPr>
          <w:rFonts w:ascii="Times New Roman" w:hAnsi="Times New Roman" w:cs="Times New Roman"/>
          <w:sz w:val="24"/>
          <w:szCs w:val="24"/>
        </w:rPr>
        <w:t xml:space="preserve"> lease being executed for the said</w:t>
      </w:r>
      <w:r w:rsidR="00DA1641" w:rsidRPr="00B8396C">
        <w:rPr>
          <w:rFonts w:ascii="Times New Roman" w:hAnsi="Times New Roman" w:cs="Times New Roman"/>
          <w:sz w:val="24"/>
          <w:szCs w:val="24"/>
        </w:rPr>
        <w:t xml:space="preserve"> </w:t>
      </w:r>
      <w:r w:rsidR="00D41733" w:rsidRPr="00B8396C">
        <w:rPr>
          <w:rFonts w:ascii="Times New Roman" w:hAnsi="Times New Roman" w:cs="Times New Roman"/>
          <w:sz w:val="24"/>
          <w:szCs w:val="24"/>
        </w:rPr>
        <w:t>Building the aforesaid deposits (less deduction provided for in this Agreement) shall be paid over by the Promoters to the Society or the Limited Company, as the case may be.</w:t>
      </w:r>
    </w:p>
    <w:p w:rsidR="00D8261F" w:rsidRPr="00B8396C" w:rsidRDefault="00D8261F" w:rsidP="00EC374F">
      <w:pPr>
        <w:pStyle w:val="NoSpacing"/>
        <w:rPr>
          <w:rFonts w:ascii="Times New Roman" w:hAnsi="Times New Roman"/>
          <w:sz w:val="24"/>
          <w:szCs w:val="24"/>
        </w:rPr>
      </w:pPr>
    </w:p>
    <w:p w:rsidR="008B22F5" w:rsidRPr="00B8396C" w:rsidRDefault="008F03FE" w:rsidP="00AC0686">
      <w:pPr>
        <w:pStyle w:val="Body"/>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on or before delivery of possession of the said Premises pay/keep deposited with the </w:t>
      </w:r>
      <w:r w:rsidR="006354A5" w:rsidRPr="00B8396C">
        <w:rPr>
          <w:rFonts w:ascii="Times New Roman" w:hAnsi="Times New Roman"/>
          <w:sz w:val="24"/>
          <w:szCs w:val="24"/>
        </w:rPr>
        <w:t>Promoter</w:t>
      </w:r>
      <w:r w:rsidR="00D41733" w:rsidRPr="00B8396C">
        <w:rPr>
          <w:rFonts w:ascii="Times New Roman" w:hAnsi="Times New Roman"/>
          <w:sz w:val="24"/>
          <w:szCs w:val="24"/>
        </w:rPr>
        <w:t>s</w:t>
      </w:r>
      <w:r w:rsidRPr="00B8396C">
        <w:rPr>
          <w:rFonts w:ascii="Times New Roman" w:hAnsi="Times New Roman"/>
          <w:sz w:val="24"/>
          <w:szCs w:val="24"/>
        </w:rPr>
        <w:t xml:space="preserve">, the following </w:t>
      </w:r>
      <w:r w:rsidR="00565ABB" w:rsidRPr="00B8396C">
        <w:rPr>
          <w:rFonts w:ascii="Times New Roman" w:hAnsi="Times New Roman"/>
          <w:sz w:val="24"/>
          <w:szCs w:val="24"/>
        </w:rPr>
        <w:t>amounts: -</w:t>
      </w:r>
    </w:p>
    <w:p w:rsidR="003551B6" w:rsidRPr="00B8396C" w:rsidRDefault="003551B6" w:rsidP="00EC374F">
      <w:pPr>
        <w:pStyle w:val="Body"/>
        <w:tabs>
          <w:tab w:val="left" w:pos="1260"/>
        </w:tabs>
        <w:spacing w:after="0" w:line="360" w:lineRule="auto"/>
        <w:ind w:left="2700" w:hanging="2070"/>
        <w:jc w:val="both"/>
        <w:rPr>
          <w:rFonts w:ascii="Times New Roman" w:hAnsi="Times New Roman" w:cs="Times New Roman"/>
          <w:sz w:val="24"/>
          <w:szCs w:val="24"/>
        </w:rPr>
      </w:pPr>
      <w:r w:rsidRPr="00B8396C">
        <w:rPr>
          <w:rFonts w:ascii="Times New Roman" w:hAnsi="Times New Roman" w:cs="Times New Roman"/>
          <w:sz w:val="24"/>
          <w:szCs w:val="24"/>
        </w:rPr>
        <w:t>(i)</w:t>
      </w:r>
      <w:r w:rsidRPr="00B8396C">
        <w:rPr>
          <w:rFonts w:ascii="Times New Roman" w:hAnsi="Times New Roman" w:cs="Times New Roman"/>
          <w:spacing w:val="1"/>
          <w:sz w:val="24"/>
          <w:szCs w:val="24"/>
        </w:rPr>
        <w:tab/>
      </w:r>
      <w:r w:rsidR="00D41733" w:rsidRPr="00B8396C">
        <w:rPr>
          <w:rFonts w:ascii="Times New Roman" w:hAnsi="Times New Roman" w:cs="Times New Roman"/>
          <w:spacing w:val="1"/>
          <w:sz w:val="24"/>
          <w:szCs w:val="24"/>
        </w:rPr>
        <w:t>R</w:t>
      </w:r>
      <w:r w:rsidR="00D41733" w:rsidRPr="00B8396C">
        <w:rPr>
          <w:rFonts w:ascii="Times New Roman" w:hAnsi="Times New Roman" w:cs="Times New Roman"/>
          <w:sz w:val="24"/>
          <w:szCs w:val="24"/>
        </w:rPr>
        <w:t>s</w:t>
      </w:r>
      <w:r w:rsidR="001E716C" w:rsidRPr="00B8396C">
        <w:rPr>
          <w:rFonts w:ascii="Times New Roman" w:hAnsi="Times New Roman" w:cs="Times New Roman"/>
          <w:sz w:val="24"/>
          <w:szCs w:val="24"/>
        </w:rPr>
        <w:t>.      600/-</w:t>
      </w:r>
      <w:r w:rsidRPr="00B8396C">
        <w:rPr>
          <w:rFonts w:ascii="Times New Roman" w:hAnsi="Times New Roman" w:cs="Times New Roman"/>
          <w:spacing w:val="-1"/>
          <w:sz w:val="24"/>
          <w:szCs w:val="24"/>
        </w:rPr>
        <w:tab/>
      </w:r>
      <w:r w:rsidR="00FB2A5C" w:rsidRPr="00B8396C">
        <w:rPr>
          <w:rFonts w:ascii="Times New Roman" w:hAnsi="Times New Roman" w:cs="Times New Roman"/>
          <w:spacing w:val="-1"/>
          <w:sz w:val="24"/>
          <w:szCs w:val="24"/>
        </w:rPr>
        <w:t>F</w:t>
      </w:r>
      <w:r w:rsidR="00FB2A5C" w:rsidRPr="00B8396C">
        <w:rPr>
          <w:rFonts w:ascii="Times New Roman" w:hAnsi="Times New Roman" w:cs="Times New Roman"/>
          <w:sz w:val="24"/>
          <w:szCs w:val="24"/>
        </w:rPr>
        <w:t>or</w:t>
      </w:r>
      <w:r w:rsidR="00DA1641" w:rsidRPr="00B8396C">
        <w:rPr>
          <w:rFonts w:ascii="Times New Roman" w:hAnsi="Times New Roman" w:cs="Times New Roman"/>
          <w:sz w:val="24"/>
          <w:szCs w:val="24"/>
        </w:rPr>
        <w:t xml:space="preserve"> </w:t>
      </w:r>
      <w:r w:rsidRPr="00B8396C">
        <w:rPr>
          <w:rFonts w:ascii="Times New Roman" w:hAnsi="Times New Roman" w:cs="Times New Roman"/>
          <w:sz w:val="24"/>
          <w:szCs w:val="24"/>
        </w:rPr>
        <w:t>sh</w:t>
      </w:r>
      <w:r w:rsidRPr="00B8396C">
        <w:rPr>
          <w:rFonts w:ascii="Times New Roman" w:hAnsi="Times New Roman" w:cs="Times New Roman"/>
          <w:spacing w:val="-1"/>
          <w:sz w:val="24"/>
          <w:szCs w:val="24"/>
        </w:rPr>
        <w:t>are</w:t>
      </w:r>
      <w:r w:rsidRPr="00B8396C">
        <w:rPr>
          <w:rFonts w:ascii="Times New Roman" w:hAnsi="Times New Roman" w:cs="Times New Roman"/>
          <w:sz w:val="24"/>
          <w:szCs w:val="24"/>
        </w:rPr>
        <w:t>s mo</w:t>
      </w:r>
      <w:r w:rsidRPr="00B8396C">
        <w:rPr>
          <w:rFonts w:ascii="Times New Roman" w:hAnsi="Times New Roman" w:cs="Times New Roman"/>
          <w:spacing w:val="2"/>
          <w:sz w:val="24"/>
          <w:szCs w:val="24"/>
        </w:rPr>
        <w:t>n</w:t>
      </w:r>
      <w:r w:rsidRPr="00B8396C">
        <w:rPr>
          <w:rFonts w:ascii="Times New Roman" w:hAnsi="Times New Roman" w:cs="Times New Roman"/>
          <w:spacing w:val="1"/>
          <w:sz w:val="24"/>
          <w:szCs w:val="24"/>
        </w:rPr>
        <w:t>e</w:t>
      </w:r>
      <w:r w:rsidRPr="00B8396C">
        <w:rPr>
          <w:rFonts w:ascii="Times New Roman" w:hAnsi="Times New Roman" w:cs="Times New Roman"/>
          <w:spacing w:val="-5"/>
          <w:sz w:val="24"/>
          <w:szCs w:val="24"/>
        </w:rPr>
        <w:t>y</w:t>
      </w:r>
      <w:r w:rsidRPr="00B8396C">
        <w:rPr>
          <w:rFonts w:ascii="Times New Roman" w:hAnsi="Times New Roman" w:cs="Times New Roman"/>
          <w:sz w:val="24"/>
          <w:szCs w:val="24"/>
        </w:rPr>
        <w:t>,</w:t>
      </w:r>
      <w:r w:rsidR="00DA164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ppli</w:t>
      </w:r>
      <w:r w:rsidRPr="00B8396C">
        <w:rPr>
          <w:rFonts w:ascii="Times New Roman" w:hAnsi="Times New Roman" w:cs="Times New Roman"/>
          <w:spacing w:val="-1"/>
          <w:sz w:val="24"/>
          <w:szCs w:val="24"/>
        </w:rPr>
        <w:t>ca</w:t>
      </w:r>
      <w:r w:rsidRPr="00B8396C">
        <w:rPr>
          <w:rFonts w:ascii="Times New Roman" w:hAnsi="Times New Roman" w:cs="Times New Roman"/>
          <w:sz w:val="24"/>
          <w:szCs w:val="24"/>
        </w:rPr>
        <w:t xml:space="preserve">tion </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nt</w:t>
      </w:r>
      <w:r w:rsidRPr="00B8396C">
        <w:rPr>
          <w:rFonts w:ascii="Times New Roman" w:hAnsi="Times New Roman" w:cs="Times New Roman"/>
          <w:spacing w:val="2"/>
          <w:sz w:val="24"/>
          <w:szCs w:val="24"/>
        </w:rPr>
        <w:t>r</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e</w:t>
      </w:r>
      <w:r w:rsidR="00DA1641" w:rsidRPr="00B8396C">
        <w:rPr>
          <w:rFonts w:ascii="Times New Roman" w:hAnsi="Times New Roman" w:cs="Times New Roman"/>
          <w:sz w:val="24"/>
          <w:szCs w:val="24"/>
        </w:rPr>
        <w:t xml:space="preserve"> </w:t>
      </w:r>
      <w:r w:rsidRPr="00B8396C">
        <w:rPr>
          <w:rFonts w:ascii="Times New Roman" w:hAnsi="Times New Roman" w:cs="Times New Roman"/>
          <w:spacing w:val="2"/>
          <w:sz w:val="24"/>
          <w:szCs w:val="24"/>
        </w:rPr>
        <w:t>f</w:t>
      </w:r>
      <w:r w:rsidRPr="00B8396C">
        <w:rPr>
          <w:rFonts w:ascii="Times New Roman" w:hAnsi="Times New Roman" w:cs="Times New Roman"/>
          <w:spacing w:val="-1"/>
          <w:sz w:val="24"/>
          <w:szCs w:val="24"/>
        </w:rPr>
        <w:t>ee</w:t>
      </w:r>
      <w:r w:rsidRPr="00B8396C">
        <w:rPr>
          <w:rFonts w:ascii="Times New Roman" w:hAnsi="Times New Roman" w:cs="Times New Roman"/>
          <w:sz w:val="24"/>
          <w:szCs w:val="24"/>
        </w:rPr>
        <w:t xml:space="preserve">s </w:t>
      </w:r>
      <w:r w:rsidR="00BF33E2" w:rsidRPr="00B8396C">
        <w:rPr>
          <w:rFonts w:ascii="Times New Roman" w:hAnsi="Times New Roman" w:cs="Times New Roman"/>
          <w:sz w:val="24"/>
          <w:szCs w:val="24"/>
        </w:rPr>
        <w:t>of the Society or Limited Company</w:t>
      </w:r>
      <w:r w:rsidRPr="00B8396C">
        <w:rPr>
          <w:rFonts w:ascii="Times New Roman" w:hAnsi="Times New Roman" w:cs="Times New Roman"/>
          <w:sz w:val="24"/>
          <w:szCs w:val="24"/>
        </w:rPr>
        <w:t>;</w:t>
      </w:r>
    </w:p>
    <w:p w:rsidR="00BF33E2" w:rsidRPr="00B8396C" w:rsidRDefault="00BF33E2" w:rsidP="00EC374F">
      <w:pPr>
        <w:pStyle w:val="Body"/>
        <w:tabs>
          <w:tab w:val="left" w:pos="1260"/>
        </w:tabs>
        <w:spacing w:after="0" w:line="360" w:lineRule="auto"/>
        <w:ind w:left="2700" w:hanging="2070"/>
        <w:jc w:val="both"/>
        <w:rPr>
          <w:rFonts w:ascii="Times New Roman" w:hAnsi="Times New Roman" w:cs="Times New Roman"/>
          <w:sz w:val="24"/>
          <w:szCs w:val="24"/>
        </w:rPr>
      </w:pPr>
      <w:r w:rsidRPr="00B8396C">
        <w:rPr>
          <w:rFonts w:ascii="Times New Roman" w:hAnsi="Times New Roman" w:cs="Times New Roman"/>
          <w:sz w:val="24"/>
          <w:szCs w:val="24"/>
        </w:rPr>
        <w:t>(ii)</w:t>
      </w:r>
      <w:r w:rsidRPr="00B8396C">
        <w:rPr>
          <w:rFonts w:ascii="Times New Roman" w:hAnsi="Times New Roman" w:cs="Times New Roman"/>
          <w:sz w:val="24"/>
          <w:szCs w:val="24"/>
        </w:rPr>
        <w:tab/>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s</w:t>
      </w:r>
      <w:r w:rsidR="00623DF4" w:rsidRPr="00B8396C">
        <w:rPr>
          <w:rFonts w:ascii="Times New Roman" w:hAnsi="Times New Roman" w:cs="Times New Roman"/>
          <w:sz w:val="24"/>
          <w:szCs w:val="24"/>
        </w:rPr>
        <w:t>.</w:t>
      </w:r>
      <w:r w:rsidR="00565ABB" w:rsidRPr="00B8396C">
        <w:rPr>
          <w:rFonts w:ascii="Times New Roman" w:hAnsi="Times New Roman" w:cs="Times New Roman"/>
          <w:sz w:val="24"/>
          <w:szCs w:val="24"/>
        </w:rPr>
        <w:t xml:space="preserve"> </w:t>
      </w:r>
      <w:r w:rsidR="00623DF4" w:rsidRPr="00B8396C">
        <w:rPr>
          <w:rFonts w:ascii="Times New Roman" w:hAnsi="Times New Roman" w:cs="Times New Roman"/>
          <w:sz w:val="24"/>
          <w:szCs w:val="24"/>
        </w:rPr>
        <w:t>50,000/-</w:t>
      </w:r>
      <w:r w:rsidRPr="00B8396C">
        <w:rPr>
          <w:rFonts w:ascii="Times New Roman" w:hAnsi="Times New Roman" w:cs="Times New Roman"/>
          <w:spacing w:val="-1"/>
          <w:sz w:val="24"/>
          <w:szCs w:val="24"/>
        </w:rPr>
        <w:tab/>
        <w:t>F</w:t>
      </w:r>
      <w:r w:rsidRPr="00B8396C">
        <w:rPr>
          <w:rFonts w:ascii="Times New Roman" w:hAnsi="Times New Roman" w:cs="Times New Roman"/>
          <w:sz w:val="24"/>
          <w:szCs w:val="24"/>
        </w:rPr>
        <w:t>or</w:t>
      </w:r>
      <w:r w:rsidR="00DA1641" w:rsidRPr="00B8396C">
        <w:rPr>
          <w:rFonts w:ascii="Times New Roman" w:hAnsi="Times New Roman" w:cs="Times New Roman"/>
          <w:sz w:val="24"/>
          <w:szCs w:val="24"/>
        </w:rPr>
        <w:t xml:space="preserve"> </w:t>
      </w:r>
      <w:r w:rsidRPr="00B8396C">
        <w:rPr>
          <w:rFonts w:ascii="Times New Roman" w:hAnsi="Times New Roman" w:cs="Times New Roman"/>
          <w:sz w:val="24"/>
          <w:szCs w:val="24"/>
        </w:rPr>
        <w:t>formation and registration of the Society or Limited Company</w:t>
      </w:r>
      <w:r w:rsidR="00DA1641" w:rsidRPr="00B8396C">
        <w:rPr>
          <w:rFonts w:ascii="Times New Roman" w:hAnsi="Times New Roman" w:cs="Times New Roman"/>
          <w:sz w:val="24"/>
          <w:szCs w:val="24"/>
        </w:rPr>
        <w:t xml:space="preserve"> </w:t>
      </w:r>
      <w:r w:rsidR="00893AC9" w:rsidRPr="00B8396C">
        <w:rPr>
          <w:rFonts w:ascii="Times New Roman" w:hAnsi="Times New Roman" w:cs="Times New Roman"/>
          <w:sz w:val="24"/>
          <w:szCs w:val="24"/>
        </w:rPr>
        <w:t>and for preparing its rules, regulations</w:t>
      </w:r>
      <w:r w:rsidR="00DA1641" w:rsidRPr="00B8396C">
        <w:rPr>
          <w:rFonts w:ascii="Times New Roman" w:hAnsi="Times New Roman" w:cs="Times New Roman"/>
          <w:sz w:val="24"/>
          <w:szCs w:val="24"/>
        </w:rPr>
        <w:t xml:space="preserve"> </w:t>
      </w:r>
      <w:r w:rsidR="00893AC9" w:rsidRPr="00B8396C">
        <w:rPr>
          <w:rFonts w:ascii="Times New Roman" w:hAnsi="Times New Roman" w:cs="Times New Roman"/>
          <w:sz w:val="24"/>
          <w:szCs w:val="24"/>
        </w:rPr>
        <w:t xml:space="preserve">and bye-laws and the cost of preparing and engrossing the conveyance or assignment of </w:t>
      </w:r>
      <w:r w:rsidR="00172549">
        <w:rPr>
          <w:rFonts w:ascii="Times New Roman" w:hAnsi="Times New Roman" w:cs="Times New Roman"/>
          <w:sz w:val="24"/>
          <w:szCs w:val="24"/>
        </w:rPr>
        <w:t xml:space="preserve">a </w:t>
      </w:r>
      <w:r w:rsidR="00893AC9" w:rsidRPr="00B8396C">
        <w:rPr>
          <w:rFonts w:ascii="Times New Roman" w:hAnsi="Times New Roman" w:cs="Times New Roman"/>
          <w:sz w:val="24"/>
          <w:szCs w:val="24"/>
        </w:rPr>
        <w:t>lease</w:t>
      </w:r>
      <w:r w:rsidRPr="00B8396C">
        <w:rPr>
          <w:rFonts w:ascii="Times New Roman" w:hAnsi="Times New Roman" w:cs="Times New Roman"/>
          <w:sz w:val="24"/>
          <w:szCs w:val="24"/>
        </w:rPr>
        <w:t>;</w:t>
      </w:r>
    </w:p>
    <w:p w:rsidR="00BF33E2" w:rsidRPr="00B8396C" w:rsidRDefault="00BF33E2" w:rsidP="00EC374F">
      <w:pPr>
        <w:pStyle w:val="Body"/>
        <w:numPr>
          <w:ilvl w:val="0"/>
          <w:numId w:val="35"/>
        </w:numPr>
        <w:tabs>
          <w:tab w:val="left" w:pos="1260"/>
        </w:tabs>
        <w:spacing w:after="0" w:line="360" w:lineRule="auto"/>
        <w:ind w:left="2700" w:hanging="2070"/>
        <w:jc w:val="both"/>
        <w:rPr>
          <w:rFonts w:ascii="Times New Roman" w:hAnsi="Times New Roman" w:cs="Times New Roman"/>
          <w:sz w:val="24"/>
          <w:szCs w:val="24"/>
        </w:rPr>
      </w:pPr>
      <w:r w:rsidRPr="00B8396C">
        <w:rPr>
          <w:rFonts w:ascii="Times New Roman" w:hAnsi="Times New Roman" w:cs="Times New Roman"/>
          <w:spacing w:val="1"/>
          <w:sz w:val="24"/>
          <w:szCs w:val="24"/>
        </w:rPr>
        <w:t>R</w:t>
      </w:r>
      <w:r w:rsidRPr="00B8396C">
        <w:rPr>
          <w:rFonts w:ascii="Times New Roman" w:hAnsi="Times New Roman" w:cs="Times New Roman"/>
          <w:sz w:val="24"/>
          <w:szCs w:val="24"/>
        </w:rPr>
        <w:t>s</w:t>
      </w:r>
      <w:r w:rsidR="00623DF4" w:rsidRPr="00B8396C">
        <w:rPr>
          <w:rFonts w:ascii="Times New Roman" w:hAnsi="Times New Roman" w:cs="Times New Roman"/>
          <w:sz w:val="24"/>
          <w:szCs w:val="24"/>
        </w:rPr>
        <w:t>.</w:t>
      </w:r>
      <w:r w:rsidR="00565ABB" w:rsidRPr="00B8396C">
        <w:rPr>
          <w:rFonts w:ascii="Times New Roman" w:hAnsi="Times New Roman" w:cs="Times New Roman"/>
          <w:sz w:val="24"/>
          <w:szCs w:val="24"/>
        </w:rPr>
        <w:t xml:space="preserve"> </w:t>
      </w:r>
      <w:r w:rsidR="00623DF4" w:rsidRPr="00B8396C">
        <w:rPr>
          <w:rFonts w:ascii="Times New Roman" w:hAnsi="Times New Roman" w:cs="Times New Roman"/>
          <w:sz w:val="24"/>
          <w:szCs w:val="24"/>
        </w:rPr>
        <w:t>72,000/-</w:t>
      </w:r>
      <w:r w:rsidRPr="00B8396C">
        <w:rPr>
          <w:rFonts w:ascii="Times New Roman" w:hAnsi="Times New Roman" w:cs="Times New Roman"/>
          <w:spacing w:val="-1"/>
          <w:sz w:val="24"/>
          <w:szCs w:val="24"/>
        </w:rPr>
        <w:tab/>
      </w:r>
      <w:r w:rsidR="00172549">
        <w:rPr>
          <w:rFonts w:ascii="Times New Roman" w:hAnsi="Times New Roman" w:cs="Times New Roman"/>
          <w:spacing w:val="-1"/>
          <w:sz w:val="24"/>
          <w:szCs w:val="24"/>
        </w:rPr>
        <w:t>For a</w:t>
      </w:r>
      <w:r w:rsidR="00172549">
        <w:rPr>
          <w:rFonts w:ascii="Times New Roman" w:hAnsi="Times New Roman" w:cs="Times New Roman"/>
          <w:sz w:val="24"/>
          <w:szCs w:val="24"/>
        </w:rPr>
        <w:t xml:space="preserve"> </w:t>
      </w:r>
      <w:r w:rsidRPr="00B8396C">
        <w:rPr>
          <w:rFonts w:ascii="Times New Roman" w:hAnsi="Times New Roman" w:cs="Times New Roman"/>
          <w:sz w:val="24"/>
          <w:szCs w:val="24"/>
        </w:rPr>
        <w:t>proportionate share of taxes and other charges/levies in respect of the Society or Limited Company</w:t>
      </w:r>
      <w:r w:rsidR="00DA1641" w:rsidRPr="00B8396C">
        <w:rPr>
          <w:rFonts w:ascii="Times New Roman" w:hAnsi="Times New Roman" w:cs="Times New Roman"/>
          <w:sz w:val="24"/>
          <w:szCs w:val="24"/>
        </w:rPr>
        <w:t xml:space="preserve"> </w:t>
      </w:r>
      <w:r w:rsidR="006D7FAB" w:rsidRPr="00B8396C">
        <w:rPr>
          <w:rFonts w:ascii="Times New Roman" w:hAnsi="Times New Roman" w:cs="Times New Roman"/>
          <w:sz w:val="24"/>
          <w:szCs w:val="24"/>
        </w:rPr>
        <w:t xml:space="preserve">and for </w:t>
      </w:r>
      <w:r w:rsidR="00172549">
        <w:rPr>
          <w:rFonts w:ascii="Times New Roman" w:hAnsi="Times New Roman" w:cs="Times New Roman"/>
          <w:sz w:val="24"/>
          <w:szCs w:val="24"/>
        </w:rPr>
        <w:t xml:space="preserve">a </w:t>
      </w:r>
      <w:r w:rsidR="006D7FAB" w:rsidRPr="00B8396C">
        <w:rPr>
          <w:rFonts w:ascii="Times New Roman" w:hAnsi="Times New Roman" w:cs="Times New Roman"/>
          <w:sz w:val="24"/>
          <w:szCs w:val="24"/>
        </w:rPr>
        <w:t xml:space="preserve">deposit towards provisional monthly contribution towards outgoings of Society or Limited Company for a period of 12 (twelve) months </w:t>
      </w:r>
      <w:r w:rsidR="00623DF4" w:rsidRPr="00B8396C">
        <w:rPr>
          <w:rFonts w:ascii="Times New Roman" w:hAnsi="Times New Roman" w:cs="Times New Roman"/>
          <w:sz w:val="24"/>
          <w:szCs w:val="24"/>
        </w:rPr>
        <w:t>(as per Clause 21)</w:t>
      </w:r>
      <w:r w:rsidRPr="00B8396C">
        <w:rPr>
          <w:rFonts w:ascii="Times New Roman" w:hAnsi="Times New Roman" w:cs="Times New Roman"/>
          <w:sz w:val="24"/>
          <w:szCs w:val="24"/>
        </w:rPr>
        <w:t>;</w:t>
      </w:r>
    </w:p>
    <w:p w:rsidR="00BF33E2" w:rsidRPr="00B8396C" w:rsidRDefault="00BF33E2" w:rsidP="00893AC9">
      <w:pPr>
        <w:pStyle w:val="Body"/>
        <w:numPr>
          <w:ilvl w:val="0"/>
          <w:numId w:val="35"/>
        </w:numPr>
        <w:tabs>
          <w:tab w:val="left" w:pos="1260"/>
          <w:tab w:val="left" w:pos="1440"/>
        </w:tabs>
        <w:spacing w:after="0" w:line="360" w:lineRule="auto"/>
        <w:ind w:left="2880" w:hanging="2160"/>
        <w:jc w:val="both"/>
        <w:rPr>
          <w:rFonts w:ascii="Times New Roman" w:hAnsi="Times New Roman" w:cs="Times New Roman"/>
          <w:sz w:val="24"/>
          <w:szCs w:val="24"/>
        </w:rPr>
      </w:pPr>
      <w:r w:rsidRPr="00B8396C">
        <w:rPr>
          <w:rFonts w:ascii="Times New Roman" w:hAnsi="Times New Roman" w:cs="Times New Roman"/>
          <w:spacing w:val="1"/>
          <w:sz w:val="24"/>
          <w:szCs w:val="24"/>
        </w:rPr>
        <w:t>R</w:t>
      </w:r>
      <w:r w:rsidRPr="00B8396C">
        <w:rPr>
          <w:rFonts w:ascii="Times New Roman" w:hAnsi="Times New Roman" w:cs="Times New Roman"/>
          <w:sz w:val="24"/>
          <w:szCs w:val="24"/>
        </w:rPr>
        <w:t>s</w:t>
      </w:r>
      <w:r w:rsidR="00893AC9" w:rsidRPr="00B8396C">
        <w:rPr>
          <w:rFonts w:ascii="Times New Roman" w:hAnsi="Times New Roman" w:cs="Times New Roman"/>
          <w:sz w:val="24"/>
          <w:szCs w:val="24"/>
        </w:rPr>
        <w:t>.</w:t>
      </w:r>
      <w:r w:rsidR="00676918" w:rsidRPr="00B8396C">
        <w:rPr>
          <w:rFonts w:ascii="Times New Roman" w:hAnsi="Times New Roman" w:cs="Times New Roman"/>
          <w:sz w:val="24"/>
          <w:szCs w:val="24"/>
        </w:rPr>
        <w:t xml:space="preserve"> </w:t>
      </w:r>
      <w:r w:rsidR="00893AC9" w:rsidRPr="00B8396C">
        <w:rPr>
          <w:rFonts w:ascii="Times New Roman" w:hAnsi="Times New Roman" w:cs="Times New Roman"/>
          <w:sz w:val="24"/>
          <w:szCs w:val="24"/>
        </w:rPr>
        <w:t>50,000/-</w:t>
      </w:r>
      <w:r w:rsidRPr="00B8396C">
        <w:rPr>
          <w:rFonts w:ascii="Times New Roman" w:hAnsi="Times New Roman" w:cs="Times New Roman"/>
          <w:spacing w:val="-1"/>
          <w:sz w:val="24"/>
          <w:szCs w:val="24"/>
        </w:rPr>
        <w:tab/>
        <w:t>F</w:t>
      </w:r>
      <w:r w:rsidRPr="00B8396C">
        <w:rPr>
          <w:rFonts w:ascii="Times New Roman" w:hAnsi="Times New Roman" w:cs="Times New Roman"/>
          <w:sz w:val="24"/>
          <w:szCs w:val="24"/>
        </w:rPr>
        <w:t>or</w:t>
      </w:r>
      <w:r w:rsidR="00DA1641" w:rsidRPr="00B8396C">
        <w:rPr>
          <w:rFonts w:ascii="Times New Roman" w:hAnsi="Times New Roman" w:cs="Times New Roman"/>
          <w:sz w:val="24"/>
          <w:szCs w:val="24"/>
        </w:rPr>
        <w:t xml:space="preserve"> </w:t>
      </w:r>
      <w:r w:rsidRPr="00B8396C">
        <w:rPr>
          <w:rFonts w:ascii="Times New Roman" w:hAnsi="Times New Roman" w:cs="Times New Roman"/>
          <w:sz w:val="24"/>
          <w:szCs w:val="24"/>
        </w:rPr>
        <w:t>deposit towards Water, Electric, and other utility and services connection charges;</w:t>
      </w:r>
    </w:p>
    <w:p w:rsidR="003551B6" w:rsidRPr="00B8396C" w:rsidRDefault="003551B6" w:rsidP="003551B6">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ab/>
        <w:t>----------------------</w:t>
      </w:r>
      <w:r w:rsidRPr="00B8396C">
        <w:rPr>
          <w:rFonts w:ascii="Times New Roman" w:hAnsi="Times New Roman"/>
          <w:sz w:val="24"/>
          <w:szCs w:val="24"/>
        </w:rPr>
        <w:tab/>
      </w:r>
    </w:p>
    <w:p w:rsidR="007F3A96" w:rsidRPr="00B8396C" w:rsidRDefault="003551B6" w:rsidP="007F3A96">
      <w:pPr>
        <w:spacing w:line="360" w:lineRule="auto"/>
        <w:jc w:val="both"/>
        <w:rPr>
          <w:color w:val="000000"/>
        </w:rPr>
      </w:pPr>
      <w:r w:rsidRPr="00B8396C">
        <w:t xml:space="preserve">Total </w:t>
      </w:r>
      <w:r w:rsidRPr="00B8396C">
        <w:tab/>
      </w:r>
      <w:r w:rsidR="007F3A96" w:rsidRPr="00B8396C">
        <w:rPr>
          <w:color w:val="000000"/>
        </w:rPr>
        <w:t xml:space="preserve">      Rs.1,72,600/-</w:t>
      </w:r>
    </w:p>
    <w:p w:rsidR="003551B6" w:rsidRPr="00B8396C" w:rsidRDefault="003551B6" w:rsidP="00BF33E2">
      <w:pPr>
        <w:pStyle w:val="Body"/>
        <w:spacing w:after="0" w:line="360" w:lineRule="auto"/>
        <w:ind w:firstLine="720"/>
        <w:jc w:val="both"/>
        <w:rPr>
          <w:rFonts w:ascii="Times New Roman" w:eastAsia="Times New Roman" w:hAnsi="Times New Roman" w:cs="Times New Roman"/>
          <w:sz w:val="24"/>
          <w:szCs w:val="24"/>
        </w:rPr>
      </w:pPr>
      <w:r w:rsidRPr="00B8396C">
        <w:rPr>
          <w:rFonts w:ascii="Times New Roman" w:eastAsia="Times New Roman" w:hAnsi="Times New Roman" w:cs="Times New Roman"/>
          <w:sz w:val="24"/>
          <w:szCs w:val="24"/>
        </w:rPr>
        <w:t>=============</w:t>
      </w:r>
    </w:p>
    <w:p w:rsidR="008B22F5" w:rsidRPr="00B8396C" w:rsidRDefault="008B22F5">
      <w:pPr>
        <w:pStyle w:val="Body"/>
        <w:spacing w:after="0" w:line="240" w:lineRule="auto"/>
        <w:jc w:val="both"/>
      </w:pPr>
    </w:p>
    <w:p w:rsidR="008B22F5" w:rsidRPr="00B8396C" w:rsidRDefault="008F03FE">
      <w:pPr>
        <w:pStyle w:val="Body"/>
        <w:spacing w:after="0" w:line="360" w:lineRule="auto"/>
        <w:jc w:val="both"/>
        <w:rPr>
          <w:rFonts w:ascii="Times New Roman" w:hAnsi="Times New Roman"/>
          <w:sz w:val="24"/>
          <w:szCs w:val="24"/>
        </w:rPr>
      </w:pPr>
      <w:r w:rsidRPr="00B8396C">
        <w:rPr>
          <w:rFonts w:ascii="Times New Roman" w:hAnsi="Times New Roman"/>
          <w:sz w:val="24"/>
          <w:szCs w:val="24"/>
        </w:rPr>
        <w:t xml:space="preserve">It is hereby expressly clarified, agreed and understood that in </w:t>
      </w:r>
      <w:r w:rsidR="00EC374F">
        <w:rPr>
          <w:rFonts w:ascii="Times New Roman" w:hAnsi="Times New Roman"/>
          <w:sz w:val="24"/>
          <w:szCs w:val="24"/>
        </w:rPr>
        <w:t xml:space="preserve">the </w:t>
      </w:r>
      <w:r w:rsidRPr="00B8396C">
        <w:rPr>
          <w:rFonts w:ascii="Times New Roman" w:hAnsi="Times New Roman"/>
          <w:sz w:val="24"/>
          <w:szCs w:val="24"/>
        </w:rPr>
        <w:t xml:space="preserve">event of there being any increase in the amounts mentioned in this Clause, and/or any other amounts/Deposits, which are not referred to therein become </w:t>
      </w:r>
      <w:r w:rsidR="00695527" w:rsidRPr="00B8396C">
        <w:rPr>
          <w:rFonts w:ascii="Times New Roman" w:hAnsi="Times New Roman"/>
          <w:sz w:val="24"/>
          <w:szCs w:val="24"/>
        </w:rPr>
        <w:t>payable</w:t>
      </w:r>
      <w:r w:rsidRPr="00B8396C">
        <w:rPr>
          <w:rFonts w:ascii="Times New Roman" w:hAnsi="Times New Roman"/>
          <w:sz w:val="24"/>
          <w:szCs w:val="24"/>
        </w:rPr>
        <w:t xml:space="preserve">, for any reason, then the </w:t>
      </w:r>
      <w:r w:rsidR="0044603F" w:rsidRPr="00B8396C">
        <w:rPr>
          <w:rFonts w:ascii="Times New Roman" w:hAnsi="Times New Roman"/>
          <w:sz w:val="24"/>
          <w:szCs w:val="24"/>
        </w:rPr>
        <w:t>Allottee/s</w:t>
      </w:r>
      <w:r w:rsidRPr="00B8396C">
        <w:rPr>
          <w:rFonts w:ascii="Times New Roman" w:hAnsi="Times New Roman"/>
          <w:sz w:val="24"/>
          <w:szCs w:val="24"/>
        </w:rPr>
        <w:t xml:space="preserve"> shall be liable to bear and pay the same within 15 (Fifteen) Days from receipt of the </w:t>
      </w:r>
      <w:r w:rsidR="006354A5" w:rsidRPr="00B8396C">
        <w:rPr>
          <w:rFonts w:ascii="Times New Roman" w:hAnsi="Times New Roman"/>
          <w:sz w:val="24"/>
          <w:szCs w:val="24"/>
        </w:rPr>
        <w:t>Promoter</w:t>
      </w:r>
      <w:r w:rsidR="00F63C83" w:rsidRPr="00B8396C">
        <w:rPr>
          <w:rFonts w:ascii="Times New Roman" w:hAnsi="Times New Roman"/>
          <w:sz w:val="24"/>
          <w:szCs w:val="24"/>
        </w:rPr>
        <w:t>s</w:t>
      </w:r>
      <w:r w:rsidRPr="00B8396C">
        <w:rPr>
          <w:rFonts w:ascii="Times New Roman" w:hAnsi="Times New Roman"/>
          <w:sz w:val="24"/>
          <w:szCs w:val="24"/>
        </w:rPr>
        <w:t xml:space="preserve">’ written intimation in this regard. </w:t>
      </w:r>
    </w:p>
    <w:p w:rsidR="003C07EA" w:rsidRPr="00B8396C" w:rsidRDefault="003C07EA" w:rsidP="00DC20BD">
      <w:pPr>
        <w:pStyle w:val="NoSpacing"/>
        <w:rPr>
          <w:rFonts w:ascii="Times New Roman" w:eastAsia="Times New Roman" w:hAnsi="Times New Roman" w:cs="Times New Roman"/>
          <w:sz w:val="24"/>
          <w:szCs w:val="24"/>
        </w:rPr>
      </w:pPr>
    </w:p>
    <w:p w:rsidR="009B6E98" w:rsidRPr="00B8396C" w:rsidRDefault="009B6E98"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cs="Times New Roman"/>
          <w:sz w:val="24"/>
          <w:szCs w:val="24"/>
        </w:rPr>
        <w:t>At the time of registration of conveyance or Lease of the said</w:t>
      </w:r>
      <w:r w:rsidR="00206625" w:rsidRPr="00B8396C">
        <w:rPr>
          <w:rFonts w:ascii="Times New Roman" w:hAnsi="Times New Roman" w:cs="Times New Roman"/>
          <w:sz w:val="24"/>
          <w:szCs w:val="24"/>
        </w:rPr>
        <w:t xml:space="preserve"> </w:t>
      </w:r>
      <w:r w:rsidRPr="00B8396C">
        <w:rPr>
          <w:rFonts w:ascii="Times New Roman" w:hAnsi="Times New Roman" w:cs="Times New Roman"/>
          <w:sz w:val="24"/>
          <w:szCs w:val="24"/>
        </w:rPr>
        <w:t>Building, the Allottee/s shall pay to the Promoters, the Allottee/s' share of stamp duty and registration charges payable, by the said Society or Limited Company on such conveyance or lease or any document or instrument of transfer in respect of the said Building. At the time of registration of conveyance or Lease of the project land, the Allottee/s shall pay to</w:t>
      </w:r>
      <w:r w:rsidR="00582F88">
        <w:rPr>
          <w:rFonts w:ascii="Times New Roman" w:hAnsi="Times New Roman" w:cs="Times New Roman"/>
          <w:sz w:val="24"/>
          <w:szCs w:val="24"/>
        </w:rPr>
        <w:t xml:space="preserve"> the Promoters, the Allottee/s’</w:t>
      </w:r>
      <w:r w:rsidRPr="00B8396C">
        <w:rPr>
          <w:rFonts w:ascii="Times New Roman" w:hAnsi="Times New Roman" w:cs="Times New Roman"/>
          <w:sz w:val="24"/>
          <w:szCs w:val="24"/>
        </w:rPr>
        <w:t xml:space="preserve"> share of stamp duty and registration charges payable, by the said Society or Limited Company on such conveyance or lease or any document or instrument of transfer in respect of the said Land to be executed in </w:t>
      </w:r>
      <w:r w:rsidR="00F71533">
        <w:rPr>
          <w:rFonts w:ascii="Times New Roman" w:hAnsi="Times New Roman" w:cs="Times New Roman"/>
          <w:sz w:val="24"/>
          <w:szCs w:val="24"/>
        </w:rPr>
        <w:t>favor</w:t>
      </w:r>
      <w:r w:rsidRPr="00B8396C">
        <w:rPr>
          <w:rFonts w:ascii="Times New Roman" w:hAnsi="Times New Roman" w:cs="Times New Roman"/>
          <w:sz w:val="24"/>
          <w:szCs w:val="24"/>
        </w:rPr>
        <w:t xml:space="preserve"> of the said Society or Limited Company.</w:t>
      </w:r>
    </w:p>
    <w:p w:rsidR="00DF0E26" w:rsidRPr="00B8396C" w:rsidRDefault="00DF0E26" w:rsidP="000B326A">
      <w:pPr>
        <w:pStyle w:val="NoSpacing"/>
      </w:pPr>
    </w:p>
    <w:p w:rsidR="00D8261F"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alone will be entitled to the refund of the municipal and other taxes, cesses, assessments and levies on account of the vacancy of the unsold premises in the said Building which </w:t>
      </w:r>
      <w:r w:rsidR="00E62E5E">
        <w:rPr>
          <w:rFonts w:ascii="Times New Roman" w:hAnsi="Times New Roman"/>
          <w:sz w:val="24"/>
          <w:szCs w:val="24"/>
        </w:rPr>
        <w:t>is</w:t>
      </w:r>
      <w:r w:rsidRPr="00B8396C">
        <w:rPr>
          <w:rFonts w:ascii="Times New Roman" w:hAnsi="Times New Roman"/>
          <w:sz w:val="24"/>
          <w:szCs w:val="24"/>
        </w:rPr>
        <w:t xml:space="preserve"> not sold and disposed off.</w:t>
      </w:r>
    </w:p>
    <w:p w:rsidR="00D8261F" w:rsidRPr="00B8396C" w:rsidRDefault="00D8261F" w:rsidP="00DC20BD">
      <w:pPr>
        <w:pStyle w:val="NoSpacing"/>
      </w:pPr>
    </w:p>
    <w:p w:rsidR="008B22F5"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b/>
          <w:bCs/>
          <w:sz w:val="24"/>
          <w:szCs w:val="24"/>
        </w:rPr>
        <w:t xml:space="preserve">REPRESENTATIONS AND WARRANTIES OF THE </w:t>
      </w:r>
      <w:r w:rsidR="006354A5" w:rsidRPr="00B8396C">
        <w:rPr>
          <w:rFonts w:ascii="Times New Roman" w:hAnsi="Times New Roman"/>
          <w:b/>
          <w:sz w:val="24"/>
          <w:szCs w:val="24"/>
        </w:rPr>
        <w:t>PROMOTER</w:t>
      </w:r>
      <w:r w:rsidR="00493E3C" w:rsidRPr="00B8396C">
        <w:rPr>
          <w:rFonts w:ascii="Times New Roman" w:hAnsi="Times New Roman"/>
          <w:b/>
          <w:sz w:val="24"/>
          <w:szCs w:val="24"/>
        </w:rPr>
        <w:t>S</w:t>
      </w:r>
    </w:p>
    <w:p w:rsidR="008B22F5" w:rsidRPr="00B8396C" w:rsidRDefault="008F03FE">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hereby represent and warrant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as follows:</w:t>
      </w:r>
    </w:p>
    <w:p w:rsidR="008B22F5" w:rsidRPr="00B8396C" w:rsidRDefault="008B22F5" w:rsidP="00695527">
      <w:pPr>
        <w:pStyle w:val="NoSpacing"/>
      </w:pPr>
    </w:p>
    <w:p w:rsidR="008B22F5"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0B326A" w:rsidRPr="00B8396C">
        <w:rPr>
          <w:rFonts w:ascii="Times New Roman" w:hAnsi="Times New Roman"/>
          <w:sz w:val="24"/>
          <w:szCs w:val="24"/>
        </w:rPr>
        <w:t xml:space="preserve">Promoters </w:t>
      </w:r>
      <w:r w:rsidR="000B326A" w:rsidRPr="00B8396C">
        <w:rPr>
          <w:rFonts w:ascii="Times New Roman" w:hAnsi="Times New Roman" w:cs="Times New Roman"/>
          <w:sz w:val="24"/>
          <w:szCs w:val="24"/>
        </w:rPr>
        <w:t>have</w:t>
      </w:r>
      <w:r w:rsidR="00E132A8">
        <w:rPr>
          <w:rFonts w:ascii="Times New Roman" w:hAnsi="Times New Roman" w:cs="Times New Roman"/>
          <w:sz w:val="24"/>
          <w:szCs w:val="24"/>
        </w:rPr>
        <w:t xml:space="preserve"> a</w:t>
      </w:r>
      <w:r w:rsidR="000B326A" w:rsidRPr="00B8396C">
        <w:rPr>
          <w:rFonts w:ascii="Times New Roman" w:hAnsi="Times New Roman" w:cs="Times New Roman"/>
          <w:sz w:val="24"/>
          <w:szCs w:val="24"/>
        </w:rPr>
        <w:t xml:space="preserve"> clear and marketable title with respect to the project land as declared in the title report annexed to this agreement and </w:t>
      </w:r>
      <w:r w:rsidR="00F71533">
        <w:rPr>
          <w:rFonts w:ascii="Times New Roman" w:hAnsi="Times New Roman" w:cs="Times New Roman"/>
          <w:sz w:val="24"/>
          <w:szCs w:val="24"/>
        </w:rPr>
        <w:t>have</w:t>
      </w:r>
      <w:r w:rsidR="000B326A" w:rsidRPr="00B8396C">
        <w:rPr>
          <w:rFonts w:ascii="Times New Roman" w:hAnsi="Times New Roman" w:cs="Times New Roman"/>
          <w:sz w:val="24"/>
          <w:szCs w:val="24"/>
        </w:rPr>
        <w:t xml:space="preserve"> the requisite rights to carry out development upon the said Land and also </w:t>
      </w:r>
      <w:r w:rsidR="00F71533">
        <w:rPr>
          <w:rFonts w:ascii="Times New Roman" w:hAnsi="Times New Roman" w:cs="Times New Roman"/>
          <w:sz w:val="24"/>
          <w:szCs w:val="24"/>
        </w:rPr>
        <w:t>have</w:t>
      </w:r>
      <w:r w:rsidR="000B326A" w:rsidRPr="00B8396C">
        <w:rPr>
          <w:rFonts w:ascii="Times New Roman" w:hAnsi="Times New Roman" w:cs="Times New Roman"/>
          <w:sz w:val="24"/>
          <w:szCs w:val="24"/>
        </w:rPr>
        <w:t xml:space="preserve"> actual, physical and legal possession of the project land for the implementation of the Project</w:t>
      </w:r>
      <w:r w:rsidRPr="00B8396C">
        <w:rPr>
          <w:rFonts w:ascii="Times New Roman" w:hAnsi="Times New Roman"/>
          <w:sz w:val="24"/>
          <w:szCs w:val="24"/>
        </w:rPr>
        <w:t>;</w:t>
      </w:r>
    </w:p>
    <w:p w:rsidR="000640AE" w:rsidRPr="000640AE" w:rsidRDefault="000640AE" w:rsidP="000640AE">
      <w:pPr>
        <w:spacing w:line="360" w:lineRule="auto"/>
        <w:jc w:val="both"/>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have lawful rights and requisite approvals from the concerned local authorities to carry out </w:t>
      </w:r>
      <w:r w:rsidR="00E132A8">
        <w:rPr>
          <w:rFonts w:ascii="Times New Roman" w:hAnsi="Times New Roman"/>
          <w:sz w:val="24"/>
          <w:szCs w:val="24"/>
        </w:rPr>
        <w:t xml:space="preserve">the </w:t>
      </w:r>
      <w:r w:rsidRPr="00B8396C">
        <w:rPr>
          <w:rFonts w:ascii="Times New Roman" w:hAnsi="Times New Roman"/>
          <w:sz w:val="24"/>
          <w:szCs w:val="24"/>
        </w:rPr>
        <w:t xml:space="preserve">development of the </w:t>
      </w:r>
      <w:r w:rsidR="00695527" w:rsidRPr="00B8396C">
        <w:rPr>
          <w:rFonts w:ascii="Times New Roman" w:hAnsi="Times New Roman"/>
          <w:sz w:val="24"/>
          <w:szCs w:val="24"/>
        </w:rPr>
        <w:t xml:space="preserve">project </w:t>
      </w:r>
      <w:r w:rsidRPr="00B8396C">
        <w:rPr>
          <w:rFonts w:ascii="Times New Roman" w:hAnsi="Times New Roman"/>
          <w:sz w:val="24"/>
          <w:szCs w:val="24"/>
        </w:rPr>
        <w:t>and shall obtain requisite approvals from time to time to complete the development of the project;</w:t>
      </w:r>
    </w:p>
    <w:p w:rsidR="000640AE" w:rsidRDefault="000640AE" w:rsidP="000640AE">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There are no encumbrances upon the </w:t>
      </w:r>
      <w:r w:rsidR="00695527" w:rsidRPr="00B8396C">
        <w:rPr>
          <w:rFonts w:ascii="Times New Roman" w:hAnsi="Times New Roman"/>
          <w:sz w:val="24"/>
          <w:szCs w:val="24"/>
        </w:rPr>
        <w:t>said Land</w:t>
      </w:r>
      <w:r w:rsidRPr="00B8396C">
        <w:rPr>
          <w:rFonts w:ascii="Times New Roman" w:hAnsi="Times New Roman"/>
          <w:sz w:val="24"/>
          <w:szCs w:val="24"/>
        </w:rPr>
        <w:t xml:space="preserve"> or the </w:t>
      </w:r>
      <w:r w:rsidR="00695527" w:rsidRPr="00B8396C">
        <w:rPr>
          <w:rFonts w:ascii="Times New Roman" w:hAnsi="Times New Roman"/>
          <w:sz w:val="24"/>
          <w:szCs w:val="24"/>
        </w:rPr>
        <w:t>p</w:t>
      </w:r>
      <w:r w:rsidRPr="00B8396C">
        <w:rPr>
          <w:rFonts w:ascii="Times New Roman" w:hAnsi="Times New Roman"/>
          <w:sz w:val="24"/>
          <w:szCs w:val="24"/>
        </w:rPr>
        <w:t>roject;</w:t>
      </w:r>
    </w:p>
    <w:p w:rsidR="000640AE" w:rsidRDefault="000640AE" w:rsidP="000640AE">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There are no litigations pending before any Court of law with respect to the </w:t>
      </w:r>
      <w:r w:rsidR="00596439" w:rsidRPr="00B8396C">
        <w:rPr>
          <w:rFonts w:ascii="Times New Roman" w:hAnsi="Times New Roman"/>
          <w:sz w:val="24"/>
          <w:szCs w:val="24"/>
        </w:rPr>
        <w:t>said Land</w:t>
      </w:r>
      <w:r w:rsidRPr="00B8396C">
        <w:rPr>
          <w:rFonts w:ascii="Times New Roman" w:hAnsi="Times New Roman"/>
          <w:sz w:val="24"/>
          <w:szCs w:val="24"/>
        </w:rPr>
        <w:t xml:space="preserve"> or </w:t>
      </w:r>
      <w:r w:rsidR="00596439" w:rsidRPr="00B8396C">
        <w:rPr>
          <w:rFonts w:ascii="Times New Roman" w:hAnsi="Times New Roman"/>
          <w:sz w:val="24"/>
          <w:szCs w:val="24"/>
        </w:rPr>
        <w:t>project</w:t>
      </w:r>
      <w:r w:rsidRPr="00B8396C">
        <w:rPr>
          <w:rFonts w:ascii="Times New Roman" w:hAnsi="Times New Roman"/>
          <w:sz w:val="24"/>
          <w:szCs w:val="24"/>
        </w:rPr>
        <w:t>;</w:t>
      </w:r>
    </w:p>
    <w:p w:rsidR="000640AE" w:rsidRDefault="000640AE" w:rsidP="000640AE">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All approvals, licenses and permits issued by the competent authorities with respect to the </w:t>
      </w:r>
      <w:r w:rsidR="00596439" w:rsidRPr="00B8396C">
        <w:rPr>
          <w:rFonts w:ascii="Times New Roman" w:hAnsi="Times New Roman"/>
          <w:sz w:val="24"/>
          <w:szCs w:val="24"/>
        </w:rPr>
        <w:t>project</w:t>
      </w:r>
      <w:r w:rsidRPr="00B8396C">
        <w:rPr>
          <w:rFonts w:ascii="Times New Roman" w:hAnsi="Times New Roman"/>
          <w:sz w:val="24"/>
          <w:szCs w:val="24"/>
        </w:rPr>
        <w:t xml:space="preserve">, </w:t>
      </w:r>
      <w:r w:rsidR="00596439" w:rsidRPr="00B8396C">
        <w:rPr>
          <w:rFonts w:ascii="Times New Roman" w:hAnsi="Times New Roman"/>
          <w:sz w:val="24"/>
          <w:szCs w:val="24"/>
        </w:rPr>
        <w:t>said Land</w:t>
      </w:r>
      <w:r w:rsidRPr="00B8396C">
        <w:rPr>
          <w:rFonts w:ascii="Times New Roman" w:hAnsi="Times New Roman"/>
          <w:sz w:val="24"/>
          <w:szCs w:val="24"/>
        </w:rPr>
        <w:t xml:space="preserve"> and said Premises are valid and subsisting and have been obtained by following due process of law. Further, all approvals, licenses and permits to be issued by the competent authorities with respect to the </w:t>
      </w:r>
      <w:r w:rsidR="007C1DC5" w:rsidRPr="00B8396C">
        <w:rPr>
          <w:rFonts w:ascii="Times New Roman" w:hAnsi="Times New Roman"/>
          <w:sz w:val="24"/>
          <w:szCs w:val="24"/>
        </w:rPr>
        <w:t>project</w:t>
      </w:r>
      <w:r w:rsidRPr="00B8396C">
        <w:rPr>
          <w:rFonts w:ascii="Times New Roman" w:hAnsi="Times New Roman"/>
          <w:sz w:val="24"/>
          <w:szCs w:val="24"/>
        </w:rPr>
        <w:t xml:space="preserve">, </w:t>
      </w:r>
      <w:r w:rsidR="007C1DC5" w:rsidRPr="00B8396C">
        <w:rPr>
          <w:rFonts w:ascii="Times New Roman" w:hAnsi="Times New Roman"/>
          <w:sz w:val="24"/>
          <w:szCs w:val="24"/>
        </w:rPr>
        <w:t>said Land</w:t>
      </w:r>
      <w:r w:rsidRPr="00B8396C">
        <w:rPr>
          <w:rFonts w:ascii="Times New Roman" w:hAnsi="Times New Roman"/>
          <w:sz w:val="24"/>
          <w:szCs w:val="24"/>
        </w:rPr>
        <w:t xml:space="preserve"> and said Premises shall be obtained by following due process of law and 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have been and shall, at all times, remain to be in compliance with all applicable laws in relation to the </w:t>
      </w:r>
      <w:r w:rsidR="007C1DC5" w:rsidRPr="00B8396C">
        <w:rPr>
          <w:rFonts w:ascii="Times New Roman" w:hAnsi="Times New Roman"/>
          <w:sz w:val="24"/>
          <w:szCs w:val="24"/>
        </w:rPr>
        <w:t>project</w:t>
      </w:r>
      <w:r w:rsidRPr="00B8396C">
        <w:rPr>
          <w:rFonts w:ascii="Times New Roman" w:hAnsi="Times New Roman"/>
          <w:sz w:val="24"/>
          <w:szCs w:val="24"/>
        </w:rPr>
        <w:t xml:space="preserve">, </w:t>
      </w:r>
      <w:r w:rsidR="007C1DC5" w:rsidRPr="00B8396C">
        <w:rPr>
          <w:rFonts w:ascii="Times New Roman" w:hAnsi="Times New Roman"/>
          <w:sz w:val="24"/>
          <w:szCs w:val="24"/>
        </w:rPr>
        <w:t>said Land</w:t>
      </w:r>
      <w:r w:rsidRPr="00B8396C">
        <w:rPr>
          <w:rFonts w:ascii="Times New Roman" w:hAnsi="Times New Roman"/>
          <w:sz w:val="24"/>
          <w:szCs w:val="24"/>
        </w:rPr>
        <w:t xml:space="preserve">, the said Premises and </w:t>
      </w:r>
      <w:r w:rsidR="007C1DC5" w:rsidRPr="00B8396C">
        <w:rPr>
          <w:rFonts w:ascii="Times New Roman" w:hAnsi="Times New Roman"/>
          <w:sz w:val="24"/>
          <w:szCs w:val="24"/>
        </w:rPr>
        <w:t>common areas</w:t>
      </w:r>
      <w:r w:rsidRPr="00B8396C">
        <w:rPr>
          <w:rFonts w:ascii="Times New Roman" w:hAnsi="Times New Roman"/>
          <w:sz w:val="24"/>
          <w:szCs w:val="24"/>
        </w:rPr>
        <w:t>;</w:t>
      </w:r>
    </w:p>
    <w:p w:rsidR="000640AE" w:rsidRDefault="000640AE" w:rsidP="007B32D9">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have the right to enter into this Agreement and have not committed or omitted to perform any act or thing, whereby the right, title and interest 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created herein, may prejudicially be affected;</w:t>
      </w:r>
    </w:p>
    <w:p w:rsidR="000640AE" w:rsidRDefault="000640AE" w:rsidP="007B32D9">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have not entered into any agreement for sale and/or development agreement or any other agreement/arrangement with any person or party with respect to the </w:t>
      </w:r>
      <w:r w:rsidR="007C1DC5" w:rsidRPr="00B8396C">
        <w:rPr>
          <w:rFonts w:ascii="Times New Roman" w:hAnsi="Times New Roman"/>
          <w:sz w:val="24"/>
          <w:szCs w:val="24"/>
        </w:rPr>
        <w:t>said Land</w:t>
      </w:r>
      <w:r w:rsidRPr="00B8396C">
        <w:rPr>
          <w:rFonts w:ascii="Times New Roman" w:hAnsi="Times New Roman"/>
          <w:sz w:val="24"/>
          <w:szCs w:val="24"/>
        </w:rPr>
        <w:t xml:space="preserve">, including the </w:t>
      </w:r>
      <w:r w:rsidR="007C1DC5" w:rsidRPr="00B8396C">
        <w:rPr>
          <w:rFonts w:ascii="Times New Roman" w:hAnsi="Times New Roman"/>
          <w:sz w:val="24"/>
          <w:szCs w:val="24"/>
        </w:rPr>
        <w:t xml:space="preserve">project </w:t>
      </w:r>
      <w:r w:rsidRPr="00B8396C">
        <w:rPr>
          <w:rFonts w:ascii="Times New Roman" w:hAnsi="Times New Roman"/>
          <w:sz w:val="24"/>
          <w:szCs w:val="24"/>
        </w:rPr>
        <w:t xml:space="preserve">and the said Premises which will, in any manner, affect the rights of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under this Agreement;</w:t>
      </w:r>
    </w:p>
    <w:p w:rsidR="000640AE" w:rsidRDefault="000640AE" w:rsidP="007B32D9">
      <w:pPr>
        <w:pStyle w:val="ListParagraph"/>
        <w:spacing w:after="0" w:line="240" w:lineRule="auto"/>
        <w:ind w:left="1440"/>
        <w:jc w:val="both"/>
        <w:rPr>
          <w:rFonts w:ascii="Times New Roman" w:hAnsi="Times New Roman"/>
          <w:sz w:val="24"/>
          <w:szCs w:val="24"/>
        </w:rPr>
      </w:pPr>
    </w:p>
    <w:p w:rsidR="008B22F5"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confirm that 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are not restricted in any manner whatsoever from selling the said Premises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the manner contemplated in this Agreement;</w:t>
      </w:r>
    </w:p>
    <w:p w:rsidR="007B32D9" w:rsidRPr="007B32D9" w:rsidRDefault="007B32D9" w:rsidP="007B32D9">
      <w:pPr>
        <w:pStyle w:val="ListParagraph"/>
        <w:rPr>
          <w:rFonts w:ascii="Times New Roman" w:hAnsi="Times New Roman"/>
          <w:sz w:val="24"/>
          <w:szCs w:val="24"/>
        </w:rPr>
      </w:pPr>
    </w:p>
    <w:p w:rsidR="007B32D9" w:rsidRPr="00B8396C" w:rsidRDefault="007B32D9" w:rsidP="007B32D9">
      <w:pPr>
        <w:pStyle w:val="ListParagraph"/>
        <w:spacing w:after="0" w:line="360" w:lineRule="auto"/>
        <w:ind w:left="1440"/>
        <w:jc w:val="both"/>
        <w:rPr>
          <w:rFonts w:ascii="Times New Roman" w:hAnsi="Times New Roman"/>
          <w:sz w:val="24"/>
          <w:szCs w:val="24"/>
        </w:rPr>
      </w:pPr>
    </w:p>
    <w:p w:rsidR="008B22F5" w:rsidRPr="00B8396C" w:rsidRDefault="007C1DC5">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After completion of the project </w:t>
      </w:r>
      <w:r w:rsidR="008F03FE"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008F03FE" w:rsidRPr="00B8396C">
        <w:rPr>
          <w:rFonts w:ascii="Times New Roman" w:hAnsi="Times New Roman"/>
          <w:sz w:val="24"/>
          <w:szCs w:val="24"/>
        </w:rPr>
        <w:t xml:space="preserve">shall handover lawful, vacant, peaceful, physical possession of the </w:t>
      </w:r>
      <w:r w:rsidRPr="00B8396C">
        <w:rPr>
          <w:rFonts w:ascii="Times New Roman" w:hAnsi="Times New Roman"/>
          <w:sz w:val="24"/>
          <w:szCs w:val="24"/>
        </w:rPr>
        <w:t xml:space="preserve">common areas </w:t>
      </w:r>
      <w:r w:rsidR="008F03FE" w:rsidRPr="00B8396C">
        <w:rPr>
          <w:rFonts w:ascii="Times New Roman" w:hAnsi="Times New Roman"/>
          <w:sz w:val="24"/>
          <w:szCs w:val="24"/>
        </w:rPr>
        <w:t xml:space="preserve">as stated hereinabove to the </w:t>
      </w:r>
      <w:r w:rsidR="000B326A" w:rsidRPr="00B8396C">
        <w:rPr>
          <w:rFonts w:ascii="Times New Roman" w:hAnsi="Times New Roman"/>
          <w:sz w:val="24"/>
          <w:szCs w:val="24"/>
        </w:rPr>
        <w:t xml:space="preserve">Association of </w:t>
      </w:r>
      <w:r w:rsidR="00D50281">
        <w:rPr>
          <w:rFonts w:ascii="Times New Roman" w:hAnsi="Times New Roman"/>
          <w:sz w:val="24"/>
          <w:szCs w:val="24"/>
        </w:rPr>
        <w:t>Allottees</w:t>
      </w:r>
      <w:r w:rsidR="008F03FE" w:rsidRPr="00B8396C">
        <w:rPr>
          <w:rFonts w:ascii="Times New Roman" w:hAnsi="Times New Roman"/>
          <w:sz w:val="24"/>
          <w:szCs w:val="24"/>
        </w:rPr>
        <w:t>;</w:t>
      </w:r>
    </w:p>
    <w:p w:rsidR="000640AE" w:rsidRDefault="000640AE" w:rsidP="007B32D9">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have duly paid and shall continue to pay and discharge undisputed governmental dues, rates, charges and taxes and other monies, levies, impositions, premiums, damages and/or penalties and other outgoings, whatsoever, payable with respect to the </w:t>
      </w:r>
      <w:r w:rsidR="007C1DC5" w:rsidRPr="00B8396C">
        <w:rPr>
          <w:rFonts w:ascii="Times New Roman" w:hAnsi="Times New Roman"/>
          <w:sz w:val="24"/>
          <w:szCs w:val="24"/>
        </w:rPr>
        <w:t>said Land</w:t>
      </w:r>
      <w:r w:rsidRPr="00B8396C">
        <w:rPr>
          <w:rFonts w:ascii="Times New Roman" w:hAnsi="Times New Roman"/>
          <w:sz w:val="24"/>
          <w:szCs w:val="24"/>
        </w:rPr>
        <w:t xml:space="preserve"> to the </w:t>
      </w:r>
      <w:r w:rsidR="007C1DC5" w:rsidRPr="00B8396C">
        <w:rPr>
          <w:rFonts w:ascii="Times New Roman" w:hAnsi="Times New Roman"/>
          <w:sz w:val="24"/>
          <w:szCs w:val="24"/>
        </w:rPr>
        <w:t>competent authorities</w:t>
      </w:r>
      <w:r w:rsidRPr="00B8396C">
        <w:rPr>
          <w:rFonts w:ascii="Times New Roman" w:hAnsi="Times New Roman"/>
          <w:sz w:val="24"/>
          <w:szCs w:val="24"/>
        </w:rPr>
        <w:t>;</w:t>
      </w:r>
    </w:p>
    <w:p w:rsidR="000640AE" w:rsidRDefault="000640AE" w:rsidP="007B32D9">
      <w:pPr>
        <w:pStyle w:val="ListParagraph"/>
        <w:spacing w:after="0" w:line="240" w:lineRule="auto"/>
        <w:ind w:left="1440"/>
        <w:jc w:val="both"/>
        <w:rPr>
          <w:rFonts w:ascii="Times New Roman" w:hAnsi="Times New Roman"/>
          <w:sz w:val="24"/>
          <w:szCs w:val="24"/>
        </w:rPr>
      </w:pPr>
    </w:p>
    <w:p w:rsidR="008B22F5" w:rsidRPr="00B8396C" w:rsidRDefault="008F03FE">
      <w:pPr>
        <w:pStyle w:val="ListParagraph"/>
        <w:numPr>
          <w:ilvl w:val="0"/>
          <w:numId w:val="14"/>
        </w:numPr>
        <w:spacing w:after="0" w:line="360" w:lineRule="auto"/>
        <w:jc w:val="both"/>
        <w:rPr>
          <w:rFonts w:ascii="Times New Roman" w:hAnsi="Times New Roman"/>
          <w:sz w:val="24"/>
          <w:szCs w:val="24"/>
        </w:rPr>
      </w:pPr>
      <w:r w:rsidRPr="00B8396C">
        <w:rPr>
          <w:rFonts w:ascii="Times New Roman" w:hAnsi="Times New Roman"/>
          <w:sz w:val="24"/>
          <w:szCs w:val="24"/>
        </w:rPr>
        <w:t xml:space="preserve">No notice from the Government or any other local body or authority or any legislative enactment, government ordinance, order, </w:t>
      </w:r>
      <w:r w:rsidR="00664A01">
        <w:rPr>
          <w:rFonts w:ascii="Times New Roman" w:hAnsi="Times New Roman"/>
          <w:sz w:val="24"/>
          <w:szCs w:val="24"/>
        </w:rPr>
        <w:t xml:space="preserve">or </w:t>
      </w:r>
      <w:r w:rsidRPr="00B8396C">
        <w:rPr>
          <w:rFonts w:ascii="Times New Roman" w:hAnsi="Times New Roman"/>
          <w:sz w:val="24"/>
          <w:szCs w:val="24"/>
        </w:rPr>
        <w:t xml:space="preserve">notification (including any notice for acquisition or requisition of the </w:t>
      </w:r>
      <w:r w:rsidR="000B326A" w:rsidRPr="00B8396C">
        <w:rPr>
          <w:rFonts w:ascii="Times New Roman" w:hAnsi="Times New Roman"/>
          <w:sz w:val="24"/>
          <w:szCs w:val="24"/>
        </w:rPr>
        <w:t>said Land</w:t>
      </w:r>
      <w:r w:rsidRPr="00B8396C">
        <w:rPr>
          <w:rFonts w:ascii="Times New Roman" w:hAnsi="Times New Roman"/>
          <w:sz w:val="24"/>
          <w:szCs w:val="24"/>
        </w:rPr>
        <w:t xml:space="preserve">) has been received or served upon the </w:t>
      </w:r>
      <w:r w:rsidR="006354A5" w:rsidRPr="00B8396C">
        <w:rPr>
          <w:rFonts w:ascii="Times New Roman" w:hAnsi="Times New Roman"/>
          <w:sz w:val="24"/>
          <w:szCs w:val="24"/>
        </w:rPr>
        <w:t>Promoter</w:t>
      </w:r>
      <w:r w:rsidR="000B326A" w:rsidRPr="00B8396C">
        <w:rPr>
          <w:rFonts w:ascii="Times New Roman" w:hAnsi="Times New Roman"/>
          <w:sz w:val="24"/>
          <w:szCs w:val="24"/>
        </w:rPr>
        <w:t>s</w:t>
      </w:r>
      <w:r w:rsidR="00206625" w:rsidRPr="00B8396C">
        <w:rPr>
          <w:rFonts w:ascii="Times New Roman" w:hAnsi="Times New Roman"/>
          <w:sz w:val="24"/>
          <w:szCs w:val="24"/>
        </w:rPr>
        <w:t xml:space="preserve"> </w:t>
      </w:r>
      <w:r w:rsidRPr="00B8396C">
        <w:rPr>
          <w:rFonts w:ascii="Times New Roman" w:hAnsi="Times New Roman"/>
          <w:sz w:val="24"/>
          <w:szCs w:val="24"/>
        </w:rPr>
        <w:t xml:space="preserve">in respect of the </w:t>
      </w:r>
      <w:r w:rsidR="007C1DC5" w:rsidRPr="00B8396C">
        <w:rPr>
          <w:rFonts w:ascii="Times New Roman" w:hAnsi="Times New Roman"/>
          <w:sz w:val="24"/>
          <w:szCs w:val="24"/>
        </w:rPr>
        <w:t>said Land</w:t>
      </w:r>
      <w:r w:rsidRPr="00B8396C">
        <w:rPr>
          <w:rFonts w:ascii="Times New Roman" w:hAnsi="Times New Roman"/>
          <w:sz w:val="24"/>
          <w:szCs w:val="24"/>
        </w:rPr>
        <w:t xml:space="preserve"> and/or the </w:t>
      </w:r>
      <w:r w:rsidR="007C1DC5" w:rsidRPr="00B8396C">
        <w:rPr>
          <w:rFonts w:ascii="Times New Roman" w:hAnsi="Times New Roman"/>
          <w:sz w:val="24"/>
          <w:szCs w:val="24"/>
        </w:rPr>
        <w:t>project</w:t>
      </w:r>
      <w:r w:rsidRPr="00B8396C">
        <w:rPr>
          <w:rFonts w:ascii="Times New Roman" w:hAnsi="Times New Roman"/>
          <w:sz w:val="24"/>
          <w:szCs w:val="24"/>
        </w:rPr>
        <w:t>.</w:t>
      </w:r>
    </w:p>
    <w:p w:rsidR="008B22F5" w:rsidRPr="00B8396C" w:rsidRDefault="008B22F5">
      <w:pPr>
        <w:pStyle w:val="NoSpacing"/>
      </w:pPr>
    </w:p>
    <w:p w:rsidR="008B22F5" w:rsidRPr="00B8396C" w:rsidRDefault="008F03FE" w:rsidP="00AC0686">
      <w:pPr>
        <w:pStyle w:val="BodyText"/>
        <w:numPr>
          <w:ilvl w:val="0"/>
          <w:numId w:val="38"/>
        </w:numPr>
        <w:ind w:left="0" w:firstLine="0"/>
        <w:rPr>
          <w:sz w:val="24"/>
          <w:szCs w:val="24"/>
        </w:rPr>
      </w:pPr>
      <w:r w:rsidRPr="00B8396C">
        <w:rPr>
          <w:sz w:val="24"/>
          <w:szCs w:val="24"/>
        </w:rPr>
        <w:t xml:space="preserve">The </w:t>
      </w:r>
      <w:r w:rsidR="0044603F" w:rsidRPr="00B8396C">
        <w:rPr>
          <w:sz w:val="24"/>
          <w:szCs w:val="24"/>
        </w:rPr>
        <w:t>Allottee/s</w:t>
      </w:r>
      <w:r w:rsidRPr="00B8396C">
        <w:rPr>
          <w:sz w:val="24"/>
          <w:szCs w:val="24"/>
        </w:rPr>
        <w:t xml:space="preserve"> for himself/herself/themselves with </w:t>
      </w:r>
      <w:r w:rsidR="00AC44C9">
        <w:rPr>
          <w:sz w:val="24"/>
          <w:szCs w:val="24"/>
        </w:rPr>
        <w:t xml:space="preserve">the </w:t>
      </w:r>
      <w:r w:rsidRPr="00B8396C">
        <w:rPr>
          <w:sz w:val="24"/>
          <w:szCs w:val="24"/>
        </w:rPr>
        <w:t xml:space="preserve">intention to bring all persons into whosoever hands the said Premises may come, hereby covenants with the </w:t>
      </w:r>
      <w:r w:rsidR="006354A5" w:rsidRPr="00B8396C">
        <w:rPr>
          <w:sz w:val="24"/>
          <w:szCs w:val="24"/>
        </w:rPr>
        <w:t>Promoter</w:t>
      </w:r>
      <w:r w:rsidR="00BA0911" w:rsidRPr="00B8396C">
        <w:rPr>
          <w:sz w:val="24"/>
          <w:szCs w:val="24"/>
        </w:rPr>
        <w:t>s</w:t>
      </w:r>
      <w:r w:rsidR="00206625" w:rsidRPr="00B8396C">
        <w:rPr>
          <w:sz w:val="24"/>
          <w:szCs w:val="24"/>
        </w:rPr>
        <w:t xml:space="preserve"> </w:t>
      </w:r>
      <w:r w:rsidRPr="00B8396C">
        <w:rPr>
          <w:sz w:val="24"/>
          <w:szCs w:val="24"/>
        </w:rPr>
        <w:t xml:space="preserve">as </w:t>
      </w:r>
      <w:r w:rsidR="00211A2D" w:rsidRPr="00B8396C">
        <w:rPr>
          <w:sz w:val="24"/>
          <w:szCs w:val="24"/>
        </w:rPr>
        <w:t>follows: -</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(i)</w:t>
      </w:r>
      <w:r w:rsidRPr="00B8396C">
        <w:rPr>
          <w:rFonts w:ascii="Times New Roman" w:hAnsi="Times New Roman"/>
          <w:sz w:val="24"/>
          <w:szCs w:val="24"/>
        </w:rPr>
        <w:tab/>
        <w:t xml:space="preserve">To maintain the said Premises at the </w:t>
      </w:r>
      <w:r w:rsidR="005B2D63" w:rsidRPr="00B8396C">
        <w:rPr>
          <w:rFonts w:ascii="Times New Roman" w:hAnsi="Times New Roman" w:cs="Times New Roman"/>
          <w:sz w:val="24"/>
          <w:szCs w:val="24"/>
        </w:rPr>
        <w:t>Allottee/s</w:t>
      </w:r>
      <w:r w:rsidR="00E62E5E">
        <w:rPr>
          <w:rFonts w:ascii="Times New Roman" w:hAnsi="Times New Roman"/>
          <w:sz w:val="24"/>
          <w:szCs w:val="24"/>
        </w:rPr>
        <w:t>’</w:t>
      </w:r>
      <w:r w:rsidR="005B2D63" w:rsidRPr="00B8396C">
        <w:rPr>
          <w:rFonts w:ascii="Times New Roman" w:hAnsi="Times New Roman"/>
          <w:sz w:val="24"/>
          <w:szCs w:val="24"/>
        </w:rPr>
        <w:t xml:space="preserve"> </w:t>
      </w:r>
      <w:r w:rsidRPr="00B8396C">
        <w:rPr>
          <w:rFonts w:ascii="Times New Roman" w:hAnsi="Times New Roman"/>
          <w:sz w:val="24"/>
          <w:szCs w:val="24"/>
        </w:rPr>
        <w:t xml:space="preserve">own cost in good and tenantable repair and condition from the date that of possession of the said Premises is taken or deemed to be taken and shall not do or suffer to be done anything in the said Premises or on the </w:t>
      </w:r>
      <w:r w:rsidR="007C1DC5" w:rsidRPr="00B8396C">
        <w:rPr>
          <w:rFonts w:ascii="Times New Roman" w:hAnsi="Times New Roman"/>
          <w:sz w:val="24"/>
          <w:szCs w:val="24"/>
        </w:rPr>
        <w:t>said Land</w:t>
      </w:r>
      <w:r w:rsidRPr="00B8396C">
        <w:rPr>
          <w:rFonts w:ascii="Times New Roman" w:hAnsi="Times New Roman"/>
          <w:sz w:val="24"/>
          <w:szCs w:val="24"/>
        </w:rPr>
        <w:t xml:space="preserve"> on which the said Premises is situated which may be against the rules, regulations or bye-laws or change/alter or make addition in or to the said Premises o</w:t>
      </w:r>
      <w:r w:rsidR="007C1DC5" w:rsidRPr="00B8396C">
        <w:rPr>
          <w:rFonts w:ascii="Times New Roman" w:hAnsi="Times New Roman"/>
          <w:sz w:val="24"/>
          <w:szCs w:val="24"/>
        </w:rPr>
        <w:t>r any part thereof;</w:t>
      </w:r>
    </w:p>
    <w:p w:rsidR="008B22F5" w:rsidRDefault="008F03FE">
      <w:pPr>
        <w:pStyle w:val="Body"/>
        <w:spacing w:after="0" w:line="360" w:lineRule="auto"/>
        <w:ind w:left="1440" w:hanging="720"/>
        <w:jc w:val="both"/>
        <w:rPr>
          <w:rFonts w:ascii="Times New Roman" w:hAnsi="Times New Roman"/>
          <w:sz w:val="24"/>
          <w:szCs w:val="24"/>
        </w:rPr>
      </w:pPr>
      <w:r w:rsidRPr="00B8396C">
        <w:rPr>
          <w:rFonts w:ascii="Times New Roman" w:hAnsi="Times New Roman"/>
          <w:sz w:val="24"/>
          <w:szCs w:val="24"/>
        </w:rPr>
        <w:t>(ii)</w:t>
      </w:r>
      <w:r w:rsidRPr="00B8396C">
        <w:rPr>
          <w:rFonts w:ascii="Times New Roman" w:hAnsi="Times New Roman"/>
          <w:sz w:val="24"/>
          <w:szCs w:val="24"/>
        </w:rPr>
        <w:tab/>
        <w:t xml:space="preserve">Not to store in the said Premises any goods which are of hazardous, combustible or dangerous nature or are so heavy as to damage the construction or structure of the said Premises or storing of which goods </w:t>
      </w:r>
      <w:r w:rsidR="00E62E5E">
        <w:rPr>
          <w:rFonts w:ascii="Times New Roman" w:hAnsi="Times New Roman"/>
          <w:sz w:val="24"/>
          <w:szCs w:val="24"/>
        </w:rPr>
        <w:t>are</w:t>
      </w:r>
      <w:r w:rsidRPr="00B8396C">
        <w:rPr>
          <w:rFonts w:ascii="Times New Roman" w:hAnsi="Times New Roman"/>
          <w:sz w:val="24"/>
          <w:szCs w:val="24"/>
        </w:rPr>
        <w:t xml:space="preserve"> objected to by the concerned local or other authority and shall take care while carrying heavy packages which may damage any of the </w:t>
      </w:r>
      <w:r w:rsidR="007C1DC5" w:rsidRPr="00B8396C">
        <w:rPr>
          <w:rFonts w:ascii="Times New Roman" w:hAnsi="Times New Roman"/>
          <w:sz w:val="24"/>
          <w:szCs w:val="24"/>
        </w:rPr>
        <w:t xml:space="preserve">common areas </w:t>
      </w:r>
      <w:r w:rsidRPr="00B8396C">
        <w:rPr>
          <w:rFonts w:ascii="Times New Roman" w:hAnsi="Times New Roman"/>
          <w:sz w:val="24"/>
          <w:szCs w:val="24"/>
        </w:rPr>
        <w:t xml:space="preserve">or </w:t>
      </w:r>
      <w:r w:rsidR="007C1DC5" w:rsidRPr="00B8396C">
        <w:rPr>
          <w:rFonts w:ascii="Times New Roman" w:hAnsi="Times New Roman"/>
          <w:sz w:val="24"/>
          <w:szCs w:val="24"/>
        </w:rPr>
        <w:t>common facilities</w:t>
      </w:r>
      <w:r w:rsidRPr="00B8396C">
        <w:rPr>
          <w:rFonts w:ascii="Times New Roman" w:hAnsi="Times New Roman"/>
          <w:sz w:val="24"/>
          <w:szCs w:val="24"/>
        </w:rPr>
        <w:t xml:space="preserve"> and in case any damage is caused to any of the said Building on account of negligence or default 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this behalf,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be liable for</w:t>
      </w:r>
      <w:r w:rsidR="007C1DC5" w:rsidRPr="00B8396C">
        <w:rPr>
          <w:rFonts w:ascii="Times New Roman" w:hAnsi="Times New Roman"/>
          <w:sz w:val="24"/>
          <w:szCs w:val="24"/>
        </w:rPr>
        <w:t xml:space="preserve"> the consequences of the breach;</w:t>
      </w:r>
    </w:p>
    <w:p w:rsidR="00A33B54" w:rsidRDefault="00A33B54">
      <w:pPr>
        <w:pStyle w:val="Body"/>
        <w:spacing w:after="0" w:line="360" w:lineRule="auto"/>
        <w:ind w:left="1440" w:hanging="720"/>
        <w:jc w:val="both"/>
        <w:rPr>
          <w:rFonts w:ascii="Times New Roman" w:hAnsi="Times New Roman"/>
          <w:sz w:val="24"/>
          <w:szCs w:val="24"/>
        </w:rPr>
      </w:pPr>
    </w:p>
    <w:p w:rsidR="00A33B54" w:rsidRPr="00B8396C" w:rsidRDefault="00A33B54">
      <w:pPr>
        <w:pStyle w:val="Body"/>
        <w:spacing w:after="0" w:line="360" w:lineRule="auto"/>
        <w:ind w:left="1440" w:hanging="720"/>
        <w:jc w:val="both"/>
        <w:rPr>
          <w:rFonts w:ascii="Times New Roman" w:eastAsia="Times New Roman" w:hAnsi="Times New Roman" w:cs="Times New Roman"/>
          <w:sz w:val="24"/>
          <w:szCs w:val="24"/>
        </w:rPr>
      </w:pP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(iii)</w:t>
      </w:r>
      <w:r w:rsidRPr="00B8396C">
        <w:rPr>
          <w:rFonts w:ascii="Times New Roman" w:hAnsi="Times New Roman"/>
          <w:sz w:val="24"/>
          <w:szCs w:val="24"/>
        </w:rPr>
        <w:tab/>
        <w:t xml:space="preserve">To carry out at his/her/their own cost all internal repairs to the said Premises and maintain the said Premises in the same condition, state and order in which it was delivered by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 shall not do or suffer to be done anything in or to the said Premises which may be contrary to the rules and regulations and bye-laws of the concerned local authority or other public authority. In the event 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committing any act in contravention of the above provision,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be responsible and liable for the consequences thereof to the concerned local authorit</w:t>
      </w:r>
      <w:r w:rsidR="007C1DC5" w:rsidRPr="00B8396C">
        <w:rPr>
          <w:rFonts w:ascii="Times New Roman" w:hAnsi="Times New Roman"/>
          <w:sz w:val="24"/>
          <w:szCs w:val="24"/>
        </w:rPr>
        <w:t>y and/or other public authority;</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(iv)</w:t>
      </w:r>
      <w:r w:rsidRPr="00B8396C">
        <w:rPr>
          <w:rFonts w:ascii="Times New Roman" w:hAnsi="Times New Roman"/>
          <w:sz w:val="24"/>
          <w:szCs w:val="24"/>
        </w:rPr>
        <w:tab/>
        <w:t xml:space="preserve">Not to demolish or cause to be demolished the said Premises or any part thereof, nor at any time make or cause to be made any addition or alteration of whatever nature in or to the said Premises or any part thereof, nor any alteration in the elevation and outside </w:t>
      </w:r>
      <w:r w:rsidR="009F348E">
        <w:rPr>
          <w:rFonts w:ascii="Times New Roman" w:hAnsi="Times New Roman"/>
          <w:sz w:val="24"/>
          <w:szCs w:val="24"/>
        </w:rPr>
        <w:t>color</w:t>
      </w:r>
      <w:r w:rsidRPr="00B8396C">
        <w:rPr>
          <w:rFonts w:ascii="Times New Roman" w:hAnsi="Times New Roman"/>
          <w:sz w:val="24"/>
          <w:szCs w:val="24"/>
        </w:rPr>
        <w:t xml:space="preserve"> scheme of the said Premises and shall keep the portion, sewers, drains and pipes in the said Premises and the appurtenances thereto in good tenantable repair and condition and shall not chisel or in any other manner cause damage to columns, beams, walls, slabs or RCC, Pardis or other structural members in the said Premises without the prior written permission of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007C1DC5" w:rsidRPr="00B8396C">
        <w:rPr>
          <w:rFonts w:ascii="Times New Roman" w:hAnsi="Times New Roman"/>
          <w:sz w:val="24"/>
          <w:szCs w:val="24"/>
        </w:rPr>
        <w:t>;</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(v)</w:t>
      </w:r>
      <w:r w:rsidRPr="00B8396C">
        <w:rPr>
          <w:rFonts w:ascii="Times New Roman" w:hAnsi="Times New Roman"/>
          <w:sz w:val="24"/>
          <w:szCs w:val="24"/>
        </w:rPr>
        <w:tab/>
        <w:t xml:space="preserve">Not to do or permit to be done any act or thing which may render void or voidable any insurance of the </w:t>
      </w:r>
      <w:r w:rsidR="007C1DC5" w:rsidRPr="00B8396C">
        <w:rPr>
          <w:rFonts w:ascii="Times New Roman" w:hAnsi="Times New Roman"/>
          <w:sz w:val="24"/>
          <w:szCs w:val="24"/>
        </w:rPr>
        <w:t>said Land</w:t>
      </w:r>
      <w:r w:rsidRPr="00B8396C">
        <w:rPr>
          <w:rFonts w:ascii="Times New Roman" w:hAnsi="Times New Roman"/>
          <w:sz w:val="24"/>
          <w:szCs w:val="24"/>
        </w:rPr>
        <w:t xml:space="preserve"> the said Premises or any part thereof, if any</w:t>
      </w:r>
      <w:r w:rsidR="008711E7">
        <w:rPr>
          <w:rFonts w:ascii="Times New Roman" w:hAnsi="Times New Roman"/>
          <w:sz w:val="24"/>
          <w:szCs w:val="24"/>
        </w:rPr>
        <w:t>,</w:t>
      </w:r>
      <w:r w:rsidRPr="00B8396C">
        <w:rPr>
          <w:rFonts w:ascii="Times New Roman" w:hAnsi="Times New Roman"/>
          <w:sz w:val="24"/>
          <w:szCs w:val="24"/>
        </w:rPr>
        <w:t xml:space="preserve"> or whereby any increased premium shall become paya</w:t>
      </w:r>
      <w:r w:rsidR="007C1DC5" w:rsidRPr="00B8396C">
        <w:rPr>
          <w:rFonts w:ascii="Times New Roman" w:hAnsi="Times New Roman"/>
          <w:sz w:val="24"/>
          <w:szCs w:val="24"/>
        </w:rPr>
        <w:t>ble in respect of the insurance;</w:t>
      </w:r>
    </w:p>
    <w:p w:rsidR="008B22F5" w:rsidRPr="00B8396C" w:rsidRDefault="008F03FE">
      <w:pPr>
        <w:pStyle w:val="Body"/>
        <w:spacing w:after="0" w:line="360" w:lineRule="auto"/>
        <w:ind w:left="1440" w:hanging="720"/>
        <w:jc w:val="both"/>
        <w:rPr>
          <w:rFonts w:ascii="Times New Roman" w:eastAsia="Times New Roman" w:hAnsi="Times New Roman" w:cs="Times New Roman"/>
          <w:sz w:val="24"/>
          <w:szCs w:val="24"/>
        </w:rPr>
      </w:pPr>
      <w:r w:rsidRPr="00B8396C">
        <w:rPr>
          <w:rFonts w:ascii="Times New Roman" w:hAnsi="Times New Roman"/>
          <w:sz w:val="24"/>
          <w:szCs w:val="24"/>
        </w:rPr>
        <w:t>(vi)</w:t>
      </w:r>
      <w:r w:rsidRPr="00B8396C">
        <w:rPr>
          <w:rFonts w:ascii="Times New Roman" w:hAnsi="Times New Roman"/>
          <w:sz w:val="24"/>
          <w:szCs w:val="24"/>
        </w:rPr>
        <w:tab/>
        <w:t xml:space="preserve">Not to throw dirt, rubbish, rags, garbage or other refuse or permit the same to be thrown from the said Premises in the compound or any </w:t>
      </w:r>
      <w:r w:rsidR="007C1DC5" w:rsidRPr="00B8396C">
        <w:rPr>
          <w:rFonts w:ascii="Times New Roman" w:hAnsi="Times New Roman"/>
          <w:sz w:val="24"/>
          <w:szCs w:val="24"/>
        </w:rPr>
        <w:t>portion of the said Land;</w:t>
      </w:r>
    </w:p>
    <w:p w:rsidR="008B22F5" w:rsidRDefault="008F03FE" w:rsidP="00A33B54">
      <w:pPr>
        <w:pStyle w:val="Body"/>
        <w:numPr>
          <w:ilvl w:val="0"/>
          <w:numId w:val="18"/>
        </w:numPr>
        <w:spacing w:after="0" w:line="360" w:lineRule="auto"/>
        <w:jc w:val="both"/>
        <w:rPr>
          <w:rFonts w:ascii="Times New Roman" w:hAnsi="Times New Roman"/>
          <w:sz w:val="24"/>
          <w:szCs w:val="24"/>
        </w:rPr>
      </w:pPr>
      <w:r w:rsidRPr="00B8396C">
        <w:rPr>
          <w:rFonts w:ascii="Times New Roman" w:hAnsi="Times New Roman"/>
          <w:sz w:val="24"/>
          <w:szCs w:val="24"/>
        </w:rPr>
        <w:t xml:space="preserve">Pay to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within fifteen days of demand by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Pr="00B8396C">
        <w:rPr>
          <w:rFonts w:ascii="Times New Roman" w:hAnsi="Times New Roman"/>
          <w:sz w:val="24"/>
          <w:szCs w:val="24"/>
        </w:rPr>
        <w:t>, his/her/their share of security deposit demanded by the concerned local authority or Government or giving water, electricity or any other service connection to the said Premises or to the C</w:t>
      </w:r>
      <w:r w:rsidR="007C1DC5" w:rsidRPr="00B8396C">
        <w:rPr>
          <w:rFonts w:ascii="Times New Roman" w:hAnsi="Times New Roman"/>
          <w:sz w:val="24"/>
          <w:szCs w:val="24"/>
        </w:rPr>
        <w:t>ommon Areas of the project;</w:t>
      </w:r>
    </w:p>
    <w:p w:rsidR="00A33B54" w:rsidRDefault="00A33B54" w:rsidP="00A33B54">
      <w:pPr>
        <w:pStyle w:val="Body"/>
        <w:spacing w:after="0" w:line="360" w:lineRule="auto"/>
        <w:ind w:left="1440"/>
        <w:jc w:val="both"/>
        <w:rPr>
          <w:rFonts w:ascii="Times New Roman" w:hAnsi="Times New Roman"/>
          <w:sz w:val="24"/>
          <w:szCs w:val="24"/>
        </w:rPr>
      </w:pPr>
    </w:p>
    <w:p w:rsidR="00A33B54" w:rsidRPr="00B8396C" w:rsidRDefault="00A33B54" w:rsidP="00A33B54">
      <w:pPr>
        <w:pStyle w:val="Body"/>
        <w:spacing w:after="0" w:line="360" w:lineRule="auto"/>
        <w:ind w:left="1440"/>
        <w:jc w:val="both"/>
        <w:rPr>
          <w:rFonts w:ascii="Times New Roman" w:eastAsia="Times New Roman" w:hAnsi="Times New Roman" w:cs="Times New Roman"/>
          <w:sz w:val="24"/>
          <w:szCs w:val="24"/>
        </w:rPr>
      </w:pPr>
    </w:p>
    <w:p w:rsidR="008B22F5" w:rsidRPr="00B8396C" w:rsidRDefault="008F03FE">
      <w:pPr>
        <w:pStyle w:val="ListParagraph"/>
        <w:numPr>
          <w:ilvl w:val="0"/>
          <w:numId w:val="18"/>
        </w:numPr>
        <w:spacing w:after="0" w:line="360" w:lineRule="auto"/>
        <w:jc w:val="both"/>
        <w:rPr>
          <w:rFonts w:ascii="Times New Roman" w:hAnsi="Times New Roman"/>
          <w:sz w:val="24"/>
          <w:szCs w:val="24"/>
        </w:rPr>
      </w:pPr>
      <w:r w:rsidRPr="00B8396C">
        <w:rPr>
          <w:rFonts w:ascii="Times New Roman" w:hAnsi="Times New Roman"/>
          <w:sz w:val="24"/>
          <w:szCs w:val="24"/>
        </w:rPr>
        <w:t xml:space="preserve">To bear and pay increase in local taxes, water charges, insurance and such other levies, if any, which are imposed by the concerned local authority and/or Government and/or other public authority, on account of change of user of the said Premises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for any purposes other than f</w:t>
      </w:r>
      <w:r w:rsidR="007C1DC5" w:rsidRPr="00B8396C">
        <w:rPr>
          <w:rFonts w:ascii="Times New Roman" w:hAnsi="Times New Roman"/>
          <w:sz w:val="24"/>
          <w:szCs w:val="24"/>
        </w:rPr>
        <w:t xml:space="preserve">or </w:t>
      </w:r>
      <w:r w:rsidR="0038671A">
        <w:rPr>
          <w:rFonts w:ascii="Times New Roman" w:hAnsi="Times New Roman"/>
          <w:sz w:val="24"/>
          <w:szCs w:val="24"/>
        </w:rPr>
        <w:t xml:space="preserve">the </w:t>
      </w:r>
      <w:r w:rsidR="007C1DC5" w:rsidRPr="00B8396C">
        <w:rPr>
          <w:rFonts w:ascii="Times New Roman" w:hAnsi="Times New Roman"/>
          <w:sz w:val="24"/>
          <w:szCs w:val="24"/>
        </w:rPr>
        <w:t>purpose for which it is sold;</w:t>
      </w:r>
    </w:p>
    <w:p w:rsidR="008B22F5" w:rsidRPr="00B8396C" w:rsidRDefault="008F03FE">
      <w:pPr>
        <w:pStyle w:val="ListParagraph"/>
        <w:numPr>
          <w:ilvl w:val="0"/>
          <w:numId w:val="17"/>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not let, sub-let, transfer, assign or part with interest or benefit factor of this Agreement or part with the possession of the said Premises until all the dues payable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to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under this Agreement are fully paid up unless approved by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Pr="00B8396C">
        <w:rPr>
          <w:rFonts w:ascii="Times New Roman" w:hAnsi="Times New Roman"/>
          <w:sz w:val="24"/>
          <w:szCs w:val="24"/>
        </w:rPr>
        <w:t>, who may at its sole disc</w:t>
      </w:r>
      <w:r w:rsidR="007C1DC5" w:rsidRPr="00B8396C">
        <w:rPr>
          <w:rFonts w:ascii="Times New Roman" w:hAnsi="Times New Roman"/>
          <w:sz w:val="24"/>
          <w:szCs w:val="24"/>
        </w:rPr>
        <w:t>retion permit/ confirm the same;</w:t>
      </w:r>
    </w:p>
    <w:p w:rsidR="008B22F5" w:rsidRPr="00B8396C" w:rsidRDefault="008F03FE">
      <w:pPr>
        <w:pStyle w:val="ListParagraph"/>
        <w:numPr>
          <w:ilvl w:val="0"/>
          <w:numId w:val="17"/>
        </w:numPr>
        <w:spacing w:after="0" w:line="360" w:lineRule="auto"/>
        <w:jc w:val="both"/>
        <w:rPr>
          <w:rFonts w:ascii="Times New Roman" w:hAnsi="Times New Roman"/>
          <w:sz w:val="24"/>
          <w:szCs w:val="24"/>
        </w:rPr>
      </w:pPr>
      <w:r w:rsidRPr="00B8396C">
        <w:rPr>
          <w:rFonts w:ascii="Times New Roman" w:hAnsi="Times New Roman"/>
          <w:sz w:val="24"/>
          <w:szCs w:val="24"/>
        </w:rPr>
        <w:t xml:space="preserve">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observe and perform all the rules and regulations which the Society may adopt at its inception and the additions, alterations or amendments thereof that may be made from time to time for protection and maintenance of the said Building and for the observance and performance of the Rules, Regulations and Bye-laws for the time being of the concerned local authority and of Government and other public bodies.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also observe and perform all the stipulations and conditions laid down by the Society regarding the occupancy and use of the said Premises and shall pay and contribute regularly and punctually towards the taxes, expenses or other out-goings in accordance with the terms of this Agreement.</w:t>
      </w:r>
    </w:p>
    <w:p w:rsidR="008B22F5" w:rsidRPr="00B8396C" w:rsidRDefault="008F03FE">
      <w:pPr>
        <w:pStyle w:val="ListParagraph"/>
        <w:numPr>
          <w:ilvl w:val="0"/>
          <w:numId w:val="17"/>
        </w:numPr>
        <w:spacing w:after="0" w:line="360" w:lineRule="auto"/>
        <w:jc w:val="both"/>
        <w:rPr>
          <w:rFonts w:ascii="Times New Roman" w:hAnsi="Times New Roman"/>
          <w:sz w:val="24"/>
          <w:szCs w:val="24"/>
        </w:rPr>
      </w:pPr>
      <w:r w:rsidRPr="00B8396C">
        <w:rPr>
          <w:rFonts w:ascii="Times New Roman" w:hAnsi="Times New Roman"/>
          <w:sz w:val="24"/>
          <w:szCs w:val="24"/>
        </w:rPr>
        <w:t xml:space="preserve">Till the Conveyance is executed in the manner herein stated,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permit the </w:t>
      </w:r>
      <w:r w:rsidR="006354A5" w:rsidRPr="00B8396C">
        <w:rPr>
          <w:rFonts w:ascii="Times New Roman" w:hAnsi="Times New Roman"/>
          <w:sz w:val="24"/>
          <w:szCs w:val="24"/>
        </w:rPr>
        <w:t>Promoter</w:t>
      </w:r>
      <w:r w:rsidR="00493E3C"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and their surveyors and agents, with or without workmen and others, at all reasonable times, to enter into and upon the </w:t>
      </w:r>
      <w:r w:rsidR="007C1DC5" w:rsidRPr="00B8396C">
        <w:rPr>
          <w:rFonts w:ascii="Times New Roman" w:hAnsi="Times New Roman"/>
          <w:sz w:val="24"/>
          <w:szCs w:val="24"/>
        </w:rPr>
        <w:t>said Land</w:t>
      </w:r>
      <w:r w:rsidRPr="00B8396C">
        <w:rPr>
          <w:rFonts w:ascii="Times New Roman" w:hAnsi="Times New Roman"/>
          <w:sz w:val="24"/>
          <w:szCs w:val="24"/>
        </w:rPr>
        <w:t xml:space="preserve"> or any part thereof to view and examine the state and condition thereof.</w:t>
      </w:r>
    </w:p>
    <w:p w:rsidR="008B22F5" w:rsidRPr="00B8396C" w:rsidRDefault="008B22F5" w:rsidP="00DC20BD">
      <w:pPr>
        <w:pStyle w:val="NoSpacing"/>
      </w:pPr>
    </w:p>
    <w:p w:rsidR="0057190C"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6354A5" w:rsidRPr="00B8396C">
        <w:rPr>
          <w:rFonts w:ascii="Times New Roman" w:hAnsi="Times New Roman"/>
          <w:sz w:val="24"/>
          <w:szCs w:val="24"/>
        </w:rPr>
        <w:t>Promoter</w:t>
      </w:r>
      <w:r w:rsidR="00BA0911"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shall maintain a separate account in respect of sums received by the </w:t>
      </w:r>
      <w:r w:rsidR="006354A5" w:rsidRPr="00B8396C">
        <w:rPr>
          <w:rFonts w:ascii="Times New Roman" w:hAnsi="Times New Roman"/>
          <w:sz w:val="24"/>
          <w:szCs w:val="24"/>
        </w:rPr>
        <w:t>Promoter</w:t>
      </w:r>
      <w:r w:rsidR="00BA0911"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from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as advance or deposit, sums received on account of the share capital of the </w:t>
      </w:r>
      <w:r w:rsidR="00BC7489" w:rsidRPr="00B8396C">
        <w:rPr>
          <w:rFonts w:ascii="Times New Roman" w:hAnsi="Times New Roman"/>
          <w:sz w:val="24"/>
          <w:szCs w:val="24"/>
        </w:rPr>
        <w:t>said</w:t>
      </w:r>
      <w:r w:rsidRPr="00B8396C">
        <w:rPr>
          <w:rFonts w:ascii="Times New Roman" w:hAnsi="Times New Roman"/>
          <w:sz w:val="24"/>
          <w:szCs w:val="24"/>
        </w:rPr>
        <w:t xml:space="preserve"> Society or towards the </w:t>
      </w:r>
      <w:r w:rsidR="00645A1E">
        <w:rPr>
          <w:rFonts w:ascii="Times New Roman" w:hAnsi="Times New Roman"/>
          <w:sz w:val="24"/>
          <w:szCs w:val="24"/>
        </w:rPr>
        <w:t>outgoings</w:t>
      </w:r>
      <w:r w:rsidRPr="00B8396C">
        <w:rPr>
          <w:rFonts w:ascii="Times New Roman" w:hAnsi="Times New Roman"/>
          <w:sz w:val="24"/>
          <w:szCs w:val="24"/>
        </w:rPr>
        <w:t>, legal charges and shall utilize the amounts only for the purposes for which they have been received.</w:t>
      </w:r>
    </w:p>
    <w:p w:rsidR="0057190C" w:rsidRPr="00B8396C" w:rsidRDefault="0057190C" w:rsidP="00DC20BD">
      <w:pPr>
        <w:pStyle w:val="NoSpacing"/>
      </w:pPr>
    </w:p>
    <w:p w:rsidR="0057190C"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Nothing contained in this Agreement is intended to be nor shall be construed as a grant, demise or assignment in law, of the said Premises or the Project or the </w:t>
      </w:r>
      <w:r w:rsidR="00BC7489" w:rsidRPr="00B8396C">
        <w:rPr>
          <w:rFonts w:ascii="Times New Roman" w:hAnsi="Times New Roman"/>
          <w:sz w:val="24"/>
          <w:szCs w:val="24"/>
        </w:rPr>
        <w:t>said Land</w:t>
      </w:r>
      <w:r w:rsidRPr="00B8396C">
        <w:rPr>
          <w:rFonts w:ascii="Times New Roman" w:hAnsi="Times New Roman"/>
          <w:sz w:val="24"/>
          <w:szCs w:val="24"/>
        </w:rPr>
        <w:t xml:space="preserve"> or any part thereof.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have no claim save and except in respect of the said Premises hereby agreed to be sold to him/her/them and all open spaces, parking spaces, lobbies, staircases, terraces recreation spaces, will remain the property of the </w:t>
      </w:r>
      <w:r w:rsidR="006354A5" w:rsidRPr="00B8396C">
        <w:rPr>
          <w:rFonts w:ascii="Times New Roman" w:hAnsi="Times New Roman"/>
          <w:sz w:val="24"/>
          <w:szCs w:val="24"/>
        </w:rPr>
        <w:t>Promoter</w:t>
      </w:r>
      <w:r w:rsidR="00BA0911"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until </w:t>
      </w:r>
      <w:r w:rsidR="00BA0911" w:rsidRPr="00B8396C">
        <w:rPr>
          <w:rFonts w:ascii="Times New Roman" w:hAnsi="Times New Roman" w:cs="Times New Roman"/>
          <w:sz w:val="24"/>
          <w:szCs w:val="24"/>
        </w:rPr>
        <w:t>the said Building and the said Land is transferred to the Society/Limited Company as hereinbefore mentioned</w:t>
      </w:r>
      <w:r w:rsidRPr="00B8396C">
        <w:rPr>
          <w:rFonts w:ascii="Times New Roman" w:hAnsi="Times New Roman"/>
          <w:sz w:val="24"/>
          <w:szCs w:val="24"/>
        </w:rPr>
        <w:t>.</w:t>
      </w:r>
    </w:p>
    <w:p w:rsidR="005B1FC3" w:rsidRPr="00B8396C" w:rsidRDefault="005B1FC3" w:rsidP="00DC20BD">
      <w:pPr>
        <w:pStyle w:val="NoSpacing"/>
      </w:pPr>
    </w:p>
    <w:p w:rsidR="008B22F5" w:rsidRPr="00B8396C" w:rsidRDefault="006354A5"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b/>
          <w:sz w:val="24"/>
          <w:szCs w:val="24"/>
        </w:rPr>
        <w:t>THE PROMOTER</w:t>
      </w:r>
      <w:r w:rsidR="00136DDE" w:rsidRPr="00B8396C">
        <w:rPr>
          <w:rFonts w:ascii="Times New Roman" w:hAnsi="Times New Roman"/>
          <w:b/>
          <w:sz w:val="24"/>
          <w:szCs w:val="24"/>
        </w:rPr>
        <w:t>S</w:t>
      </w:r>
      <w:r w:rsidR="00725380">
        <w:rPr>
          <w:rFonts w:ascii="Times New Roman" w:hAnsi="Times New Roman"/>
          <w:b/>
          <w:sz w:val="24"/>
          <w:szCs w:val="24"/>
        </w:rPr>
        <w:t xml:space="preserve"> </w:t>
      </w:r>
      <w:r w:rsidR="008F03FE" w:rsidRPr="00B8396C">
        <w:rPr>
          <w:rFonts w:ascii="Times New Roman" w:hAnsi="Times New Roman"/>
          <w:b/>
          <w:bCs/>
          <w:sz w:val="24"/>
          <w:szCs w:val="24"/>
        </w:rPr>
        <w:t>SHALL NOT MORTGAGE OR CREATE A CHARGE:</w:t>
      </w:r>
      <w:r w:rsidR="002D1D58" w:rsidRPr="00B8396C">
        <w:rPr>
          <w:rFonts w:ascii="Times New Roman" w:hAnsi="Times New Roman"/>
          <w:b/>
          <w:bCs/>
          <w:sz w:val="24"/>
          <w:szCs w:val="24"/>
        </w:rPr>
        <w:t xml:space="preserve"> </w:t>
      </w:r>
      <w:r w:rsidR="008F03FE" w:rsidRPr="00B8396C">
        <w:rPr>
          <w:rFonts w:ascii="Times New Roman" w:hAnsi="Times New Roman"/>
          <w:b/>
          <w:bCs/>
          <w:sz w:val="24"/>
          <w:szCs w:val="24"/>
        </w:rPr>
        <w:t>-</w:t>
      </w:r>
    </w:p>
    <w:p w:rsidR="0057190C" w:rsidRPr="00B8396C" w:rsidRDefault="008F03FE" w:rsidP="0057190C">
      <w:pPr>
        <w:pStyle w:val="Body"/>
        <w:spacing w:after="0" w:line="360" w:lineRule="auto"/>
        <w:jc w:val="both"/>
        <w:rPr>
          <w:rFonts w:ascii="Times New Roman" w:hAnsi="Times New Roman"/>
          <w:sz w:val="24"/>
          <w:szCs w:val="24"/>
        </w:rPr>
      </w:pPr>
      <w:r w:rsidRPr="00B8396C">
        <w:rPr>
          <w:rFonts w:ascii="Times New Roman" w:hAnsi="Times New Roman"/>
          <w:sz w:val="24"/>
          <w:szCs w:val="24"/>
        </w:rPr>
        <w:t xml:space="preserve">After the </w:t>
      </w:r>
      <w:r w:rsidR="006354A5" w:rsidRPr="00B8396C">
        <w:rPr>
          <w:rFonts w:ascii="Times New Roman" w:hAnsi="Times New Roman"/>
          <w:sz w:val="24"/>
          <w:szCs w:val="24"/>
        </w:rPr>
        <w:t>Promoter</w:t>
      </w:r>
      <w:r w:rsidR="00136DDE"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execute this Agreement they shall not mortgage or create a charge on the said Premises and if any such mortgage or charge is made or created then notwithstanding anything contained in any other law for the time being in force, such mortgage or charge shall not affect the right and interest of the</w:t>
      </w:r>
      <w:r w:rsidR="00E87B57" w:rsidRPr="00B8396C">
        <w:rPr>
          <w:rFonts w:ascii="Times New Roman" w:hAnsi="Times New Roman"/>
          <w:sz w:val="24"/>
          <w:szCs w:val="24"/>
        </w:rPr>
        <w:t xml:space="preserv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who has taken or agreed to take such Premises.</w:t>
      </w:r>
    </w:p>
    <w:p w:rsidR="0057190C" w:rsidRDefault="0057190C" w:rsidP="00136DDE">
      <w:pPr>
        <w:pStyle w:val="NoSpacing"/>
        <w:tabs>
          <w:tab w:val="left" w:pos="2454"/>
        </w:tabs>
      </w:pPr>
    </w:p>
    <w:p w:rsidR="008B22F5" w:rsidRPr="00B8396C" w:rsidRDefault="008F03FE" w:rsidP="00AC0686">
      <w:pPr>
        <w:pStyle w:val="Body"/>
        <w:numPr>
          <w:ilvl w:val="0"/>
          <w:numId w:val="38"/>
        </w:numPr>
        <w:spacing w:after="0" w:line="360" w:lineRule="auto"/>
        <w:jc w:val="both"/>
        <w:rPr>
          <w:rFonts w:ascii="Times New Roman" w:hAnsi="Times New Roman"/>
          <w:sz w:val="24"/>
          <w:szCs w:val="24"/>
        </w:rPr>
      </w:pPr>
      <w:r w:rsidRPr="00B8396C">
        <w:rPr>
          <w:rFonts w:ascii="Times New Roman" w:hAnsi="Times New Roman"/>
          <w:b/>
          <w:bCs/>
          <w:sz w:val="24"/>
          <w:szCs w:val="24"/>
        </w:rPr>
        <w:t>BINDING EFFECT</w:t>
      </w:r>
    </w:p>
    <w:p w:rsidR="008B22F5" w:rsidRPr="00B8396C" w:rsidRDefault="008F03FE" w:rsidP="0057190C">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 xml:space="preserve">Forwarding this Agreement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by the </w:t>
      </w:r>
      <w:r w:rsidR="006354A5" w:rsidRPr="00B8396C">
        <w:rPr>
          <w:rFonts w:ascii="Times New Roman" w:hAnsi="Times New Roman"/>
          <w:sz w:val="24"/>
          <w:szCs w:val="24"/>
        </w:rPr>
        <w:t>Promoter</w:t>
      </w:r>
      <w:r w:rsidR="0059154C"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does not create a binding obligation on the part of the </w:t>
      </w:r>
      <w:r w:rsidR="006354A5" w:rsidRPr="00B8396C">
        <w:rPr>
          <w:rFonts w:ascii="Times New Roman" w:hAnsi="Times New Roman"/>
          <w:sz w:val="24"/>
          <w:szCs w:val="24"/>
        </w:rPr>
        <w:t>Promoter</w:t>
      </w:r>
      <w:r w:rsidR="00EA06BC"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or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until, firstly,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signs and delivers this Agreement with all the schedules along with the payments due as stipulated in the Payment Plan within 30 (thirty) days from the date of receipt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 secondly, appears for registration of the same before the concerned Sub- Registrar as and when intimated by the </w:t>
      </w:r>
      <w:r w:rsidR="006354A5" w:rsidRPr="00B8396C">
        <w:rPr>
          <w:rFonts w:ascii="Times New Roman" w:hAnsi="Times New Roman"/>
          <w:sz w:val="24"/>
          <w:szCs w:val="24"/>
        </w:rPr>
        <w:t>Promoter</w:t>
      </w:r>
      <w:r w:rsidR="00136DDE" w:rsidRPr="00B8396C">
        <w:rPr>
          <w:rFonts w:ascii="Times New Roman" w:hAnsi="Times New Roman"/>
          <w:sz w:val="24"/>
          <w:szCs w:val="24"/>
        </w:rPr>
        <w:t>s</w:t>
      </w:r>
      <w:r w:rsidRPr="00B8396C">
        <w:rPr>
          <w:rFonts w:ascii="Times New Roman" w:hAnsi="Times New Roman"/>
          <w:sz w:val="24"/>
          <w:szCs w:val="24"/>
        </w:rPr>
        <w:t xml:space="preserve">. If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fail/s to execute and deliver to the </w:t>
      </w:r>
      <w:r w:rsidR="006354A5" w:rsidRPr="00B8396C">
        <w:rPr>
          <w:rFonts w:ascii="Times New Roman" w:hAnsi="Times New Roman"/>
          <w:sz w:val="24"/>
          <w:szCs w:val="24"/>
        </w:rPr>
        <w:t>Promoter</w:t>
      </w:r>
      <w:r w:rsidR="00136DDE"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this Agreement within 30 (thirty) days from the date of its receipt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and/or appear before the Sub-Registrar for its registration as and when intimated by the </w:t>
      </w:r>
      <w:r w:rsidR="006354A5" w:rsidRPr="00B8396C">
        <w:rPr>
          <w:rFonts w:ascii="Times New Roman" w:hAnsi="Times New Roman"/>
          <w:sz w:val="24"/>
          <w:szCs w:val="24"/>
        </w:rPr>
        <w:t>Promoter</w:t>
      </w:r>
      <w:r w:rsidR="00136DDE" w:rsidRPr="00B8396C">
        <w:rPr>
          <w:rFonts w:ascii="Times New Roman" w:hAnsi="Times New Roman"/>
          <w:sz w:val="24"/>
          <w:szCs w:val="24"/>
        </w:rPr>
        <w:t>s</w:t>
      </w:r>
      <w:r w:rsidRPr="00B8396C">
        <w:rPr>
          <w:rFonts w:ascii="Times New Roman" w:hAnsi="Times New Roman"/>
          <w:sz w:val="24"/>
          <w:szCs w:val="24"/>
        </w:rPr>
        <w:t xml:space="preserve">, then the </w:t>
      </w:r>
      <w:r w:rsidR="006354A5" w:rsidRPr="00B8396C">
        <w:rPr>
          <w:rFonts w:ascii="Times New Roman" w:hAnsi="Times New Roman"/>
          <w:sz w:val="24"/>
          <w:szCs w:val="24"/>
        </w:rPr>
        <w:t>Promoter</w:t>
      </w:r>
      <w:r w:rsidR="00136DDE" w:rsidRPr="00B8396C">
        <w:rPr>
          <w:rFonts w:ascii="Times New Roman" w:hAnsi="Times New Roman"/>
          <w:sz w:val="24"/>
          <w:szCs w:val="24"/>
        </w:rPr>
        <w:t>s</w:t>
      </w:r>
      <w:r w:rsidR="00E87B57" w:rsidRPr="00B8396C">
        <w:rPr>
          <w:rFonts w:ascii="Times New Roman" w:hAnsi="Times New Roman"/>
          <w:sz w:val="24"/>
          <w:szCs w:val="24"/>
        </w:rPr>
        <w:t xml:space="preserve"> </w:t>
      </w:r>
      <w:r w:rsidRPr="00B8396C">
        <w:rPr>
          <w:rFonts w:ascii="Times New Roman" w:hAnsi="Times New Roman"/>
          <w:sz w:val="24"/>
          <w:szCs w:val="24"/>
        </w:rPr>
        <w:t xml:space="preserve">shall serve a notice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for rectifying the default, which if not rectified within 15 </w:t>
      </w:r>
      <w:r w:rsidRPr="00B8396C">
        <w:rPr>
          <w:rFonts w:ascii="Times New Roman" w:hAnsi="Times New Roman"/>
          <w:b/>
          <w:bCs/>
          <w:sz w:val="24"/>
          <w:szCs w:val="24"/>
        </w:rPr>
        <w:t>(</w:t>
      </w:r>
      <w:r w:rsidRPr="00B8396C">
        <w:rPr>
          <w:rFonts w:ascii="Times New Roman" w:hAnsi="Times New Roman"/>
          <w:sz w:val="24"/>
          <w:szCs w:val="24"/>
        </w:rPr>
        <w:t>fifteen</w:t>
      </w:r>
      <w:r w:rsidRPr="00B8396C">
        <w:rPr>
          <w:rFonts w:ascii="Times New Roman" w:hAnsi="Times New Roman"/>
          <w:b/>
          <w:bCs/>
          <w:sz w:val="24"/>
          <w:szCs w:val="24"/>
        </w:rPr>
        <w:t xml:space="preserve">) </w:t>
      </w:r>
      <w:r w:rsidRPr="00B8396C">
        <w:rPr>
          <w:rFonts w:ascii="Times New Roman" w:hAnsi="Times New Roman"/>
          <w:sz w:val="24"/>
          <w:szCs w:val="24"/>
        </w:rPr>
        <w:t xml:space="preserve">days from the date of its receipt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application of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shall be treated as cancelled and all sums deposited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in connection therewith including the booking amount shall be returned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without any interest or compensation whatsoever.</w:t>
      </w:r>
    </w:p>
    <w:p w:rsidR="008B22F5" w:rsidRPr="00B8396C" w:rsidRDefault="008B22F5" w:rsidP="00E50899">
      <w:pPr>
        <w:pStyle w:val="NoSpacing"/>
      </w:pPr>
    </w:p>
    <w:p w:rsidR="008B22F5" w:rsidRPr="00B8396C" w:rsidRDefault="008F03FE" w:rsidP="00AC0686">
      <w:pPr>
        <w:pStyle w:val="ListParagraph"/>
        <w:numPr>
          <w:ilvl w:val="0"/>
          <w:numId w:val="38"/>
        </w:numPr>
        <w:spacing w:after="0" w:line="360" w:lineRule="auto"/>
        <w:jc w:val="both"/>
        <w:rPr>
          <w:rFonts w:ascii="Times New Roman" w:hAnsi="Times New Roman"/>
          <w:sz w:val="24"/>
          <w:szCs w:val="24"/>
        </w:rPr>
      </w:pPr>
      <w:r w:rsidRPr="00B8396C">
        <w:rPr>
          <w:rFonts w:ascii="Times New Roman" w:hAnsi="Times New Roman"/>
          <w:b/>
          <w:bCs/>
          <w:sz w:val="24"/>
          <w:szCs w:val="24"/>
        </w:rPr>
        <w:t>ENTIRE AGREEMENT</w:t>
      </w:r>
    </w:p>
    <w:p w:rsidR="008B22F5" w:rsidRPr="00B8396C" w:rsidRDefault="008F03FE" w:rsidP="00AC0686">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 xml:space="preserve">This Agreement, along with its schedules and annexures, constitutes the entire Agreement between the Parties with respect to the subject matter hereof and supersedes any and all understandings, any other agreements, allotment </w:t>
      </w:r>
      <w:r w:rsidR="00451D6F">
        <w:rPr>
          <w:rFonts w:ascii="Times New Roman" w:hAnsi="Times New Roman"/>
          <w:sz w:val="24"/>
          <w:szCs w:val="24"/>
        </w:rPr>
        <w:t>letters</w:t>
      </w:r>
      <w:r w:rsidRPr="00B8396C">
        <w:rPr>
          <w:rFonts w:ascii="Times New Roman" w:hAnsi="Times New Roman"/>
          <w:sz w:val="24"/>
          <w:szCs w:val="24"/>
        </w:rPr>
        <w:t>, correspondences, arrangements whether written or oral, if any, between the Parties in regard to the said Premises, as the case may be.</w:t>
      </w:r>
    </w:p>
    <w:p w:rsidR="008B22F5" w:rsidRPr="00B8396C" w:rsidRDefault="008B22F5" w:rsidP="00AC0686">
      <w:pPr>
        <w:pStyle w:val="NoSpacing"/>
        <w:ind w:left="720" w:hanging="720"/>
      </w:pPr>
    </w:p>
    <w:p w:rsidR="008B22F5" w:rsidRPr="00B8396C" w:rsidRDefault="008F03FE" w:rsidP="00F943F7">
      <w:pPr>
        <w:pStyle w:val="ListParagraph"/>
        <w:numPr>
          <w:ilvl w:val="0"/>
          <w:numId w:val="38"/>
        </w:numPr>
        <w:spacing w:after="0" w:line="480" w:lineRule="auto"/>
        <w:jc w:val="both"/>
        <w:rPr>
          <w:rFonts w:ascii="Times New Roman" w:hAnsi="Times New Roman"/>
          <w:sz w:val="24"/>
          <w:szCs w:val="24"/>
        </w:rPr>
      </w:pPr>
      <w:r w:rsidRPr="00B8396C">
        <w:rPr>
          <w:rFonts w:ascii="Times New Roman" w:hAnsi="Times New Roman"/>
          <w:b/>
          <w:bCs/>
          <w:sz w:val="24"/>
          <w:szCs w:val="24"/>
        </w:rPr>
        <w:t>RIGHT TO AMEND</w:t>
      </w:r>
    </w:p>
    <w:p w:rsidR="008B22F5" w:rsidRPr="00B8396C" w:rsidRDefault="008F03FE" w:rsidP="00F943F7">
      <w:pPr>
        <w:pStyle w:val="Body"/>
        <w:spacing w:after="0" w:line="480" w:lineRule="auto"/>
        <w:jc w:val="both"/>
        <w:rPr>
          <w:rFonts w:ascii="Times New Roman" w:eastAsia="Times New Roman" w:hAnsi="Times New Roman" w:cs="Times New Roman"/>
          <w:sz w:val="24"/>
          <w:szCs w:val="24"/>
        </w:rPr>
      </w:pPr>
      <w:r w:rsidRPr="00B8396C">
        <w:rPr>
          <w:rFonts w:ascii="Times New Roman" w:hAnsi="Times New Roman"/>
          <w:sz w:val="24"/>
          <w:szCs w:val="24"/>
        </w:rPr>
        <w:t>This Agreement may only be amended through written consent of the Parties.</w:t>
      </w:r>
    </w:p>
    <w:p w:rsidR="008B22F5" w:rsidRPr="00B8396C" w:rsidRDefault="008B22F5" w:rsidP="00DC20BD">
      <w:pPr>
        <w:pStyle w:val="NoSpacing"/>
      </w:pPr>
    </w:p>
    <w:p w:rsidR="008B22F5" w:rsidRPr="00B8396C"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b/>
          <w:bCs/>
          <w:sz w:val="24"/>
          <w:szCs w:val="24"/>
        </w:rPr>
        <w:t xml:space="preserve">PROVISIONS OF THIS AGREEMENT APPLICABLE TO </w:t>
      </w:r>
      <w:r w:rsidR="0044603F" w:rsidRPr="00B8396C">
        <w:rPr>
          <w:rFonts w:ascii="Times New Roman" w:hAnsi="Times New Roman" w:cs="Times New Roman"/>
          <w:b/>
          <w:sz w:val="24"/>
          <w:szCs w:val="24"/>
        </w:rPr>
        <w:t>ALLOTTEE/S</w:t>
      </w:r>
      <w:r w:rsidRPr="00B8396C">
        <w:rPr>
          <w:rFonts w:ascii="Times New Roman" w:hAnsi="Times New Roman"/>
          <w:b/>
          <w:bCs/>
          <w:sz w:val="24"/>
          <w:szCs w:val="24"/>
        </w:rPr>
        <w:t xml:space="preserve"> / SUBSEQUENT ALLOTTEE/</w:t>
      </w:r>
      <w:r w:rsidR="00D52225" w:rsidRPr="00B8396C">
        <w:rPr>
          <w:rFonts w:ascii="Times New Roman" w:hAnsi="Times New Roman"/>
          <w:b/>
          <w:bCs/>
          <w:sz w:val="24"/>
          <w:szCs w:val="24"/>
        </w:rPr>
        <w:t>S: -</w:t>
      </w:r>
    </w:p>
    <w:p w:rsidR="0057190C" w:rsidRPr="00B8396C" w:rsidRDefault="008F03FE">
      <w:pPr>
        <w:pStyle w:val="Body"/>
        <w:spacing w:after="0" w:line="360" w:lineRule="auto"/>
        <w:jc w:val="both"/>
        <w:rPr>
          <w:rFonts w:ascii="Times New Roman" w:hAnsi="Times New Roman"/>
          <w:sz w:val="24"/>
          <w:szCs w:val="24"/>
        </w:rPr>
      </w:pPr>
      <w:r w:rsidRPr="00B8396C">
        <w:rPr>
          <w:rFonts w:ascii="Times New Roman" w:hAnsi="Times New Roman"/>
          <w:sz w:val="24"/>
          <w:szCs w:val="24"/>
        </w:rPr>
        <w:t xml:space="preserve">It is clearly understood and so agreed by and between the Parties hereto that all the provisions contained herein and the obligations arising hereunder in respect of the </w:t>
      </w:r>
      <w:r w:rsidR="00BA2349" w:rsidRPr="00B8396C">
        <w:rPr>
          <w:rFonts w:ascii="Times New Roman" w:hAnsi="Times New Roman"/>
          <w:sz w:val="24"/>
          <w:szCs w:val="24"/>
        </w:rPr>
        <w:t xml:space="preserve">project </w:t>
      </w:r>
      <w:r w:rsidRPr="00B8396C">
        <w:rPr>
          <w:rFonts w:ascii="Times New Roman" w:hAnsi="Times New Roman"/>
          <w:sz w:val="24"/>
          <w:szCs w:val="24"/>
        </w:rPr>
        <w:t xml:space="preserve">shall equally be applicable to and enforceable against any subsequent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of the said Premises, in case of a transfer, as the said obligations go along with the said Premises for all intents and purposes.</w:t>
      </w:r>
    </w:p>
    <w:p w:rsidR="003046AA" w:rsidRDefault="003046AA" w:rsidP="00DC20BD">
      <w:pPr>
        <w:pStyle w:val="NoSpacing"/>
      </w:pPr>
    </w:p>
    <w:p w:rsidR="008B22F5" w:rsidRPr="00B8396C" w:rsidRDefault="00D52225" w:rsidP="00AC0686">
      <w:pPr>
        <w:pStyle w:val="ListParagraph"/>
        <w:numPr>
          <w:ilvl w:val="0"/>
          <w:numId w:val="38"/>
        </w:numPr>
        <w:spacing w:after="0" w:line="360" w:lineRule="auto"/>
        <w:jc w:val="both"/>
        <w:rPr>
          <w:rFonts w:ascii="Times New Roman" w:hAnsi="Times New Roman"/>
          <w:sz w:val="24"/>
          <w:szCs w:val="24"/>
        </w:rPr>
      </w:pPr>
      <w:r w:rsidRPr="00B8396C">
        <w:rPr>
          <w:rFonts w:ascii="Times New Roman" w:hAnsi="Times New Roman"/>
          <w:b/>
          <w:bCs/>
          <w:sz w:val="24"/>
          <w:szCs w:val="24"/>
        </w:rPr>
        <w:t>SEVERABILITY: -</w:t>
      </w:r>
    </w:p>
    <w:p w:rsidR="008B22F5" w:rsidRPr="00B8396C" w:rsidRDefault="008F03FE" w:rsidP="006E0FD5">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rsidR="006E0FD5" w:rsidRPr="00B8396C" w:rsidRDefault="006E0FD5" w:rsidP="00816636">
      <w:pPr>
        <w:pStyle w:val="Body"/>
        <w:spacing w:after="0" w:line="240" w:lineRule="auto"/>
        <w:jc w:val="both"/>
      </w:pPr>
    </w:p>
    <w:p w:rsidR="008B22F5" w:rsidRPr="00B8396C" w:rsidRDefault="008F03FE" w:rsidP="00BC6115">
      <w:pPr>
        <w:pStyle w:val="ListParagraph"/>
        <w:numPr>
          <w:ilvl w:val="0"/>
          <w:numId w:val="38"/>
        </w:numPr>
        <w:spacing w:after="0" w:line="360" w:lineRule="auto"/>
        <w:ind w:left="0" w:firstLine="0"/>
        <w:jc w:val="both"/>
        <w:rPr>
          <w:rFonts w:ascii="Times New Roman" w:hAnsi="Times New Roman"/>
          <w:b/>
          <w:bCs/>
          <w:sz w:val="24"/>
          <w:szCs w:val="24"/>
        </w:rPr>
      </w:pPr>
      <w:r w:rsidRPr="00B8396C">
        <w:rPr>
          <w:rFonts w:ascii="Times New Roman" w:hAnsi="Times New Roman"/>
          <w:b/>
          <w:bCs/>
          <w:sz w:val="24"/>
          <w:szCs w:val="24"/>
        </w:rPr>
        <w:t>METHOD OF CALCULATION OF PROPORTIONATE SHARE WHEREVER REFERRED TO IN THE AGREEMENT</w:t>
      </w:r>
    </w:p>
    <w:p w:rsidR="008B22F5" w:rsidRPr="00B8396C" w:rsidRDefault="008F03FE" w:rsidP="0057190C">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 xml:space="preserve">Wherever in this Agreement it is stipulated that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has/have to make any payment, in common with other </w:t>
      </w:r>
      <w:r w:rsidR="006354A5" w:rsidRPr="00B8396C">
        <w:rPr>
          <w:rFonts w:ascii="Times New Roman" w:hAnsi="Times New Roman" w:cs="Times New Roman"/>
          <w:sz w:val="24"/>
          <w:szCs w:val="24"/>
        </w:rPr>
        <w:t>purchaser</w:t>
      </w:r>
      <w:r w:rsidR="006354A5" w:rsidRPr="00B8396C">
        <w:rPr>
          <w:rFonts w:ascii="Times New Roman" w:hAnsi="Times New Roman"/>
          <w:sz w:val="24"/>
          <w:szCs w:val="24"/>
        </w:rPr>
        <w:t xml:space="preserve">s </w:t>
      </w:r>
      <w:r w:rsidRPr="00B8396C">
        <w:rPr>
          <w:rFonts w:ascii="Times New Roman" w:hAnsi="Times New Roman"/>
          <w:sz w:val="24"/>
          <w:szCs w:val="24"/>
        </w:rPr>
        <w:t xml:space="preserve">in Project, the same shall be in proportion to the carpet area of the </w:t>
      </w:r>
      <w:r w:rsidR="00200457" w:rsidRPr="00B8396C">
        <w:rPr>
          <w:rFonts w:ascii="Times New Roman" w:hAnsi="Times New Roman"/>
          <w:sz w:val="24"/>
          <w:szCs w:val="24"/>
        </w:rPr>
        <w:t>said Premises</w:t>
      </w:r>
      <w:r w:rsidRPr="00B8396C">
        <w:rPr>
          <w:rFonts w:ascii="Times New Roman" w:hAnsi="Times New Roman"/>
          <w:sz w:val="24"/>
          <w:szCs w:val="24"/>
        </w:rPr>
        <w:t xml:space="preserve"> to the total carpet area of all the </w:t>
      </w:r>
      <w:r w:rsidR="00200457" w:rsidRPr="00B8396C">
        <w:rPr>
          <w:rFonts w:ascii="Times New Roman" w:hAnsi="Times New Roman"/>
          <w:sz w:val="24"/>
          <w:szCs w:val="24"/>
        </w:rPr>
        <w:t>premises</w:t>
      </w:r>
      <w:r w:rsidR="00E93B4F" w:rsidRPr="00B8396C">
        <w:rPr>
          <w:rFonts w:ascii="Times New Roman" w:hAnsi="Times New Roman"/>
          <w:sz w:val="24"/>
          <w:szCs w:val="24"/>
        </w:rPr>
        <w:t xml:space="preserve"> </w:t>
      </w:r>
      <w:r w:rsidR="00200457" w:rsidRPr="00B8396C">
        <w:rPr>
          <w:rFonts w:ascii="Times New Roman" w:hAnsi="Times New Roman"/>
          <w:sz w:val="24"/>
          <w:szCs w:val="24"/>
        </w:rPr>
        <w:t>of the said Building in which the said Premises is situated</w:t>
      </w:r>
      <w:r w:rsidRPr="00B8396C">
        <w:rPr>
          <w:rFonts w:ascii="Times New Roman" w:hAnsi="Times New Roman"/>
          <w:sz w:val="24"/>
          <w:szCs w:val="24"/>
        </w:rPr>
        <w:t>.</w:t>
      </w:r>
    </w:p>
    <w:p w:rsidR="008B22F5" w:rsidRPr="00B8396C" w:rsidRDefault="008B22F5" w:rsidP="00DC20BD">
      <w:pPr>
        <w:pStyle w:val="NoSpacing"/>
      </w:pPr>
    </w:p>
    <w:p w:rsidR="008B22F5" w:rsidRPr="00B8396C" w:rsidRDefault="008F03FE" w:rsidP="00816636">
      <w:pPr>
        <w:pStyle w:val="ListParagraph"/>
        <w:numPr>
          <w:ilvl w:val="0"/>
          <w:numId w:val="38"/>
        </w:numPr>
        <w:spacing w:after="0"/>
        <w:jc w:val="both"/>
        <w:rPr>
          <w:rFonts w:ascii="Times New Roman" w:hAnsi="Times New Roman"/>
          <w:b/>
          <w:bCs/>
          <w:sz w:val="24"/>
          <w:szCs w:val="24"/>
        </w:rPr>
      </w:pPr>
      <w:r w:rsidRPr="00B8396C">
        <w:rPr>
          <w:rFonts w:ascii="Times New Roman" w:hAnsi="Times New Roman"/>
          <w:b/>
          <w:bCs/>
          <w:sz w:val="24"/>
          <w:szCs w:val="24"/>
        </w:rPr>
        <w:t xml:space="preserve">FURTHER </w:t>
      </w:r>
      <w:r w:rsidR="002A053C" w:rsidRPr="00B8396C">
        <w:rPr>
          <w:rFonts w:ascii="Times New Roman" w:hAnsi="Times New Roman"/>
          <w:b/>
          <w:bCs/>
          <w:sz w:val="24"/>
          <w:szCs w:val="24"/>
        </w:rPr>
        <w:t>ASSURANCES: -</w:t>
      </w:r>
    </w:p>
    <w:p w:rsidR="008B22F5" w:rsidRPr="00B8396C" w:rsidRDefault="008F03FE" w:rsidP="0057190C">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Both Parties agree that they shall execute, acknowledge and deliver to the other such instruments and take such other actions, in addition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rsidR="008B22F5" w:rsidRPr="00B8396C" w:rsidRDefault="008B22F5" w:rsidP="00816636">
      <w:pPr>
        <w:pStyle w:val="NoSpacing"/>
      </w:pPr>
    </w:p>
    <w:p w:rsidR="008B22F5" w:rsidRPr="00B8396C" w:rsidRDefault="008F03FE" w:rsidP="00AC0686">
      <w:pPr>
        <w:pStyle w:val="ListParagraph"/>
        <w:numPr>
          <w:ilvl w:val="0"/>
          <w:numId w:val="38"/>
        </w:numPr>
        <w:spacing w:after="0" w:line="360" w:lineRule="auto"/>
        <w:jc w:val="both"/>
        <w:rPr>
          <w:rFonts w:ascii="Times New Roman" w:hAnsi="Times New Roman"/>
          <w:b/>
          <w:bCs/>
          <w:sz w:val="24"/>
          <w:szCs w:val="24"/>
        </w:rPr>
      </w:pPr>
      <w:r w:rsidRPr="00B8396C">
        <w:rPr>
          <w:rFonts w:ascii="Times New Roman" w:hAnsi="Times New Roman"/>
          <w:b/>
          <w:bCs/>
          <w:sz w:val="24"/>
          <w:szCs w:val="24"/>
        </w:rPr>
        <w:t xml:space="preserve">PLACE OF </w:t>
      </w:r>
      <w:r w:rsidR="002A053C" w:rsidRPr="00B8396C">
        <w:rPr>
          <w:rFonts w:ascii="Times New Roman" w:hAnsi="Times New Roman"/>
          <w:b/>
          <w:bCs/>
          <w:sz w:val="24"/>
          <w:szCs w:val="24"/>
        </w:rPr>
        <w:t>EXECUTION: -</w:t>
      </w:r>
    </w:p>
    <w:p w:rsidR="008B22F5" w:rsidRPr="00B8396C" w:rsidRDefault="008F03FE" w:rsidP="0057190C">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 xml:space="preserve">The execution of this Agreement shall be complete only upon its execution by the </w:t>
      </w:r>
      <w:r w:rsidR="006354A5" w:rsidRPr="00B8396C">
        <w:rPr>
          <w:rFonts w:ascii="Times New Roman" w:hAnsi="Times New Roman"/>
          <w:sz w:val="24"/>
          <w:szCs w:val="24"/>
        </w:rPr>
        <w:t>Promoter</w:t>
      </w:r>
      <w:r w:rsidR="00A24BEE" w:rsidRPr="00B8396C">
        <w:rPr>
          <w:rFonts w:ascii="Times New Roman" w:hAnsi="Times New Roman"/>
          <w:sz w:val="24"/>
          <w:szCs w:val="24"/>
        </w:rPr>
        <w:t>s</w:t>
      </w:r>
      <w:r w:rsidR="00E93B4F" w:rsidRPr="00B8396C">
        <w:rPr>
          <w:rFonts w:ascii="Times New Roman" w:hAnsi="Times New Roman"/>
          <w:sz w:val="24"/>
          <w:szCs w:val="24"/>
        </w:rPr>
        <w:t xml:space="preserve"> </w:t>
      </w:r>
      <w:r w:rsidRPr="00B8396C">
        <w:rPr>
          <w:rFonts w:ascii="Times New Roman" w:hAnsi="Times New Roman"/>
          <w:sz w:val="24"/>
          <w:szCs w:val="24"/>
        </w:rPr>
        <w:t xml:space="preserve">through its authorized signatory at the </w:t>
      </w:r>
      <w:r w:rsidR="006354A5" w:rsidRPr="00B8396C">
        <w:rPr>
          <w:rFonts w:ascii="Times New Roman" w:hAnsi="Times New Roman"/>
          <w:sz w:val="24"/>
          <w:szCs w:val="24"/>
        </w:rPr>
        <w:t>Promoter</w:t>
      </w:r>
      <w:r w:rsidR="00A24BEE" w:rsidRPr="00B8396C">
        <w:rPr>
          <w:rFonts w:ascii="Times New Roman" w:hAnsi="Times New Roman"/>
          <w:sz w:val="24"/>
          <w:szCs w:val="24"/>
        </w:rPr>
        <w:t>s</w:t>
      </w:r>
      <w:r w:rsidRPr="00B8396C">
        <w:rPr>
          <w:rFonts w:ascii="Times New Roman" w:hAnsi="Times New Roman"/>
          <w:sz w:val="24"/>
          <w:szCs w:val="24"/>
        </w:rPr>
        <w:t xml:space="preserve">’ Office, or at some other place, which may be mutually agreed between the </w:t>
      </w:r>
      <w:r w:rsidR="006354A5" w:rsidRPr="00B8396C">
        <w:rPr>
          <w:rFonts w:ascii="Times New Roman" w:hAnsi="Times New Roman"/>
          <w:sz w:val="24"/>
          <w:szCs w:val="24"/>
        </w:rPr>
        <w:t>Promoter</w:t>
      </w:r>
      <w:r w:rsidR="00A24BEE" w:rsidRPr="00B8396C">
        <w:rPr>
          <w:rFonts w:ascii="Times New Roman" w:hAnsi="Times New Roman"/>
          <w:sz w:val="24"/>
          <w:szCs w:val="24"/>
        </w:rPr>
        <w:t>s</w:t>
      </w:r>
      <w:r w:rsidR="00E93B4F" w:rsidRPr="00B8396C">
        <w:rPr>
          <w:rFonts w:ascii="Times New Roman" w:hAnsi="Times New Roman"/>
          <w:sz w:val="24"/>
          <w:szCs w:val="24"/>
        </w:rPr>
        <w:t xml:space="preserve"> </w:t>
      </w:r>
      <w:r w:rsidRPr="00B8396C">
        <w:rPr>
          <w:rFonts w:ascii="Times New Roman" w:hAnsi="Times New Roman"/>
          <w:sz w:val="24"/>
          <w:szCs w:val="24"/>
        </w:rPr>
        <w:t xml:space="preserve">and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w:t>
      </w:r>
      <w:r w:rsidR="005D2CA5" w:rsidRPr="00B8396C">
        <w:rPr>
          <w:rFonts w:ascii="Times New Roman" w:hAnsi="Times New Roman"/>
          <w:sz w:val="24"/>
          <w:szCs w:val="24"/>
        </w:rPr>
        <w:t xml:space="preserve">and </w:t>
      </w:r>
      <w:r w:rsidRPr="00B8396C">
        <w:rPr>
          <w:rFonts w:ascii="Times New Roman" w:hAnsi="Times New Roman"/>
          <w:sz w:val="24"/>
          <w:szCs w:val="24"/>
        </w:rPr>
        <w:t xml:space="preserve">after the Agreement is duly executed by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 the </w:t>
      </w:r>
      <w:r w:rsidR="006354A5" w:rsidRPr="00B8396C">
        <w:rPr>
          <w:rFonts w:ascii="Times New Roman" w:hAnsi="Times New Roman"/>
          <w:sz w:val="24"/>
          <w:szCs w:val="24"/>
        </w:rPr>
        <w:t>Promoter</w:t>
      </w:r>
      <w:r w:rsidR="00A24BEE" w:rsidRPr="00B8396C">
        <w:rPr>
          <w:rFonts w:ascii="Times New Roman" w:hAnsi="Times New Roman"/>
          <w:sz w:val="24"/>
          <w:szCs w:val="24"/>
        </w:rPr>
        <w:t>s</w:t>
      </w:r>
      <w:r w:rsidR="00E93B4F" w:rsidRPr="00B8396C">
        <w:rPr>
          <w:rFonts w:ascii="Times New Roman" w:hAnsi="Times New Roman"/>
          <w:sz w:val="24"/>
          <w:szCs w:val="24"/>
        </w:rPr>
        <w:t xml:space="preserve"> </w:t>
      </w:r>
      <w:r w:rsidRPr="00B8396C">
        <w:rPr>
          <w:rFonts w:ascii="Times New Roman" w:hAnsi="Times New Roman"/>
          <w:sz w:val="24"/>
          <w:szCs w:val="24"/>
        </w:rPr>
        <w:t>or simultaneously with the execution</w:t>
      </w:r>
      <w:r w:rsidR="007C2E3C">
        <w:rPr>
          <w:rFonts w:ascii="Times New Roman" w:hAnsi="Times New Roman"/>
          <w:sz w:val="24"/>
          <w:szCs w:val="24"/>
        </w:rPr>
        <w:t>,</w:t>
      </w:r>
      <w:r w:rsidRPr="00B8396C">
        <w:rPr>
          <w:rFonts w:ascii="Times New Roman" w:hAnsi="Times New Roman"/>
          <w:sz w:val="24"/>
          <w:szCs w:val="24"/>
        </w:rPr>
        <w:t xml:space="preserve"> the said Agreement shall be registered at the office of the Sub-Registrar. Hence this Agreement shall be deemed to have been executed at.</w:t>
      </w:r>
    </w:p>
    <w:p w:rsidR="00491595" w:rsidRPr="00B8396C" w:rsidRDefault="00491595" w:rsidP="00DC20BD">
      <w:pPr>
        <w:pStyle w:val="NoSpacing"/>
      </w:pPr>
    </w:p>
    <w:p w:rsidR="008B22F5" w:rsidRDefault="008F03FE" w:rsidP="00AC0686">
      <w:pPr>
        <w:pStyle w:val="ListParagraph"/>
        <w:numPr>
          <w:ilvl w:val="0"/>
          <w:numId w:val="38"/>
        </w:numPr>
        <w:spacing w:after="0" w:line="360" w:lineRule="auto"/>
        <w:ind w:left="0" w:firstLine="0"/>
        <w:jc w:val="both"/>
        <w:rPr>
          <w:rFonts w:ascii="Times New Roman" w:hAnsi="Times New Roman"/>
          <w:sz w:val="24"/>
          <w:szCs w:val="24"/>
        </w:rPr>
      </w:pPr>
      <w:r w:rsidRPr="00B8396C">
        <w:rPr>
          <w:rFonts w:ascii="Times New Roman" w:hAnsi="Times New Roman"/>
          <w:sz w:val="24"/>
          <w:szCs w:val="24"/>
        </w:rPr>
        <w:t xml:space="preserve">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and/or </w:t>
      </w:r>
      <w:r w:rsidR="00A24BEE" w:rsidRPr="00B8396C">
        <w:rPr>
          <w:rFonts w:ascii="Times New Roman" w:hAnsi="Times New Roman"/>
          <w:sz w:val="24"/>
          <w:szCs w:val="24"/>
        </w:rPr>
        <w:t>the</w:t>
      </w:r>
      <w:r w:rsidR="006354A5" w:rsidRPr="00B8396C">
        <w:rPr>
          <w:rFonts w:ascii="Times New Roman" w:hAnsi="Times New Roman"/>
          <w:sz w:val="24"/>
          <w:szCs w:val="24"/>
        </w:rPr>
        <w:t xml:space="preserve"> Promoter</w:t>
      </w:r>
      <w:r w:rsidR="00A24BEE" w:rsidRPr="00B8396C">
        <w:rPr>
          <w:rFonts w:ascii="Times New Roman" w:hAnsi="Times New Roman"/>
          <w:sz w:val="24"/>
          <w:szCs w:val="24"/>
        </w:rPr>
        <w:t>s</w:t>
      </w:r>
      <w:r w:rsidR="00E93B4F" w:rsidRPr="00B8396C">
        <w:rPr>
          <w:rFonts w:ascii="Times New Roman" w:hAnsi="Times New Roman"/>
          <w:sz w:val="24"/>
          <w:szCs w:val="24"/>
        </w:rPr>
        <w:t xml:space="preserve"> </w:t>
      </w:r>
      <w:r w:rsidRPr="00B8396C">
        <w:rPr>
          <w:rFonts w:ascii="Times New Roman" w:hAnsi="Times New Roman"/>
          <w:sz w:val="24"/>
          <w:szCs w:val="24"/>
        </w:rPr>
        <w:t xml:space="preserve">shall present this Agreement as well as the conveyance at the proper registration office of registration within the time limit prescribed by the Registration Act and the </w:t>
      </w:r>
      <w:r w:rsidR="006354A5" w:rsidRPr="00B8396C">
        <w:rPr>
          <w:rFonts w:ascii="Times New Roman" w:hAnsi="Times New Roman"/>
          <w:sz w:val="24"/>
          <w:szCs w:val="24"/>
        </w:rPr>
        <w:t xml:space="preserve">Promoter </w:t>
      </w:r>
      <w:r w:rsidRPr="00B8396C">
        <w:rPr>
          <w:rFonts w:ascii="Times New Roman" w:hAnsi="Times New Roman"/>
          <w:sz w:val="24"/>
          <w:szCs w:val="24"/>
        </w:rPr>
        <w:t>will attend such office and admit execution thereof.</w:t>
      </w:r>
    </w:p>
    <w:p w:rsidR="004F0B11" w:rsidRPr="00B8396C" w:rsidRDefault="004F0B11" w:rsidP="004F0B11">
      <w:pPr>
        <w:pStyle w:val="ListParagraph"/>
        <w:spacing w:after="0" w:line="240" w:lineRule="auto"/>
        <w:ind w:left="0"/>
        <w:jc w:val="both"/>
        <w:rPr>
          <w:rFonts w:ascii="Times New Roman" w:hAnsi="Times New Roman"/>
          <w:sz w:val="24"/>
          <w:szCs w:val="24"/>
        </w:rPr>
      </w:pPr>
    </w:p>
    <w:p w:rsidR="008B22F5" w:rsidRPr="00B8396C" w:rsidRDefault="008F03FE" w:rsidP="00AC0686">
      <w:pPr>
        <w:pStyle w:val="ListParagraph"/>
        <w:numPr>
          <w:ilvl w:val="0"/>
          <w:numId w:val="38"/>
        </w:numPr>
        <w:spacing w:after="0" w:line="360" w:lineRule="auto"/>
        <w:ind w:left="0" w:firstLine="0"/>
        <w:jc w:val="both"/>
        <w:rPr>
          <w:rFonts w:ascii="Times New Roman" w:eastAsia="Times New Roman" w:hAnsi="Times New Roman" w:cs="Times New Roman"/>
          <w:sz w:val="24"/>
          <w:szCs w:val="24"/>
        </w:rPr>
      </w:pPr>
      <w:r w:rsidRPr="00B8396C">
        <w:rPr>
          <w:rFonts w:ascii="Times New Roman" w:hAnsi="Times New Roman"/>
          <w:sz w:val="24"/>
          <w:szCs w:val="24"/>
        </w:rPr>
        <w:t xml:space="preserve">That all notices to be served on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and the </w:t>
      </w:r>
      <w:r w:rsidR="006354A5" w:rsidRPr="00B8396C">
        <w:rPr>
          <w:rFonts w:ascii="Times New Roman" w:hAnsi="Times New Roman"/>
          <w:sz w:val="24"/>
          <w:szCs w:val="24"/>
        </w:rPr>
        <w:t>Promoter</w:t>
      </w:r>
      <w:r w:rsidR="00A24BEE" w:rsidRPr="00B8396C">
        <w:rPr>
          <w:rFonts w:ascii="Times New Roman" w:hAnsi="Times New Roman"/>
          <w:sz w:val="24"/>
          <w:szCs w:val="24"/>
        </w:rPr>
        <w:t>s</w:t>
      </w:r>
      <w:r w:rsidR="00E93B4F" w:rsidRPr="00B8396C">
        <w:rPr>
          <w:rFonts w:ascii="Times New Roman" w:hAnsi="Times New Roman"/>
          <w:sz w:val="24"/>
          <w:szCs w:val="24"/>
        </w:rPr>
        <w:t xml:space="preserve"> </w:t>
      </w:r>
      <w:r w:rsidRPr="00B8396C">
        <w:rPr>
          <w:rFonts w:ascii="Times New Roman" w:hAnsi="Times New Roman"/>
          <w:sz w:val="24"/>
          <w:szCs w:val="24"/>
        </w:rPr>
        <w:t xml:space="preserve">as contemplated by this Agreement shall be deemed to have been duly served if sent to the </w:t>
      </w:r>
      <w:r w:rsidR="0044603F" w:rsidRPr="00B8396C">
        <w:rPr>
          <w:rFonts w:ascii="Times New Roman" w:hAnsi="Times New Roman" w:cs="Times New Roman"/>
          <w:sz w:val="24"/>
          <w:szCs w:val="24"/>
        </w:rPr>
        <w:t>Allottee/s</w:t>
      </w:r>
      <w:r w:rsidRPr="00B8396C">
        <w:rPr>
          <w:rFonts w:ascii="Times New Roman" w:hAnsi="Times New Roman"/>
          <w:sz w:val="24"/>
          <w:szCs w:val="24"/>
        </w:rPr>
        <w:t xml:space="preserve"> or the </w:t>
      </w:r>
      <w:r w:rsidR="006354A5" w:rsidRPr="00B8396C">
        <w:rPr>
          <w:rFonts w:ascii="Times New Roman" w:hAnsi="Times New Roman"/>
          <w:sz w:val="24"/>
          <w:szCs w:val="24"/>
        </w:rPr>
        <w:t>Promoter</w:t>
      </w:r>
      <w:r w:rsidR="00A24BEE" w:rsidRPr="00B8396C">
        <w:rPr>
          <w:rFonts w:ascii="Times New Roman" w:hAnsi="Times New Roman"/>
          <w:sz w:val="24"/>
          <w:szCs w:val="24"/>
        </w:rPr>
        <w:t>s</w:t>
      </w:r>
      <w:r w:rsidR="00E93B4F" w:rsidRPr="00B8396C">
        <w:rPr>
          <w:rFonts w:ascii="Times New Roman" w:hAnsi="Times New Roman"/>
          <w:sz w:val="24"/>
          <w:szCs w:val="24"/>
        </w:rPr>
        <w:t xml:space="preserve"> </w:t>
      </w:r>
      <w:r w:rsidRPr="00B8396C">
        <w:rPr>
          <w:rFonts w:ascii="Times New Roman" w:hAnsi="Times New Roman"/>
          <w:sz w:val="24"/>
          <w:szCs w:val="24"/>
        </w:rPr>
        <w:t xml:space="preserve">by Registered Post A.D </w:t>
      </w:r>
      <w:r w:rsidRPr="00B8396C">
        <w:rPr>
          <w:rFonts w:ascii="Times New Roman" w:hAnsi="Times New Roman"/>
          <w:b/>
          <w:bCs/>
          <w:sz w:val="24"/>
          <w:szCs w:val="24"/>
        </w:rPr>
        <w:t xml:space="preserve">and </w:t>
      </w:r>
      <w:r w:rsidRPr="00B8396C">
        <w:rPr>
          <w:rFonts w:ascii="Times New Roman" w:hAnsi="Times New Roman"/>
          <w:sz w:val="24"/>
          <w:szCs w:val="24"/>
        </w:rPr>
        <w:t>notified Email ID/Under Certificate of Posting</w:t>
      </w:r>
      <w:r w:rsidR="00E93B4F" w:rsidRPr="00B8396C">
        <w:rPr>
          <w:rFonts w:ascii="Times New Roman" w:hAnsi="Times New Roman"/>
          <w:sz w:val="24"/>
          <w:szCs w:val="24"/>
        </w:rPr>
        <w:t xml:space="preserve"> </w:t>
      </w:r>
      <w:r w:rsidRPr="00B8396C">
        <w:rPr>
          <w:rFonts w:ascii="Times New Roman" w:hAnsi="Times New Roman"/>
          <w:sz w:val="24"/>
          <w:szCs w:val="24"/>
        </w:rPr>
        <w:t>at their respective addresses specified below:</w:t>
      </w:r>
    </w:p>
    <w:p w:rsidR="009E69EC" w:rsidRDefault="009E69EC" w:rsidP="00816636">
      <w:pPr>
        <w:pStyle w:val="Body"/>
        <w:tabs>
          <w:tab w:val="left" w:pos="360"/>
        </w:tabs>
        <w:spacing w:after="0" w:line="240" w:lineRule="auto"/>
        <w:ind w:left="360" w:hanging="360"/>
        <w:jc w:val="both"/>
        <w:rPr>
          <w:rFonts w:ascii="Times New Roman" w:hAnsi="Times New Roman"/>
          <w:sz w:val="24"/>
          <w:szCs w:val="24"/>
        </w:rPr>
      </w:pPr>
    </w:p>
    <w:p w:rsidR="00200457" w:rsidRPr="00B8396C" w:rsidRDefault="000C4F84" w:rsidP="005714A4">
      <w:pPr>
        <w:pStyle w:val="Body"/>
        <w:tabs>
          <w:tab w:val="left" w:pos="360"/>
        </w:tabs>
        <w:spacing w:after="0" w:line="360" w:lineRule="auto"/>
        <w:ind w:left="360" w:hanging="360"/>
        <w:jc w:val="both"/>
        <w:rPr>
          <w:rFonts w:ascii="Times New Roman" w:hAnsi="Times New Roman" w:cs="Times New Roman"/>
          <w:bCs/>
          <w:sz w:val="24"/>
          <w:szCs w:val="24"/>
        </w:rPr>
      </w:pPr>
      <w:r w:rsidRPr="00B8396C">
        <w:rPr>
          <w:rFonts w:ascii="Times New Roman" w:hAnsi="Times New Roman"/>
          <w:sz w:val="24"/>
          <w:szCs w:val="24"/>
        </w:rPr>
        <w:t>(I)</w:t>
      </w:r>
      <w:r w:rsidRPr="00B8396C">
        <w:rPr>
          <w:rFonts w:ascii="Times New Roman" w:hAnsi="Times New Roman"/>
          <w:sz w:val="24"/>
          <w:szCs w:val="24"/>
        </w:rPr>
        <w:tab/>
      </w:r>
      <w:r w:rsidR="008F03FE" w:rsidRPr="00B8396C">
        <w:rPr>
          <w:rFonts w:ascii="Times New Roman" w:hAnsi="Times New Roman"/>
          <w:sz w:val="24"/>
          <w:szCs w:val="24"/>
        </w:rPr>
        <w:t>Promoter</w:t>
      </w:r>
      <w:r w:rsidR="00590B18" w:rsidRPr="00B8396C">
        <w:rPr>
          <w:rFonts w:ascii="Times New Roman" w:hAnsi="Times New Roman"/>
          <w:sz w:val="24"/>
          <w:szCs w:val="24"/>
        </w:rPr>
        <w:t>s</w:t>
      </w:r>
      <w:r w:rsidR="00200457" w:rsidRPr="00B8396C">
        <w:rPr>
          <w:rFonts w:ascii="Times New Roman" w:hAnsi="Times New Roman"/>
          <w:sz w:val="24"/>
          <w:szCs w:val="24"/>
        </w:rPr>
        <w:t>’ Name</w:t>
      </w:r>
      <w:r w:rsidR="00200457" w:rsidRPr="00B8396C">
        <w:rPr>
          <w:rFonts w:ascii="Times New Roman" w:hAnsi="Times New Roman"/>
          <w:sz w:val="24"/>
          <w:szCs w:val="24"/>
        </w:rPr>
        <w:tab/>
      </w:r>
      <w:r w:rsidR="00200457" w:rsidRPr="00B8396C">
        <w:rPr>
          <w:rFonts w:ascii="Times New Roman" w:hAnsi="Times New Roman"/>
          <w:sz w:val="24"/>
          <w:szCs w:val="24"/>
        </w:rPr>
        <w:tab/>
      </w:r>
      <w:r w:rsidR="00200457" w:rsidRPr="00B8396C">
        <w:rPr>
          <w:rFonts w:ascii="Times New Roman" w:hAnsi="Times New Roman"/>
          <w:sz w:val="24"/>
          <w:szCs w:val="24"/>
        </w:rPr>
        <w:tab/>
        <w:t>:</w:t>
      </w:r>
      <w:r w:rsidR="00200457" w:rsidRPr="00B8396C">
        <w:rPr>
          <w:rFonts w:ascii="Times New Roman" w:hAnsi="Times New Roman"/>
          <w:sz w:val="24"/>
          <w:szCs w:val="24"/>
        </w:rPr>
        <w:tab/>
      </w:r>
      <w:r w:rsidR="005714A4" w:rsidRPr="00B8396C">
        <w:rPr>
          <w:rFonts w:ascii="Times New Roman" w:hAnsi="Times New Roman" w:cs="Times New Roman"/>
          <w:bCs/>
          <w:sz w:val="24"/>
          <w:szCs w:val="24"/>
        </w:rPr>
        <w:t>R. K. Constructions</w:t>
      </w:r>
    </w:p>
    <w:p w:rsidR="00200457" w:rsidRPr="00B8396C" w:rsidRDefault="00200457" w:rsidP="00E83743">
      <w:pPr>
        <w:pStyle w:val="Body"/>
        <w:spacing w:after="0" w:line="240" w:lineRule="auto"/>
        <w:jc w:val="both"/>
        <w:rPr>
          <w:rFonts w:ascii="Times New Roman" w:hAnsi="Times New Roman" w:cs="Times New Roman"/>
          <w:sz w:val="24"/>
          <w:szCs w:val="24"/>
        </w:rPr>
      </w:pPr>
      <w:r w:rsidRPr="00B8396C">
        <w:rPr>
          <w:rFonts w:ascii="Times New Roman" w:hAnsi="Times New Roman" w:cs="Times New Roman"/>
          <w:b/>
          <w:bCs/>
          <w:sz w:val="24"/>
          <w:szCs w:val="24"/>
        </w:rPr>
        <w:tab/>
      </w:r>
      <w:r w:rsidRPr="00B8396C">
        <w:rPr>
          <w:rFonts w:ascii="Times New Roman" w:hAnsi="Times New Roman" w:cs="Times New Roman"/>
          <w:b/>
          <w:bCs/>
          <w:sz w:val="24"/>
          <w:szCs w:val="24"/>
        </w:rPr>
        <w:tab/>
      </w:r>
      <w:r w:rsidRPr="00B8396C">
        <w:rPr>
          <w:rFonts w:ascii="Times New Roman" w:hAnsi="Times New Roman" w:cs="Times New Roman"/>
          <w:b/>
          <w:bCs/>
          <w:sz w:val="24"/>
          <w:szCs w:val="24"/>
        </w:rPr>
        <w:tab/>
      </w:r>
      <w:r w:rsidRPr="00B8396C">
        <w:rPr>
          <w:rFonts w:ascii="Times New Roman" w:hAnsi="Times New Roman" w:cs="Times New Roman"/>
          <w:b/>
          <w:bCs/>
          <w:sz w:val="24"/>
          <w:szCs w:val="24"/>
        </w:rPr>
        <w:tab/>
      </w:r>
      <w:r w:rsidRPr="00B8396C">
        <w:rPr>
          <w:rFonts w:ascii="Times New Roman" w:hAnsi="Times New Roman" w:cs="Times New Roman"/>
          <w:b/>
          <w:bCs/>
          <w:sz w:val="24"/>
          <w:szCs w:val="24"/>
        </w:rPr>
        <w:tab/>
      </w:r>
      <w:r w:rsidRPr="00B8396C">
        <w:rPr>
          <w:rFonts w:ascii="Times New Roman" w:hAnsi="Times New Roman" w:cs="Times New Roman"/>
          <w:b/>
          <w:bCs/>
          <w:sz w:val="24"/>
          <w:szCs w:val="24"/>
        </w:rPr>
        <w:tab/>
      </w:r>
    </w:p>
    <w:p w:rsidR="005714A4" w:rsidRPr="00B8396C" w:rsidRDefault="000C4F84" w:rsidP="005714A4">
      <w:pPr>
        <w:pStyle w:val="Body"/>
        <w:spacing w:after="0" w:line="360" w:lineRule="auto"/>
        <w:ind w:left="360" w:hanging="360"/>
        <w:jc w:val="both"/>
        <w:rPr>
          <w:rFonts w:ascii="Times New Roman" w:eastAsia="Times New Roman" w:hAnsi="Times New Roman" w:cs="Times New Roman"/>
          <w:color w:val="auto"/>
          <w:sz w:val="24"/>
          <w:szCs w:val="24"/>
          <w:bdr w:val="none" w:sz="0" w:space="0" w:color="auto"/>
        </w:rPr>
      </w:pPr>
      <w:r w:rsidRPr="00B8396C">
        <w:rPr>
          <w:rFonts w:ascii="Times New Roman" w:hAnsi="Times New Roman"/>
          <w:sz w:val="24"/>
          <w:szCs w:val="24"/>
        </w:rPr>
        <w:tab/>
      </w:r>
      <w:r w:rsidR="00200457" w:rsidRPr="00B8396C">
        <w:rPr>
          <w:rFonts w:ascii="Times New Roman" w:hAnsi="Times New Roman"/>
          <w:sz w:val="24"/>
          <w:szCs w:val="24"/>
        </w:rPr>
        <w:t>Promoter’s</w:t>
      </w:r>
      <w:r w:rsidR="008F03FE" w:rsidRPr="00B8396C">
        <w:rPr>
          <w:rFonts w:ascii="Times New Roman" w:hAnsi="Times New Roman"/>
          <w:sz w:val="24"/>
          <w:szCs w:val="24"/>
        </w:rPr>
        <w:t xml:space="preserve"> Address</w:t>
      </w:r>
      <w:r w:rsidR="00200457" w:rsidRPr="00B8396C">
        <w:rPr>
          <w:rFonts w:ascii="Times New Roman" w:hAnsi="Times New Roman"/>
          <w:sz w:val="24"/>
          <w:szCs w:val="24"/>
        </w:rPr>
        <w:tab/>
      </w:r>
      <w:r w:rsidR="00200457" w:rsidRPr="00B8396C">
        <w:rPr>
          <w:rFonts w:ascii="Times New Roman" w:hAnsi="Times New Roman"/>
          <w:sz w:val="24"/>
          <w:szCs w:val="24"/>
        </w:rPr>
        <w:tab/>
        <w:t>:</w:t>
      </w:r>
      <w:r w:rsidR="00200457" w:rsidRPr="00B8396C">
        <w:rPr>
          <w:rFonts w:ascii="Times New Roman" w:hAnsi="Times New Roman"/>
          <w:sz w:val="24"/>
          <w:szCs w:val="24"/>
        </w:rPr>
        <w:tab/>
      </w:r>
      <w:r w:rsidR="005714A4" w:rsidRPr="00B8396C">
        <w:rPr>
          <w:rFonts w:ascii="Times New Roman" w:eastAsia="Times New Roman" w:hAnsi="Times New Roman" w:cs="Times New Roman"/>
          <w:color w:val="auto"/>
          <w:sz w:val="24"/>
          <w:szCs w:val="24"/>
          <w:bdr w:val="none" w:sz="0" w:space="0" w:color="auto"/>
        </w:rPr>
        <w:t xml:space="preserve">102A-103, New Udyog Mandir No.2, </w:t>
      </w:r>
    </w:p>
    <w:p w:rsidR="005714A4" w:rsidRPr="00B8396C" w:rsidRDefault="005714A4" w:rsidP="005714A4">
      <w:pPr>
        <w:pStyle w:val="Body"/>
        <w:spacing w:after="0" w:line="360" w:lineRule="auto"/>
        <w:ind w:left="3960" w:firstLine="360"/>
        <w:jc w:val="both"/>
        <w:rPr>
          <w:rFonts w:ascii="Times New Roman" w:eastAsia="Times New Roman" w:hAnsi="Times New Roman" w:cs="Times New Roman"/>
          <w:color w:val="auto"/>
          <w:sz w:val="24"/>
          <w:szCs w:val="24"/>
          <w:bdr w:val="none" w:sz="0" w:space="0" w:color="auto"/>
        </w:rPr>
      </w:pPr>
      <w:r w:rsidRPr="00B8396C">
        <w:rPr>
          <w:rFonts w:ascii="Times New Roman" w:eastAsia="Times New Roman" w:hAnsi="Times New Roman" w:cs="Times New Roman"/>
          <w:color w:val="auto"/>
          <w:sz w:val="24"/>
          <w:szCs w:val="24"/>
          <w:bdr w:val="none" w:sz="0" w:space="0" w:color="auto"/>
        </w:rPr>
        <w:t>1</w:t>
      </w:r>
      <w:r w:rsidRPr="00B8396C">
        <w:rPr>
          <w:rFonts w:ascii="Times New Roman" w:eastAsia="Times New Roman" w:hAnsi="Times New Roman" w:cs="Times New Roman"/>
          <w:color w:val="auto"/>
          <w:sz w:val="24"/>
          <w:szCs w:val="24"/>
          <w:bdr w:val="none" w:sz="0" w:space="0" w:color="auto"/>
          <w:vertAlign w:val="superscript"/>
        </w:rPr>
        <w:t>st</w:t>
      </w:r>
      <w:r w:rsidRPr="00B8396C">
        <w:rPr>
          <w:rFonts w:ascii="Times New Roman" w:eastAsia="Times New Roman" w:hAnsi="Times New Roman" w:cs="Times New Roman"/>
          <w:color w:val="auto"/>
          <w:sz w:val="24"/>
          <w:szCs w:val="24"/>
          <w:bdr w:val="none" w:sz="0" w:space="0" w:color="auto"/>
        </w:rPr>
        <w:t xml:space="preserve"> Floor, Mogul Lane, Mahim (West), </w:t>
      </w:r>
    </w:p>
    <w:p w:rsidR="00200457" w:rsidRPr="00B8396C" w:rsidRDefault="005714A4" w:rsidP="005714A4">
      <w:pPr>
        <w:pStyle w:val="Body"/>
        <w:spacing w:after="0" w:line="360" w:lineRule="auto"/>
        <w:ind w:left="3960" w:firstLine="360"/>
        <w:jc w:val="both"/>
        <w:rPr>
          <w:rFonts w:ascii="Times New Roman" w:hAnsi="Times New Roman" w:cs="Times New Roman"/>
          <w:sz w:val="24"/>
          <w:szCs w:val="24"/>
        </w:rPr>
      </w:pPr>
      <w:r w:rsidRPr="00B8396C">
        <w:rPr>
          <w:rFonts w:ascii="Times New Roman" w:eastAsia="Times New Roman" w:hAnsi="Times New Roman" w:cs="Times New Roman"/>
          <w:color w:val="auto"/>
          <w:sz w:val="24"/>
          <w:szCs w:val="24"/>
          <w:bdr w:val="none" w:sz="0" w:space="0" w:color="auto"/>
        </w:rPr>
        <w:t>Mumbai 400 016</w:t>
      </w:r>
    </w:p>
    <w:p w:rsidR="0046515D" w:rsidRPr="00966036" w:rsidRDefault="0046515D" w:rsidP="0046515D">
      <w:pPr>
        <w:pStyle w:val="Body"/>
        <w:tabs>
          <w:tab w:val="left" w:pos="360"/>
        </w:tabs>
        <w:spacing w:after="0" w:line="360" w:lineRule="auto"/>
        <w:jc w:val="both"/>
        <w:rPr>
          <w:rFonts w:ascii="Times New Roman" w:hAnsi="Times New Roman" w:cs="Times New Roman"/>
          <w:sz w:val="24"/>
          <w:szCs w:val="24"/>
        </w:rPr>
      </w:pPr>
      <w:r w:rsidRPr="00B8396C">
        <w:rPr>
          <w:rFonts w:ascii="Times New Roman" w:hAnsi="Times New Roman" w:cs="Times New Roman"/>
          <w:sz w:val="24"/>
          <w:szCs w:val="24"/>
        </w:rPr>
        <w:tab/>
      </w:r>
      <w:r w:rsidRPr="00966036">
        <w:rPr>
          <w:rFonts w:ascii="Times New Roman" w:hAnsi="Times New Roman" w:cs="Times New Roman"/>
          <w:sz w:val="24"/>
          <w:szCs w:val="24"/>
        </w:rPr>
        <w:t>PAN</w:t>
      </w:r>
      <w:r w:rsidRPr="00966036">
        <w:rPr>
          <w:rFonts w:ascii="Times New Roman" w:hAnsi="Times New Roman" w:cs="Times New Roman"/>
          <w:sz w:val="24"/>
          <w:szCs w:val="24"/>
        </w:rPr>
        <w:tab/>
      </w:r>
      <w:r w:rsidRPr="00966036">
        <w:rPr>
          <w:rFonts w:ascii="Times New Roman" w:hAnsi="Times New Roman" w:cs="Times New Roman"/>
          <w:sz w:val="24"/>
          <w:szCs w:val="24"/>
        </w:rPr>
        <w:tab/>
      </w:r>
      <w:r w:rsidRPr="00966036">
        <w:rPr>
          <w:rFonts w:ascii="Times New Roman" w:hAnsi="Times New Roman" w:cs="Times New Roman"/>
          <w:sz w:val="24"/>
          <w:szCs w:val="24"/>
        </w:rPr>
        <w:tab/>
      </w:r>
      <w:r w:rsidRPr="00966036">
        <w:rPr>
          <w:rFonts w:ascii="Times New Roman" w:hAnsi="Times New Roman" w:cs="Times New Roman"/>
          <w:sz w:val="24"/>
          <w:szCs w:val="24"/>
        </w:rPr>
        <w:tab/>
        <w:t>:</w:t>
      </w:r>
      <w:r w:rsidRPr="00966036">
        <w:rPr>
          <w:rFonts w:ascii="Times New Roman" w:hAnsi="Times New Roman" w:cs="Times New Roman"/>
          <w:sz w:val="24"/>
          <w:szCs w:val="24"/>
        </w:rPr>
        <w:tab/>
      </w:r>
      <w:r w:rsidR="00D74AAA" w:rsidRPr="00966036">
        <w:rPr>
          <w:rFonts w:ascii="Times New Roman" w:hAnsi="Times New Roman" w:cs="Times New Roman"/>
          <w:b/>
          <w:sz w:val="24"/>
          <w:szCs w:val="24"/>
        </w:rPr>
        <w:t>AAGFR8795M</w:t>
      </w:r>
    </w:p>
    <w:p w:rsidR="008B22F5" w:rsidRDefault="000C4F84" w:rsidP="000C4F84">
      <w:pPr>
        <w:pStyle w:val="Body"/>
        <w:tabs>
          <w:tab w:val="left" w:pos="360"/>
        </w:tabs>
        <w:spacing w:after="0" w:line="360" w:lineRule="auto"/>
        <w:jc w:val="both"/>
        <w:rPr>
          <w:rStyle w:val="Hyperlink"/>
          <w:rFonts w:ascii="Times New Roman" w:hAnsi="Times New Roman" w:cs="Times New Roman"/>
          <w:sz w:val="24"/>
          <w:szCs w:val="24"/>
        </w:rPr>
      </w:pPr>
      <w:r w:rsidRPr="00966036">
        <w:rPr>
          <w:rFonts w:ascii="Times New Roman" w:hAnsi="Times New Roman"/>
          <w:sz w:val="24"/>
          <w:szCs w:val="24"/>
        </w:rPr>
        <w:tab/>
      </w:r>
      <w:r w:rsidR="008F03FE" w:rsidRPr="00966036">
        <w:rPr>
          <w:rFonts w:ascii="Times New Roman" w:hAnsi="Times New Roman"/>
          <w:sz w:val="24"/>
          <w:szCs w:val="24"/>
        </w:rPr>
        <w:t>Notified Email ID</w:t>
      </w:r>
      <w:r w:rsidRPr="00966036">
        <w:rPr>
          <w:rFonts w:ascii="Times New Roman" w:hAnsi="Times New Roman"/>
          <w:sz w:val="24"/>
          <w:szCs w:val="24"/>
        </w:rPr>
        <w:tab/>
      </w:r>
      <w:r w:rsidRPr="00966036">
        <w:rPr>
          <w:rFonts w:ascii="Times New Roman" w:hAnsi="Times New Roman"/>
          <w:sz w:val="24"/>
          <w:szCs w:val="24"/>
        </w:rPr>
        <w:tab/>
      </w:r>
      <w:r w:rsidRPr="00966036">
        <w:rPr>
          <w:rFonts w:ascii="Times New Roman" w:hAnsi="Times New Roman"/>
          <w:sz w:val="24"/>
          <w:szCs w:val="24"/>
        </w:rPr>
        <w:tab/>
        <w:t>:</w:t>
      </w:r>
      <w:r w:rsidRPr="00966036">
        <w:rPr>
          <w:rFonts w:ascii="Times New Roman" w:hAnsi="Times New Roman"/>
          <w:sz w:val="24"/>
          <w:szCs w:val="24"/>
        </w:rPr>
        <w:tab/>
      </w:r>
      <w:hyperlink r:id="rId8" w:history="1">
        <w:r w:rsidR="001D2EBF" w:rsidRPr="00230C13">
          <w:rPr>
            <w:rStyle w:val="Hyperlink"/>
            <w:rFonts w:ascii="Times New Roman" w:hAnsi="Times New Roman" w:cs="Times New Roman"/>
            <w:sz w:val="24"/>
            <w:szCs w:val="24"/>
          </w:rPr>
          <w:t>rkc.inspire@gmail.com</w:t>
        </w:r>
      </w:hyperlink>
    </w:p>
    <w:p w:rsidR="009E69EC" w:rsidRDefault="009E69EC" w:rsidP="009E69EC">
      <w:pPr>
        <w:pStyle w:val="Body"/>
        <w:tabs>
          <w:tab w:val="left" w:pos="360"/>
        </w:tabs>
        <w:spacing w:after="0" w:line="480" w:lineRule="auto"/>
        <w:jc w:val="both"/>
        <w:rPr>
          <w:rStyle w:val="Hyperlink"/>
          <w:rFonts w:ascii="Times New Roman" w:hAnsi="Times New Roman" w:cs="Times New Roman"/>
          <w:sz w:val="24"/>
          <w:szCs w:val="24"/>
        </w:rPr>
      </w:pPr>
    </w:p>
    <w:p w:rsidR="009E69EC" w:rsidRPr="009E69EC" w:rsidRDefault="009E69EC" w:rsidP="009E69EC">
      <w:pPr>
        <w:pStyle w:val="Body"/>
        <w:tabs>
          <w:tab w:val="left" w:pos="360"/>
        </w:tabs>
        <w:spacing w:after="0" w:line="360" w:lineRule="auto"/>
        <w:jc w:val="center"/>
        <w:rPr>
          <w:rFonts w:ascii="Times New Roman" w:hAnsi="Times New Roman" w:cs="Times New Roman"/>
          <w:sz w:val="24"/>
          <w:szCs w:val="24"/>
        </w:rPr>
      </w:pPr>
      <w:r w:rsidRPr="009E69EC">
        <w:rPr>
          <w:rStyle w:val="Hyperlink"/>
          <w:rFonts w:ascii="Times New Roman" w:hAnsi="Times New Roman" w:cs="Times New Roman"/>
          <w:sz w:val="24"/>
          <w:szCs w:val="24"/>
          <w:u w:val="none"/>
        </w:rPr>
        <w:t>&amp;</w:t>
      </w:r>
    </w:p>
    <w:p w:rsidR="001D2EBF" w:rsidRPr="00966036" w:rsidRDefault="001D2EBF" w:rsidP="009E69EC">
      <w:pPr>
        <w:pStyle w:val="Body"/>
        <w:tabs>
          <w:tab w:val="left" w:pos="360"/>
        </w:tabs>
        <w:spacing w:after="0" w:line="480" w:lineRule="auto"/>
        <w:jc w:val="both"/>
        <w:rPr>
          <w:rFonts w:ascii="Times New Roman" w:hAnsi="Times New Roman" w:cs="Times New Roman"/>
          <w:b/>
          <w:sz w:val="24"/>
          <w:szCs w:val="24"/>
        </w:rPr>
      </w:pPr>
    </w:p>
    <w:p w:rsidR="00CF5216" w:rsidRPr="009E69EC" w:rsidRDefault="009E69EC" w:rsidP="00CF5216">
      <w:pPr>
        <w:pStyle w:val="Body"/>
        <w:tabs>
          <w:tab w:val="left" w:pos="360"/>
        </w:tabs>
        <w:spacing w:after="0" w:line="360" w:lineRule="auto"/>
        <w:jc w:val="both"/>
        <w:rPr>
          <w:rFonts w:ascii="Times New Roman" w:hAnsi="Times New Roman"/>
          <w:sz w:val="24"/>
          <w:szCs w:val="24"/>
        </w:rPr>
      </w:pPr>
      <w:r w:rsidRPr="00966036">
        <w:rPr>
          <w:rFonts w:ascii="Times New Roman" w:hAnsi="Times New Roman"/>
          <w:sz w:val="24"/>
          <w:szCs w:val="24"/>
        </w:rPr>
        <w:t xml:space="preserve">(II) </w:t>
      </w:r>
      <w:r w:rsidR="00CF5216" w:rsidRPr="00966036">
        <w:rPr>
          <w:rFonts w:ascii="Times New Roman" w:hAnsi="Times New Roman"/>
          <w:sz w:val="24"/>
          <w:szCs w:val="24"/>
        </w:rPr>
        <w:t xml:space="preserve">Name/s of </w:t>
      </w:r>
      <w:r w:rsidR="00CF5216" w:rsidRPr="00966036">
        <w:rPr>
          <w:rFonts w:ascii="Times New Roman" w:hAnsi="Times New Roman" w:cs="Times New Roman"/>
          <w:sz w:val="24"/>
          <w:szCs w:val="24"/>
        </w:rPr>
        <w:t>Allottee/s</w:t>
      </w:r>
      <w:r w:rsidR="00CF5216" w:rsidRPr="00966036">
        <w:rPr>
          <w:rFonts w:ascii="Times New Roman" w:hAnsi="Times New Roman" w:cs="Times New Roman"/>
          <w:sz w:val="24"/>
          <w:szCs w:val="24"/>
        </w:rPr>
        <w:tab/>
      </w:r>
      <w:r w:rsidR="00CF5216" w:rsidRPr="00966036">
        <w:rPr>
          <w:rFonts w:ascii="Times New Roman" w:hAnsi="Times New Roman" w:cs="Times New Roman"/>
          <w:sz w:val="24"/>
          <w:szCs w:val="24"/>
        </w:rPr>
        <w:tab/>
        <w:t>:</w:t>
      </w:r>
      <w:r w:rsidR="00770FDF">
        <w:rPr>
          <w:rFonts w:ascii="Times New Roman" w:hAnsi="Times New Roman" w:cs="Times New Roman"/>
          <w:b/>
          <w:sz w:val="24"/>
          <w:szCs w:val="24"/>
        </w:rPr>
        <w:tab/>
      </w:r>
      <w:r w:rsidR="003A0B8D" w:rsidRPr="00C12071">
        <w:rPr>
          <w:rFonts w:ascii="Times New Roman" w:hAnsi="Times New Roman" w:cs="Times New Roman"/>
          <w:b/>
          <w:sz w:val="24"/>
          <w:szCs w:val="24"/>
        </w:rPr>
        <w:t>M</w:t>
      </w:r>
      <w:r w:rsidR="007838FD">
        <w:rPr>
          <w:rFonts w:ascii="Times New Roman" w:hAnsi="Times New Roman" w:cs="Times New Roman"/>
          <w:b/>
          <w:sz w:val="24"/>
          <w:szCs w:val="24"/>
        </w:rPr>
        <w:t>r</w:t>
      </w:r>
      <w:r w:rsidR="00352DA0">
        <w:rPr>
          <w:rFonts w:ascii="Times New Roman" w:hAnsi="Times New Roman" w:cs="Times New Roman"/>
          <w:b/>
          <w:sz w:val="24"/>
          <w:szCs w:val="24"/>
        </w:rPr>
        <w:t>. Kaushal Kiran Tirawdekar</w:t>
      </w:r>
      <w:r w:rsidR="00CF5216" w:rsidRPr="00C12071">
        <w:rPr>
          <w:rFonts w:ascii="Times New Roman" w:hAnsi="Times New Roman" w:cs="Times New Roman"/>
          <w:b/>
          <w:sz w:val="24"/>
          <w:szCs w:val="24"/>
        </w:rPr>
        <w:t xml:space="preserve"> </w:t>
      </w:r>
    </w:p>
    <w:p w:rsidR="00CF5216" w:rsidRPr="00966036" w:rsidRDefault="00CF5216" w:rsidP="00CF5216">
      <w:pPr>
        <w:pStyle w:val="Body"/>
        <w:tabs>
          <w:tab w:val="left" w:pos="360"/>
        </w:tabs>
        <w:spacing w:after="0" w:line="360" w:lineRule="auto"/>
        <w:jc w:val="both"/>
        <w:rPr>
          <w:rFonts w:ascii="Times New Roman" w:hAnsi="Times New Roman"/>
          <w:sz w:val="24"/>
          <w:szCs w:val="24"/>
        </w:rPr>
      </w:pPr>
      <w:r w:rsidRPr="00C12071">
        <w:rPr>
          <w:rFonts w:ascii="Times New Roman" w:hAnsi="Times New Roman"/>
          <w:sz w:val="24"/>
          <w:szCs w:val="24"/>
        </w:rPr>
        <w:tab/>
        <w:t>PAN</w:t>
      </w:r>
      <w:r w:rsidRPr="00C12071">
        <w:rPr>
          <w:rFonts w:ascii="Times New Roman" w:hAnsi="Times New Roman"/>
          <w:sz w:val="24"/>
          <w:szCs w:val="24"/>
        </w:rPr>
        <w:tab/>
      </w:r>
      <w:r w:rsidRPr="00C12071">
        <w:rPr>
          <w:rFonts w:ascii="Times New Roman" w:hAnsi="Times New Roman"/>
          <w:sz w:val="24"/>
          <w:szCs w:val="24"/>
        </w:rPr>
        <w:tab/>
      </w:r>
      <w:r w:rsidRPr="00C12071">
        <w:rPr>
          <w:rFonts w:ascii="Times New Roman" w:hAnsi="Times New Roman"/>
          <w:sz w:val="24"/>
          <w:szCs w:val="24"/>
        </w:rPr>
        <w:tab/>
      </w:r>
      <w:r w:rsidRPr="00C12071">
        <w:rPr>
          <w:rFonts w:ascii="Times New Roman" w:hAnsi="Times New Roman"/>
          <w:sz w:val="24"/>
          <w:szCs w:val="24"/>
        </w:rPr>
        <w:tab/>
        <w:t>:</w:t>
      </w:r>
      <w:r w:rsidRPr="00C12071">
        <w:rPr>
          <w:rFonts w:ascii="Times New Roman" w:hAnsi="Times New Roman"/>
          <w:sz w:val="24"/>
          <w:szCs w:val="24"/>
        </w:rPr>
        <w:tab/>
      </w:r>
      <w:r w:rsidR="00352DA0">
        <w:rPr>
          <w:rFonts w:ascii="Times New Roman" w:hAnsi="Times New Roman"/>
          <w:b/>
          <w:sz w:val="24"/>
          <w:szCs w:val="24"/>
        </w:rPr>
        <w:t>BATPT9595H</w:t>
      </w:r>
    </w:p>
    <w:p w:rsidR="00352DA0" w:rsidRDefault="00CF5216" w:rsidP="00352DA0">
      <w:pPr>
        <w:pStyle w:val="Body"/>
        <w:spacing w:after="0" w:line="360" w:lineRule="auto"/>
        <w:ind w:left="2160" w:hanging="2160"/>
        <w:jc w:val="both"/>
        <w:rPr>
          <w:rFonts w:ascii="Times New Roman" w:hAnsi="Times New Roman"/>
          <w:sz w:val="24"/>
          <w:szCs w:val="24"/>
        </w:rPr>
      </w:pPr>
      <w:r w:rsidRPr="00966036">
        <w:rPr>
          <w:rFonts w:ascii="Times New Roman" w:hAnsi="Times New Roman"/>
          <w:sz w:val="24"/>
          <w:szCs w:val="24"/>
        </w:rPr>
        <w:t>(</w:t>
      </w:r>
      <w:r w:rsidRPr="00966036">
        <w:rPr>
          <w:rFonts w:ascii="Times New Roman" w:hAnsi="Times New Roman" w:cs="Times New Roman"/>
          <w:sz w:val="24"/>
          <w:szCs w:val="24"/>
        </w:rPr>
        <w:t>Allottee/s</w:t>
      </w:r>
      <w:r w:rsidR="009800E2" w:rsidRPr="00966036">
        <w:rPr>
          <w:rFonts w:ascii="Times New Roman" w:hAnsi="Times New Roman"/>
          <w:sz w:val="24"/>
          <w:szCs w:val="24"/>
        </w:rPr>
        <w:t>’s Address)</w:t>
      </w:r>
      <w:r w:rsidR="009800E2" w:rsidRPr="00966036">
        <w:rPr>
          <w:rFonts w:ascii="Times New Roman" w:hAnsi="Times New Roman"/>
          <w:sz w:val="24"/>
          <w:szCs w:val="24"/>
        </w:rPr>
        <w:tab/>
      </w:r>
      <w:r w:rsidR="009800E2" w:rsidRPr="00966036">
        <w:rPr>
          <w:rFonts w:ascii="Times New Roman" w:hAnsi="Times New Roman"/>
          <w:sz w:val="24"/>
          <w:szCs w:val="24"/>
        </w:rPr>
        <w:tab/>
      </w:r>
      <w:r w:rsidR="009800E2" w:rsidRPr="00966036">
        <w:rPr>
          <w:rFonts w:ascii="Times New Roman" w:hAnsi="Times New Roman"/>
          <w:sz w:val="24"/>
          <w:szCs w:val="24"/>
        </w:rPr>
        <w:tab/>
        <w:t>:</w:t>
      </w:r>
      <w:r w:rsidR="009800E2" w:rsidRPr="00966036">
        <w:rPr>
          <w:rFonts w:ascii="Times New Roman" w:hAnsi="Times New Roman"/>
          <w:sz w:val="24"/>
          <w:szCs w:val="24"/>
        </w:rPr>
        <w:tab/>
      </w:r>
      <w:r w:rsidR="00352DA0">
        <w:rPr>
          <w:rFonts w:ascii="Times New Roman" w:hAnsi="Times New Roman"/>
          <w:sz w:val="24"/>
          <w:szCs w:val="24"/>
        </w:rPr>
        <w:t>Room No. 11, 1</w:t>
      </w:r>
      <w:r w:rsidR="00352DA0" w:rsidRPr="00352DA0">
        <w:rPr>
          <w:rFonts w:ascii="Times New Roman" w:hAnsi="Times New Roman"/>
          <w:sz w:val="24"/>
          <w:szCs w:val="24"/>
          <w:vertAlign w:val="superscript"/>
        </w:rPr>
        <w:t>st</w:t>
      </w:r>
      <w:r w:rsidR="00352DA0">
        <w:rPr>
          <w:rFonts w:ascii="Times New Roman" w:hAnsi="Times New Roman"/>
          <w:sz w:val="24"/>
          <w:szCs w:val="24"/>
        </w:rPr>
        <w:t xml:space="preserve"> Floor,</w:t>
      </w:r>
    </w:p>
    <w:p w:rsidR="00352DA0" w:rsidRDefault="00352DA0" w:rsidP="00352DA0">
      <w:pPr>
        <w:pStyle w:val="Body"/>
        <w:spacing w:after="0" w:line="360" w:lineRule="auto"/>
        <w:ind w:left="2160" w:hanging="21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Kondaji Building, Dr. Ambedkar Road,</w:t>
      </w:r>
    </w:p>
    <w:p w:rsidR="00352DA0" w:rsidRDefault="00352DA0" w:rsidP="00352DA0">
      <w:pPr>
        <w:pStyle w:val="Body"/>
        <w:spacing w:after="0" w:line="360" w:lineRule="auto"/>
        <w:ind w:left="2160" w:hanging="21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Near Ganesh Galli Chowk,</w:t>
      </w:r>
    </w:p>
    <w:p w:rsidR="00770FDF" w:rsidRPr="00966036" w:rsidRDefault="00352DA0" w:rsidP="00352DA0">
      <w:pPr>
        <w:pStyle w:val="Body"/>
        <w:spacing w:after="0" w:line="360" w:lineRule="auto"/>
        <w:ind w:left="2160" w:hanging="21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Lalbaug</w:t>
      </w:r>
      <w:r w:rsidR="004402C2">
        <w:rPr>
          <w:rFonts w:ascii="Times New Roman" w:hAnsi="Times New Roman"/>
          <w:sz w:val="24"/>
          <w:szCs w:val="24"/>
        </w:rPr>
        <w:t>, Mumbai – 400 012</w:t>
      </w:r>
      <w:r w:rsidR="007838FD">
        <w:rPr>
          <w:rFonts w:ascii="Times New Roman" w:hAnsi="Times New Roman"/>
          <w:sz w:val="24"/>
          <w:szCs w:val="24"/>
        </w:rPr>
        <w:t>.</w:t>
      </w:r>
    </w:p>
    <w:p w:rsidR="000C4F84" w:rsidRDefault="00E06B13" w:rsidP="00E06B13">
      <w:pPr>
        <w:pStyle w:val="Body"/>
        <w:spacing w:after="0" w:line="360" w:lineRule="auto"/>
        <w:jc w:val="both"/>
        <w:rPr>
          <w:rFonts w:ascii="Times New Roman" w:hAnsi="Times New Roman"/>
          <w:sz w:val="24"/>
          <w:szCs w:val="24"/>
        </w:rPr>
      </w:pPr>
      <w:r w:rsidRPr="00966036">
        <w:rPr>
          <w:rFonts w:ascii="Times New Roman" w:hAnsi="Times New Roman"/>
          <w:sz w:val="24"/>
          <w:szCs w:val="24"/>
        </w:rPr>
        <w:t>Notified Email ID</w:t>
      </w:r>
      <w:r w:rsidRPr="00966036">
        <w:rPr>
          <w:rFonts w:ascii="Times New Roman" w:hAnsi="Times New Roman"/>
          <w:sz w:val="24"/>
          <w:szCs w:val="24"/>
        </w:rPr>
        <w:tab/>
      </w:r>
      <w:r w:rsidRPr="00966036">
        <w:rPr>
          <w:rFonts w:ascii="Times New Roman" w:hAnsi="Times New Roman"/>
          <w:sz w:val="24"/>
          <w:szCs w:val="24"/>
        </w:rPr>
        <w:tab/>
      </w:r>
      <w:r w:rsidRPr="00966036">
        <w:rPr>
          <w:rFonts w:ascii="Times New Roman" w:hAnsi="Times New Roman"/>
          <w:sz w:val="24"/>
          <w:szCs w:val="24"/>
        </w:rPr>
        <w:tab/>
        <w:t>:</w:t>
      </w:r>
      <w:r w:rsidRPr="00966036">
        <w:rPr>
          <w:rFonts w:ascii="Times New Roman" w:hAnsi="Times New Roman"/>
          <w:sz w:val="24"/>
          <w:szCs w:val="24"/>
        </w:rPr>
        <w:tab/>
      </w:r>
      <w:r w:rsidR="00352DA0">
        <w:rPr>
          <w:rFonts w:ascii="Times New Roman" w:hAnsi="Times New Roman"/>
          <w:sz w:val="24"/>
          <w:szCs w:val="24"/>
        </w:rPr>
        <w:t>kaushal10.kt@gmail.com</w:t>
      </w:r>
    </w:p>
    <w:p w:rsidR="008B22F5" w:rsidRPr="00B8396C" w:rsidRDefault="008F03FE">
      <w:pPr>
        <w:pStyle w:val="Body"/>
        <w:spacing w:after="0" w:line="360" w:lineRule="auto"/>
        <w:jc w:val="both"/>
        <w:rPr>
          <w:rFonts w:ascii="Times New Roman" w:hAnsi="Times New Roman"/>
          <w:sz w:val="24"/>
          <w:szCs w:val="24"/>
        </w:rPr>
      </w:pPr>
      <w:r w:rsidRPr="00B8396C">
        <w:rPr>
          <w:rFonts w:ascii="Times New Roman" w:hAnsi="Times New Roman"/>
          <w:sz w:val="24"/>
          <w:szCs w:val="24"/>
        </w:rPr>
        <w:t xml:space="preserve">It shall be the duty of the </w:t>
      </w:r>
      <w:r w:rsidR="00037585" w:rsidRPr="00B8396C">
        <w:rPr>
          <w:rFonts w:ascii="Times New Roman" w:hAnsi="Times New Roman" w:cs="Times New Roman"/>
          <w:sz w:val="24"/>
          <w:szCs w:val="24"/>
        </w:rPr>
        <w:t>parties hereto</w:t>
      </w:r>
      <w:r w:rsidR="00652F31" w:rsidRPr="00B8396C">
        <w:rPr>
          <w:rFonts w:ascii="Times New Roman" w:hAnsi="Times New Roman" w:cs="Times New Roman"/>
          <w:sz w:val="24"/>
          <w:szCs w:val="24"/>
        </w:rPr>
        <w:t xml:space="preserve"> </w:t>
      </w:r>
      <w:r w:rsidRPr="00B8396C">
        <w:rPr>
          <w:rFonts w:ascii="Times New Roman" w:hAnsi="Times New Roman"/>
          <w:sz w:val="24"/>
          <w:szCs w:val="24"/>
        </w:rPr>
        <w:t xml:space="preserve">to inform each other of any change in address subsequent to the execution of this Agreement in the above address by Registered Post failing which all communications and letters posted at the above address shall be deemed to have been received by the </w:t>
      </w:r>
      <w:r w:rsidR="00D20525" w:rsidRPr="00B8396C">
        <w:rPr>
          <w:rFonts w:ascii="Times New Roman" w:hAnsi="Times New Roman"/>
          <w:sz w:val="24"/>
          <w:szCs w:val="24"/>
        </w:rPr>
        <w:t>other party</w:t>
      </w:r>
      <w:r w:rsidR="00A027C6" w:rsidRPr="00B8396C">
        <w:rPr>
          <w:rFonts w:ascii="Times New Roman" w:hAnsi="Times New Roman"/>
          <w:sz w:val="24"/>
          <w:szCs w:val="24"/>
        </w:rPr>
        <w:t xml:space="preserve"> to whom communications and letters have been sent</w:t>
      </w:r>
      <w:r w:rsidRPr="00B8396C">
        <w:rPr>
          <w:rFonts w:ascii="Times New Roman" w:hAnsi="Times New Roman"/>
          <w:sz w:val="24"/>
          <w:szCs w:val="24"/>
        </w:rPr>
        <w:t>.</w:t>
      </w:r>
    </w:p>
    <w:p w:rsidR="00203D8B" w:rsidRPr="00B8396C" w:rsidRDefault="00203D8B">
      <w:pPr>
        <w:pStyle w:val="Body"/>
        <w:spacing w:after="0" w:line="360" w:lineRule="auto"/>
        <w:jc w:val="both"/>
        <w:rPr>
          <w:rFonts w:ascii="Times New Roman" w:eastAsia="Times New Roman" w:hAnsi="Times New Roman" w:cs="Times New Roman"/>
          <w:sz w:val="24"/>
          <w:szCs w:val="24"/>
        </w:rPr>
      </w:pPr>
    </w:p>
    <w:p w:rsidR="00203D8B" w:rsidRPr="00B8396C" w:rsidRDefault="005D4C58" w:rsidP="00A95C99">
      <w:pPr>
        <w:pBdr>
          <w:bar w:val="none" w:sz="0" w:color="auto"/>
        </w:pBdr>
        <w:spacing w:line="480" w:lineRule="auto"/>
        <w:jc w:val="both"/>
        <w:rPr>
          <w:b/>
          <w:color w:val="000000"/>
        </w:rPr>
      </w:pPr>
      <w:r w:rsidRPr="00B8396C">
        <w:rPr>
          <w:color w:val="000000"/>
        </w:rPr>
        <w:t>40.</w:t>
      </w:r>
      <w:r w:rsidRPr="00B8396C">
        <w:rPr>
          <w:b/>
          <w:color w:val="000000"/>
        </w:rPr>
        <w:t xml:space="preserve">  </w:t>
      </w:r>
      <w:r w:rsidR="00203D8B" w:rsidRPr="00B8396C">
        <w:rPr>
          <w:b/>
          <w:color w:val="000000"/>
        </w:rPr>
        <w:t>JOINT ALLOTTEE/</w:t>
      </w:r>
      <w:r w:rsidR="002A053C" w:rsidRPr="00B8396C">
        <w:rPr>
          <w:b/>
          <w:color w:val="000000"/>
        </w:rPr>
        <w:t>S: -</w:t>
      </w:r>
    </w:p>
    <w:p w:rsidR="00203D8B" w:rsidRDefault="00203D8B" w:rsidP="00225F47">
      <w:pPr>
        <w:spacing w:line="360" w:lineRule="auto"/>
        <w:jc w:val="both"/>
        <w:rPr>
          <w:color w:val="000000"/>
        </w:rPr>
      </w:pPr>
      <w:r w:rsidRPr="00B8396C">
        <w:rPr>
          <w:color w:val="000000"/>
        </w:rPr>
        <w:t xml:space="preserve">That in case there are Joint Allottee/s all communications shall be sent by the Promoters to the Allottee whose name appears first and at the address given by him/her which shall for all intents and purposes to </w:t>
      </w:r>
      <w:r w:rsidR="00A802E8">
        <w:rPr>
          <w:color w:val="000000"/>
        </w:rPr>
        <w:t>considered</w:t>
      </w:r>
      <w:r w:rsidRPr="00B8396C">
        <w:rPr>
          <w:color w:val="000000"/>
        </w:rPr>
        <w:t xml:space="preserve"> as properly served on all the Allottee/s.</w:t>
      </w:r>
    </w:p>
    <w:p w:rsidR="004F0B11" w:rsidRPr="00B8396C" w:rsidRDefault="004F0B11" w:rsidP="008A6BE7">
      <w:pPr>
        <w:jc w:val="both"/>
        <w:rPr>
          <w:color w:val="000000"/>
        </w:rPr>
      </w:pPr>
    </w:p>
    <w:p w:rsidR="00203D8B" w:rsidRPr="00B8396C" w:rsidRDefault="005D4C58" w:rsidP="00A95C99">
      <w:pPr>
        <w:pBdr>
          <w:bar w:val="none" w:sz="0" w:color="auto"/>
        </w:pBdr>
        <w:spacing w:line="480" w:lineRule="auto"/>
        <w:jc w:val="both"/>
        <w:rPr>
          <w:color w:val="000000"/>
        </w:rPr>
      </w:pPr>
      <w:r w:rsidRPr="00B8396C">
        <w:rPr>
          <w:color w:val="000000"/>
        </w:rPr>
        <w:t>41</w:t>
      </w:r>
      <w:r w:rsidRPr="00B8396C">
        <w:rPr>
          <w:b/>
          <w:color w:val="000000"/>
        </w:rPr>
        <w:t xml:space="preserve">.  </w:t>
      </w:r>
      <w:r w:rsidR="00203D8B" w:rsidRPr="00B8396C">
        <w:rPr>
          <w:b/>
          <w:color w:val="000000"/>
        </w:rPr>
        <w:t xml:space="preserve">STAMP DUTY AND </w:t>
      </w:r>
      <w:r w:rsidR="002A053C" w:rsidRPr="00B8396C">
        <w:rPr>
          <w:b/>
          <w:color w:val="000000"/>
        </w:rPr>
        <w:t>REGISTRATION: -</w:t>
      </w:r>
    </w:p>
    <w:sdt>
      <w:sdtPr>
        <w:rPr>
          <w:rFonts w:ascii="Times New Roman" w:hAnsi="Times New Roman" w:cs="Times New Roman"/>
          <w:sz w:val="24"/>
          <w:szCs w:val="24"/>
        </w:rPr>
        <w:tag w:val="goog_rdk_8"/>
        <w:id w:val="-695697113"/>
      </w:sdtPr>
      <w:sdtEndPr/>
      <w:sdtContent>
        <w:p w:rsidR="008B22F5" w:rsidRPr="00B8396C" w:rsidRDefault="00244FAF" w:rsidP="00225F47">
          <w:pPr>
            <w:pStyle w:val="NoSpacing"/>
            <w:spacing w:line="360" w:lineRule="auto"/>
            <w:ind w:hanging="720"/>
            <w:jc w:val="both"/>
            <w:rPr>
              <w:rFonts w:ascii="Times New Roman" w:hAnsi="Times New Roman" w:cs="Times New Roman"/>
              <w:sz w:val="24"/>
              <w:szCs w:val="24"/>
            </w:rPr>
          </w:pPr>
          <w:sdt>
            <w:sdtPr>
              <w:rPr>
                <w:rFonts w:ascii="Times New Roman" w:hAnsi="Times New Roman" w:cs="Times New Roman"/>
                <w:sz w:val="24"/>
                <w:szCs w:val="24"/>
              </w:rPr>
              <w:tag w:val="goog_rdk_7"/>
              <w:id w:val="1381907087"/>
            </w:sdtPr>
            <w:sdtEndPr/>
            <w:sdtContent>
              <w:r w:rsidR="00203D8B" w:rsidRPr="00B8396C">
                <w:rPr>
                  <w:rFonts w:ascii="Times New Roman" w:hAnsi="Times New Roman" w:cs="Times New Roman"/>
                  <w:sz w:val="24"/>
                  <w:szCs w:val="24"/>
                </w:rPr>
                <w:tab/>
                <w:t xml:space="preserve">In view of the fact that the said Premises is part of the constructed area in respect whereof the Promoters have availed of 50% reduction in </w:t>
              </w:r>
              <w:r w:rsidR="00C47ACE">
                <w:rPr>
                  <w:rFonts w:ascii="Times New Roman" w:hAnsi="Times New Roman" w:cs="Times New Roman"/>
                  <w:sz w:val="24"/>
                  <w:szCs w:val="24"/>
                </w:rPr>
                <w:t xml:space="preserve">a </w:t>
              </w:r>
              <w:r w:rsidR="00203D8B" w:rsidRPr="00B8396C">
                <w:rPr>
                  <w:rFonts w:ascii="Times New Roman" w:hAnsi="Times New Roman" w:cs="Times New Roman"/>
                  <w:sz w:val="24"/>
                  <w:szCs w:val="24"/>
                </w:rPr>
                <w:t>premium facility from the MCGM as per the Govt. Notification issued under No.TPS-1820/AN-27/P.K.B0/20/UD-13 dated 14</w:t>
              </w:r>
              <w:r w:rsidR="00203D8B" w:rsidRPr="00B8396C">
                <w:rPr>
                  <w:rFonts w:ascii="Times New Roman" w:hAnsi="Times New Roman" w:cs="Times New Roman"/>
                  <w:sz w:val="24"/>
                  <w:szCs w:val="24"/>
                  <w:vertAlign w:val="superscript"/>
                </w:rPr>
                <w:t>th</w:t>
              </w:r>
              <w:r w:rsidR="00203D8B" w:rsidRPr="00B8396C">
                <w:rPr>
                  <w:rFonts w:ascii="Times New Roman" w:hAnsi="Times New Roman" w:cs="Times New Roman"/>
                  <w:sz w:val="24"/>
                  <w:szCs w:val="24"/>
                </w:rPr>
                <w:t xml:space="preserve"> January 2021 read with subsequent clarifications provided in respect thereto, the Promoters are required to and have accordingly paid the applicable Stamp Duty on this Agreement and the Registration Fees and no amount whatsoever has been collected from the allottee for the same.</w:t>
              </w:r>
            </w:sdtContent>
          </w:sdt>
        </w:p>
      </w:sdtContent>
    </w:sdt>
    <w:p w:rsidR="009E69EC" w:rsidRDefault="009E69EC" w:rsidP="00225F47">
      <w:pPr>
        <w:pStyle w:val="NoSpacing"/>
        <w:spacing w:line="360" w:lineRule="auto"/>
        <w:ind w:left="720" w:hanging="720"/>
      </w:pPr>
    </w:p>
    <w:p w:rsidR="008B22F5" w:rsidRPr="00B8396C" w:rsidRDefault="00C028B5" w:rsidP="00A95C99">
      <w:pPr>
        <w:spacing w:line="480" w:lineRule="auto"/>
        <w:jc w:val="both"/>
      </w:pPr>
      <w:r w:rsidRPr="00B8396C">
        <w:rPr>
          <w:bCs/>
        </w:rPr>
        <w:t>42.</w:t>
      </w:r>
      <w:r w:rsidRPr="00B8396C">
        <w:rPr>
          <w:b/>
          <w:bCs/>
        </w:rPr>
        <w:t xml:space="preserve"> </w:t>
      </w:r>
      <w:r w:rsidR="008F03FE" w:rsidRPr="00B8396C">
        <w:rPr>
          <w:b/>
          <w:bCs/>
        </w:rPr>
        <w:t xml:space="preserve">DISPUTE </w:t>
      </w:r>
      <w:r w:rsidR="002A053C" w:rsidRPr="00B8396C">
        <w:rPr>
          <w:b/>
          <w:bCs/>
        </w:rPr>
        <w:t>RESOLUTION: -</w:t>
      </w:r>
    </w:p>
    <w:p w:rsidR="00F407A0" w:rsidRPr="00B8396C" w:rsidRDefault="008F03FE" w:rsidP="00A95C99">
      <w:pPr>
        <w:pStyle w:val="Body"/>
        <w:spacing w:after="0" w:line="360" w:lineRule="auto"/>
        <w:jc w:val="both"/>
        <w:rPr>
          <w:rFonts w:ascii="Times New Roman" w:hAnsi="Times New Roman"/>
          <w:sz w:val="24"/>
          <w:szCs w:val="24"/>
        </w:rPr>
      </w:pPr>
      <w:r w:rsidRPr="00B8396C">
        <w:rPr>
          <w:rFonts w:ascii="Times New Roman" w:hAnsi="Times New Roman"/>
          <w:sz w:val="24"/>
          <w:szCs w:val="24"/>
        </w:rPr>
        <w:t>Any dispute between parties shall be settled amicably.</w:t>
      </w:r>
      <w:r w:rsidR="00652F31" w:rsidRPr="00B8396C">
        <w:rPr>
          <w:rFonts w:ascii="Times New Roman" w:hAnsi="Times New Roman"/>
          <w:sz w:val="24"/>
          <w:szCs w:val="24"/>
        </w:rPr>
        <w:t xml:space="preserve"> </w:t>
      </w:r>
      <w:r w:rsidRPr="00B8396C">
        <w:rPr>
          <w:rFonts w:ascii="Times New Roman" w:hAnsi="Times New Roman"/>
          <w:sz w:val="24"/>
          <w:szCs w:val="24"/>
        </w:rPr>
        <w:t xml:space="preserve">In case of failure to settle the dispute amicably, which shall be referred to the </w:t>
      </w:r>
      <w:r w:rsidR="00F407A0" w:rsidRPr="00B8396C">
        <w:rPr>
          <w:rFonts w:ascii="Times New Roman" w:hAnsi="Times New Roman"/>
          <w:sz w:val="24"/>
          <w:szCs w:val="24"/>
        </w:rPr>
        <w:t>MahaRERA</w:t>
      </w:r>
      <w:r w:rsidR="00652F31" w:rsidRPr="00B8396C">
        <w:rPr>
          <w:rFonts w:ascii="Times New Roman" w:hAnsi="Times New Roman"/>
          <w:sz w:val="24"/>
          <w:szCs w:val="24"/>
        </w:rPr>
        <w:t xml:space="preserve"> </w:t>
      </w:r>
      <w:r w:rsidRPr="00B8396C">
        <w:rPr>
          <w:rFonts w:ascii="Times New Roman" w:hAnsi="Times New Roman"/>
          <w:sz w:val="24"/>
          <w:szCs w:val="24"/>
        </w:rPr>
        <w:t>Authority as per the provisions of the Real Estate (Regulation and Development) Act, 2016, Rules and Regulations, thereunder.</w:t>
      </w:r>
    </w:p>
    <w:p w:rsidR="00F90342" w:rsidRDefault="00F90342" w:rsidP="00C028B5">
      <w:pPr>
        <w:spacing w:line="360" w:lineRule="auto"/>
        <w:jc w:val="both"/>
        <w:rPr>
          <w:bCs/>
        </w:rPr>
      </w:pPr>
    </w:p>
    <w:p w:rsidR="008B22F5" w:rsidRPr="00B8396C" w:rsidRDefault="00C028B5" w:rsidP="00A95C99">
      <w:pPr>
        <w:spacing w:line="480" w:lineRule="auto"/>
        <w:jc w:val="both"/>
        <w:rPr>
          <w:b/>
          <w:bCs/>
        </w:rPr>
      </w:pPr>
      <w:r w:rsidRPr="00B8396C">
        <w:rPr>
          <w:bCs/>
        </w:rPr>
        <w:t>43.</w:t>
      </w:r>
      <w:r w:rsidRPr="00B8396C">
        <w:rPr>
          <w:b/>
          <w:bCs/>
        </w:rPr>
        <w:t xml:space="preserve"> </w:t>
      </w:r>
      <w:r w:rsidR="008F03FE" w:rsidRPr="00B8396C">
        <w:rPr>
          <w:b/>
          <w:bCs/>
        </w:rPr>
        <w:t xml:space="preserve">GOVERNING </w:t>
      </w:r>
      <w:r w:rsidR="002A053C" w:rsidRPr="00B8396C">
        <w:rPr>
          <w:b/>
          <w:bCs/>
        </w:rPr>
        <w:t>LAW: -</w:t>
      </w:r>
    </w:p>
    <w:p w:rsidR="008B22F5" w:rsidRPr="00B8396C" w:rsidRDefault="008F03FE" w:rsidP="0057190C">
      <w:pPr>
        <w:pStyle w:val="Body"/>
        <w:spacing w:after="0" w:line="360" w:lineRule="auto"/>
        <w:jc w:val="both"/>
        <w:rPr>
          <w:rFonts w:ascii="Times New Roman" w:eastAsia="Times New Roman" w:hAnsi="Times New Roman" w:cs="Times New Roman"/>
          <w:sz w:val="24"/>
          <w:szCs w:val="24"/>
        </w:rPr>
      </w:pPr>
      <w:r w:rsidRPr="00B8396C">
        <w:rPr>
          <w:rFonts w:ascii="Times New Roman" w:hAnsi="Times New Roman"/>
          <w:sz w:val="24"/>
          <w:szCs w:val="24"/>
        </w:rPr>
        <w:t xml:space="preserve">That the rights and obligations of the parties under or arising out of this Agreement shall be construed and enforced in accordance with the laws of India for the time being in force and the </w:t>
      </w:r>
      <w:r w:rsidR="00BC68E9" w:rsidRPr="00B8396C">
        <w:rPr>
          <w:rFonts w:ascii="Times New Roman" w:hAnsi="Times New Roman"/>
          <w:sz w:val="24"/>
          <w:szCs w:val="24"/>
        </w:rPr>
        <w:t>Mumbai</w:t>
      </w:r>
      <w:r w:rsidRPr="00B8396C">
        <w:rPr>
          <w:rFonts w:ascii="Times New Roman" w:hAnsi="Times New Roman"/>
          <w:sz w:val="24"/>
          <w:szCs w:val="24"/>
        </w:rPr>
        <w:t xml:space="preserve"> Courts will have the jurisdiction for this Agreement. </w:t>
      </w:r>
    </w:p>
    <w:p w:rsidR="008B22F5" w:rsidRDefault="000B272B" w:rsidP="000B272B">
      <w:pPr>
        <w:pStyle w:val="NoSpacing"/>
        <w:tabs>
          <w:tab w:val="left" w:pos="1175"/>
        </w:tabs>
      </w:pPr>
      <w:r w:rsidRPr="00B8396C">
        <w:tab/>
      </w:r>
    </w:p>
    <w:p w:rsidR="00F90342" w:rsidRPr="00B8396C" w:rsidRDefault="00F90342" w:rsidP="000B272B">
      <w:pPr>
        <w:pStyle w:val="NoSpacing"/>
        <w:tabs>
          <w:tab w:val="left" w:pos="1175"/>
        </w:tabs>
      </w:pPr>
    </w:p>
    <w:p w:rsidR="00AA4964" w:rsidRPr="00B8396C" w:rsidRDefault="008F03FE" w:rsidP="003C5287">
      <w:pPr>
        <w:pStyle w:val="Body"/>
        <w:spacing w:after="0" w:line="480" w:lineRule="auto"/>
        <w:ind w:firstLine="720"/>
        <w:jc w:val="both"/>
        <w:rPr>
          <w:rFonts w:ascii="Times New Roman" w:eastAsia="Times New Roman" w:hAnsi="Times New Roman" w:cs="Times New Roman"/>
          <w:sz w:val="24"/>
          <w:szCs w:val="24"/>
        </w:rPr>
      </w:pPr>
      <w:r w:rsidRPr="00B8396C">
        <w:rPr>
          <w:rFonts w:ascii="Times New Roman" w:hAnsi="Times New Roman"/>
          <w:sz w:val="24"/>
          <w:szCs w:val="24"/>
        </w:rPr>
        <w:t xml:space="preserve">IN WITNESS WHEREOF parties hereinabove named have set their respective hands and signed this Agreement for sale at </w:t>
      </w:r>
      <w:r w:rsidR="00BC68E9" w:rsidRPr="00B8396C">
        <w:rPr>
          <w:rFonts w:ascii="Times New Roman" w:hAnsi="Times New Roman"/>
          <w:sz w:val="24"/>
          <w:szCs w:val="24"/>
        </w:rPr>
        <w:t>Mumbai</w:t>
      </w:r>
      <w:r w:rsidR="00652F31" w:rsidRPr="00B8396C">
        <w:rPr>
          <w:rFonts w:ascii="Times New Roman" w:hAnsi="Times New Roman"/>
          <w:sz w:val="24"/>
          <w:szCs w:val="24"/>
        </w:rPr>
        <w:t xml:space="preserve"> </w:t>
      </w:r>
      <w:r w:rsidRPr="00B8396C">
        <w:rPr>
          <w:rFonts w:ascii="Times New Roman" w:hAnsi="Times New Roman"/>
          <w:sz w:val="24"/>
          <w:szCs w:val="24"/>
        </w:rPr>
        <w:t>in the presence of attesting witness, signing as such on the day first above written.</w:t>
      </w:r>
    </w:p>
    <w:p w:rsidR="00A95C99" w:rsidRDefault="00A95C99" w:rsidP="00F01058">
      <w:pPr>
        <w:pStyle w:val="NoSpacing"/>
        <w:tabs>
          <w:tab w:val="left" w:pos="2696"/>
        </w:tabs>
      </w:pPr>
    </w:p>
    <w:p w:rsidR="00A95C99" w:rsidRPr="00B8396C" w:rsidRDefault="00A95C99" w:rsidP="00F01058">
      <w:pPr>
        <w:pStyle w:val="NoSpacing"/>
        <w:tabs>
          <w:tab w:val="left" w:pos="2696"/>
        </w:tabs>
      </w:pPr>
    </w:p>
    <w:p w:rsidR="008B22F5" w:rsidRDefault="008F03FE" w:rsidP="002675E8">
      <w:pPr>
        <w:pStyle w:val="BodyText"/>
        <w:spacing w:line="480" w:lineRule="auto"/>
        <w:ind w:left="720" w:firstLine="720"/>
        <w:rPr>
          <w:b/>
          <w:bCs/>
          <w:sz w:val="24"/>
          <w:szCs w:val="24"/>
          <w:u w:val="single"/>
        </w:rPr>
      </w:pPr>
      <w:r w:rsidRPr="00B8396C">
        <w:rPr>
          <w:b/>
          <w:bCs/>
          <w:sz w:val="24"/>
          <w:szCs w:val="24"/>
          <w:u w:val="single"/>
        </w:rPr>
        <w:t>THE FIRST SCHEDULE ABOVE REFERRED TO</w:t>
      </w:r>
    </w:p>
    <w:p w:rsidR="005714A4" w:rsidRPr="00B8396C" w:rsidRDefault="00F407A0" w:rsidP="002675E8">
      <w:pPr>
        <w:spacing w:line="480" w:lineRule="auto"/>
        <w:jc w:val="both"/>
      </w:pPr>
      <w:r w:rsidRPr="00B8396C">
        <w:rPr>
          <w:spacing w:val="2"/>
        </w:rPr>
        <w:tab/>
      </w:r>
      <w:r w:rsidR="005714A4" w:rsidRPr="00B8396C">
        <w:t>All that piece or parcel of land bearing C.S. No.66/74, Plot No.127 admeasuring 549 sq. yrds.</w:t>
      </w:r>
      <w:r w:rsidR="00652F31" w:rsidRPr="00B8396C">
        <w:t xml:space="preserve"> </w:t>
      </w:r>
      <w:r w:rsidR="005714A4" w:rsidRPr="00B8396C">
        <w:t>equivalent to 459.83 sq.mts. of the Suparibaug Estate lying, being and situate at 127, Dr. Baba Saheb Ambedkar Road, Parel, Mumbai 400 012 of Parel Sewri Division in the Registration District of Mumbai City and bounded as follows:</w:t>
      </w:r>
    </w:p>
    <w:p w:rsidR="005714A4" w:rsidRPr="00B8396C" w:rsidRDefault="005714A4" w:rsidP="002675E8">
      <w:pPr>
        <w:spacing w:line="480" w:lineRule="auto"/>
        <w:jc w:val="both"/>
      </w:pPr>
      <w:r w:rsidRPr="00B8396C">
        <w:t>On the East</w:t>
      </w:r>
      <w:r w:rsidRPr="00B8396C">
        <w:tab/>
        <w:t>:</w:t>
      </w:r>
      <w:r w:rsidRPr="00B8396C">
        <w:tab/>
        <w:t>By land of the said board, laid out as service passage;</w:t>
      </w:r>
    </w:p>
    <w:p w:rsidR="005714A4" w:rsidRPr="00B8396C" w:rsidRDefault="005714A4" w:rsidP="002675E8">
      <w:pPr>
        <w:spacing w:line="480" w:lineRule="auto"/>
        <w:jc w:val="both"/>
      </w:pPr>
      <w:r w:rsidRPr="00B8396C">
        <w:t>On the South</w:t>
      </w:r>
      <w:r w:rsidRPr="00B8396C">
        <w:tab/>
        <w:t xml:space="preserve">: </w:t>
      </w:r>
      <w:r w:rsidRPr="00B8396C">
        <w:tab/>
        <w:t>By (Dr. Shirodkar Marg) Liston Road;</w:t>
      </w:r>
    </w:p>
    <w:p w:rsidR="005714A4" w:rsidRPr="00B8396C" w:rsidRDefault="005714A4" w:rsidP="002675E8">
      <w:pPr>
        <w:spacing w:line="480" w:lineRule="auto"/>
        <w:jc w:val="both"/>
      </w:pPr>
      <w:r w:rsidRPr="00B8396C">
        <w:t>On the West</w:t>
      </w:r>
      <w:r w:rsidRPr="00B8396C">
        <w:tab/>
        <w:t>:</w:t>
      </w:r>
      <w:r w:rsidRPr="00B8396C">
        <w:tab/>
        <w:t xml:space="preserve">By (Dr. Ambedkar Marg) Suparibaug Road aforesaid and </w:t>
      </w:r>
    </w:p>
    <w:p w:rsidR="005714A4" w:rsidRPr="00B8396C" w:rsidRDefault="005714A4" w:rsidP="002675E8">
      <w:pPr>
        <w:tabs>
          <w:tab w:val="center" w:pos="1440"/>
        </w:tabs>
        <w:spacing w:line="480" w:lineRule="auto"/>
        <w:ind w:left="2160" w:hanging="2160"/>
        <w:jc w:val="both"/>
      </w:pPr>
      <w:r w:rsidRPr="00B8396C">
        <w:t>On the North</w:t>
      </w:r>
      <w:r w:rsidRPr="00B8396C">
        <w:tab/>
        <w:t>:</w:t>
      </w:r>
      <w:r w:rsidRPr="00B8396C">
        <w:tab/>
        <w:t>By Plot No.126 of the said estate leased to Allaudin Mohammed &amp;</w:t>
      </w:r>
      <w:r w:rsidR="00652F31" w:rsidRPr="00B8396C">
        <w:t xml:space="preserve"> </w:t>
      </w:r>
      <w:r w:rsidRPr="00B8396C">
        <w:t xml:space="preserve">Anr. which piece of </w:t>
      </w:r>
      <w:r w:rsidR="002675E8">
        <w:t>landforms</w:t>
      </w:r>
      <w:r w:rsidRPr="00B8396C">
        <w:t xml:space="preserve"> </w:t>
      </w:r>
      <w:r w:rsidR="002675E8">
        <w:t xml:space="preserve">a </w:t>
      </w:r>
      <w:r w:rsidRPr="00B8396C">
        <w:t xml:space="preserve">portion of land bearing new </w:t>
      </w:r>
      <w:r w:rsidR="008A12F7" w:rsidRPr="00B8396C">
        <w:t>Survey No.</w:t>
      </w:r>
      <w:r w:rsidRPr="00B8396C">
        <w:t>2577</w:t>
      </w:r>
    </w:p>
    <w:p w:rsidR="00156365" w:rsidRDefault="00156365" w:rsidP="00A95C99">
      <w:pPr>
        <w:rPr>
          <w:b/>
          <w:bCs/>
          <w:u w:val="single"/>
        </w:rPr>
      </w:pPr>
    </w:p>
    <w:p w:rsidR="002675E8" w:rsidRDefault="002675E8" w:rsidP="00A95C99">
      <w:pPr>
        <w:pStyle w:val="Header"/>
        <w:tabs>
          <w:tab w:val="left" w:pos="720"/>
        </w:tabs>
        <w:spacing w:line="360" w:lineRule="auto"/>
        <w:jc w:val="center"/>
        <w:rPr>
          <w:rFonts w:ascii="Times New Roman" w:hAnsi="Times New Roman" w:cs="Times New Roman"/>
          <w:b/>
          <w:bCs/>
          <w:sz w:val="24"/>
          <w:szCs w:val="24"/>
          <w:u w:val="single"/>
        </w:rPr>
      </w:pPr>
    </w:p>
    <w:p w:rsidR="0080548B" w:rsidRPr="0080548B" w:rsidRDefault="0080548B" w:rsidP="008A6BE7">
      <w:pPr>
        <w:pStyle w:val="Header"/>
        <w:tabs>
          <w:tab w:val="left" w:pos="720"/>
        </w:tabs>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THE SECOND</w:t>
      </w:r>
      <w:r w:rsidRPr="0080548B">
        <w:rPr>
          <w:rFonts w:ascii="Times New Roman" w:hAnsi="Times New Roman" w:cs="Times New Roman"/>
          <w:b/>
          <w:bCs/>
          <w:sz w:val="24"/>
          <w:szCs w:val="24"/>
          <w:u w:val="single"/>
        </w:rPr>
        <w:t xml:space="preserve"> SCHEDULE ABOVE REFERRED TO</w:t>
      </w:r>
    </w:p>
    <w:p w:rsidR="0080548B" w:rsidRPr="0080548B" w:rsidRDefault="00961367" w:rsidP="008A6BE7">
      <w:pPr>
        <w:pStyle w:val="Heade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Flat No. 1702</w:t>
      </w:r>
      <w:r w:rsidR="0080548B" w:rsidRPr="0080548B">
        <w:rPr>
          <w:rFonts w:ascii="Times New Roman" w:hAnsi="Times New Roman" w:cs="Times New Roman"/>
          <w:sz w:val="24"/>
          <w:szCs w:val="24"/>
        </w:rPr>
        <w:t xml:space="preserve"> admeasuring </w:t>
      </w:r>
      <w:r>
        <w:rPr>
          <w:rFonts w:ascii="Times New Roman" w:hAnsi="Times New Roman" w:cs="Times New Roman"/>
          <w:sz w:val="24"/>
          <w:szCs w:val="24"/>
        </w:rPr>
        <w:t>418.72</w:t>
      </w:r>
      <w:r w:rsidR="0080548B" w:rsidRPr="0080548B">
        <w:rPr>
          <w:rFonts w:ascii="Times New Roman" w:hAnsi="Times New Roman" w:cs="Times New Roman"/>
          <w:sz w:val="24"/>
          <w:szCs w:val="24"/>
        </w:rPr>
        <w:t xml:space="preserve"> sq. ft. (Carpet Area) equivalent to 3</w:t>
      </w:r>
      <w:r>
        <w:rPr>
          <w:rFonts w:ascii="Times New Roman" w:hAnsi="Times New Roman" w:cs="Times New Roman"/>
          <w:sz w:val="24"/>
          <w:szCs w:val="24"/>
        </w:rPr>
        <w:t>8.90</w:t>
      </w:r>
      <w:r w:rsidR="0080548B" w:rsidRPr="0080548B">
        <w:rPr>
          <w:rFonts w:ascii="Times New Roman" w:hAnsi="Times New Roman" w:cs="Times New Roman"/>
          <w:sz w:val="24"/>
          <w:szCs w:val="24"/>
        </w:rPr>
        <w:t xml:space="preserve"> sq.</w:t>
      </w:r>
      <w:r w:rsidR="0080548B">
        <w:rPr>
          <w:rFonts w:ascii="Times New Roman" w:hAnsi="Times New Roman" w:cs="Times New Roman"/>
          <w:sz w:val="24"/>
          <w:szCs w:val="24"/>
        </w:rPr>
        <w:t xml:space="preserve"> </w:t>
      </w:r>
      <w:r w:rsidR="0080548B" w:rsidRPr="0080548B">
        <w:rPr>
          <w:rFonts w:ascii="Times New Roman" w:hAnsi="Times New Roman" w:cs="Times New Roman"/>
          <w:sz w:val="24"/>
          <w:szCs w:val="24"/>
        </w:rPr>
        <w:t xml:space="preserve">mts. on </w:t>
      </w:r>
      <w:r w:rsidR="003D2AFE">
        <w:rPr>
          <w:rFonts w:ascii="Times New Roman" w:hAnsi="Times New Roman" w:cs="Times New Roman"/>
          <w:sz w:val="24"/>
          <w:szCs w:val="24"/>
        </w:rPr>
        <w:t xml:space="preserve">the </w:t>
      </w:r>
      <w:r>
        <w:rPr>
          <w:rFonts w:ascii="Times New Roman" w:hAnsi="Times New Roman" w:cs="Times New Roman"/>
          <w:sz w:val="24"/>
          <w:szCs w:val="24"/>
        </w:rPr>
        <w:t>seven</w:t>
      </w:r>
      <w:r w:rsidR="003A0B8D">
        <w:rPr>
          <w:rFonts w:ascii="Times New Roman" w:hAnsi="Times New Roman" w:cs="Times New Roman"/>
          <w:sz w:val="24"/>
          <w:szCs w:val="24"/>
        </w:rPr>
        <w:t>teenth</w:t>
      </w:r>
      <w:r w:rsidR="0080548B" w:rsidRPr="0080548B">
        <w:rPr>
          <w:rFonts w:ascii="Times New Roman" w:hAnsi="Times New Roman" w:cs="Times New Roman"/>
          <w:sz w:val="24"/>
          <w:szCs w:val="24"/>
        </w:rPr>
        <w:t xml:space="preserve"> floor in the said Building “INSPIRE” to be constructed at 127, Suparibaug Road, Parel, Mumbai 400 012 on plot bearing C.S. No.</w:t>
      </w:r>
      <w:r w:rsidR="003A0B8D">
        <w:rPr>
          <w:rFonts w:ascii="Times New Roman" w:hAnsi="Times New Roman" w:cs="Times New Roman"/>
          <w:sz w:val="24"/>
          <w:szCs w:val="24"/>
        </w:rPr>
        <w:t xml:space="preserve"> </w:t>
      </w:r>
      <w:r w:rsidR="0080548B" w:rsidRPr="0080548B">
        <w:rPr>
          <w:rFonts w:ascii="Times New Roman" w:hAnsi="Times New Roman" w:cs="Times New Roman"/>
          <w:sz w:val="24"/>
          <w:szCs w:val="24"/>
        </w:rPr>
        <w:t>66/74, Plot No.127 of the Suparibaug Estate of the Trustees of the Bombay Improvement Trust of Parel Sewri Division in the Registration District of Mumbai City.</w:t>
      </w:r>
    </w:p>
    <w:p w:rsidR="003C5287" w:rsidRDefault="003C5287" w:rsidP="002A19B2">
      <w:pPr>
        <w:spacing w:line="360" w:lineRule="auto"/>
        <w:jc w:val="center"/>
        <w:rPr>
          <w:b/>
          <w:bCs/>
          <w:u w:val="single"/>
        </w:rPr>
      </w:pPr>
    </w:p>
    <w:p w:rsidR="008A6BE7" w:rsidRDefault="008A6BE7" w:rsidP="002A19B2">
      <w:pPr>
        <w:spacing w:line="360" w:lineRule="auto"/>
        <w:jc w:val="center"/>
        <w:rPr>
          <w:b/>
          <w:bCs/>
          <w:u w:val="single"/>
        </w:rPr>
      </w:pPr>
    </w:p>
    <w:p w:rsidR="008A6BE7" w:rsidRDefault="008A6BE7" w:rsidP="002A19B2">
      <w:pPr>
        <w:spacing w:line="360" w:lineRule="auto"/>
        <w:jc w:val="center"/>
        <w:rPr>
          <w:b/>
          <w:bCs/>
          <w:u w:val="single"/>
        </w:rPr>
      </w:pPr>
    </w:p>
    <w:p w:rsidR="008A6BE7" w:rsidRDefault="008A6BE7" w:rsidP="002A19B2">
      <w:pPr>
        <w:spacing w:line="360" w:lineRule="auto"/>
        <w:jc w:val="center"/>
        <w:rPr>
          <w:b/>
          <w:bCs/>
          <w:u w:val="single"/>
        </w:rPr>
      </w:pPr>
    </w:p>
    <w:p w:rsidR="008B22F5" w:rsidRDefault="0080548B" w:rsidP="008A6BE7">
      <w:pPr>
        <w:spacing w:line="480" w:lineRule="auto"/>
        <w:jc w:val="center"/>
        <w:rPr>
          <w:b/>
          <w:bCs/>
          <w:u w:val="single"/>
        </w:rPr>
      </w:pPr>
      <w:r>
        <w:rPr>
          <w:b/>
          <w:bCs/>
          <w:u w:val="single"/>
        </w:rPr>
        <w:t>THE THIRD</w:t>
      </w:r>
      <w:r w:rsidR="008F03FE" w:rsidRPr="00B8396C">
        <w:rPr>
          <w:b/>
          <w:bCs/>
          <w:u w:val="single"/>
        </w:rPr>
        <w:t xml:space="preserve"> SCHEDULE ABOVE REFERRED TO:</w:t>
      </w:r>
    </w:p>
    <w:p w:rsidR="004448ED" w:rsidRPr="00B8396C" w:rsidRDefault="008F03FE" w:rsidP="008A6BE7">
      <w:pPr>
        <w:pStyle w:val="BodyText"/>
        <w:spacing w:line="480" w:lineRule="auto"/>
        <w:jc w:val="center"/>
        <w:rPr>
          <w:sz w:val="24"/>
          <w:szCs w:val="24"/>
        </w:rPr>
      </w:pPr>
      <w:r w:rsidRPr="00B8396C">
        <w:rPr>
          <w:sz w:val="24"/>
          <w:szCs w:val="24"/>
          <w:u w:val="single"/>
        </w:rPr>
        <w:t>DESCRIPTION OF COMMON AREAS &amp; COMMON FACILITIES</w:t>
      </w:r>
      <w:r w:rsidRPr="00B8396C">
        <w:rPr>
          <w:sz w:val="24"/>
          <w:szCs w:val="24"/>
        </w:rPr>
        <w:t>:</w:t>
      </w:r>
    </w:p>
    <w:p w:rsidR="004448ED" w:rsidRPr="008A6BE7" w:rsidRDefault="004448ED" w:rsidP="008A6BE7">
      <w:pPr>
        <w:pStyle w:val="BodyText"/>
        <w:numPr>
          <w:ilvl w:val="3"/>
          <w:numId w:val="17"/>
        </w:numPr>
        <w:ind w:left="720" w:hanging="720"/>
        <w:jc w:val="left"/>
        <w:rPr>
          <w:sz w:val="24"/>
          <w:szCs w:val="24"/>
        </w:rPr>
      </w:pPr>
      <w:r w:rsidRPr="00B8396C">
        <w:rPr>
          <w:spacing w:val="1"/>
          <w:sz w:val="24"/>
          <w:szCs w:val="24"/>
        </w:rPr>
        <w:t>C</w:t>
      </w:r>
      <w:r w:rsidRPr="00B8396C">
        <w:rPr>
          <w:sz w:val="24"/>
          <w:szCs w:val="24"/>
        </w:rPr>
        <w:t xml:space="preserve">ommon </w:t>
      </w:r>
      <w:r w:rsidRPr="00B8396C">
        <w:rPr>
          <w:spacing w:val="-1"/>
          <w:sz w:val="24"/>
          <w:szCs w:val="24"/>
        </w:rPr>
        <w:t>area</w:t>
      </w:r>
      <w:r w:rsidRPr="00B8396C">
        <w:rPr>
          <w:sz w:val="24"/>
          <w:szCs w:val="24"/>
        </w:rPr>
        <w:t>s sh</w:t>
      </w:r>
      <w:r w:rsidRPr="00B8396C">
        <w:rPr>
          <w:spacing w:val="-1"/>
          <w:sz w:val="24"/>
          <w:szCs w:val="24"/>
        </w:rPr>
        <w:t>a</w:t>
      </w:r>
      <w:r w:rsidRPr="00B8396C">
        <w:rPr>
          <w:sz w:val="24"/>
          <w:szCs w:val="24"/>
        </w:rPr>
        <w:t>ll in</w:t>
      </w:r>
      <w:r w:rsidRPr="00B8396C">
        <w:rPr>
          <w:spacing w:val="-1"/>
          <w:sz w:val="24"/>
          <w:szCs w:val="24"/>
        </w:rPr>
        <w:t>c</w:t>
      </w:r>
      <w:r w:rsidRPr="00B8396C">
        <w:rPr>
          <w:spacing w:val="3"/>
          <w:sz w:val="24"/>
          <w:szCs w:val="24"/>
        </w:rPr>
        <w:t>l</w:t>
      </w:r>
      <w:r w:rsidRPr="00B8396C">
        <w:rPr>
          <w:sz w:val="24"/>
          <w:szCs w:val="24"/>
        </w:rPr>
        <w:t>ude</w:t>
      </w:r>
      <w:r w:rsidRPr="00B8396C">
        <w:rPr>
          <w:spacing w:val="-1"/>
          <w:sz w:val="24"/>
          <w:szCs w:val="24"/>
        </w:rPr>
        <w:t>:</w:t>
      </w:r>
    </w:p>
    <w:p w:rsidR="008A6BE7" w:rsidRPr="00B8396C" w:rsidRDefault="008A6BE7" w:rsidP="008A6BE7">
      <w:pPr>
        <w:pStyle w:val="BodyText"/>
        <w:ind w:left="720"/>
        <w:jc w:val="left"/>
        <w:rPr>
          <w:sz w:val="24"/>
          <w:szCs w:val="24"/>
        </w:rPr>
      </w:pPr>
    </w:p>
    <w:p w:rsidR="004448ED" w:rsidRPr="00B8396C" w:rsidRDefault="004448ED" w:rsidP="008A6BE7">
      <w:pPr>
        <w:pStyle w:val="ListParagraph"/>
        <w:keepNext/>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440" w:hanging="45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Area</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ov</w:t>
      </w:r>
      <w:r w:rsidRPr="00B8396C">
        <w:rPr>
          <w:rFonts w:ascii="Times New Roman" w:hAnsi="Times New Roman" w:cs="Times New Roman"/>
          <w:spacing w:val="1"/>
          <w:sz w:val="24"/>
          <w:szCs w:val="24"/>
        </w:rPr>
        <w:t>e</w:t>
      </w:r>
      <w:r w:rsidRPr="00B8396C">
        <w:rPr>
          <w:rFonts w:ascii="Times New Roman" w:hAnsi="Times New Roman" w:cs="Times New Roman"/>
          <w:spacing w:val="-1"/>
          <w:sz w:val="24"/>
          <w:szCs w:val="24"/>
        </w:rPr>
        <w:t>re</w:t>
      </w:r>
      <w:r w:rsidRPr="00B8396C">
        <w:rPr>
          <w:rFonts w:ascii="Times New Roman" w:hAnsi="Times New Roman" w:cs="Times New Roman"/>
          <w:sz w:val="24"/>
          <w:szCs w:val="24"/>
        </w:rPr>
        <w:t>d</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und</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r</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the</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e</w:t>
      </w:r>
      <w:r w:rsidRPr="00B8396C">
        <w:rPr>
          <w:rFonts w:ascii="Times New Roman" w:hAnsi="Times New Roman" w:cs="Times New Roman"/>
          <w:spacing w:val="2"/>
          <w:sz w:val="24"/>
          <w:szCs w:val="24"/>
        </w:rPr>
        <w:t>x</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er</w:t>
      </w:r>
      <w:r w:rsidRPr="00B8396C">
        <w:rPr>
          <w:rFonts w:ascii="Times New Roman" w:hAnsi="Times New Roman" w:cs="Times New Roman"/>
          <w:sz w:val="24"/>
          <w:szCs w:val="24"/>
        </w:rPr>
        <w:t>n</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l</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int</w:t>
      </w:r>
      <w:r w:rsidRPr="00B8396C">
        <w:rPr>
          <w:rFonts w:ascii="Times New Roman" w:hAnsi="Times New Roman" w:cs="Times New Roman"/>
          <w:spacing w:val="-1"/>
          <w:sz w:val="24"/>
          <w:szCs w:val="24"/>
        </w:rPr>
        <w:t>er</w:t>
      </w:r>
      <w:r w:rsidRPr="00B8396C">
        <w:rPr>
          <w:rFonts w:ascii="Times New Roman" w:hAnsi="Times New Roman" w:cs="Times New Roman"/>
          <w:spacing w:val="2"/>
          <w:sz w:val="24"/>
          <w:szCs w:val="24"/>
        </w:rPr>
        <w:t>n</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l</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2"/>
          <w:sz w:val="24"/>
          <w:szCs w:val="24"/>
        </w:rPr>
        <w:t>w</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ll</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s</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2"/>
          <w:sz w:val="24"/>
          <w:szCs w:val="24"/>
        </w:rPr>
        <w:t>p</w:t>
      </w:r>
      <w:r w:rsidRPr="00B8396C">
        <w:rPr>
          <w:rFonts w:ascii="Times New Roman" w:hAnsi="Times New Roman" w:cs="Times New Roman"/>
          <w:spacing w:val="-1"/>
          <w:sz w:val="24"/>
          <w:szCs w:val="24"/>
        </w:rPr>
        <w:t>ar</w:t>
      </w:r>
      <w:r w:rsidRPr="00B8396C">
        <w:rPr>
          <w:rFonts w:ascii="Times New Roman" w:hAnsi="Times New Roman" w:cs="Times New Roman"/>
          <w:sz w:val="24"/>
          <w:szCs w:val="24"/>
        </w:rPr>
        <w:t>dis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w:t>
      </w:r>
      <w:r w:rsidR="009D3868">
        <w:rPr>
          <w:rFonts w:ascii="Times New Roman" w:hAnsi="Times New Roman" w:cs="Times New Roman"/>
          <w:sz w:val="24"/>
          <w:szCs w:val="24"/>
        </w:rPr>
        <w:t>built-up</w:t>
      </w:r>
      <w:r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area</w:t>
      </w:r>
      <w:r w:rsidRPr="00B8396C">
        <w:rPr>
          <w:rFonts w:ascii="Times New Roman" w:hAnsi="Times New Roman" w:cs="Times New Roman"/>
          <w:spacing w:val="3"/>
          <w:sz w:val="24"/>
          <w:szCs w:val="24"/>
        </w:rPr>
        <w:t>s</w:t>
      </w:r>
      <w:r w:rsidRPr="00B8396C">
        <w:rPr>
          <w:rFonts w:ascii="Times New Roman" w:hAnsi="Times New Roman" w:cs="Times New Roman"/>
          <w:spacing w:val="-1"/>
          <w:sz w:val="24"/>
          <w:szCs w:val="24"/>
        </w:rPr>
        <w:t>)</w:t>
      </w:r>
      <w:r w:rsidRPr="00B8396C">
        <w:rPr>
          <w:rFonts w:ascii="Times New Roman" w:hAnsi="Times New Roman" w:cs="Times New Roman"/>
          <w:sz w:val="24"/>
          <w:szCs w:val="24"/>
        </w:rPr>
        <w:t>.</w:t>
      </w:r>
    </w:p>
    <w:p w:rsidR="0010327D" w:rsidRPr="00B8396C" w:rsidRDefault="0010327D" w:rsidP="008A6BE7">
      <w:pPr>
        <w:pStyle w:val="NoSpacing"/>
        <w:spacing w:line="360" w:lineRule="auto"/>
      </w:pPr>
    </w:p>
    <w:p w:rsidR="004448ED" w:rsidRPr="00B8396C" w:rsidRDefault="004448ED" w:rsidP="008A6BE7">
      <w:pPr>
        <w:pStyle w:val="ListParagraph"/>
        <w:keepNext/>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440" w:hanging="45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S</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i</w:t>
      </w:r>
      <w:r w:rsidRPr="00B8396C">
        <w:rPr>
          <w:rFonts w:ascii="Times New Roman" w:hAnsi="Times New Roman" w:cs="Times New Roman"/>
          <w:spacing w:val="-1"/>
          <w:sz w:val="24"/>
          <w:szCs w:val="24"/>
        </w:rPr>
        <w:t>rca</w:t>
      </w:r>
      <w:r w:rsidRPr="00B8396C">
        <w:rPr>
          <w:rFonts w:ascii="Times New Roman" w:hAnsi="Times New Roman" w:cs="Times New Roman"/>
          <w:sz w:val="24"/>
          <w:szCs w:val="24"/>
        </w:rPr>
        <w:t>s</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lobbi</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p</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s</w:t>
      </w:r>
      <w:r w:rsidRPr="00B8396C">
        <w:rPr>
          <w:rFonts w:ascii="Times New Roman" w:hAnsi="Times New Roman" w:cs="Times New Roman"/>
          <w:spacing w:val="3"/>
          <w:sz w:val="24"/>
          <w:szCs w:val="24"/>
        </w:rPr>
        <w:t>s</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g</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l</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ndi</w:t>
      </w:r>
      <w:r w:rsidRPr="00B8396C">
        <w:rPr>
          <w:rFonts w:ascii="Times New Roman" w:hAnsi="Times New Roman" w:cs="Times New Roman"/>
          <w:spacing w:val="2"/>
          <w:sz w:val="24"/>
          <w:szCs w:val="24"/>
        </w:rPr>
        <w:t>n</w:t>
      </w:r>
      <w:r w:rsidRPr="00B8396C">
        <w:rPr>
          <w:rFonts w:ascii="Times New Roman" w:hAnsi="Times New Roman" w:cs="Times New Roman"/>
          <w:spacing w:val="-2"/>
          <w:sz w:val="24"/>
          <w:szCs w:val="24"/>
        </w:rPr>
        <w:t>g</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o</w:t>
      </w:r>
      <w:r w:rsidRPr="00B8396C">
        <w:rPr>
          <w:rFonts w:ascii="Times New Roman" w:hAnsi="Times New Roman" w:cs="Times New Roman"/>
          <w:spacing w:val="3"/>
          <w:sz w:val="24"/>
          <w:szCs w:val="24"/>
        </w:rPr>
        <w:t>m</w:t>
      </w:r>
      <w:r w:rsidRPr="00B8396C">
        <w:rPr>
          <w:rFonts w:ascii="Times New Roman" w:hAnsi="Times New Roman" w:cs="Times New Roman"/>
          <w:sz w:val="24"/>
          <w:szCs w:val="24"/>
        </w:rPr>
        <w:t>mon</w:t>
      </w:r>
      <w:r w:rsidR="009F5975" w:rsidRPr="00B8396C">
        <w:rPr>
          <w:rFonts w:ascii="Times New Roman" w:hAnsi="Times New Roman" w:cs="Times New Roman"/>
          <w:sz w:val="24"/>
          <w:szCs w:val="24"/>
        </w:rPr>
        <w:t xml:space="preserve"> </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erra</w:t>
      </w:r>
      <w:r w:rsidRPr="00B8396C">
        <w:rPr>
          <w:rFonts w:ascii="Times New Roman" w:hAnsi="Times New Roman" w:cs="Times New Roman"/>
          <w:spacing w:val="1"/>
          <w:sz w:val="24"/>
          <w:szCs w:val="24"/>
        </w:rPr>
        <w:t>c</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(e</w:t>
      </w:r>
      <w:r w:rsidRPr="00B8396C">
        <w:rPr>
          <w:rFonts w:ascii="Times New Roman" w:hAnsi="Times New Roman" w:cs="Times New Roman"/>
          <w:spacing w:val="2"/>
          <w:sz w:val="24"/>
          <w:szCs w:val="24"/>
        </w:rPr>
        <w:t>x</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luding po</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k</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tt</w:t>
      </w:r>
      <w:r w:rsidRPr="00B8396C">
        <w:rPr>
          <w:rFonts w:ascii="Times New Roman" w:hAnsi="Times New Roman" w:cs="Times New Roman"/>
          <w:spacing w:val="-1"/>
          <w:sz w:val="24"/>
          <w:szCs w:val="24"/>
        </w:rPr>
        <w:t>ac</w:t>
      </w:r>
      <w:r w:rsidRPr="00B8396C">
        <w:rPr>
          <w:rFonts w:ascii="Times New Roman" w:hAnsi="Times New Roman" w:cs="Times New Roman"/>
          <w:sz w:val="24"/>
          <w:szCs w:val="24"/>
        </w:rPr>
        <w:t>h</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d</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w:t>
      </w:r>
      <w:r w:rsidRPr="00B8396C">
        <w:rPr>
          <w:rFonts w:ascii="Times New Roman" w:hAnsi="Times New Roman" w:cs="Times New Roman"/>
          <w:spacing w:val="-1"/>
          <w:sz w:val="24"/>
          <w:szCs w:val="24"/>
        </w:rPr>
        <w:t>rr</w:t>
      </w:r>
      <w:r w:rsidRPr="00B8396C">
        <w:rPr>
          <w:rFonts w:ascii="Times New Roman" w:hAnsi="Times New Roman" w:cs="Times New Roman"/>
          <w:spacing w:val="1"/>
          <w:sz w:val="24"/>
          <w:szCs w:val="24"/>
        </w:rPr>
        <w:t>a</w:t>
      </w:r>
      <w:r w:rsidRPr="00B8396C">
        <w:rPr>
          <w:rFonts w:ascii="Times New Roman" w:hAnsi="Times New Roman" w:cs="Times New Roman"/>
          <w:spacing w:val="-1"/>
          <w:sz w:val="24"/>
          <w:szCs w:val="24"/>
        </w:rPr>
        <w:t>ce</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butting</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cer</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in</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f</w:t>
      </w:r>
      <w:r w:rsidRPr="00B8396C">
        <w:rPr>
          <w:rFonts w:ascii="Times New Roman" w:hAnsi="Times New Roman" w:cs="Times New Roman"/>
          <w:sz w:val="24"/>
          <w:szCs w:val="24"/>
        </w:rPr>
        <w:t>l</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ts</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s</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su</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h,</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e</w:t>
      </w:r>
      <w:r w:rsidRPr="00B8396C">
        <w:rPr>
          <w:rFonts w:ascii="Times New Roman" w:hAnsi="Times New Roman" w:cs="Times New Roman"/>
          <w:spacing w:val="2"/>
          <w:sz w:val="24"/>
          <w:szCs w:val="24"/>
        </w:rPr>
        <w:t>x</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lusiv</w:t>
      </w:r>
      <w:r w:rsidRPr="00B8396C">
        <w:rPr>
          <w:rFonts w:ascii="Times New Roman" w:hAnsi="Times New Roman" w:cs="Times New Roman"/>
          <w:spacing w:val="-1"/>
          <w:sz w:val="24"/>
          <w:szCs w:val="24"/>
        </w:rPr>
        <w:t>e</w:t>
      </w:r>
      <w:r w:rsidRPr="00B8396C">
        <w:rPr>
          <w:rFonts w:ascii="Times New Roman" w:hAnsi="Times New Roman" w:cs="Times New Roman"/>
          <w:spacing w:val="3"/>
          <w:sz w:val="24"/>
          <w:szCs w:val="24"/>
        </w:rPr>
        <w:t>l</w:t>
      </w:r>
      <w:r w:rsidRPr="00B8396C">
        <w:rPr>
          <w:rFonts w:ascii="Times New Roman" w:hAnsi="Times New Roman" w:cs="Times New Roman"/>
          <w:sz w:val="24"/>
          <w:szCs w:val="24"/>
        </w:rPr>
        <w:t xml:space="preserve">y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llott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 xml:space="preserve">d to </w:t>
      </w:r>
      <w:r w:rsidR="000B2D03">
        <w:rPr>
          <w:rFonts w:ascii="Times New Roman" w:hAnsi="Times New Roman" w:cs="Times New Roman"/>
          <w:sz w:val="24"/>
          <w:szCs w:val="24"/>
        </w:rPr>
        <w:t xml:space="preserve">the </w:t>
      </w:r>
      <w:r w:rsidRPr="00B8396C">
        <w:rPr>
          <w:rFonts w:ascii="Times New Roman" w:hAnsi="Times New Roman" w:cs="Times New Roman"/>
          <w:sz w:val="24"/>
          <w:szCs w:val="24"/>
        </w:rPr>
        <w:t>pu</w:t>
      </w:r>
      <w:r w:rsidRPr="00B8396C">
        <w:rPr>
          <w:rFonts w:ascii="Times New Roman" w:hAnsi="Times New Roman" w:cs="Times New Roman"/>
          <w:spacing w:val="-1"/>
          <w:sz w:val="24"/>
          <w:szCs w:val="24"/>
        </w:rPr>
        <w:t>rc</w:t>
      </w:r>
      <w:r w:rsidRPr="00B8396C">
        <w:rPr>
          <w:rFonts w:ascii="Times New Roman" w:hAnsi="Times New Roman" w:cs="Times New Roman"/>
          <w:sz w:val="24"/>
          <w:szCs w:val="24"/>
        </w:rPr>
        <w:t>h</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s</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r</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2"/>
          <w:sz w:val="24"/>
          <w:szCs w:val="24"/>
        </w:rPr>
        <w:t>o</w:t>
      </w:r>
      <w:r w:rsidRPr="00B8396C">
        <w:rPr>
          <w:rFonts w:ascii="Times New Roman" w:hAnsi="Times New Roman" w:cs="Times New Roman"/>
          <w:sz w:val="24"/>
          <w:szCs w:val="24"/>
        </w:rPr>
        <w:t>f</w:t>
      </w:r>
      <w:r w:rsidR="00652F31" w:rsidRPr="00B8396C">
        <w:rPr>
          <w:rFonts w:ascii="Times New Roman" w:hAnsi="Times New Roman" w:cs="Times New Roman"/>
          <w:sz w:val="24"/>
          <w:szCs w:val="24"/>
        </w:rPr>
        <w:t xml:space="preserve"> </w:t>
      </w:r>
      <w:r w:rsidRPr="00B8396C">
        <w:rPr>
          <w:rFonts w:ascii="Times New Roman" w:hAnsi="Times New Roman" w:cs="Times New Roman"/>
          <w:spacing w:val="3"/>
          <w:sz w:val="24"/>
          <w:szCs w:val="24"/>
        </w:rPr>
        <w:t>t</w:t>
      </w:r>
      <w:r w:rsidRPr="00B8396C">
        <w:rPr>
          <w:rFonts w:ascii="Times New Roman" w:hAnsi="Times New Roman" w:cs="Times New Roman"/>
          <w:sz w:val="24"/>
          <w:szCs w:val="24"/>
        </w:rPr>
        <w:t>he</w:t>
      </w:r>
      <w:r w:rsidR="00652F31" w:rsidRPr="00B8396C">
        <w:rPr>
          <w:rFonts w:ascii="Times New Roman" w:hAnsi="Times New Roman" w:cs="Times New Roman"/>
          <w:sz w:val="24"/>
          <w:szCs w:val="24"/>
        </w:rPr>
        <w:t xml:space="preserve"> </w:t>
      </w:r>
      <w:r w:rsidRPr="00B8396C">
        <w:rPr>
          <w:rFonts w:ascii="Times New Roman" w:hAnsi="Times New Roman" w:cs="Times New Roman"/>
          <w:sz w:val="24"/>
          <w:szCs w:val="24"/>
        </w:rPr>
        <w:t>s</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 xml:space="preserve">id </w:t>
      </w:r>
      <w:r w:rsidRPr="00B8396C">
        <w:rPr>
          <w:rFonts w:ascii="Times New Roman" w:hAnsi="Times New Roman" w:cs="Times New Roman"/>
          <w:spacing w:val="-1"/>
          <w:sz w:val="24"/>
          <w:szCs w:val="24"/>
        </w:rPr>
        <w:t>f</w:t>
      </w:r>
      <w:r w:rsidRPr="00B8396C">
        <w:rPr>
          <w:rFonts w:ascii="Times New Roman" w:hAnsi="Times New Roman" w:cs="Times New Roman"/>
          <w:sz w:val="24"/>
          <w:szCs w:val="24"/>
        </w:rPr>
        <w:t>l</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w:t>
      </w:r>
      <w:r w:rsidRPr="00B8396C">
        <w:rPr>
          <w:rFonts w:ascii="Times New Roman" w:hAnsi="Times New Roman" w:cs="Times New Roman"/>
          <w:sz w:val="24"/>
          <w:szCs w:val="24"/>
        </w:rPr>
        <w:t>.</w:t>
      </w:r>
    </w:p>
    <w:p w:rsidR="004448ED" w:rsidRPr="00B8396C" w:rsidRDefault="004448ED" w:rsidP="008A6BE7">
      <w:pPr>
        <w:pStyle w:val="NoSpacing"/>
        <w:spacing w:line="360" w:lineRule="auto"/>
      </w:pPr>
    </w:p>
    <w:p w:rsidR="004448ED" w:rsidRDefault="004448ED" w:rsidP="008A6BE7">
      <w:pPr>
        <w:pStyle w:val="ListParagraph"/>
        <w:keepNext/>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360" w:lineRule="auto"/>
        <w:ind w:left="0" w:firstLine="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C</w:t>
      </w:r>
      <w:r w:rsidRPr="00B8396C">
        <w:rPr>
          <w:rFonts w:ascii="Times New Roman" w:hAnsi="Times New Roman" w:cs="Times New Roman"/>
          <w:sz w:val="24"/>
          <w:szCs w:val="24"/>
        </w:rPr>
        <w:t xml:space="preserve">ommon </w:t>
      </w:r>
      <w:r w:rsidRPr="00B8396C">
        <w:rPr>
          <w:rFonts w:ascii="Times New Roman" w:hAnsi="Times New Roman" w:cs="Times New Roman"/>
          <w:spacing w:val="-1"/>
          <w:sz w:val="24"/>
          <w:szCs w:val="24"/>
        </w:rPr>
        <w:t>fac</w:t>
      </w:r>
      <w:r w:rsidRPr="00B8396C">
        <w:rPr>
          <w:rFonts w:ascii="Times New Roman" w:hAnsi="Times New Roman" w:cs="Times New Roman"/>
          <w:sz w:val="24"/>
          <w:szCs w:val="24"/>
        </w:rPr>
        <w:t>iliti</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 in the</w:t>
      </w:r>
      <w:r w:rsidR="00715127" w:rsidRPr="00B8396C">
        <w:rPr>
          <w:rFonts w:ascii="Times New Roman" w:hAnsi="Times New Roman" w:cs="Times New Roman"/>
          <w:sz w:val="24"/>
          <w:szCs w:val="24"/>
        </w:rPr>
        <w:t xml:space="preserve"> </w:t>
      </w:r>
      <w:r w:rsidRPr="00B8396C">
        <w:rPr>
          <w:rFonts w:ascii="Times New Roman" w:hAnsi="Times New Roman" w:cs="Times New Roman"/>
          <w:sz w:val="24"/>
          <w:szCs w:val="24"/>
        </w:rPr>
        <w:t>building</w:t>
      </w:r>
      <w:r w:rsidR="00715127" w:rsidRPr="00B8396C">
        <w:rPr>
          <w:rFonts w:ascii="Times New Roman" w:hAnsi="Times New Roman" w:cs="Times New Roman"/>
          <w:sz w:val="24"/>
          <w:szCs w:val="24"/>
        </w:rPr>
        <w:t xml:space="preserve"> </w:t>
      </w:r>
      <w:r w:rsidRPr="00B8396C">
        <w:rPr>
          <w:rFonts w:ascii="Times New Roman" w:hAnsi="Times New Roman" w:cs="Times New Roman"/>
          <w:sz w:val="24"/>
          <w:szCs w:val="24"/>
        </w:rPr>
        <w:t>sh</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 xml:space="preserve">ll </w:t>
      </w:r>
      <w:r w:rsidR="009F5975" w:rsidRPr="00B8396C">
        <w:rPr>
          <w:rFonts w:ascii="Times New Roman" w:hAnsi="Times New Roman" w:cs="Times New Roman"/>
          <w:sz w:val="24"/>
          <w:szCs w:val="24"/>
        </w:rPr>
        <w:t>in</w:t>
      </w:r>
      <w:r w:rsidR="009F5975" w:rsidRPr="00B8396C">
        <w:rPr>
          <w:rFonts w:ascii="Times New Roman" w:hAnsi="Times New Roman" w:cs="Times New Roman"/>
          <w:spacing w:val="-1"/>
          <w:sz w:val="24"/>
          <w:szCs w:val="24"/>
        </w:rPr>
        <w:t>c</w:t>
      </w:r>
      <w:r w:rsidR="009F5975" w:rsidRPr="00B8396C">
        <w:rPr>
          <w:rFonts w:ascii="Times New Roman" w:hAnsi="Times New Roman" w:cs="Times New Roman"/>
          <w:sz w:val="24"/>
          <w:szCs w:val="24"/>
        </w:rPr>
        <w:t>lude</w:t>
      </w:r>
      <w:r w:rsidR="009F5975" w:rsidRPr="00B8396C">
        <w:rPr>
          <w:rFonts w:ascii="Times New Roman" w:hAnsi="Times New Roman" w:cs="Times New Roman"/>
          <w:spacing w:val="-1"/>
          <w:sz w:val="24"/>
          <w:szCs w:val="24"/>
        </w:rPr>
        <w:t>:</w:t>
      </w:r>
      <w:r w:rsidR="009F5975" w:rsidRPr="00B8396C">
        <w:rPr>
          <w:rFonts w:ascii="Times New Roman" w:hAnsi="Times New Roman" w:cs="Times New Roman"/>
          <w:sz w:val="24"/>
          <w:szCs w:val="24"/>
        </w:rPr>
        <w:t xml:space="preserve"> -</w:t>
      </w:r>
    </w:p>
    <w:p w:rsidR="00F84F15" w:rsidRPr="00B8396C" w:rsidRDefault="00F84F15" w:rsidP="00F84F15">
      <w:pPr>
        <w:pStyle w:val="ListParagraph"/>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40"/>
        </w:tabs>
        <w:spacing w:after="0" w:line="240" w:lineRule="auto"/>
        <w:ind w:left="0"/>
        <w:contextualSpacing/>
        <w:jc w:val="both"/>
        <w:rPr>
          <w:rFonts w:ascii="Times New Roman" w:hAnsi="Times New Roman" w:cs="Times New Roman"/>
          <w:sz w:val="24"/>
          <w:szCs w:val="24"/>
        </w:rPr>
      </w:pPr>
    </w:p>
    <w:p w:rsidR="004448E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O</w:t>
      </w:r>
      <w:r w:rsidRPr="00B8396C">
        <w:rPr>
          <w:rFonts w:ascii="Times New Roman" w:hAnsi="Times New Roman" w:cs="Times New Roman"/>
          <w:sz w:val="24"/>
          <w:szCs w:val="24"/>
        </w:rPr>
        <w:t>v</w:t>
      </w:r>
      <w:r w:rsidRPr="00B8396C">
        <w:rPr>
          <w:rFonts w:ascii="Times New Roman" w:hAnsi="Times New Roman" w:cs="Times New Roman"/>
          <w:spacing w:val="-1"/>
          <w:sz w:val="24"/>
          <w:szCs w:val="24"/>
        </w:rPr>
        <w:t>er</w:t>
      </w:r>
      <w:r w:rsidRPr="00B8396C">
        <w:rPr>
          <w:rFonts w:ascii="Times New Roman" w:hAnsi="Times New Roman" w:cs="Times New Roman"/>
          <w:sz w:val="24"/>
          <w:szCs w:val="24"/>
        </w:rPr>
        <w:t>h</w:t>
      </w:r>
      <w:r w:rsidRPr="00B8396C">
        <w:rPr>
          <w:rFonts w:ascii="Times New Roman" w:hAnsi="Times New Roman" w:cs="Times New Roman"/>
          <w:spacing w:val="1"/>
          <w:sz w:val="24"/>
          <w:szCs w:val="24"/>
        </w:rPr>
        <w:t>e</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d</w:t>
      </w:r>
      <w:r w:rsidR="00715127"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715127" w:rsidRPr="00B8396C">
        <w:rPr>
          <w:rFonts w:ascii="Times New Roman" w:hAnsi="Times New Roman" w:cs="Times New Roman"/>
          <w:sz w:val="24"/>
          <w:szCs w:val="24"/>
        </w:rPr>
        <w:t xml:space="preserve"> </w:t>
      </w:r>
      <w:r w:rsidRPr="00B8396C">
        <w:rPr>
          <w:rFonts w:ascii="Times New Roman" w:hAnsi="Times New Roman" w:cs="Times New Roman"/>
          <w:sz w:val="24"/>
          <w:szCs w:val="24"/>
        </w:rPr>
        <w:t>und</w:t>
      </w:r>
      <w:r w:rsidRPr="00B8396C">
        <w:rPr>
          <w:rFonts w:ascii="Times New Roman" w:hAnsi="Times New Roman" w:cs="Times New Roman"/>
          <w:spacing w:val="1"/>
          <w:sz w:val="24"/>
          <w:szCs w:val="24"/>
        </w:rPr>
        <w:t>e</w:t>
      </w:r>
      <w:r w:rsidRPr="00B8396C">
        <w:rPr>
          <w:rFonts w:ascii="Times New Roman" w:hAnsi="Times New Roman" w:cs="Times New Roman"/>
          <w:spacing w:val="2"/>
          <w:sz w:val="24"/>
          <w:szCs w:val="24"/>
        </w:rPr>
        <w:t>r</w:t>
      </w:r>
      <w:r w:rsidRPr="00B8396C">
        <w:rPr>
          <w:rFonts w:ascii="Times New Roman" w:hAnsi="Times New Roman" w:cs="Times New Roman"/>
          <w:spacing w:val="-2"/>
          <w:sz w:val="24"/>
          <w:szCs w:val="24"/>
        </w:rPr>
        <w:t>g</w:t>
      </w:r>
      <w:r w:rsidRPr="00B8396C">
        <w:rPr>
          <w:rFonts w:ascii="Times New Roman" w:hAnsi="Times New Roman" w:cs="Times New Roman"/>
          <w:spacing w:val="-1"/>
          <w:sz w:val="24"/>
          <w:szCs w:val="24"/>
        </w:rPr>
        <w:t>r</w:t>
      </w:r>
      <w:r w:rsidRPr="00B8396C">
        <w:rPr>
          <w:rFonts w:ascii="Times New Roman" w:hAnsi="Times New Roman" w:cs="Times New Roman"/>
          <w:spacing w:val="2"/>
          <w:sz w:val="24"/>
          <w:szCs w:val="24"/>
        </w:rPr>
        <w:t>o</w:t>
      </w:r>
      <w:r w:rsidRPr="00B8396C">
        <w:rPr>
          <w:rFonts w:ascii="Times New Roman" w:hAnsi="Times New Roman" w:cs="Times New Roman"/>
          <w:sz w:val="24"/>
          <w:szCs w:val="24"/>
        </w:rPr>
        <w:t>und</w:t>
      </w:r>
      <w:r w:rsidR="00715127"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wa</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r</w:t>
      </w:r>
      <w:r w:rsidR="00715127" w:rsidRPr="00B8396C">
        <w:rPr>
          <w:rFonts w:ascii="Times New Roman" w:hAnsi="Times New Roman" w:cs="Times New Roman"/>
          <w:sz w:val="24"/>
          <w:szCs w:val="24"/>
        </w:rPr>
        <w:t xml:space="preserve"> </w:t>
      </w:r>
      <w:r w:rsidRPr="00B8396C">
        <w:rPr>
          <w:rFonts w:ascii="Times New Roman" w:hAnsi="Times New Roman" w:cs="Times New Roman"/>
          <w:sz w:val="24"/>
          <w:szCs w:val="24"/>
        </w:rPr>
        <w:t>sto</w:t>
      </w:r>
      <w:r w:rsidRPr="00B8396C">
        <w:rPr>
          <w:rFonts w:ascii="Times New Roman" w:hAnsi="Times New Roman" w:cs="Times New Roman"/>
          <w:spacing w:val="-1"/>
          <w:sz w:val="24"/>
          <w:szCs w:val="24"/>
        </w:rPr>
        <w:t>r</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ge</w:t>
      </w:r>
      <w:r w:rsidR="00715127" w:rsidRPr="00B8396C">
        <w:rPr>
          <w:rFonts w:ascii="Times New Roman" w:hAnsi="Times New Roman" w:cs="Times New Roman"/>
          <w:sz w:val="24"/>
          <w:szCs w:val="24"/>
        </w:rPr>
        <w:t xml:space="preserve"> </w:t>
      </w:r>
      <w:r w:rsidRPr="00B8396C">
        <w:rPr>
          <w:rFonts w:ascii="Times New Roman" w:hAnsi="Times New Roman" w:cs="Times New Roman"/>
          <w:spacing w:val="3"/>
          <w:sz w:val="24"/>
          <w:szCs w:val="24"/>
        </w:rPr>
        <w:t>t</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nks</w:t>
      </w:r>
      <w:r w:rsidR="00715127"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715127"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wa</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r</w:t>
      </w:r>
      <w:r w:rsidR="00AD79D4">
        <w:rPr>
          <w:rFonts w:ascii="Times New Roman" w:hAnsi="Times New Roman" w:cs="Times New Roman"/>
          <w:sz w:val="24"/>
          <w:szCs w:val="24"/>
        </w:rPr>
        <w:t xml:space="preserve"> </w:t>
      </w:r>
      <w:r w:rsidRPr="00B8396C">
        <w:rPr>
          <w:rFonts w:ascii="Times New Roman" w:hAnsi="Times New Roman" w:cs="Times New Roman"/>
          <w:sz w:val="24"/>
          <w:szCs w:val="24"/>
        </w:rPr>
        <w:t>pip</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r w:rsidR="00715127"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wa</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r m</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er</w:t>
      </w:r>
      <w:r w:rsidRPr="00B8396C">
        <w:rPr>
          <w:rFonts w:ascii="Times New Roman" w:hAnsi="Times New Roman" w:cs="Times New Roman"/>
          <w:sz w:val="24"/>
          <w:szCs w:val="24"/>
        </w:rPr>
        <w:t xml:space="preserve">, pump </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 xml:space="preserve">oom </w:t>
      </w:r>
      <w:r w:rsidRPr="00B8396C">
        <w:rPr>
          <w:rFonts w:ascii="Times New Roman" w:hAnsi="Times New Roman" w:cs="Times New Roman"/>
          <w:spacing w:val="-1"/>
          <w:sz w:val="24"/>
          <w:szCs w:val="24"/>
        </w:rPr>
        <w:t>w</w:t>
      </w:r>
      <w:r w:rsidRPr="00B8396C">
        <w:rPr>
          <w:rFonts w:ascii="Times New Roman" w:hAnsi="Times New Roman" w:cs="Times New Roman"/>
          <w:sz w:val="24"/>
          <w:szCs w:val="24"/>
        </w:rPr>
        <w:t xml:space="preserve">ith pumps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 xml:space="preserve">nd </w:t>
      </w:r>
      <w:r w:rsidRPr="00B8396C">
        <w:rPr>
          <w:rFonts w:ascii="Times New Roman" w:hAnsi="Times New Roman" w:cs="Times New Roman"/>
          <w:spacing w:val="-1"/>
          <w:sz w:val="24"/>
          <w:szCs w:val="24"/>
        </w:rPr>
        <w:t>ac</w:t>
      </w:r>
      <w:r w:rsidRPr="00B8396C">
        <w:rPr>
          <w:rFonts w:ascii="Times New Roman" w:hAnsi="Times New Roman" w:cs="Times New Roman"/>
          <w:spacing w:val="1"/>
          <w:sz w:val="24"/>
          <w:szCs w:val="24"/>
        </w:rPr>
        <w:t>c</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sso</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i</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p>
    <w:p w:rsidR="0010327D" w:rsidRPr="00B8396C" w:rsidRDefault="0010327D" w:rsidP="008A6BE7">
      <w:pPr>
        <w:pStyle w:val="NoSpacing"/>
        <w:spacing w:line="360" w:lineRule="auto"/>
      </w:pPr>
    </w:p>
    <w:p w:rsidR="004448E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Dra</w:t>
      </w:r>
      <w:r w:rsidRPr="00B8396C">
        <w:rPr>
          <w:rFonts w:ascii="Times New Roman" w:hAnsi="Times New Roman" w:cs="Times New Roman"/>
          <w:sz w:val="24"/>
          <w:szCs w:val="24"/>
        </w:rPr>
        <w:t>in</w:t>
      </w:r>
      <w:r w:rsidRPr="00B8396C">
        <w:rPr>
          <w:rFonts w:ascii="Times New Roman" w:hAnsi="Times New Roman" w:cs="Times New Roman"/>
          <w:spacing w:val="1"/>
          <w:sz w:val="24"/>
          <w:szCs w:val="24"/>
        </w:rPr>
        <w:t>a</w:t>
      </w:r>
      <w:r w:rsidRPr="00B8396C">
        <w:rPr>
          <w:rFonts w:ascii="Times New Roman" w:hAnsi="Times New Roman" w:cs="Times New Roman"/>
          <w:spacing w:val="-2"/>
          <w:sz w:val="24"/>
          <w:szCs w:val="24"/>
        </w:rPr>
        <w:t>g</w:t>
      </w:r>
      <w:r w:rsidRPr="00B8396C">
        <w:rPr>
          <w:rFonts w:ascii="Times New Roman" w:hAnsi="Times New Roman" w:cs="Times New Roman"/>
          <w:sz w:val="24"/>
          <w:szCs w:val="24"/>
        </w:rPr>
        <w:t>e</w:t>
      </w:r>
      <w:r w:rsidR="00341826"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 s</w:t>
      </w:r>
      <w:r w:rsidRPr="00B8396C">
        <w:rPr>
          <w:rFonts w:ascii="Times New Roman" w:hAnsi="Times New Roman" w:cs="Times New Roman"/>
          <w:spacing w:val="-1"/>
          <w:sz w:val="24"/>
          <w:szCs w:val="24"/>
        </w:rPr>
        <w:t>e</w:t>
      </w:r>
      <w:r w:rsidRPr="00B8396C">
        <w:rPr>
          <w:rFonts w:ascii="Times New Roman" w:hAnsi="Times New Roman" w:cs="Times New Roman"/>
          <w:spacing w:val="2"/>
          <w:sz w:val="24"/>
          <w:szCs w:val="24"/>
        </w:rPr>
        <w:t>w</w:t>
      </w:r>
      <w:r w:rsidRPr="00B8396C">
        <w:rPr>
          <w:rFonts w:ascii="Times New Roman" w:hAnsi="Times New Roman" w:cs="Times New Roman"/>
          <w:spacing w:val="-1"/>
          <w:sz w:val="24"/>
          <w:szCs w:val="24"/>
        </w:rPr>
        <w:t>er</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ge</w:t>
      </w:r>
      <w:r w:rsidR="00341826" w:rsidRPr="00B8396C">
        <w:rPr>
          <w:rFonts w:ascii="Times New Roman" w:hAnsi="Times New Roman" w:cs="Times New Roman"/>
          <w:sz w:val="24"/>
          <w:szCs w:val="24"/>
        </w:rPr>
        <w:t xml:space="preserve"> </w:t>
      </w:r>
      <w:r w:rsidRPr="00B8396C">
        <w:rPr>
          <w:rFonts w:ascii="Times New Roman" w:hAnsi="Times New Roman" w:cs="Times New Roman"/>
          <w:spacing w:val="3"/>
          <w:sz w:val="24"/>
          <w:szCs w:val="24"/>
        </w:rPr>
        <w:t>i</w:t>
      </w:r>
      <w:r w:rsidRPr="00B8396C">
        <w:rPr>
          <w:rFonts w:ascii="Times New Roman" w:hAnsi="Times New Roman" w:cs="Times New Roman"/>
          <w:sz w:val="24"/>
          <w:szCs w:val="24"/>
        </w:rPr>
        <w:t>n</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luding</w:t>
      </w:r>
      <w:r w:rsidR="00341826" w:rsidRPr="00B8396C">
        <w:rPr>
          <w:rFonts w:ascii="Times New Roman" w:hAnsi="Times New Roman" w:cs="Times New Roman"/>
          <w:sz w:val="24"/>
          <w:szCs w:val="24"/>
        </w:rPr>
        <w:t xml:space="preserve"> </w:t>
      </w:r>
      <w:r w:rsidR="0098621E">
        <w:rPr>
          <w:rFonts w:ascii="Times New Roman" w:hAnsi="Times New Roman" w:cs="Times New Roman"/>
          <w:sz w:val="24"/>
          <w:szCs w:val="24"/>
        </w:rPr>
        <w:t xml:space="preserve">the </w:t>
      </w:r>
      <w:r w:rsidRPr="00B8396C">
        <w:rPr>
          <w:rFonts w:ascii="Times New Roman" w:hAnsi="Times New Roman" w:cs="Times New Roman"/>
          <w:sz w:val="24"/>
          <w:szCs w:val="24"/>
        </w:rPr>
        <w:t>s</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ptic</w:t>
      </w:r>
      <w:r w:rsidR="00341826" w:rsidRPr="00B8396C">
        <w:rPr>
          <w:rFonts w:ascii="Times New Roman" w:hAnsi="Times New Roman" w:cs="Times New Roman"/>
          <w:sz w:val="24"/>
          <w:szCs w:val="24"/>
        </w:rPr>
        <w:t xml:space="preserve"> </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nk</w:t>
      </w:r>
      <w:r w:rsidR="00341826"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w:t>
      </w:r>
      <w:r w:rsidR="00341826" w:rsidRPr="00B8396C">
        <w:rPr>
          <w:rFonts w:ascii="Times New Roman" w:hAnsi="Times New Roman" w:cs="Times New Roman"/>
          <w:sz w:val="24"/>
          <w:szCs w:val="24"/>
        </w:rPr>
        <w:t xml:space="preserve"> </w:t>
      </w:r>
      <w:r w:rsidRPr="00B8396C">
        <w:rPr>
          <w:rFonts w:ascii="Times New Roman" w:hAnsi="Times New Roman" w:cs="Times New Roman"/>
          <w:sz w:val="24"/>
          <w:szCs w:val="24"/>
        </w:rPr>
        <w:t>so</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 xml:space="preserve">k </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w:t>
      </w:r>
    </w:p>
    <w:p w:rsidR="0010327D" w:rsidRPr="00B8396C" w:rsidRDefault="0010327D" w:rsidP="008A6BE7">
      <w:pPr>
        <w:pStyle w:val="NoSpacing"/>
        <w:spacing w:line="360" w:lineRule="auto"/>
      </w:pPr>
    </w:p>
    <w:p w:rsidR="004448E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z w:val="24"/>
          <w:szCs w:val="24"/>
        </w:rPr>
        <w:t>El</w:t>
      </w:r>
      <w:r w:rsidRPr="00B8396C">
        <w:rPr>
          <w:rFonts w:ascii="Times New Roman" w:hAnsi="Times New Roman" w:cs="Times New Roman"/>
          <w:spacing w:val="-1"/>
          <w:sz w:val="24"/>
          <w:szCs w:val="24"/>
        </w:rPr>
        <w:t>ec</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i</w:t>
      </w:r>
      <w:r w:rsidRPr="00B8396C">
        <w:rPr>
          <w:rFonts w:ascii="Times New Roman" w:hAnsi="Times New Roman" w:cs="Times New Roman"/>
          <w:spacing w:val="-1"/>
          <w:sz w:val="24"/>
          <w:szCs w:val="24"/>
        </w:rPr>
        <w:t>ca</w:t>
      </w:r>
      <w:r w:rsidRPr="00B8396C">
        <w:rPr>
          <w:rFonts w:ascii="Times New Roman" w:hAnsi="Times New Roman" w:cs="Times New Roman"/>
          <w:sz w:val="24"/>
          <w:szCs w:val="24"/>
        </w:rPr>
        <w:t xml:space="preserve">l </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ommon lo</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d</w:t>
      </w:r>
      <w:r w:rsidR="00341826"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w</w:t>
      </w:r>
      <w:r w:rsidRPr="00B8396C">
        <w:rPr>
          <w:rFonts w:ascii="Times New Roman" w:hAnsi="Times New Roman" w:cs="Times New Roman"/>
          <w:sz w:val="24"/>
          <w:szCs w:val="24"/>
        </w:rPr>
        <w:t>i</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in</w:t>
      </w:r>
      <w:r w:rsidRPr="00B8396C">
        <w:rPr>
          <w:rFonts w:ascii="Times New Roman" w:hAnsi="Times New Roman" w:cs="Times New Roman"/>
          <w:spacing w:val="-2"/>
          <w:sz w:val="24"/>
          <w:szCs w:val="24"/>
        </w:rPr>
        <w:t>g</w:t>
      </w:r>
      <w:r w:rsidRPr="00B8396C">
        <w:rPr>
          <w:rFonts w:ascii="Times New Roman" w:hAnsi="Times New Roman" w:cs="Times New Roman"/>
          <w:sz w:val="24"/>
          <w:szCs w:val="24"/>
        </w:rPr>
        <w:t>, st</w:t>
      </w:r>
      <w:r w:rsidRPr="00B8396C">
        <w:rPr>
          <w:rFonts w:ascii="Times New Roman" w:hAnsi="Times New Roman" w:cs="Times New Roman"/>
          <w:spacing w:val="1"/>
          <w:sz w:val="24"/>
          <w:szCs w:val="24"/>
        </w:rPr>
        <w:t>a</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er</w:t>
      </w:r>
      <w:r w:rsidRPr="00B8396C">
        <w:rPr>
          <w:rFonts w:ascii="Times New Roman" w:hAnsi="Times New Roman" w:cs="Times New Roman"/>
          <w:sz w:val="24"/>
          <w:szCs w:val="24"/>
        </w:rPr>
        <w:t>s/s</w:t>
      </w:r>
      <w:r w:rsidRPr="00B8396C">
        <w:rPr>
          <w:rFonts w:ascii="Times New Roman" w:hAnsi="Times New Roman" w:cs="Times New Roman"/>
          <w:spacing w:val="-1"/>
          <w:sz w:val="24"/>
          <w:szCs w:val="24"/>
        </w:rPr>
        <w:t>w</w:t>
      </w:r>
      <w:r w:rsidRPr="00B8396C">
        <w:rPr>
          <w:rFonts w:ascii="Times New Roman" w:hAnsi="Times New Roman" w:cs="Times New Roman"/>
          <w:sz w:val="24"/>
          <w:szCs w:val="24"/>
        </w:rPr>
        <w:t>it</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h</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r w:rsidR="00341826"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 xml:space="preserve">nd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 xml:space="preserve">ll </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ommon wirings.</w:t>
      </w:r>
    </w:p>
    <w:p w:rsidR="0010327D" w:rsidRPr="00B8396C" w:rsidRDefault="0010327D" w:rsidP="008A6BE7">
      <w:pPr>
        <w:pStyle w:val="NoSpacing"/>
        <w:spacing w:line="360" w:lineRule="auto"/>
      </w:pPr>
    </w:p>
    <w:p w:rsidR="004448E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C</w:t>
      </w:r>
      <w:r w:rsidRPr="00B8396C">
        <w:rPr>
          <w:rFonts w:ascii="Times New Roman" w:hAnsi="Times New Roman" w:cs="Times New Roman"/>
          <w:sz w:val="24"/>
          <w:szCs w:val="24"/>
        </w:rPr>
        <w:t>ommon li</w:t>
      </w:r>
      <w:r w:rsidRPr="00B8396C">
        <w:rPr>
          <w:rFonts w:ascii="Times New Roman" w:hAnsi="Times New Roman" w:cs="Times New Roman"/>
          <w:spacing w:val="-2"/>
          <w:sz w:val="24"/>
          <w:szCs w:val="24"/>
        </w:rPr>
        <w:t>g</w:t>
      </w:r>
      <w:r w:rsidRPr="00B8396C">
        <w:rPr>
          <w:rFonts w:ascii="Times New Roman" w:hAnsi="Times New Roman" w:cs="Times New Roman"/>
          <w:sz w:val="24"/>
          <w:szCs w:val="24"/>
        </w:rPr>
        <w:t>hts in st</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i</w:t>
      </w:r>
      <w:r w:rsidRPr="00B8396C">
        <w:rPr>
          <w:rFonts w:ascii="Times New Roman" w:hAnsi="Times New Roman" w:cs="Times New Roman"/>
          <w:spacing w:val="-1"/>
          <w:sz w:val="24"/>
          <w:szCs w:val="24"/>
        </w:rPr>
        <w:t>rca</w:t>
      </w:r>
      <w:r w:rsidRPr="00B8396C">
        <w:rPr>
          <w:rFonts w:ascii="Times New Roman" w:hAnsi="Times New Roman" w:cs="Times New Roman"/>
          <w:sz w:val="24"/>
          <w:szCs w:val="24"/>
        </w:rPr>
        <w:t>s</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 l</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ndin</w:t>
      </w:r>
      <w:r w:rsidRPr="00B8396C">
        <w:rPr>
          <w:rFonts w:ascii="Times New Roman" w:hAnsi="Times New Roman" w:cs="Times New Roman"/>
          <w:spacing w:val="-2"/>
          <w:sz w:val="24"/>
          <w:szCs w:val="24"/>
        </w:rPr>
        <w:t>g</w:t>
      </w:r>
      <w:r w:rsidRPr="00B8396C">
        <w:rPr>
          <w:rFonts w:ascii="Times New Roman" w:hAnsi="Times New Roman" w:cs="Times New Roman"/>
          <w:sz w:val="24"/>
          <w:szCs w:val="24"/>
        </w:rPr>
        <w:t>s,</w:t>
      </w:r>
      <w:r w:rsidR="00341826" w:rsidRPr="00B8396C">
        <w:rPr>
          <w:rFonts w:ascii="Times New Roman" w:hAnsi="Times New Roman" w:cs="Times New Roman"/>
          <w:sz w:val="24"/>
          <w:szCs w:val="24"/>
        </w:rPr>
        <w:t xml:space="preserve"> </w:t>
      </w:r>
      <w:r w:rsidRPr="00B8396C">
        <w:rPr>
          <w:rFonts w:ascii="Times New Roman" w:hAnsi="Times New Roman" w:cs="Times New Roman"/>
          <w:sz w:val="24"/>
          <w:szCs w:val="24"/>
        </w:rPr>
        <w:t>g</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 t</w:t>
      </w:r>
      <w:r w:rsidRPr="00B8396C">
        <w:rPr>
          <w:rFonts w:ascii="Times New Roman" w:hAnsi="Times New Roman" w:cs="Times New Roman"/>
          <w:spacing w:val="-1"/>
          <w:sz w:val="24"/>
          <w:szCs w:val="24"/>
        </w:rPr>
        <w:t>er</w:t>
      </w:r>
      <w:r w:rsidRPr="00B8396C">
        <w:rPr>
          <w:rFonts w:ascii="Times New Roman" w:hAnsi="Times New Roman" w:cs="Times New Roman"/>
          <w:spacing w:val="2"/>
          <w:sz w:val="24"/>
          <w:szCs w:val="24"/>
        </w:rPr>
        <w:t>r</w:t>
      </w:r>
      <w:r w:rsidRPr="00B8396C">
        <w:rPr>
          <w:rFonts w:ascii="Times New Roman" w:hAnsi="Times New Roman" w:cs="Times New Roman"/>
          <w:spacing w:val="1"/>
          <w:sz w:val="24"/>
          <w:szCs w:val="24"/>
        </w:rPr>
        <w:t>a</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e</w:t>
      </w:r>
      <w:r w:rsidRPr="00B8396C">
        <w:rPr>
          <w:rFonts w:ascii="Times New Roman" w:hAnsi="Times New Roman" w:cs="Times New Roman"/>
          <w:spacing w:val="-1"/>
          <w:sz w:val="24"/>
          <w:szCs w:val="24"/>
        </w:rPr>
        <w:t xml:space="preserve"> a</w:t>
      </w:r>
      <w:r w:rsidRPr="00B8396C">
        <w:rPr>
          <w:rFonts w:ascii="Times New Roman" w:hAnsi="Times New Roman" w:cs="Times New Roman"/>
          <w:sz w:val="24"/>
          <w:szCs w:val="24"/>
        </w:rPr>
        <w:t>nd</w:t>
      </w:r>
      <w:r w:rsidR="00341826" w:rsidRPr="00B8396C">
        <w:rPr>
          <w:rFonts w:ascii="Times New Roman" w:hAnsi="Times New Roman" w:cs="Times New Roman"/>
          <w:sz w:val="24"/>
          <w:szCs w:val="24"/>
        </w:rPr>
        <w:t xml:space="preserve"> </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ompounds.</w:t>
      </w:r>
    </w:p>
    <w:p w:rsidR="0010327D" w:rsidRPr="00B8396C" w:rsidRDefault="0010327D" w:rsidP="008A6BE7">
      <w:pPr>
        <w:pStyle w:val="NoSpacing"/>
        <w:spacing w:line="360" w:lineRule="auto"/>
      </w:pPr>
      <w:r w:rsidRPr="00B8396C">
        <w:tab/>
      </w:r>
    </w:p>
    <w:p w:rsidR="004448E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U</w:t>
      </w:r>
      <w:r w:rsidRPr="00B8396C">
        <w:rPr>
          <w:rFonts w:ascii="Times New Roman" w:hAnsi="Times New Roman" w:cs="Times New Roman"/>
          <w:sz w:val="24"/>
          <w:szCs w:val="24"/>
        </w:rPr>
        <w:t>n</w:t>
      </w:r>
      <w:r w:rsidR="00AD79D4">
        <w:rPr>
          <w:rFonts w:ascii="Times New Roman" w:hAnsi="Times New Roman" w:cs="Times New Roman"/>
          <w:sz w:val="24"/>
          <w:szCs w:val="24"/>
        </w:rPr>
        <w:t xml:space="preserve"> </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llott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d op</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n b</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th</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o</w:t>
      </w:r>
      <w:r w:rsidRPr="00B8396C">
        <w:rPr>
          <w:rFonts w:ascii="Times New Roman" w:hAnsi="Times New Roman" w:cs="Times New Roman"/>
          <w:spacing w:val="2"/>
          <w:sz w:val="24"/>
          <w:szCs w:val="24"/>
        </w:rPr>
        <w:t>o</w:t>
      </w:r>
      <w:r w:rsidRPr="00B8396C">
        <w:rPr>
          <w:rFonts w:ascii="Times New Roman" w:hAnsi="Times New Roman" w:cs="Times New Roman"/>
          <w:sz w:val="24"/>
          <w:szCs w:val="24"/>
        </w:rPr>
        <w:t>m sp</w:t>
      </w:r>
      <w:r w:rsidRPr="00B8396C">
        <w:rPr>
          <w:rFonts w:ascii="Times New Roman" w:hAnsi="Times New Roman" w:cs="Times New Roman"/>
          <w:spacing w:val="-1"/>
          <w:sz w:val="24"/>
          <w:szCs w:val="24"/>
        </w:rPr>
        <w:t>ace</w:t>
      </w:r>
      <w:r w:rsidRPr="00B8396C">
        <w:rPr>
          <w:rFonts w:ascii="Times New Roman" w:hAnsi="Times New Roman" w:cs="Times New Roman"/>
          <w:sz w:val="24"/>
          <w:szCs w:val="24"/>
        </w:rPr>
        <w:t>s.</w:t>
      </w:r>
    </w:p>
    <w:p w:rsidR="0010327D" w:rsidRPr="00B8396C" w:rsidRDefault="0010327D" w:rsidP="008A6BE7">
      <w:pPr>
        <w:pStyle w:val="NoSpacing"/>
        <w:spacing w:line="360" w:lineRule="auto"/>
      </w:pPr>
    </w:p>
    <w:p w:rsidR="0010327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C</w:t>
      </w:r>
      <w:r w:rsidRPr="00B8396C">
        <w:rPr>
          <w:rFonts w:ascii="Times New Roman" w:hAnsi="Times New Roman" w:cs="Times New Roman"/>
          <w:sz w:val="24"/>
          <w:szCs w:val="24"/>
        </w:rPr>
        <w:t xml:space="preserve">ompound </w:t>
      </w:r>
      <w:r w:rsidRPr="00B8396C">
        <w:rPr>
          <w:rFonts w:ascii="Times New Roman" w:hAnsi="Times New Roman" w:cs="Times New Roman"/>
          <w:spacing w:val="-2"/>
          <w:sz w:val="24"/>
          <w:szCs w:val="24"/>
        </w:rPr>
        <w:t>g</w:t>
      </w:r>
      <w:r w:rsidRPr="00B8396C">
        <w:rPr>
          <w:rFonts w:ascii="Times New Roman" w:hAnsi="Times New Roman" w:cs="Times New Roman"/>
          <w:spacing w:val="-1"/>
          <w:sz w:val="24"/>
          <w:szCs w:val="24"/>
        </w:rPr>
        <w:t>a</w:t>
      </w:r>
      <w:r w:rsidRPr="00B8396C">
        <w:rPr>
          <w:rFonts w:ascii="Times New Roman" w:hAnsi="Times New Roman" w:cs="Times New Roman"/>
          <w:sz w:val="24"/>
          <w:szCs w:val="24"/>
        </w:rPr>
        <w:t>t</w:t>
      </w:r>
      <w:r w:rsidRPr="00B8396C">
        <w:rPr>
          <w:rFonts w:ascii="Times New Roman" w:hAnsi="Times New Roman" w:cs="Times New Roman"/>
          <w:spacing w:val="-1"/>
          <w:sz w:val="24"/>
          <w:szCs w:val="24"/>
        </w:rPr>
        <w:t>e</w:t>
      </w:r>
      <w:r w:rsidRPr="00B8396C">
        <w:rPr>
          <w:rFonts w:ascii="Times New Roman" w:hAnsi="Times New Roman" w:cs="Times New Roman"/>
          <w:sz w:val="24"/>
          <w:szCs w:val="24"/>
        </w:rPr>
        <w:t>/s.</w:t>
      </w:r>
    </w:p>
    <w:p w:rsidR="0010327D" w:rsidRPr="00B8396C" w:rsidRDefault="0010327D" w:rsidP="008A6BE7">
      <w:pPr>
        <w:pStyle w:val="NoSpacing"/>
        <w:spacing w:line="360" w:lineRule="auto"/>
        <w:rPr>
          <w:szCs w:val="24"/>
        </w:rPr>
      </w:pPr>
    </w:p>
    <w:p w:rsidR="004448ED" w:rsidRPr="00B8396C" w:rsidRDefault="004448E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1"/>
          <w:sz w:val="24"/>
          <w:szCs w:val="24"/>
        </w:rPr>
        <w:t>C</w:t>
      </w:r>
      <w:r w:rsidRPr="00B8396C">
        <w:rPr>
          <w:rFonts w:ascii="Times New Roman" w:hAnsi="Times New Roman" w:cs="Times New Roman"/>
          <w:sz w:val="24"/>
          <w:szCs w:val="24"/>
        </w:rPr>
        <w:t xml:space="preserve">ommon </w:t>
      </w:r>
      <w:r w:rsidRPr="00B8396C">
        <w:rPr>
          <w:rFonts w:ascii="Times New Roman" w:hAnsi="Times New Roman" w:cs="Times New Roman"/>
          <w:spacing w:val="-1"/>
          <w:sz w:val="24"/>
          <w:szCs w:val="24"/>
        </w:rPr>
        <w:t>c</w:t>
      </w:r>
      <w:r w:rsidRPr="00B8396C">
        <w:rPr>
          <w:rFonts w:ascii="Times New Roman" w:hAnsi="Times New Roman" w:cs="Times New Roman"/>
          <w:sz w:val="24"/>
          <w:szCs w:val="24"/>
        </w:rPr>
        <w:t xml:space="preserve">ompound </w:t>
      </w:r>
      <w:r w:rsidRPr="00B8396C">
        <w:rPr>
          <w:rFonts w:ascii="Times New Roman" w:hAnsi="Times New Roman" w:cs="Times New Roman"/>
          <w:spacing w:val="-1"/>
          <w:sz w:val="24"/>
          <w:szCs w:val="24"/>
        </w:rPr>
        <w:t>wa</w:t>
      </w:r>
      <w:r w:rsidRPr="00B8396C">
        <w:rPr>
          <w:rFonts w:ascii="Times New Roman" w:hAnsi="Times New Roman" w:cs="Times New Roman"/>
          <w:sz w:val="24"/>
          <w:szCs w:val="24"/>
        </w:rPr>
        <w:t xml:space="preserve">lls. </w:t>
      </w:r>
    </w:p>
    <w:p w:rsidR="0010327D" w:rsidRPr="00B8396C" w:rsidRDefault="0010327D" w:rsidP="008A6BE7">
      <w:pPr>
        <w:pStyle w:val="NoSpacing"/>
        <w:spacing w:line="360" w:lineRule="auto"/>
      </w:pPr>
    </w:p>
    <w:p w:rsidR="0010327D" w:rsidRPr="00B8396C" w:rsidRDefault="0010327D" w:rsidP="008A6BE7">
      <w:pPr>
        <w:pStyle w:val="ListParagraph"/>
        <w:keepNex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right="80" w:hanging="570"/>
        <w:contextualSpacing/>
        <w:jc w:val="both"/>
        <w:rPr>
          <w:rFonts w:ascii="Times New Roman" w:hAnsi="Times New Roman" w:cs="Times New Roman"/>
          <w:sz w:val="24"/>
          <w:szCs w:val="24"/>
        </w:rPr>
      </w:pPr>
      <w:r w:rsidRPr="00B8396C">
        <w:rPr>
          <w:rFonts w:ascii="Times New Roman" w:hAnsi="Times New Roman" w:cs="Times New Roman"/>
          <w:spacing w:val="-3"/>
          <w:sz w:val="24"/>
          <w:szCs w:val="24"/>
        </w:rPr>
        <w:t>L</w:t>
      </w:r>
      <w:r w:rsidRPr="00B8396C">
        <w:rPr>
          <w:rFonts w:ascii="Times New Roman" w:hAnsi="Times New Roman" w:cs="Times New Roman"/>
          <w:sz w:val="24"/>
          <w:szCs w:val="24"/>
        </w:rPr>
        <w:t>i</w:t>
      </w:r>
      <w:r w:rsidRPr="00B8396C">
        <w:rPr>
          <w:rFonts w:ascii="Times New Roman" w:hAnsi="Times New Roman" w:cs="Times New Roman"/>
          <w:spacing w:val="-1"/>
          <w:sz w:val="24"/>
          <w:szCs w:val="24"/>
        </w:rPr>
        <w:t>f</w:t>
      </w:r>
      <w:r w:rsidRPr="00B8396C">
        <w:rPr>
          <w:rFonts w:ascii="Times New Roman" w:hAnsi="Times New Roman" w:cs="Times New Roman"/>
          <w:sz w:val="24"/>
          <w:szCs w:val="24"/>
        </w:rPr>
        <w:t>t.</w:t>
      </w:r>
    </w:p>
    <w:p w:rsidR="00E568EA" w:rsidRPr="00B8396C" w:rsidRDefault="00E568EA" w:rsidP="008A6BE7">
      <w:pPr>
        <w:pStyle w:val="NoSpacing"/>
        <w:tabs>
          <w:tab w:val="left" w:pos="1866"/>
        </w:tabs>
        <w:spacing w:line="360" w:lineRule="auto"/>
        <w:rPr>
          <w:szCs w:val="24"/>
        </w:rPr>
      </w:pPr>
    </w:p>
    <w:p w:rsidR="003662BB" w:rsidRDefault="003C1310" w:rsidP="003C1310">
      <w:pPr>
        <w:pStyle w:val="NoSpacing"/>
        <w:tabs>
          <w:tab w:val="left" w:pos="1275"/>
        </w:tabs>
        <w:rPr>
          <w:szCs w:val="24"/>
        </w:rPr>
      </w:pPr>
      <w:r w:rsidRPr="00B8396C">
        <w:rPr>
          <w:szCs w:val="24"/>
        </w:rPr>
        <w:tab/>
      </w:r>
    </w:p>
    <w:p w:rsidR="00A95C99" w:rsidRDefault="00A95C99" w:rsidP="003C1310">
      <w:pPr>
        <w:pStyle w:val="NoSpacing"/>
        <w:tabs>
          <w:tab w:val="left" w:pos="1275"/>
        </w:tabs>
        <w:rPr>
          <w:szCs w:val="24"/>
        </w:rPr>
      </w:pPr>
    </w:p>
    <w:p w:rsidR="002F2151" w:rsidRDefault="002F2151" w:rsidP="00F90342">
      <w:pPr>
        <w:pStyle w:val="NoSpacing"/>
        <w:tabs>
          <w:tab w:val="left" w:pos="1866"/>
        </w:tabs>
        <w:spacing w:line="480" w:lineRule="auto"/>
        <w:rPr>
          <w:rFonts w:ascii="Times New Roman" w:hAnsi="Times New Roman" w:cs="Times New Roman"/>
          <w:spacing w:val="3"/>
          <w:sz w:val="24"/>
          <w:szCs w:val="24"/>
        </w:rPr>
      </w:pPr>
    </w:p>
    <w:p w:rsidR="00F84F15" w:rsidRDefault="00F84F15" w:rsidP="00F90342">
      <w:pPr>
        <w:pStyle w:val="NoSpacing"/>
        <w:tabs>
          <w:tab w:val="left" w:pos="1866"/>
        </w:tabs>
        <w:spacing w:line="480" w:lineRule="auto"/>
        <w:rPr>
          <w:rFonts w:ascii="Times New Roman" w:hAnsi="Times New Roman" w:cs="Times New Roman"/>
          <w:spacing w:val="3"/>
          <w:sz w:val="24"/>
          <w:szCs w:val="24"/>
        </w:rPr>
      </w:pPr>
    </w:p>
    <w:p w:rsidR="00E568EA" w:rsidRPr="00B8396C" w:rsidRDefault="004448ED" w:rsidP="00F84F15">
      <w:pPr>
        <w:pStyle w:val="NoSpacing"/>
        <w:tabs>
          <w:tab w:val="left" w:pos="1866"/>
        </w:tabs>
        <w:spacing w:line="600" w:lineRule="auto"/>
        <w:rPr>
          <w:rFonts w:ascii="Times New Roman" w:hAnsi="Times New Roman" w:cs="Times New Roman"/>
          <w:spacing w:val="23"/>
          <w:sz w:val="24"/>
          <w:szCs w:val="24"/>
        </w:rPr>
      </w:pPr>
      <w:r w:rsidRPr="00B8396C">
        <w:rPr>
          <w:rFonts w:ascii="Times New Roman" w:hAnsi="Times New Roman" w:cs="Times New Roman"/>
          <w:spacing w:val="3"/>
          <w:sz w:val="24"/>
          <w:szCs w:val="24"/>
        </w:rPr>
        <w:t>S</w:t>
      </w:r>
      <w:r w:rsidRPr="00B8396C">
        <w:rPr>
          <w:rFonts w:ascii="Times New Roman" w:hAnsi="Times New Roman" w:cs="Times New Roman"/>
          <w:spacing w:val="-6"/>
          <w:sz w:val="24"/>
          <w:szCs w:val="24"/>
        </w:rPr>
        <w:t>I</w:t>
      </w:r>
      <w:r w:rsidRPr="00B8396C">
        <w:rPr>
          <w:rFonts w:ascii="Times New Roman" w:hAnsi="Times New Roman" w:cs="Times New Roman"/>
          <w:spacing w:val="-1"/>
          <w:sz w:val="24"/>
          <w:szCs w:val="24"/>
        </w:rPr>
        <w:t>GN</w:t>
      </w:r>
      <w:r w:rsidRPr="00B8396C">
        <w:rPr>
          <w:rFonts w:ascii="Times New Roman" w:hAnsi="Times New Roman" w:cs="Times New Roman"/>
          <w:spacing w:val="2"/>
          <w:sz w:val="24"/>
          <w:szCs w:val="24"/>
        </w:rPr>
        <w:t>E</w:t>
      </w:r>
      <w:r w:rsidRPr="00B8396C">
        <w:rPr>
          <w:rFonts w:ascii="Times New Roman" w:hAnsi="Times New Roman" w:cs="Times New Roman"/>
          <w:sz w:val="24"/>
          <w:szCs w:val="24"/>
        </w:rPr>
        <w:t xml:space="preserve">D </w:t>
      </w:r>
      <w:r w:rsidRPr="00B8396C">
        <w:rPr>
          <w:rFonts w:ascii="Times New Roman" w:hAnsi="Times New Roman" w:cs="Times New Roman"/>
          <w:spacing w:val="-1"/>
          <w:sz w:val="24"/>
          <w:szCs w:val="24"/>
        </w:rPr>
        <w:t>AN</w:t>
      </w:r>
      <w:r w:rsidRPr="00B8396C">
        <w:rPr>
          <w:rFonts w:ascii="Times New Roman" w:hAnsi="Times New Roman" w:cs="Times New Roman"/>
          <w:sz w:val="24"/>
          <w:szCs w:val="24"/>
        </w:rPr>
        <w:t>D</w:t>
      </w:r>
      <w:r w:rsidR="00094CC9">
        <w:rPr>
          <w:rFonts w:ascii="Times New Roman" w:hAnsi="Times New Roman" w:cs="Times New Roman"/>
          <w:sz w:val="24"/>
          <w:szCs w:val="24"/>
        </w:rPr>
        <w:t xml:space="preserve"> </w:t>
      </w:r>
      <w:r w:rsidRPr="00B8396C">
        <w:rPr>
          <w:rFonts w:ascii="Times New Roman" w:hAnsi="Times New Roman" w:cs="Times New Roman"/>
          <w:spacing w:val="-1"/>
          <w:sz w:val="24"/>
          <w:szCs w:val="24"/>
        </w:rPr>
        <w:t>D</w:t>
      </w:r>
      <w:r w:rsidRPr="00B8396C">
        <w:rPr>
          <w:rFonts w:ascii="Times New Roman" w:hAnsi="Times New Roman" w:cs="Times New Roman"/>
          <w:spacing w:val="2"/>
          <w:sz w:val="24"/>
          <w:szCs w:val="24"/>
        </w:rPr>
        <w:t>E</w:t>
      </w:r>
      <w:r w:rsidRPr="00B8396C">
        <w:rPr>
          <w:rFonts w:ascii="Times New Roman" w:hAnsi="Times New Roman" w:cs="Times New Roman"/>
          <w:sz w:val="24"/>
          <w:szCs w:val="24"/>
        </w:rPr>
        <w:t>L</w:t>
      </w:r>
      <w:r w:rsidRPr="00B8396C">
        <w:rPr>
          <w:rFonts w:ascii="Times New Roman" w:hAnsi="Times New Roman" w:cs="Times New Roman"/>
          <w:spacing w:val="-3"/>
          <w:sz w:val="24"/>
          <w:szCs w:val="24"/>
        </w:rPr>
        <w:t>I</w:t>
      </w:r>
      <w:r w:rsidRPr="00B8396C">
        <w:rPr>
          <w:rFonts w:ascii="Times New Roman" w:hAnsi="Times New Roman" w:cs="Times New Roman"/>
          <w:spacing w:val="-1"/>
          <w:sz w:val="24"/>
          <w:szCs w:val="24"/>
        </w:rPr>
        <w:t>V</w:t>
      </w:r>
      <w:r w:rsidRPr="00B8396C">
        <w:rPr>
          <w:rFonts w:ascii="Times New Roman" w:hAnsi="Times New Roman" w:cs="Times New Roman"/>
          <w:spacing w:val="2"/>
          <w:sz w:val="24"/>
          <w:szCs w:val="24"/>
        </w:rPr>
        <w:t>E</w:t>
      </w:r>
      <w:r w:rsidRPr="00B8396C">
        <w:rPr>
          <w:rFonts w:ascii="Times New Roman" w:hAnsi="Times New Roman" w:cs="Times New Roman"/>
          <w:spacing w:val="1"/>
          <w:sz w:val="24"/>
          <w:szCs w:val="24"/>
        </w:rPr>
        <w:t>R</w:t>
      </w:r>
      <w:r w:rsidRPr="00B8396C">
        <w:rPr>
          <w:rFonts w:ascii="Times New Roman" w:hAnsi="Times New Roman" w:cs="Times New Roman"/>
          <w:sz w:val="24"/>
          <w:szCs w:val="24"/>
        </w:rPr>
        <w:t xml:space="preserve">ED </w:t>
      </w:r>
      <w:r w:rsidRPr="00B8396C">
        <w:rPr>
          <w:rFonts w:ascii="Times New Roman" w:hAnsi="Times New Roman" w:cs="Times New Roman"/>
          <w:spacing w:val="2"/>
          <w:sz w:val="24"/>
          <w:szCs w:val="24"/>
        </w:rPr>
        <w:t>b</w:t>
      </w:r>
      <w:r w:rsidRPr="00B8396C">
        <w:rPr>
          <w:rFonts w:ascii="Times New Roman" w:hAnsi="Times New Roman" w:cs="Times New Roman"/>
          <w:sz w:val="24"/>
          <w:szCs w:val="24"/>
        </w:rPr>
        <w:t>y</w:t>
      </w:r>
      <w:r w:rsidR="00AD3FCA" w:rsidRPr="00B8396C">
        <w:rPr>
          <w:rFonts w:ascii="Times New Roman" w:hAnsi="Times New Roman" w:cs="Times New Roman"/>
          <w:sz w:val="24"/>
          <w:szCs w:val="24"/>
        </w:rPr>
        <w:t xml:space="preserve"> </w:t>
      </w:r>
      <w:r w:rsidRPr="00B8396C">
        <w:rPr>
          <w:rFonts w:ascii="Times New Roman" w:hAnsi="Times New Roman" w:cs="Times New Roman"/>
          <w:sz w:val="24"/>
          <w:szCs w:val="24"/>
        </w:rPr>
        <w:t>the</w:t>
      </w:r>
      <w:r w:rsidRPr="00B8396C">
        <w:rPr>
          <w:rFonts w:ascii="Times New Roman" w:hAnsi="Times New Roman" w:cs="Times New Roman"/>
          <w:spacing w:val="23"/>
          <w:sz w:val="24"/>
          <w:szCs w:val="24"/>
        </w:rPr>
        <w:tab/>
      </w:r>
      <w:r w:rsidRPr="00B8396C">
        <w:rPr>
          <w:rFonts w:ascii="Times New Roman" w:hAnsi="Times New Roman" w:cs="Times New Roman"/>
          <w:spacing w:val="23"/>
          <w:sz w:val="24"/>
          <w:szCs w:val="24"/>
        </w:rPr>
        <w:tab/>
        <w:t>)</w:t>
      </w:r>
    </w:p>
    <w:p w:rsidR="003662BB" w:rsidRPr="00B8396C" w:rsidRDefault="00AD3FCA" w:rsidP="00F84F15">
      <w:pPr>
        <w:pStyle w:val="NoSpacing"/>
        <w:tabs>
          <w:tab w:val="left" w:pos="1866"/>
        </w:tabs>
        <w:spacing w:line="600" w:lineRule="auto"/>
        <w:rPr>
          <w:rFonts w:ascii="Times New Roman" w:hAnsi="Times New Roman" w:cs="Times New Roman"/>
          <w:spacing w:val="34"/>
          <w:sz w:val="24"/>
          <w:szCs w:val="24"/>
        </w:rPr>
      </w:pPr>
      <w:r w:rsidRPr="00B8396C">
        <w:rPr>
          <w:rFonts w:ascii="Times New Roman" w:hAnsi="Times New Roman" w:cs="Times New Roman"/>
          <w:spacing w:val="-1"/>
          <w:sz w:val="24"/>
          <w:szCs w:val="24"/>
        </w:rPr>
        <w:t>W</w:t>
      </w:r>
      <w:r w:rsidR="004448ED" w:rsidRPr="00B8396C">
        <w:rPr>
          <w:rFonts w:ascii="Times New Roman" w:hAnsi="Times New Roman" w:cs="Times New Roman"/>
          <w:sz w:val="24"/>
          <w:szCs w:val="24"/>
        </w:rPr>
        <w:t>ithinn</w:t>
      </w:r>
      <w:r w:rsidR="004448ED" w:rsidRPr="00B8396C">
        <w:rPr>
          <w:rFonts w:ascii="Times New Roman" w:hAnsi="Times New Roman" w:cs="Times New Roman"/>
          <w:spacing w:val="-1"/>
          <w:sz w:val="24"/>
          <w:szCs w:val="24"/>
        </w:rPr>
        <w:t>a</w:t>
      </w:r>
      <w:r w:rsidR="004448ED" w:rsidRPr="00B8396C">
        <w:rPr>
          <w:rFonts w:ascii="Times New Roman" w:hAnsi="Times New Roman" w:cs="Times New Roman"/>
          <w:sz w:val="24"/>
          <w:szCs w:val="24"/>
        </w:rPr>
        <w:t>m</w:t>
      </w:r>
      <w:r w:rsidR="004448ED" w:rsidRPr="00B8396C">
        <w:rPr>
          <w:rFonts w:ascii="Times New Roman" w:hAnsi="Times New Roman" w:cs="Times New Roman"/>
          <w:spacing w:val="-1"/>
          <w:sz w:val="24"/>
          <w:szCs w:val="24"/>
        </w:rPr>
        <w:t>e</w:t>
      </w:r>
      <w:r w:rsidR="004448ED" w:rsidRPr="00B8396C">
        <w:rPr>
          <w:rFonts w:ascii="Times New Roman" w:hAnsi="Times New Roman" w:cs="Times New Roman"/>
          <w:sz w:val="24"/>
          <w:szCs w:val="24"/>
        </w:rPr>
        <w:t>d</w:t>
      </w:r>
      <w:r w:rsidRPr="00B8396C">
        <w:rPr>
          <w:rFonts w:ascii="Times New Roman" w:hAnsi="Times New Roman" w:cs="Times New Roman"/>
          <w:sz w:val="24"/>
          <w:szCs w:val="24"/>
        </w:rPr>
        <w:t xml:space="preserve"> </w:t>
      </w:r>
      <w:r w:rsidR="004448ED" w:rsidRPr="00B8396C">
        <w:rPr>
          <w:rFonts w:ascii="Times New Roman" w:hAnsi="Times New Roman" w:cs="Times New Roman"/>
          <w:b/>
          <w:sz w:val="24"/>
          <w:szCs w:val="24"/>
        </w:rPr>
        <w:t>“</w:t>
      </w:r>
      <w:r w:rsidR="00094CC9" w:rsidRPr="00B8396C">
        <w:rPr>
          <w:rFonts w:ascii="Times New Roman" w:hAnsi="Times New Roman" w:cs="Times New Roman"/>
          <w:b/>
          <w:spacing w:val="-3"/>
          <w:sz w:val="24"/>
          <w:szCs w:val="24"/>
        </w:rPr>
        <w:t>P</w:t>
      </w:r>
      <w:r w:rsidR="00094CC9" w:rsidRPr="00B8396C">
        <w:rPr>
          <w:rFonts w:ascii="Times New Roman" w:hAnsi="Times New Roman" w:cs="Times New Roman"/>
          <w:b/>
          <w:spacing w:val="-1"/>
          <w:sz w:val="24"/>
          <w:szCs w:val="24"/>
        </w:rPr>
        <w:t>R</w:t>
      </w:r>
      <w:r w:rsidR="00094CC9" w:rsidRPr="00B8396C">
        <w:rPr>
          <w:rFonts w:ascii="Times New Roman" w:hAnsi="Times New Roman" w:cs="Times New Roman"/>
          <w:b/>
          <w:spacing w:val="3"/>
          <w:sz w:val="24"/>
          <w:szCs w:val="24"/>
        </w:rPr>
        <w:t>O</w:t>
      </w:r>
      <w:r w:rsidR="00094CC9" w:rsidRPr="00B8396C">
        <w:rPr>
          <w:rFonts w:ascii="Times New Roman" w:hAnsi="Times New Roman" w:cs="Times New Roman"/>
          <w:b/>
          <w:spacing w:val="-1"/>
          <w:sz w:val="24"/>
          <w:szCs w:val="24"/>
        </w:rPr>
        <w:t>M</w:t>
      </w:r>
      <w:r w:rsidR="00094CC9" w:rsidRPr="00B8396C">
        <w:rPr>
          <w:rFonts w:ascii="Times New Roman" w:hAnsi="Times New Roman" w:cs="Times New Roman"/>
          <w:b/>
          <w:sz w:val="24"/>
          <w:szCs w:val="24"/>
        </w:rPr>
        <w:t>O</w:t>
      </w:r>
      <w:r w:rsidR="00094CC9" w:rsidRPr="00B8396C">
        <w:rPr>
          <w:rFonts w:ascii="Times New Roman" w:hAnsi="Times New Roman" w:cs="Times New Roman"/>
          <w:b/>
          <w:spacing w:val="1"/>
          <w:sz w:val="24"/>
          <w:szCs w:val="24"/>
        </w:rPr>
        <w:t>TE</w:t>
      </w:r>
      <w:r w:rsidR="00094CC9" w:rsidRPr="00B8396C">
        <w:rPr>
          <w:rFonts w:ascii="Times New Roman" w:hAnsi="Times New Roman" w:cs="Times New Roman"/>
          <w:b/>
          <w:spacing w:val="-1"/>
          <w:sz w:val="24"/>
          <w:szCs w:val="24"/>
        </w:rPr>
        <w:t>RS</w:t>
      </w:r>
      <w:r w:rsidR="00094CC9" w:rsidRPr="00B8396C">
        <w:rPr>
          <w:rFonts w:ascii="Times New Roman" w:hAnsi="Times New Roman" w:cs="Times New Roman"/>
          <w:b/>
          <w:sz w:val="24"/>
          <w:szCs w:val="24"/>
        </w:rPr>
        <w:t xml:space="preserve">” </w:t>
      </w:r>
      <w:r w:rsidR="00094CC9" w:rsidRPr="00B8396C">
        <w:rPr>
          <w:rFonts w:ascii="Times New Roman" w:hAnsi="Times New Roman" w:cs="Times New Roman"/>
          <w:b/>
          <w:sz w:val="24"/>
          <w:szCs w:val="24"/>
        </w:rPr>
        <w:tab/>
      </w:r>
      <w:r w:rsidR="004448ED" w:rsidRPr="00B8396C">
        <w:rPr>
          <w:rFonts w:ascii="Times New Roman" w:hAnsi="Times New Roman" w:cs="Times New Roman"/>
          <w:b/>
          <w:spacing w:val="34"/>
          <w:sz w:val="24"/>
          <w:szCs w:val="24"/>
        </w:rPr>
        <w:tab/>
      </w:r>
      <w:r w:rsidR="004448ED" w:rsidRPr="00B8396C">
        <w:rPr>
          <w:rFonts w:ascii="Times New Roman" w:hAnsi="Times New Roman" w:cs="Times New Roman"/>
          <w:spacing w:val="34"/>
          <w:sz w:val="24"/>
          <w:szCs w:val="24"/>
        </w:rPr>
        <w:t>)</w:t>
      </w:r>
    </w:p>
    <w:p w:rsidR="003662BB" w:rsidRPr="00B8396C" w:rsidRDefault="00CE471D" w:rsidP="00F84F15">
      <w:pPr>
        <w:pStyle w:val="NoSpacing"/>
        <w:tabs>
          <w:tab w:val="left" w:pos="1866"/>
        </w:tabs>
        <w:spacing w:line="600" w:lineRule="auto"/>
        <w:rPr>
          <w:rFonts w:ascii="Times New Roman" w:hAnsi="Times New Roman" w:cs="Times New Roman"/>
          <w:spacing w:val="39"/>
          <w:sz w:val="24"/>
          <w:szCs w:val="24"/>
        </w:rPr>
      </w:pPr>
      <w:r w:rsidRPr="00B8396C">
        <w:rPr>
          <w:rFonts w:ascii="Times New Roman" w:eastAsia="Times New Roman" w:hAnsi="Times New Roman" w:cs="Times New Roman"/>
          <w:b/>
          <w:sz w:val="24"/>
          <w:szCs w:val="24"/>
          <w:bdr w:val="none" w:sz="0" w:space="0" w:color="auto"/>
        </w:rPr>
        <w:t>R. K. CONSTRUCTIONS</w:t>
      </w:r>
      <w:r w:rsidR="004448ED" w:rsidRPr="00B8396C">
        <w:rPr>
          <w:rFonts w:ascii="Times New Roman" w:hAnsi="Times New Roman" w:cs="Times New Roman"/>
          <w:b/>
          <w:spacing w:val="39"/>
          <w:sz w:val="24"/>
          <w:szCs w:val="24"/>
        </w:rPr>
        <w:tab/>
      </w:r>
      <w:r w:rsidR="00AD3FCA" w:rsidRPr="00B8396C">
        <w:rPr>
          <w:rFonts w:ascii="Times New Roman" w:hAnsi="Times New Roman" w:cs="Times New Roman"/>
          <w:b/>
          <w:spacing w:val="39"/>
          <w:sz w:val="24"/>
          <w:szCs w:val="24"/>
        </w:rPr>
        <w:tab/>
      </w:r>
      <w:r w:rsidR="004448ED" w:rsidRPr="00B8396C">
        <w:rPr>
          <w:rFonts w:ascii="Times New Roman" w:hAnsi="Times New Roman" w:cs="Times New Roman"/>
          <w:b/>
          <w:spacing w:val="39"/>
          <w:sz w:val="24"/>
          <w:szCs w:val="24"/>
        </w:rPr>
        <w:tab/>
      </w:r>
      <w:r w:rsidR="004448ED" w:rsidRPr="00B8396C">
        <w:rPr>
          <w:rFonts w:ascii="Times New Roman" w:hAnsi="Times New Roman" w:cs="Times New Roman"/>
          <w:spacing w:val="39"/>
          <w:sz w:val="24"/>
          <w:szCs w:val="24"/>
        </w:rPr>
        <w:t>)</w:t>
      </w:r>
    </w:p>
    <w:p w:rsidR="003662BB" w:rsidRPr="00B8396C" w:rsidRDefault="00CE471D" w:rsidP="00F84F15">
      <w:pPr>
        <w:pStyle w:val="NoSpacing"/>
        <w:tabs>
          <w:tab w:val="left" w:pos="1866"/>
        </w:tabs>
        <w:spacing w:line="600" w:lineRule="auto"/>
        <w:rPr>
          <w:rFonts w:ascii="Times New Roman" w:hAnsi="Times New Roman" w:cs="Times New Roman"/>
          <w:spacing w:val="39"/>
          <w:sz w:val="24"/>
          <w:szCs w:val="24"/>
        </w:rPr>
      </w:pPr>
      <w:r w:rsidRPr="00B8396C">
        <w:rPr>
          <w:rFonts w:ascii="Times New Roman" w:hAnsi="Times New Roman" w:cs="Times New Roman"/>
          <w:spacing w:val="-1"/>
          <w:sz w:val="24"/>
          <w:szCs w:val="24"/>
        </w:rPr>
        <w:t>Through its partners</w:t>
      </w:r>
      <w:r w:rsidRPr="00B8396C">
        <w:rPr>
          <w:rFonts w:ascii="Times New Roman" w:hAnsi="Times New Roman" w:cs="Times New Roman"/>
          <w:spacing w:val="-1"/>
          <w:sz w:val="24"/>
          <w:szCs w:val="24"/>
        </w:rPr>
        <w:tab/>
      </w:r>
      <w:r w:rsidRPr="00B8396C">
        <w:rPr>
          <w:rFonts w:ascii="Times New Roman" w:hAnsi="Times New Roman" w:cs="Times New Roman"/>
          <w:spacing w:val="39"/>
          <w:sz w:val="24"/>
          <w:szCs w:val="24"/>
        </w:rPr>
        <w:tab/>
      </w:r>
      <w:r w:rsidRPr="00B8396C">
        <w:rPr>
          <w:rFonts w:ascii="Times New Roman" w:hAnsi="Times New Roman" w:cs="Times New Roman"/>
          <w:spacing w:val="39"/>
          <w:sz w:val="24"/>
          <w:szCs w:val="24"/>
        </w:rPr>
        <w:tab/>
      </w:r>
      <w:r w:rsidRPr="00B8396C">
        <w:rPr>
          <w:rFonts w:ascii="Times New Roman" w:hAnsi="Times New Roman" w:cs="Times New Roman"/>
          <w:spacing w:val="39"/>
          <w:sz w:val="24"/>
          <w:szCs w:val="24"/>
        </w:rPr>
        <w:tab/>
        <w:t>)</w:t>
      </w:r>
    </w:p>
    <w:p w:rsidR="00FC7C07" w:rsidRDefault="007813E5" w:rsidP="00F84F15">
      <w:pPr>
        <w:pStyle w:val="NoSpacing"/>
        <w:tabs>
          <w:tab w:val="left" w:pos="1866"/>
        </w:tabs>
        <w:spacing w:line="600" w:lineRule="auto"/>
        <w:rPr>
          <w:rFonts w:ascii="Times New Roman" w:hAnsi="Times New Roman" w:cs="Times New Roman"/>
          <w:bCs/>
          <w:sz w:val="24"/>
          <w:szCs w:val="24"/>
        </w:rPr>
      </w:pPr>
      <w:r w:rsidRPr="00B8396C">
        <w:rPr>
          <w:rFonts w:ascii="Times New Roman" w:hAnsi="Times New Roman" w:cs="Times New Roman"/>
          <w:sz w:val="24"/>
          <w:szCs w:val="24"/>
        </w:rPr>
        <w:t xml:space="preserve">(i) </w:t>
      </w:r>
      <w:r w:rsidRPr="003B15C1">
        <w:rPr>
          <w:rFonts w:ascii="Times New Roman" w:hAnsi="Times New Roman" w:cs="Times New Roman"/>
          <w:b/>
          <w:sz w:val="24"/>
          <w:szCs w:val="24"/>
        </w:rPr>
        <w:t xml:space="preserve">Kiran </w:t>
      </w:r>
      <w:r w:rsidRPr="003B15C1">
        <w:rPr>
          <w:rFonts w:ascii="Times New Roman" w:hAnsi="Times New Roman" w:cs="Times New Roman"/>
          <w:b/>
          <w:bCs/>
          <w:sz w:val="24"/>
          <w:szCs w:val="24"/>
        </w:rPr>
        <w:t>Narendra Patkar</w:t>
      </w:r>
      <w:r w:rsidRPr="00B8396C">
        <w:rPr>
          <w:rFonts w:ascii="Times New Roman" w:hAnsi="Times New Roman" w:cs="Times New Roman"/>
          <w:bCs/>
          <w:sz w:val="24"/>
          <w:szCs w:val="24"/>
        </w:rPr>
        <w:t xml:space="preserve"> </w:t>
      </w:r>
      <w:r w:rsidRPr="00B8396C">
        <w:rPr>
          <w:rFonts w:ascii="Times New Roman" w:hAnsi="Times New Roman" w:cs="Times New Roman"/>
          <w:bCs/>
          <w:sz w:val="24"/>
          <w:szCs w:val="24"/>
        </w:rPr>
        <w:tab/>
      </w:r>
      <w:r w:rsidRPr="00B8396C">
        <w:rPr>
          <w:rFonts w:ascii="Times New Roman" w:hAnsi="Times New Roman" w:cs="Times New Roman"/>
          <w:bCs/>
          <w:sz w:val="24"/>
          <w:szCs w:val="24"/>
        </w:rPr>
        <w:tab/>
      </w:r>
      <w:r w:rsidRPr="00B8396C">
        <w:rPr>
          <w:rFonts w:ascii="Times New Roman" w:hAnsi="Times New Roman" w:cs="Times New Roman"/>
          <w:bCs/>
          <w:sz w:val="24"/>
          <w:szCs w:val="24"/>
        </w:rPr>
        <w:tab/>
        <w:t>)</w:t>
      </w:r>
    </w:p>
    <w:p w:rsidR="00FC7C07" w:rsidRDefault="00FC7C07" w:rsidP="00F84F15">
      <w:pPr>
        <w:pStyle w:val="NoSpacing"/>
        <w:tabs>
          <w:tab w:val="left" w:pos="1866"/>
        </w:tabs>
        <w:spacing w:line="600" w:lineRule="auto"/>
        <w:rPr>
          <w:rFonts w:ascii="Times New Roman" w:hAnsi="Times New Roman" w:cs="Times New Roman"/>
          <w:spacing w:val="-1"/>
          <w:sz w:val="24"/>
          <w:szCs w:val="24"/>
        </w:rPr>
      </w:pPr>
    </w:p>
    <w:p w:rsidR="00FC7C07" w:rsidRDefault="00FC7C07" w:rsidP="00F84F15">
      <w:pPr>
        <w:pStyle w:val="NoSpacing"/>
        <w:tabs>
          <w:tab w:val="left" w:pos="1866"/>
        </w:tabs>
        <w:spacing w:line="600" w:lineRule="auto"/>
        <w:rPr>
          <w:rFonts w:ascii="Times New Roman" w:hAnsi="Times New Roman" w:cs="Times New Roman"/>
          <w:spacing w:val="-1"/>
          <w:sz w:val="24"/>
          <w:szCs w:val="24"/>
        </w:rPr>
      </w:pPr>
    </w:p>
    <w:p w:rsidR="002F2151" w:rsidRPr="00FC7C07" w:rsidRDefault="002F2151" w:rsidP="00F84F15">
      <w:pPr>
        <w:pStyle w:val="NoSpacing"/>
        <w:tabs>
          <w:tab w:val="left" w:pos="1866"/>
        </w:tabs>
        <w:spacing w:line="600" w:lineRule="auto"/>
        <w:rPr>
          <w:rFonts w:ascii="Times New Roman" w:hAnsi="Times New Roman" w:cs="Times New Roman"/>
          <w:spacing w:val="-1"/>
          <w:sz w:val="24"/>
          <w:szCs w:val="24"/>
        </w:rPr>
      </w:pPr>
    </w:p>
    <w:p w:rsidR="00FC7C07" w:rsidRPr="00FC7C07" w:rsidRDefault="00EB256A" w:rsidP="00F84F15">
      <w:pPr>
        <w:pStyle w:val="NoSpacing"/>
        <w:tabs>
          <w:tab w:val="left" w:pos="1866"/>
        </w:tabs>
        <w:spacing w:line="600" w:lineRule="auto"/>
        <w:rPr>
          <w:rFonts w:ascii="Times New Roman" w:hAnsi="Times New Roman" w:cs="Times New Roman"/>
          <w:spacing w:val="23"/>
          <w:sz w:val="24"/>
          <w:szCs w:val="24"/>
        </w:rPr>
      </w:pPr>
      <w:r w:rsidRPr="00FC7C07">
        <w:rPr>
          <w:rFonts w:ascii="Times New Roman" w:hAnsi="Times New Roman" w:cs="Times New Roman"/>
          <w:spacing w:val="3"/>
          <w:sz w:val="24"/>
          <w:szCs w:val="24"/>
        </w:rPr>
        <w:t>S</w:t>
      </w:r>
      <w:r w:rsidRPr="00FC7C07">
        <w:rPr>
          <w:rFonts w:ascii="Times New Roman" w:hAnsi="Times New Roman" w:cs="Times New Roman"/>
          <w:spacing w:val="-6"/>
          <w:sz w:val="24"/>
          <w:szCs w:val="24"/>
        </w:rPr>
        <w:t>I</w:t>
      </w:r>
      <w:r w:rsidRPr="00FC7C07">
        <w:rPr>
          <w:rFonts w:ascii="Times New Roman" w:hAnsi="Times New Roman" w:cs="Times New Roman"/>
          <w:spacing w:val="-1"/>
          <w:sz w:val="24"/>
          <w:szCs w:val="24"/>
        </w:rPr>
        <w:t>GN</w:t>
      </w:r>
      <w:r w:rsidRPr="00FC7C07">
        <w:rPr>
          <w:rFonts w:ascii="Times New Roman" w:hAnsi="Times New Roman" w:cs="Times New Roman"/>
          <w:spacing w:val="2"/>
          <w:sz w:val="24"/>
          <w:szCs w:val="24"/>
        </w:rPr>
        <w:t>E</w:t>
      </w:r>
      <w:r w:rsidRPr="00FC7C07">
        <w:rPr>
          <w:rFonts w:ascii="Times New Roman" w:hAnsi="Times New Roman" w:cs="Times New Roman"/>
          <w:sz w:val="24"/>
          <w:szCs w:val="24"/>
        </w:rPr>
        <w:t xml:space="preserve">D </w:t>
      </w:r>
      <w:r w:rsidRPr="00FC7C07">
        <w:rPr>
          <w:rFonts w:ascii="Times New Roman" w:hAnsi="Times New Roman" w:cs="Times New Roman"/>
          <w:spacing w:val="-1"/>
          <w:sz w:val="24"/>
          <w:szCs w:val="24"/>
        </w:rPr>
        <w:t>AN</w:t>
      </w:r>
      <w:r w:rsidRPr="00FC7C07">
        <w:rPr>
          <w:rFonts w:ascii="Times New Roman" w:hAnsi="Times New Roman" w:cs="Times New Roman"/>
          <w:sz w:val="24"/>
          <w:szCs w:val="24"/>
        </w:rPr>
        <w:t>D</w:t>
      </w:r>
      <w:r w:rsidR="00094CC9" w:rsidRPr="00FC7C07">
        <w:rPr>
          <w:rFonts w:ascii="Times New Roman" w:hAnsi="Times New Roman" w:cs="Times New Roman"/>
          <w:sz w:val="24"/>
          <w:szCs w:val="24"/>
        </w:rPr>
        <w:t xml:space="preserve"> </w:t>
      </w:r>
      <w:r w:rsidRPr="00FC7C07">
        <w:rPr>
          <w:rFonts w:ascii="Times New Roman" w:hAnsi="Times New Roman" w:cs="Times New Roman"/>
          <w:spacing w:val="-1"/>
          <w:sz w:val="24"/>
          <w:szCs w:val="24"/>
        </w:rPr>
        <w:t>D</w:t>
      </w:r>
      <w:r w:rsidRPr="00FC7C07">
        <w:rPr>
          <w:rFonts w:ascii="Times New Roman" w:hAnsi="Times New Roman" w:cs="Times New Roman"/>
          <w:spacing w:val="2"/>
          <w:sz w:val="24"/>
          <w:szCs w:val="24"/>
        </w:rPr>
        <w:t>E</w:t>
      </w:r>
      <w:r w:rsidRPr="00FC7C07">
        <w:rPr>
          <w:rFonts w:ascii="Times New Roman" w:hAnsi="Times New Roman" w:cs="Times New Roman"/>
          <w:sz w:val="24"/>
          <w:szCs w:val="24"/>
        </w:rPr>
        <w:t>L</w:t>
      </w:r>
      <w:r w:rsidRPr="00FC7C07">
        <w:rPr>
          <w:rFonts w:ascii="Times New Roman" w:hAnsi="Times New Roman" w:cs="Times New Roman"/>
          <w:spacing w:val="-3"/>
          <w:sz w:val="24"/>
          <w:szCs w:val="24"/>
        </w:rPr>
        <w:t>I</w:t>
      </w:r>
      <w:r w:rsidRPr="00FC7C07">
        <w:rPr>
          <w:rFonts w:ascii="Times New Roman" w:hAnsi="Times New Roman" w:cs="Times New Roman"/>
          <w:spacing w:val="-1"/>
          <w:sz w:val="24"/>
          <w:szCs w:val="24"/>
        </w:rPr>
        <w:t>V</w:t>
      </w:r>
      <w:r w:rsidRPr="00FC7C07">
        <w:rPr>
          <w:rFonts w:ascii="Times New Roman" w:hAnsi="Times New Roman" w:cs="Times New Roman"/>
          <w:spacing w:val="2"/>
          <w:sz w:val="24"/>
          <w:szCs w:val="24"/>
        </w:rPr>
        <w:t>E</w:t>
      </w:r>
      <w:r w:rsidRPr="00FC7C07">
        <w:rPr>
          <w:rFonts w:ascii="Times New Roman" w:hAnsi="Times New Roman" w:cs="Times New Roman"/>
          <w:spacing w:val="1"/>
          <w:sz w:val="24"/>
          <w:szCs w:val="24"/>
        </w:rPr>
        <w:t>R</w:t>
      </w:r>
      <w:r w:rsidRPr="00FC7C07">
        <w:rPr>
          <w:rFonts w:ascii="Times New Roman" w:hAnsi="Times New Roman" w:cs="Times New Roman"/>
          <w:sz w:val="24"/>
          <w:szCs w:val="24"/>
        </w:rPr>
        <w:t xml:space="preserve">ED </w:t>
      </w:r>
      <w:r w:rsidRPr="00FC7C07">
        <w:rPr>
          <w:rFonts w:ascii="Times New Roman" w:hAnsi="Times New Roman" w:cs="Times New Roman"/>
          <w:spacing w:val="2"/>
          <w:sz w:val="24"/>
          <w:szCs w:val="24"/>
        </w:rPr>
        <w:t>b</w:t>
      </w:r>
      <w:r w:rsidRPr="00FC7C07">
        <w:rPr>
          <w:rFonts w:ascii="Times New Roman" w:hAnsi="Times New Roman" w:cs="Times New Roman"/>
          <w:sz w:val="24"/>
          <w:szCs w:val="24"/>
        </w:rPr>
        <w:t>y the</w:t>
      </w:r>
      <w:r w:rsidRPr="00FC7C07">
        <w:rPr>
          <w:rFonts w:ascii="Times New Roman" w:hAnsi="Times New Roman" w:cs="Times New Roman"/>
          <w:spacing w:val="23"/>
          <w:sz w:val="24"/>
          <w:szCs w:val="24"/>
        </w:rPr>
        <w:tab/>
      </w:r>
      <w:r w:rsidRPr="00FC7C07">
        <w:rPr>
          <w:rFonts w:ascii="Times New Roman" w:hAnsi="Times New Roman" w:cs="Times New Roman"/>
          <w:spacing w:val="23"/>
          <w:sz w:val="24"/>
          <w:szCs w:val="24"/>
        </w:rPr>
        <w:tab/>
        <w:t>)</w:t>
      </w:r>
    </w:p>
    <w:p w:rsidR="00FC7C07" w:rsidRPr="00FC7C07" w:rsidRDefault="00EB256A" w:rsidP="00F84F15">
      <w:pPr>
        <w:pStyle w:val="NoSpacing"/>
        <w:tabs>
          <w:tab w:val="left" w:pos="1866"/>
        </w:tabs>
        <w:spacing w:line="600" w:lineRule="auto"/>
        <w:rPr>
          <w:rFonts w:ascii="Times New Roman" w:hAnsi="Times New Roman" w:cs="Times New Roman"/>
          <w:sz w:val="24"/>
          <w:szCs w:val="24"/>
        </w:rPr>
      </w:pPr>
      <w:r w:rsidRPr="00FC7C07">
        <w:rPr>
          <w:rFonts w:ascii="Times New Roman" w:hAnsi="Times New Roman" w:cs="Times New Roman"/>
          <w:spacing w:val="-1"/>
          <w:sz w:val="24"/>
          <w:szCs w:val="24"/>
        </w:rPr>
        <w:t>W</w:t>
      </w:r>
      <w:r w:rsidRPr="00FC7C07">
        <w:rPr>
          <w:rFonts w:ascii="Times New Roman" w:hAnsi="Times New Roman" w:cs="Times New Roman"/>
          <w:sz w:val="24"/>
          <w:szCs w:val="24"/>
        </w:rPr>
        <w:t>ithinn</w:t>
      </w:r>
      <w:r w:rsidRPr="00FC7C07">
        <w:rPr>
          <w:rFonts w:ascii="Times New Roman" w:hAnsi="Times New Roman" w:cs="Times New Roman"/>
          <w:spacing w:val="-1"/>
          <w:sz w:val="24"/>
          <w:szCs w:val="24"/>
        </w:rPr>
        <w:t>a</w:t>
      </w:r>
      <w:r w:rsidRPr="00FC7C07">
        <w:rPr>
          <w:rFonts w:ascii="Times New Roman" w:hAnsi="Times New Roman" w:cs="Times New Roman"/>
          <w:sz w:val="24"/>
          <w:szCs w:val="24"/>
        </w:rPr>
        <w:t>m</w:t>
      </w:r>
      <w:r w:rsidRPr="00FC7C07">
        <w:rPr>
          <w:rFonts w:ascii="Times New Roman" w:hAnsi="Times New Roman" w:cs="Times New Roman"/>
          <w:spacing w:val="-1"/>
          <w:sz w:val="24"/>
          <w:szCs w:val="24"/>
        </w:rPr>
        <w:t>e</w:t>
      </w:r>
      <w:r w:rsidRPr="00FC7C07">
        <w:rPr>
          <w:rFonts w:ascii="Times New Roman" w:hAnsi="Times New Roman" w:cs="Times New Roman"/>
          <w:sz w:val="24"/>
          <w:szCs w:val="24"/>
        </w:rPr>
        <w:t xml:space="preserve">d </w:t>
      </w:r>
      <w:r w:rsidRPr="00FC7C07">
        <w:rPr>
          <w:rFonts w:ascii="Times New Roman" w:hAnsi="Times New Roman" w:cs="Times New Roman"/>
          <w:b/>
          <w:sz w:val="24"/>
          <w:szCs w:val="24"/>
        </w:rPr>
        <w:t>“</w:t>
      </w:r>
      <w:r w:rsidRPr="00FC7C07">
        <w:rPr>
          <w:rFonts w:ascii="Times New Roman" w:hAnsi="Times New Roman" w:cs="Times New Roman"/>
          <w:b/>
          <w:spacing w:val="-3"/>
          <w:sz w:val="24"/>
          <w:szCs w:val="24"/>
        </w:rPr>
        <w:t>ALLOTTEE/</w:t>
      </w:r>
      <w:r w:rsidR="00164F77" w:rsidRPr="00FC7C07">
        <w:rPr>
          <w:rFonts w:ascii="Times New Roman" w:hAnsi="Times New Roman" w:cs="Times New Roman"/>
          <w:b/>
          <w:spacing w:val="-3"/>
          <w:sz w:val="24"/>
          <w:szCs w:val="24"/>
        </w:rPr>
        <w:t>S</w:t>
      </w:r>
      <w:r w:rsidR="00164F77" w:rsidRPr="00FC7C07">
        <w:rPr>
          <w:rFonts w:ascii="Times New Roman" w:hAnsi="Times New Roman" w:cs="Times New Roman"/>
          <w:b/>
          <w:sz w:val="24"/>
          <w:szCs w:val="24"/>
        </w:rPr>
        <w:t xml:space="preserve">” </w:t>
      </w:r>
      <w:r w:rsidR="00164F77" w:rsidRPr="00FC7C07">
        <w:rPr>
          <w:rFonts w:ascii="Times New Roman" w:hAnsi="Times New Roman" w:cs="Times New Roman"/>
          <w:b/>
          <w:sz w:val="24"/>
          <w:szCs w:val="24"/>
        </w:rPr>
        <w:tab/>
      </w:r>
      <w:r w:rsidRPr="00FC7C07">
        <w:rPr>
          <w:rFonts w:ascii="Times New Roman" w:hAnsi="Times New Roman" w:cs="Times New Roman"/>
          <w:b/>
          <w:sz w:val="24"/>
          <w:szCs w:val="24"/>
        </w:rPr>
        <w:tab/>
      </w:r>
      <w:r w:rsidRPr="00FC7C07">
        <w:rPr>
          <w:rFonts w:ascii="Times New Roman" w:hAnsi="Times New Roman" w:cs="Times New Roman"/>
          <w:sz w:val="24"/>
          <w:szCs w:val="24"/>
        </w:rPr>
        <w:t>)</w:t>
      </w:r>
    </w:p>
    <w:p w:rsidR="00FC7C07" w:rsidRPr="00FC7C07" w:rsidRDefault="009E69EC" w:rsidP="00F84F15">
      <w:pPr>
        <w:pStyle w:val="NoSpacing"/>
        <w:tabs>
          <w:tab w:val="left" w:pos="1866"/>
        </w:tabs>
        <w:spacing w:line="600" w:lineRule="auto"/>
        <w:rPr>
          <w:rFonts w:ascii="Times New Roman" w:hAnsi="Times New Roman" w:cs="Times New Roman"/>
          <w:spacing w:val="-1"/>
          <w:sz w:val="24"/>
          <w:szCs w:val="24"/>
        </w:rPr>
      </w:pPr>
      <w:r>
        <w:rPr>
          <w:rFonts w:ascii="Times New Roman" w:hAnsi="Times New Roman" w:cs="Times New Roman"/>
          <w:spacing w:val="-1"/>
          <w:sz w:val="24"/>
          <w:szCs w:val="24"/>
        </w:rPr>
        <w:t>1</w:t>
      </w:r>
      <w:r w:rsidR="00630810" w:rsidRPr="00FC7C07">
        <w:rPr>
          <w:rFonts w:ascii="Times New Roman" w:hAnsi="Times New Roman" w:cs="Times New Roman"/>
          <w:spacing w:val="-1"/>
          <w:sz w:val="24"/>
          <w:szCs w:val="24"/>
        </w:rPr>
        <w:t xml:space="preserve">) </w:t>
      </w:r>
      <w:r w:rsidR="009E5D46" w:rsidRPr="00FC7C07">
        <w:rPr>
          <w:rFonts w:ascii="Times New Roman" w:hAnsi="Times New Roman" w:cs="Times New Roman"/>
          <w:b/>
          <w:sz w:val="24"/>
          <w:szCs w:val="24"/>
        </w:rPr>
        <w:t>M</w:t>
      </w:r>
      <w:r w:rsidR="00A95C99" w:rsidRPr="00FC7C07">
        <w:rPr>
          <w:rFonts w:ascii="Times New Roman" w:hAnsi="Times New Roman" w:cs="Times New Roman"/>
          <w:b/>
          <w:sz w:val="24"/>
          <w:szCs w:val="24"/>
        </w:rPr>
        <w:t>r</w:t>
      </w:r>
      <w:r w:rsidR="00723745">
        <w:rPr>
          <w:rFonts w:ascii="Times New Roman" w:hAnsi="Times New Roman" w:cs="Times New Roman"/>
          <w:b/>
          <w:sz w:val="24"/>
          <w:szCs w:val="24"/>
        </w:rPr>
        <w:t>. Kaushal Kiran Tirawdekar</w:t>
      </w:r>
      <w:r w:rsidR="00A95C99" w:rsidRPr="00FC7C07">
        <w:rPr>
          <w:rFonts w:ascii="Times New Roman" w:hAnsi="Times New Roman" w:cs="Times New Roman"/>
          <w:b/>
          <w:spacing w:val="-1"/>
          <w:sz w:val="24"/>
          <w:szCs w:val="24"/>
        </w:rPr>
        <w:tab/>
      </w:r>
      <w:r w:rsidR="00630810" w:rsidRPr="00FC7C07">
        <w:rPr>
          <w:rFonts w:ascii="Times New Roman" w:hAnsi="Times New Roman" w:cs="Times New Roman"/>
          <w:b/>
          <w:spacing w:val="-1"/>
          <w:sz w:val="24"/>
          <w:szCs w:val="24"/>
        </w:rPr>
        <w:tab/>
      </w:r>
      <w:r w:rsidR="00630810" w:rsidRPr="00FC7C07">
        <w:rPr>
          <w:rFonts w:ascii="Times New Roman" w:hAnsi="Times New Roman" w:cs="Times New Roman"/>
          <w:spacing w:val="-1"/>
          <w:sz w:val="24"/>
          <w:szCs w:val="24"/>
        </w:rPr>
        <w:t>)</w:t>
      </w:r>
    </w:p>
    <w:p w:rsidR="00FC7C07" w:rsidRDefault="00FC7C07" w:rsidP="00F84F15">
      <w:pPr>
        <w:pStyle w:val="NoSpacing"/>
        <w:tabs>
          <w:tab w:val="left" w:pos="1866"/>
        </w:tabs>
        <w:spacing w:line="600" w:lineRule="auto"/>
        <w:rPr>
          <w:rFonts w:ascii="Times New Roman" w:hAnsi="Times New Roman" w:cs="Times New Roman"/>
          <w:spacing w:val="-1"/>
          <w:sz w:val="24"/>
          <w:szCs w:val="24"/>
        </w:rPr>
      </w:pPr>
    </w:p>
    <w:p w:rsidR="00FC7C07" w:rsidRDefault="00FC7C07" w:rsidP="00F84F15">
      <w:pPr>
        <w:pStyle w:val="NoSpacing"/>
        <w:tabs>
          <w:tab w:val="left" w:pos="1866"/>
        </w:tabs>
        <w:spacing w:line="600" w:lineRule="auto"/>
        <w:rPr>
          <w:rFonts w:ascii="Times New Roman" w:hAnsi="Times New Roman" w:cs="Times New Roman"/>
          <w:spacing w:val="-1"/>
          <w:sz w:val="24"/>
          <w:szCs w:val="24"/>
        </w:rPr>
      </w:pPr>
    </w:p>
    <w:p w:rsidR="002F2151" w:rsidRDefault="00FC7C07" w:rsidP="00F84F15">
      <w:pPr>
        <w:pStyle w:val="NoSpacing"/>
        <w:tabs>
          <w:tab w:val="left" w:pos="1866"/>
        </w:tabs>
        <w:spacing w:line="600" w:lineRule="auto"/>
        <w:rPr>
          <w:rFonts w:ascii="Times New Roman" w:hAnsi="Times New Roman" w:cs="Times New Roman"/>
          <w:spacing w:val="4"/>
          <w:sz w:val="24"/>
          <w:szCs w:val="24"/>
          <w:u w:val="single"/>
        </w:rPr>
      </w:pPr>
      <w:r>
        <w:rPr>
          <w:rFonts w:ascii="Times New Roman" w:hAnsi="Times New Roman" w:cs="Times New Roman"/>
          <w:spacing w:val="-1"/>
          <w:sz w:val="24"/>
          <w:szCs w:val="24"/>
        </w:rPr>
        <w:tab/>
      </w:r>
    </w:p>
    <w:p w:rsidR="002F2151" w:rsidRDefault="002F2151" w:rsidP="00F84F15">
      <w:pPr>
        <w:pStyle w:val="NoSpacing"/>
        <w:tabs>
          <w:tab w:val="left" w:pos="1866"/>
        </w:tabs>
        <w:spacing w:line="600" w:lineRule="auto"/>
        <w:rPr>
          <w:rFonts w:ascii="Times New Roman" w:hAnsi="Times New Roman" w:cs="Times New Roman"/>
          <w:spacing w:val="4"/>
          <w:sz w:val="24"/>
          <w:szCs w:val="24"/>
          <w:u w:val="single"/>
        </w:rPr>
      </w:pPr>
    </w:p>
    <w:p w:rsidR="004448ED" w:rsidRPr="00FC7C07" w:rsidRDefault="004448ED" w:rsidP="00F84F15">
      <w:pPr>
        <w:pStyle w:val="NoSpacing"/>
        <w:tabs>
          <w:tab w:val="left" w:pos="1866"/>
        </w:tabs>
        <w:spacing w:line="600" w:lineRule="auto"/>
        <w:rPr>
          <w:rFonts w:ascii="Times New Roman" w:hAnsi="Times New Roman" w:cs="Times New Roman"/>
          <w:sz w:val="24"/>
          <w:szCs w:val="24"/>
          <w:u w:val="single"/>
        </w:rPr>
      </w:pPr>
      <w:r w:rsidRPr="00FC7C07">
        <w:rPr>
          <w:rFonts w:ascii="Times New Roman" w:hAnsi="Times New Roman" w:cs="Times New Roman"/>
          <w:spacing w:val="4"/>
          <w:sz w:val="24"/>
          <w:szCs w:val="24"/>
          <w:u w:val="single"/>
        </w:rPr>
        <w:t>W</w:t>
      </w:r>
      <w:r w:rsidRPr="00FC7C07">
        <w:rPr>
          <w:rFonts w:ascii="Times New Roman" w:hAnsi="Times New Roman" w:cs="Times New Roman"/>
          <w:spacing w:val="-6"/>
          <w:sz w:val="24"/>
          <w:szCs w:val="24"/>
          <w:u w:val="single"/>
        </w:rPr>
        <w:t>I</w:t>
      </w:r>
      <w:r w:rsidRPr="00FC7C07">
        <w:rPr>
          <w:rFonts w:ascii="Times New Roman" w:hAnsi="Times New Roman" w:cs="Times New Roman"/>
          <w:sz w:val="24"/>
          <w:szCs w:val="24"/>
          <w:u w:val="single"/>
        </w:rPr>
        <w:t>T</w:t>
      </w:r>
      <w:r w:rsidRPr="00FC7C07">
        <w:rPr>
          <w:rFonts w:ascii="Times New Roman" w:hAnsi="Times New Roman" w:cs="Times New Roman"/>
          <w:spacing w:val="-1"/>
          <w:sz w:val="24"/>
          <w:szCs w:val="24"/>
          <w:u w:val="single"/>
        </w:rPr>
        <w:t>N</w:t>
      </w:r>
      <w:r w:rsidRPr="00FC7C07">
        <w:rPr>
          <w:rFonts w:ascii="Times New Roman" w:hAnsi="Times New Roman" w:cs="Times New Roman"/>
          <w:sz w:val="24"/>
          <w:szCs w:val="24"/>
          <w:u w:val="single"/>
        </w:rPr>
        <w:t>E</w:t>
      </w:r>
      <w:r w:rsidRPr="00FC7C07">
        <w:rPr>
          <w:rFonts w:ascii="Times New Roman" w:hAnsi="Times New Roman" w:cs="Times New Roman"/>
          <w:spacing w:val="1"/>
          <w:sz w:val="24"/>
          <w:szCs w:val="24"/>
          <w:u w:val="single"/>
        </w:rPr>
        <w:t>SS</w:t>
      </w:r>
      <w:r w:rsidRPr="00FC7C07">
        <w:rPr>
          <w:rFonts w:ascii="Times New Roman" w:hAnsi="Times New Roman" w:cs="Times New Roman"/>
          <w:sz w:val="24"/>
          <w:szCs w:val="24"/>
          <w:u w:val="single"/>
        </w:rPr>
        <w:t>ES</w:t>
      </w:r>
    </w:p>
    <w:p w:rsidR="00FC7C07" w:rsidRPr="00FC7C07" w:rsidRDefault="00FC7C07" w:rsidP="00F84F15">
      <w:pPr>
        <w:pStyle w:val="NoSpacing"/>
        <w:tabs>
          <w:tab w:val="left" w:pos="1866"/>
        </w:tabs>
        <w:spacing w:line="600" w:lineRule="auto"/>
        <w:rPr>
          <w:rFonts w:ascii="Times New Roman" w:hAnsi="Times New Roman" w:cs="Times New Roman"/>
          <w:sz w:val="24"/>
          <w:szCs w:val="24"/>
        </w:rPr>
      </w:pPr>
      <w:r w:rsidRPr="00FC7C07">
        <w:rPr>
          <w:rFonts w:ascii="Times New Roman" w:hAnsi="Times New Roman" w:cs="Times New Roman"/>
          <w:sz w:val="24"/>
          <w:szCs w:val="24"/>
        </w:rPr>
        <w:t xml:space="preserve">1. </w:t>
      </w:r>
    </w:p>
    <w:p w:rsidR="00F84F15" w:rsidRDefault="00F84F15" w:rsidP="00F84F15">
      <w:pPr>
        <w:keepNext/>
        <w:widowControl w:val="0"/>
        <w:tabs>
          <w:tab w:val="left" w:pos="9360"/>
        </w:tabs>
        <w:jc w:val="both"/>
      </w:pPr>
    </w:p>
    <w:p w:rsidR="004448ED" w:rsidRPr="00FC7C07" w:rsidRDefault="004448ED" w:rsidP="00F84F15">
      <w:pPr>
        <w:keepNext/>
        <w:widowControl w:val="0"/>
        <w:tabs>
          <w:tab w:val="left" w:pos="9360"/>
        </w:tabs>
        <w:spacing w:line="600" w:lineRule="auto"/>
        <w:jc w:val="both"/>
        <w:sectPr w:rsidR="004448ED" w:rsidRPr="00FC7C07" w:rsidSect="00AC18F3">
          <w:headerReference w:type="default" r:id="rId9"/>
          <w:pgSz w:w="11909" w:h="16834" w:code="9"/>
          <w:pgMar w:top="1440" w:right="1728" w:bottom="1008" w:left="1872" w:header="720" w:footer="1253" w:gutter="0"/>
          <w:cols w:space="720"/>
          <w:docGrid w:linePitch="272"/>
        </w:sectPr>
      </w:pPr>
      <w:r w:rsidRPr="00FC7C07">
        <w:t xml:space="preserve">2. </w:t>
      </w:r>
    </w:p>
    <w:p w:rsidR="004C437E" w:rsidRPr="00B8396C" w:rsidRDefault="004C437E" w:rsidP="00FC7C07">
      <w:pPr>
        <w:spacing w:line="360" w:lineRule="auto"/>
        <w:jc w:val="center"/>
        <w:rPr>
          <w:color w:val="000000"/>
          <w:sz w:val="36"/>
          <w:szCs w:val="36"/>
          <w:u w:val="single"/>
        </w:rPr>
      </w:pPr>
      <w:r w:rsidRPr="00B8396C">
        <w:rPr>
          <w:color w:val="000000"/>
          <w:sz w:val="36"/>
          <w:szCs w:val="36"/>
          <w:u w:val="single"/>
        </w:rPr>
        <w:t>RECEIPT</w:t>
      </w:r>
    </w:p>
    <w:p w:rsidR="004C437E" w:rsidRPr="00B8396C" w:rsidRDefault="004C437E" w:rsidP="005A251F">
      <w:pPr>
        <w:ind w:firstLine="720"/>
        <w:rPr>
          <w:color w:val="000000"/>
          <w:sz w:val="36"/>
          <w:szCs w:val="36"/>
          <w:u w:val="single"/>
        </w:rPr>
      </w:pPr>
      <w:bookmarkStart w:id="0" w:name="_GoBack"/>
      <w:bookmarkEnd w:id="0"/>
    </w:p>
    <w:p w:rsidR="004C437E" w:rsidRPr="00C077E5" w:rsidRDefault="004C437E" w:rsidP="00970542">
      <w:pPr>
        <w:spacing w:line="360" w:lineRule="auto"/>
        <w:ind w:firstLine="720"/>
        <w:jc w:val="both"/>
        <w:rPr>
          <w:b/>
          <w:color w:val="000000"/>
        </w:rPr>
      </w:pPr>
      <w:r w:rsidRPr="00C077E5">
        <w:rPr>
          <w:color w:val="000000"/>
        </w:rPr>
        <w:t>RECEIVED from the Allottee/s above</w:t>
      </w:r>
      <w:r w:rsidR="00BB6DB0" w:rsidRPr="00C077E5">
        <w:rPr>
          <w:color w:val="000000"/>
        </w:rPr>
        <w:t xml:space="preserve"> </w:t>
      </w:r>
      <w:r w:rsidR="007A4352">
        <w:rPr>
          <w:color w:val="000000"/>
        </w:rPr>
        <w:t>named, a sum of Rs. 5</w:t>
      </w:r>
      <w:r w:rsidR="00723745">
        <w:rPr>
          <w:color w:val="000000"/>
        </w:rPr>
        <w:t>0,00,000</w:t>
      </w:r>
      <w:r w:rsidRPr="00C077E5">
        <w:t xml:space="preserve">/- (Rupees </w:t>
      </w:r>
      <w:r w:rsidR="007A4352">
        <w:t>Fif</w:t>
      </w:r>
      <w:r w:rsidR="00723745">
        <w:t>ty</w:t>
      </w:r>
      <w:r w:rsidR="00350EE0" w:rsidRPr="00C077E5">
        <w:t xml:space="preserve"> Lakh</w:t>
      </w:r>
      <w:r w:rsidR="00C077E5" w:rsidRPr="00C077E5">
        <w:t>s</w:t>
      </w:r>
      <w:r w:rsidR="00350EE0" w:rsidRPr="00C077E5">
        <w:t xml:space="preserve"> </w:t>
      </w:r>
      <w:r w:rsidR="00C077E5" w:rsidRPr="00C077E5">
        <w:t>o</w:t>
      </w:r>
      <w:r w:rsidRPr="00C077E5">
        <w:t>nly</w:t>
      </w:r>
      <w:r w:rsidR="00723745">
        <w:t>/-</w:t>
      </w:r>
      <w:r w:rsidRPr="00C077E5">
        <w:t>)</w:t>
      </w:r>
      <w:r w:rsidR="00BC24B5" w:rsidRPr="00C077E5">
        <w:t xml:space="preserve"> through </w:t>
      </w:r>
      <w:r w:rsidR="00EB256A" w:rsidRPr="00C077E5">
        <w:t>the following mentioned Cheques as</w:t>
      </w:r>
      <w:r w:rsidRPr="00C077E5">
        <w:rPr>
          <w:color w:val="000000"/>
        </w:rPr>
        <w:t xml:space="preserve"> the earnest money towards the said Premises</w:t>
      </w:r>
      <w:r w:rsidR="00EC75DC" w:rsidRPr="00C077E5">
        <w:rPr>
          <w:color w:val="000000"/>
        </w:rPr>
        <w:t xml:space="preserve">. </w:t>
      </w:r>
      <w:r w:rsidRPr="00C077E5">
        <w:rPr>
          <w:color w:val="000000"/>
        </w:rPr>
        <w:t xml:space="preserve"> </w:t>
      </w:r>
    </w:p>
    <w:p w:rsidR="00B175A4" w:rsidRPr="00C077E5" w:rsidRDefault="00CA42D6" w:rsidP="00F84F15">
      <w:pPr>
        <w:pStyle w:val="Body"/>
        <w:spacing w:after="0" w:line="240" w:lineRule="auto"/>
        <w:rPr>
          <w:rFonts w:ascii="Times New Roman" w:hAnsi="Times New Roman"/>
          <w:sz w:val="24"/>
          <w:szCs w:val="24"/>
        </w:rPr>
      </w:pPr>
      <w:r w:rsidRPr="00C077E5">
        <w:rPr>
          <w:rFonts w:ascii="Times New Roman" w:hAnsi="Times New Roman"/>
          <w:sz w:val="24"/>
          <w:szCs w:val="24"/>
        </w:rPr>
        <w:tab/>
      </w:r>
      <w:r w:rsidRPr="00C077E5">
        <w:rPr>
          <w:rFonts w:ascii="Times New Roman" w:hAnsi="Times New Roman"/>
          <w:sz w:val="24"/>
          <w:szCs w:val="24"/>
        </w:rPr>
        <w:tab/>
      </w:r>
      <w:r w:rsidRPr="00C077E5">
        <w:rPr>
          <w:rFonts w:ascii="Times New Roman" w:hAnsi="Times New Roman"/>
          <w:sz w:val="24"/>
          <w:szCs w:val="24"/>
        </w:rPr>
        <w:tab/>
      </w:r>
      <w:r w:rsidR="00F20A3F" w:rsidRPr="00C077E5">
        <w:rPr>
          <w:rFonts w:ascii="Times New Roman" w:hAnsi="Times New Roman"/>
          <w:sz w:val="24"/>
          <w:szCs w:val="24"/>
        </w:rPr>
        <w:tab/>
      </w:r>
      <w:r w:rsidR="00F20A3F" w:rsidRPr="00C077E5">
        <w:rPr>
          <w:rFonts w:ascii="Times New Roman" w:hAnsi="Times New Roman"/>
          <w:sz w:val="24"/>
          <w:szCs w:val="24"/>
        </w:rPr>
        <w:tab/>
      </w:r>
      <w:r w:rsidR="008F03FE" w:rsidRPr="00C077E5">
        <w:rPr>
          <w:rFonts w:ascii="Times New Roman" w:hAnsi="Times New Roman"/>
          <w:sz w:val="24"/>
          <w:szCs w:val="24"/>
        </w:rPr>
        <w:tab/>
      </w:r>
      <w:r w:rsidR="008F03FE" w:rsidRPr="00C077E5">
        <w:rPr>
          <w:rFonts w:ascii="Times New Roman" w:hAnsi="Times New Roman"/>
          <w:sz w:val="24"/>
          <w:szCs w:val="24"/>
        </w:rPr>
        <w:tab/>
      </w:r>
      <w:r w:rsidR="008F03FE" w:rsidRPr="00C077E5">
        <w:rPr>
          <w:rFonts w:ascii="Times New Roman" w:hAnsi="Times New Roman"/>
          <w:sz w:val="24"/>
          <w:szCs w:val="24"/>
        </w:rPr>
        <w:tab/>
      </w:r>
      <w:r w:rsidR="008F03FE" w:rsidRPr="00C077E5">
        <w:rPr>
          <w:rFonts w:ascii="Times New Roman" w:hAnsi="Times New Roman"/>
          <w:sz w:val="24"/>
          <w:szCs w:val="24"/>
        </w:rPr>
        <w:tab/>
      </w:r>
    </w:p>
    <w:tbl>
      <w:tblPr>
        <w:tblStyle w:val="TableGrid"/>
        <w:tblpPr w:leftFromText="180" w:rightFromText="180" w:vertAnchor="text" w:horzAnchor="page" w:tblpX="1861" w:tblpY="191"/>
        <w:tblW w:w="8803" w:type="dxa"/>
        <w:tblLook w:val="04A0" w:firstRow="1" w:lastRow="0" w:firstColumn="1" w:lastColumn="0" w:noHBand="0" w:noVBand="1"/>
      </w:tblPr>
      <w:tblGrid>
        <w:gridCol w:w="1526"/>
        <w:gridCol w:w="1921"/>
        <w:gridCol w:w="1498"/>
        <w:gridCol w:w="1596"/>
        <w:gridCol w:w="2262"/>
      </w:tblGrid>
      <w:tr w:rsidR="00970542" w:rsidRPr="00C077E5" w:rsidTr="00970542">
        <w:trPr>
          <w:trHeight w:val="254"/>
        </w:trPr>
        <w:tc>
          <w:tcPr>
            <w:tcW w:w="1526" w:type="dxa"/>
          </w:tcPr>
          <w:p w:rsidR="00970542" w:rsidRPr="00C077E5" w:rsidRDefault="00970542" w:rsidP="002C3022">
            <w:pPr>
              <w:pStyle w:val="Body"/>
              <w:spacing w:after="0" w:line="480" w:lineRule="auto"/>
              <w:jc w:val="center"/>
              <w:rPr>
                <w:rFonts w:ascii="Times New Roman" w:hAnsi="Times New Roman"/>
                <w:b/>
                <w:bCs/>
                <w:sz w:val="24"/>
                <w:szCs w:val="24"/>
              </w:rPr>
            </w:pPr>
            <w:r w:rsidRPr="00C077E5">
              <w:rPr>
                <w:rFonts w:ascii="Times New Roman" w:hAnsi="Times New Roman"/>
                <w:b/>
                <w:bCs/>
                <w:sz w:val="24"/>
                <w:szCs w:val="24"/>
              </w:rPr>
              <w:t>Date</w:t>
            </w:r>
          </w:p>
        </w:tc>
        <w:tc>
          <w:tcPr>
            <w:tcW w:w="1921" w:type="dxa"/>
          </w:tcPr>
          <w:p w:rsidR="00970542" w:rsidRPr="00C077E5" w:rsidRDefault="00970542" w:rsidP="002C3022">
            <w:pPr>
              <w:pStyle w:val="Body"/>
              <w:spacing w:after="0" w:line="480" w:lineRule="auto"/>
              <w:jc w:val="center"/>
              <w:rPr>
                <w:rFonts w:ascii="Times New Roman" w:hAnsi="Times New Roman"/>
                <w:b/>
                <w:bCs/>
                <w:sz w:val="24"/>
                <w:szCs w:val="24"/>
              </w:rPr>
            </w:pPr>
            <w:r w:rsidRPr="00C077E5">
              <w:rPr>
                <w:rFonts w:ascii="Times New Roman" w:hAnsi="Times New Roman"/>
                <w:b/>
                <w:bCs/>
                <w:sz w:val="24"/>
                <w:szCs w:val="24"/>
              </w:rPr>
              <w:t>Cheque No.</w:t>
            </w:r>
          </w:p>
        </w:tc>
        <w:tc>
          <w:tcPr>
            <w:tcW w:w="1498" w:type="dxa"/>
          </w:tcPr>
          <w:p w:rsidR="00970542" w:rsidRPr="00C077E5" w:rsidRDefault="00970542" w:rsidP="002C3022">
            <w:pPr>
              <w:pStyle w:val="Body"/>
              <w:spacing w:after="0" w:line="480" w:lineRule="auto"/>
              <w:jc w:val="center"/>
              <w:rPr>
                <w:rFonts w:ascii="Times New Roman" w:hAnsi="Times New Roman"/>
                <w:b/>
                <w:bCs/>
                <w:sz w:val="24"/>
                <w:szCs w:val="24"/>
              </w:rPr>
            </w:pPr>
            <w:r w:rsidRPr="00C077E5">
              <w:rPr>
                <w:rFonts w:ascii="Times New Roman" w:hAnsi="Times New Roman"/>
                <w:b/>
                <w:bCs/>
                <w:sz w:val="24"/>
                <w:szCs w:val="24"/>
              </w:rPr>
              <w:t xml:space="preserve">Bank </w:t>
            </w:r>
          </w:p>
        </w:tc>
        <w:tc>
          <w:tcPr>
            <w:tcW w:w="1596" w:type="dxa"/>
          </w:tcPr>
          <w:p w:rsidR="00970542" w:rsidRPr="00C077E5" w:rsidRDefault="00970542" w:rsidP="002C3022">
            <w:pPr>
              <w:pStyle w:val="Body"/>
              <w:spacing w:after="0" w:line="480" w:lineRule="auto"/>
              <w:jc w:val="center"/>
              <w:rPr>
                <w:rFonts w:ascii="Times New Roman" w:hAnsi="Times New Roman"/>
                <w:b/>
                <w:bCs/>
                <w:sz w:val="24"/>
                <w:szCs w:val="24"/>
              </w:rPr>
            </w:pPr>
            <w:r w:rsidRPr="00C077E5">
              <w:rPr>
                <w:rFonts w:ascii="Times New Roman" w:hAnsi="Times New Roman"/>
                <w:b/>
                <w:bCs/>
                <w:sz w:val="24"/>
                <w:szCs w:val="24"/>
              </w:rPr>
              <w:t>Branch</w:t>
            </w:r>
          </w:p>
        </w:tc>
        <w:tc>
          <w:tcPr>
            <w:tcW w:w="2262" w:type="dxa"/>
          </w:tcPr>
          <w:p w:rsidR="00970542" w:rsidRPr="00C077E5" w:rsidRDefault="00970542" w:rsidP="002C3022">
            <w:pPr>
              <w:pStyle w:val="Body"/>
              <w:spacing w:after="0" w:line="480" w:lineRule="auto"/>
              <w:jc w:val="center"/>
              <w:rPr>
                <w:rFonts w:ascii="Times New Roman" w:hAnsi="Times New Roman"/>
                <w:b/>
                <w:bCs/>
                <w:sz w:val="24"/>
                <w:szCs w:val="24"/>
              </w:rPr>
            </w:pPr>
            <w:r w:rsidRPr="00C077E5">
              <w:rPr>
                <w:rFonts w:ascii="Times New Roman" w:hAnsi="Times New Roman"/>
                <w:b/>
                <w:bCs/>
                <w:sz w:val="24"/>
                <w:szCs w:val="24"/>
              </w:rPr>
              <w:t xml:space="preserve">Amount </w:t>
            </w:r>
          </w:p>
        </w:tc>
      </w:tr>
      <w:tr w:rsidR="00970542" w:rsidRPr="00C077E5" w:rsidTr="00D539A8">
        <w:trPr>
          <w:trHeight w:val="332"/>
        </w:trPr>
        <w:tc>
          <w:tcPr>
            <w:tcW w:w="1526" w:type="dxa"/>
          </w:tcPr>
          <w:p w:rsidR="00F92BBE"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18.12.2023</w:t>
            </w:r>
          </w:p>
        </w:tc>
        <w:tc>
          <w:tcPr>
            <w:tcW w:w="1921" w:type="dxa"/>
          </w:tcPr>
          <w:p w:rsidR="00970542"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000018</w:t>
            </w:r>
          </w:p>
        </w:tc>
        <w:tc>
          <w:tcPr>
            <w:tcW w:w="1498" w:type="dxa"/>
          </w:tcPr>
          <w:p w:rsidR="00970542"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HDFC Bank</w:t>
            </w:r>
          </w:p>
        </w:tc>
        <w:tc>
          <w:tcPr>
            <w:tcW w:w="1596" w:type="dxa"/>
          </w:tcPr>
          <w:p w:rsidR="00970542"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Andheri (E)</w:t>
            </w:r>
          </w:p>
        </w:tc>
        <w:tc>
          <w:tcPr>
            <w:tcW w:w="2262" w:type="dxa"/>
          </w:tcPr>
          <w:p w:rsidR="00970542" w:rsidRPr="00C077E5" w:rsidRDefault="00D539A8" w:rsidP="002C3022">
            <w:pPr>
              <w:pStyle w:val="Body"/>
              <w:spacing w:after="0" w:line="480" w:lineRule="auto"/>
              <w:rPr>
                <w:rFonts w:ascii="Times New Roman" w:hAnsi="Times New Roman"/>
                <w:bCs/>
                <w:sz w:val="24"/>
                <w:szCs w:val="24"/>
              </w:rPr>
            </w:pPr>
            <w:r>
              <w:rPr>
                <w:rFonts w:ascii="Times New Roman" w:hAnsi="Times New Roman"/>
                <w:bCs/>
                <w:sz w:val="24"/>
                <w:szCs w:val="24"/>
              </w:rPr>
              <w:t>Rs. 10,00,000/-</w:t>
            </w:r>
          </w:p>
        </w:tc>
      </w:tr>
      <w:tr w:rsidR="00F36787" w:rsidRPr="00C077E5" w:rsidTr="00D539A8">
        <w:trPr>
          <w:trHeight w:val="332"/>
        </w:trPr>
        <w:tc>
          <w:tcPr>
            <w:tcW w:w="1526"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18.12.2023</w:t>
            </w:r>
          </w:p>
        </w:tc>
        <w:tc>
          <w:tcPr>
            <w:tcW w:w="1921"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000020</w:t>
            </w:r>
          </w:p>
        </w:tc>
        <w:tc>
          <w:tcPr>
            <w:tcW w:w="1498"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HDFC Bank</w:t>
            </w:r>
          </w:p>
        </w:tc>
        <w:tc>
          <w:tcPr>
            <w:tcW w:w="1596"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Andheri (E)</w:t>
            </w:r>
          </w:p>
        </w:tc>
        <w:tc>
          <w:tcPr>
            <w:tcW w:w="2262" w:type="dxa"/>
          </w:tcPr>
          <w:p w:rsidR="00F36787" w:rsidRDefault="00F36787" w:rsidP="002C3022">
            <w:pPr>
              <w:pStyle w:val="Body"/>
              <w:spacing w:after="0" w:line="480" w:lineRule="auto"/>
              <w:rPr>
                <w:rFonts w:ascii="Times New Roman" w:hAnsi="Times New Roman"/>
                <w:bCs/>
                <w:sz w:val="24"/>
                <w:szCs w:val="24"/>
              </w:rPr>
            </w:pPr>
            <w:r>
              <w:rPr>
                <w:rFonts w:ascii="Times New Roman" w:hAnsi="Times New Roman"/>
                <w:bCs/>
                <w:sz w:val="24"/>
                <w:szCs w:val="24"/>
              </w:rPr>
              <w:t>Rs. 50,000/-</w:t>
            </w:r>
          </w:p>
        </w:tc>
      </w:tr>
      <w:tr w:rsidR="00F36787" w:rsidRPr="00C077E5" w:rsidTr="00D539A8">
        <w:trPr>
          <w:trHeight w:val="332"/>
        </w:trPr>
        <w:tc>
          <w:tcPr>
            <w:tcW w:w="1526"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24.12.2023</w:t>
            </w:r>
          </w:p>
        </w:tc>
        <w:tc>
          <w:tcPr>
            <w:tcW w:w="1921"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000019</w:t>
            </w:r>
          </w:p>
        </w:tc>
        <w:tc>
          <w:tcPr>
            <w:tcW w:w="1498"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HDFC Bank</w:t>
            </w:r>
          </w:p>
        </w:tc>
        <w:tc>
          <w:tcPr>
            <w:tcW w:w="1596" w:type="dxa"/>
          </w:tcPr>
          <w:p w:rsidR="00F36787"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Andheri (E)</w:t>
            </w:r>
          </w:p>
        </w:tc>
        <w:tc>
          <w:tcPr>
            <w:tcW w:w="2262" w:type="dxa"/>
          </w:tcPr>
          <w:p w:rsidR="00F36787" w:rsidRDefault="00F36787" w:rsidP="002C3022">
            <w:pPr>
              <w:pStyle w:val="Body"/>
              <w:spacing w:after="0" w:line="480" w:lineRule="auto"/>
              <w:rPr>
                <w:rFonts w:ascii="Times New Roman" w:hAnsi="Times New Roman"/>
                <w:bCs/>
                <w:sz w:val="24"/>
                <w:szCs w:val="24"/>
              </w:rPr>
            </w:pPr>
            <w:r>
              <w:rPr>
                <w:rFonts w:ascii="Times New Roman" w:hAnsi="Times New Roman"/>
                <w:bCs/>
                <w:sz w:val="24"/>
                <w:szCs w:val="24"/>
              </w:rPr>
              <w:t>Rs. 10,00,000/-</w:t>
            </w:r>
          </w:p>
        </w:tc>
      </w:tr>
      <w:tr w:rsidR="00F92BBE" w:rsidRPr="00C077E5" w:rsidTr="00D539A8">
        <w:trPr>
          <w:trHeight w:val="323"/>
        </w:trPr>
        <w:tc>
          <w:tcPr>
            <w:tcW w:w="1526" w:type="dxa"/>
          </w:tcPr>
          <w:p w:rsidR="00F92BBE"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24.12.2023</w:t>
            </w:r>
          </w:p>
        </w:tc>
        <w:tc>
          <w:tcPr>
            <w:tcW w:w="1921" w:type="dxa"/>
          </w:tcPr>
          <w:p w:rsidR="00F92BBE" w:rsidRPr="00C077E5" w:rsidRDefault="00F36787"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000022</w:t>
            </w:r>
          </w:p>
        </w:tc>
        <w:tc>
          <w:tcPr>
            <w:tcW w:w="1498" w:type="dxa"/>
          </w:tcPr>
          <w:p w:rsidR="00F92BBE"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HDFC Bank</w:t>
            </w:r>
          </w:p>
        </w:tc>
        <w:tc>
          <w:tcPr>
            <w:tcW w:w="1596" w:type="dxa"/>
          </w:tcPr>
          <w:p w:rsidR="00F92BBE" w:rsidRPr="00C077E5" w:rsidRDefault="00D539A8" w:rsidP="002C3022">
            <w:pPr>
              <w:pStyle w:val="Body"/>
              <w:spacing w:after="0" w:line="480" w:lineRule="auto"/>
              <w:jc w:val="center"/>
              <w:rPr>
                <w:rFonts w:ascii="Times New Roman" w:hAnsi="Times New Roman"/>
                <w:bCs/>
                <w:sz w:val="24"/>
                <w:szCs w:val="24"/>
              </w:rPr>
            </w:pPr>
            <w:r>
              <w:rPr>
                <w:rFonts w:ascii="Times New Roman" w:hAnsi="Times New Roman"/>
                <w:bCs/>
                <w:sz w:val="24"/>
                <w:szCs w:val="24"/>
              </w:rPr>
              <w:t>Andheri (E)</w:t>
            </w:r>
          </w:p>
        </w:tc>
        <w:tc>
          <w:tcPr>
            <w:tcW w:w="2262" w:type="dxa"/>
          </w:tcPr>
          <w:p w:rsidR="00F92BBE" w:rsidRPr="00C077E5" w:rsidRDefault="00D539A8" w:rsidP="002C3022">
            <w:pPr>
              <w:pStyle w:val="Body"/>
              <w:spacing w:after="0" w:line="480" w:lineRule="auto"/>
              <w:rPr>
                <w:rFonts w:ascii="Times New Roman" w:hAnsi="Times New Roman"/>
                <w:bCs/>
                <w:sz w:val="24"/>
                <w:szCs w:val="24"/>
              </w:rPr>
            </w:pPr>
            <w:r>
              <w:rPr>
                <w:rFonts w:ascii="Times New Roman" w:hAnsi="Times New Roman"/>
                <w:bCs/>
                <w:sz w:val="24"/>
                <w:szCs w:val="24"/>
              </w:rPr>
              <w:t xml:space="preserve">Rs. </w:t>
            </w:r>
            <w:r w:rsidR="00F36787">
              <w:rPr>
                <w:rFonts w:ascii="Times New Roman" w:hAnsi="Times New Roman"/>
                <w:bCs/>
                <w:sz w:val="24"/>
                <w:szCs w:val="24"/>
              </w:rPr>
              <w:t>5</w:t>
            </w:r>
            <w:r>
              <w:rPr>
                <w:rFonts w:ascii="Times New Roman" w:hAnsi="Times New Roman"/>
                <w:bCs/>
                <w:sz w:val="24"/>
                <w:szCs w:val="24"/>
              </w:rPr>
              <w:t>0,000/-</w:t>
            </w:r>
          </w:p>
        </w:tc>
      </w:tr>
      <w:tr w:rsidR="00F92BBE" w:rsidRPr="00C077E5" w:rsidTr="00970542">
        <w:trPr>
          <w:trHeight w:val="254"/>
        </w:trPr>
        <w:tc>
          <w:tcPr>
            <w:tcW w:w="1526" w:type="dxa"/>
          </w:tcPr>
          <w:p w:rsidR="00F92BBE" w:rsidRPr="00C077E5"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31.01.2024</w:t>
            </w:r>
          </w:p>
        </w:tc>
        <w:tc>
          <w:tcPr>
            <w:tcW w:w="1921" w:type="dxa"/>
          </w:tcPr>
          <w:p w:rsidR="00F92BBE" w:rsidRPr="00C077E5"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000024</w:t>
            </w:r>
          </w:p>
        </w:tc>
        <w:tc>
          <w:tcPr>
            <w:tcW w:w="1498" w:type="dxa"/>
          </w:tcPr>
          <w:p w:rsidR="00F92BBE" w:rsidRPr="00C077E5" w:rsidRDefault="00D539A8" w:rsidP="002C3022">
            <w:pPr>
              <w:pStyle w:val="Body"/>
              <w:spacing w:after="0" w:line="480" w:lineRule="auto"/>
              <w:jc w:val="center"/>
              <w:rPr>
                <w:rFonts w:ascii="Times New Roman" w:hAnsi="Times New Roman"/>
                <w:sz w:val="24"/>
                <w:szCs w:val="24"/>
              </w:rPr>
            </w:pPr>
            <w:r>
              <w:rPr>
                <w:rFonts w:ascii="Times New Roman" w:hAnsi="Times New Roman"/>
                <w:sz w:val="24"/>
                <w:szCs w:val="24"/>
              </w:rPr>
              <w:t>HDFC Bank</w:t>
            </w:r>
          </w:p>
        </w:tc>
        <w:tc>
          <w:tcPr>
            <w:tcW w:w="1596" w:type="dxa"/>
          </w:tcPr>
          <w:p w:rsidR="00F92BBE" w:rsidRPr="00C077E5" w:rsidRDefault="00D539A8" w:rsidP="002C3022">
            <w:pPr>
              <w:pStyle w:val="Body"/>
              <w:spacing w:after="0" w:line="480" w:lineRule="auto"/>
              <w:jc w:val="center"/>
              <w:rPr>
                <w:rFonts w:ascii="Times New Roman" w:hAnsi="Times New Roman"/>
                <w:sz w:val="24"/>
                <w:szCs w:val="24"/>
              </w:rPr>
            </w:pPr>
            <w:r>
              <w:rPr>
                <w:rFonts w:ascii="Times New Roman" w:hAnsi="Times New Roman"/>
                <w:sz w:val="24"/>
                <w:szCs w:val="24"/>
              </w:rPr>
              <w:t>Andheri (E)</w:t>
            </w:r>
          </w:p>
        </w:tc>
        <w:tc>
          <w:tcPr>
            <w:tcW w:w="2262" w:type="dxa"/>
          </w:tcPr>
          <w:p w:rsidR="00F92BBE" w:rsidRPr="00C077E5" w:rsidRDefault="00D539A8" w:rsidP="002C3022">
            <w:pPr>
              <w:pStyle w:val="Body"/>
              <w:spacing w:after="0" w:line="480" w:lineRule="auto"/>
              <w:rPr>
                <w:rFonts w:ascii="Times New Roman" w:hAnsi="Times New Roman"/>
                <w:sz w:val="24"/>
                <w:szCs w:val="24"/>
              </w:rPr>
            </w:pPr>
            <w:r>
              <w:rPr>
                <w:rFonts w:ascii="Times New Roman" w:hAnsi="Times New Roman"/>
                <w:sz w:val="24"/>
                <w:szCs w:val="24"/>
              </w:rPr>
              <w:t xml:space="preserve">Rs. </w:t>
            </w:r>
            <w:r w:rsidR="00634860">
              <w:rPr>
                <w:rFonts w:ascii="Times New Roman" w:hAnsi="Times New Roman"/>
                <w:sz w:val="24"/>
                <w:szCs w:val="24"/>
              </w:rPr>
              <w:t>17,14,286</w:t>
            </w:r>
            <w:r>
              <w:rPr>
                <w:rFonts w:ascii="Times New Roman" w:hAnsi="Times New Roman"/>
                <w:sz w:val="24"/>
                <w:szCs w:val="24"/>
              </w:rPr>
              <w:t>/-</w:t>
            </w:r>
          </w:p>
        </w:tc>
      </w:tr>
      <w:tr w:rsidR="00634860" w:rsidRPr="00C077E5" w:rsidTr="00970542">
        <w:trPr>
          <w:trHeight w:val="254"/>
        </w:trPr>
        <w:tc>
          <w:tcPr>
            <w:tcW w:w="1526"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31.01.2024</w:t>
            </w:r>
          </w:p>
        </w:tc>
        <w:tc>
          <w:tcPr>
            <w:tcW w:w="1921"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000025</w:t>
            </w:r>
          </w:p>
        </w:tc>
        <w:tc>
          <w:tcPr>
            <w:tcW w:w="1498"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HDFC Bank</w:t>
            </w:r>
          </w:p>
        </w:tc>
        <w:tc>
          <w:tcPr>
            <w:tcW w:w="1596"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Andheri (E)</w:t>
            </w:r>
          </w:p>
        </w:tc>
        <w:tc>
          <w:tcPr>
            <w:tcW w:w="2262" w:type="dxa"/>
          </w:tcPr>
          <w:p w:rsidR="00634860" w:rsidRDefault="00634860" w:rsidP="002C3022">
            <w:pPr>
              <w:pStyle w:val="Body"/>
              <w:spacing w:after="0" w:line="480" w:lineRule="auto"/>
              <w:rPr>
                <w:rFonts w:ascii="Times New Roman" w:hAnsi="Times New Roman"/>
                <w:sz w:val="24"/>
                <w:szCs w:val="24"/>
              </w:rPr>
            </w:pPr>
            <w:r>
              <w:rPr>
                <w:rFonts w:ascii="Times New Roman" w:hAnsi="Times New Roman"/>
                <w:sz w:val="24"/>
                <w:szCs w:val="24"/>
              </w:rPr>
              <w:t>Rs. 85,714/-</w:t>
            </w:r>
          </w:p>
        </w:tc>
      </w:tr>
      <w:tr w:rsidR="00634860" w:rsidRPr="00C077E5" w:rsidTr="00970542">
        <w:trPr>
          <w:trHeight w:val="254"/>
        </w:trPr>
        <w:tc>
          <w:tcPr>
            <w:tcW w:w="1526"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07.02.2024</w:t>
            </w:r>
          </w:p>
        </w:tc>
        <w:tc>
          <w:tcPr>
            <w:tcW w:w="1921"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000026</w:t>
            </w:r>
          </w:p>
        </w:tc>
        <w:tc>
          <w:tcPr>
            <w:tcW w:w="1498"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HDFC Bank</w:t>
            </w:r>
          </w:p>
        </w:tc>
        <w:tc>
          <w:tcPr>
            <w:tcW w:w="1596"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Andheri (E)</w:t>
            </w:r>
          </w:p>
        </w:tc>
        <w:tc>
          <w:tcPr>
            <w:tcW w:w="2262" w:type="dxa"/>
          </w:tcPr>
          <w:p w:rsidR="00634860" w:rsidRDefault="00634860" w:rsidP="002C3022">
            <w:pPr>
              <w:pStyle w:val="Body"/>
              <w:spacing w:after="0" w:line="480" w:lineRule="auto"/>
              <w:rPr>
                <w:rFonts w:ascii="Times New Roman" w:hAnsi="Times New Roman"/>
                <w:sz w:val="24"/>
                <w:szCs w:val="24"/>
              </w:rPr>
            </w:pPr>
            <w:r>
              <w:rPr>
                <w:rFonts w:ascii="Times New Roman" w:hAnsi="Times New Roman"/>
                <w:sz w:val="24"/>
                <w:szCs w:val="24"/>
              </w:rPr>
              <w:t>Rs. 10,47,620/-</w:t>
            </w:r>
          </w:p>
        </w:tc>
      </w:tr>
      <w:tr w:rsidR="00634860" w:rsidRPr="00C077E5" w:rsidTr="00970542">
        <w:trPr>
          <w:trHeight w:val="254"/>
        </w:trPr>
        <w:tc>
          <w:tcPr>
            <w:tcW w:w="1526"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0702.2024</w:t>
            </w:r>
          </w:p>
        </w:tc>
        <w:tc>
          <w:tcPr>
            <w:tcW w:w="1921"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000027</w:t>
            </w:r>
          </w:p>
        </w:tc>
        <w:tc>
          <w:tcPr>
            <w:tcW w:w="1498"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HDFC Bank</w:t>
            </w:r>
          </w:p>
        </w:tc>
        <w:tc>
          <w:tcPr>
            <w:tcW w:w="1596" w:type="dxa"/>
          </w:tcPr>
          <w:p w:rsidR="00634860" w:rsidRDefault="00634860" w:rsidP="002C3022">
            <w:pPr>
              <w:pStyle w:val="Body"/>
              <w:spacing w:after="0" w:line="480" w:lineRule="auto"/>
              <w:jc w:val="center"/>
              <w:rPr>
                <w:rFonts w:ascii="Times New Roman" w:hAnsi="Times New Roman"/>
                <w:sz w:val="24"/>
                <w:szCs w:val="24"/>
              </w:rPr>
            </w:pPr>
            <w:r>
              <w:rPr>
                <w:rFonts w:ascii="Times New Roman" w:hAnsi="Times New Roman"/>
                <w:sz w:val="24"/>
                <w:szCs w:val="24"/>
              </w:rPr>
              <w:t>Andheri (E)</w:t>
            </w:r>
          </w:p>
        </w:tc>
        <w:tc>
          <w:tcPr>
            <w:tcW w:w="2262" w:type="dxa"/>
          </w:tcPr>
          <w:p w:rsidR="00634860" w:rsidRDefault="00634860" w:rsidP="002C3022">
            <w:pPr>
              <w:pStyle w:val="Body"/>
              <w:spacing w:after="0" w:line="480" w:lineRule="auto"/>
              <w:rPr>
                <w:rFonts w:ascii="Times New Roman" w:hAnsi="Times New Roman"/>
                <w:sz w:val="24"/>
                <w:szCs w:val="24"/>
              </w:rPr>
            </w:pPr>
            <w:r>
              <w:rPr>
                <w:rFonts w:ascii="Times New Roman" w:hAnsi="Times New Roman"/>
                <w:sz w:val="24"/>
                <w:szCs w:val="24"/>
              </w:rPr>
              <w:t>Rs. 52,380/-</w:t>
            </w:r>
          </w:p>
        </w:tc>
      </w:tr>
      <w:tr w:rsidR="00F92BBE" w:rsidRPr="00C077E5" w:rsidTr="00970542">
        <w:trPr>
          <w:trHeight w:val="254"/>
        </w:trPr>
        <w:tc>
          <w:tcPr>
            <w:tcW w:w="1526"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921"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498"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596"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2262" w:type="dxa"/>
          </w:tcPr>
          <w:p w:rsidR="00F92BBE" w:rsidRPr="00C077E5" w:rsidRDefault="00F92BBE" w:rsidP="002C3022">
            <w:pPr>
              <w:pStyle w:val="Body"/>
              <w:spacing w:after="0" w:line="480" w:lineRule="auto"/>
              <w:jc w:val="center"/>
              <w:rPr>
                <w:rFonts w:ascii="Times New Roman" w:hAnsi="Times New Roman"/>
                <w:sz w:val="24"/>
                <w:szCs w:val="24"/>
              </w:rPr>
            </w:pPr>
          </w:p>
        </w:tc>
      </w:tr>
      <w:tr w:rsidR="00F92BBE" w:rsidRPr="00C077E5" w:rsidTr="00970542">
        <w:trPr>
          <w:trHeight w:val="254"/>
        </w:trPr>
        <w:tc>
          <w:tcPr>
            <w:tcW w:w="1526"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921"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498"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596"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2262" w:type="dxa"/>
          </w:tcPr>
          <w:p w:rsidR="00F92BBE" w:rsidRPr="00C077E5" w:rsidRDefault="00F92BBE" w:rsidP="002C3022">
            <w:pPr>
              <w:pStyle w:val="Body"/>
              <w:spacing w:after="0" w:line="480" w:lineRule="auto"/>
              <w:jc w:val="center"/>
              <w:rPr>
                <w:rFonts w:ascii="Times New Roman" w:hAnsi="Times New Roman"/>
                <w:sz w:val="24"/>
                <w:szCs w:val="24"/>
              </w:rPr>
            </w:pPr>
          </w:p>
        </w:tc>
      </w:tr>
      <w:tr w:rsidR="00F92BBE" w:rsidRPr="00C12071" w:rsidTr="00970542">
        <w:trPr>
          <w:trHeight w:val="254"/>
        </w:trPr>
        <w:tc>
          <w:tcPr>
            <w:tcW w:w="1526"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921"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498" w:type="dxa"/>
          </w:tcPr>
          <w:p w:rsidR="00F92BBE" w:rsidRPr="00C077E5" w:rsidRDefault="00F92BBE" w:rsidP="002C3022">
            <w:pPr>
              <w:pStyle w:val="Body"/>
              <w:spacing w:after="0" w:line="480" w:lineRule="auto"/>
              <w:jc w:val="center"/>
              <w:rPr>
                <w:rFonts w:ascii="Times New Roman" w:hAnsi="Times New Roman"/>
                <w:sz w:val="24"/>
                <w:szCs w:val="24"/>
              </w:rPr>
            </w:pPr>
          </w:p>
        </w:tc>
        <w:tc>
          <w:tcPr>
            <w:tcW w:w="1596" w:type="dxa"/>
          </w:tcPr>
          <w:p w:rsidR="00F92BBE" w:rsidRPr="00C077E5" w:rsidRDefault="00D539A8" w:rsidP="002C3022">
            <w:pPr>
              <w:pStyle w:val="Body"/>
              <w:spacing w:after="0" w:line="480" w:lineRule="auto"/>
              <w:jc w:val="center"/>
              <w:rPr>
                <w:rFonts w:ascii="Times New Roman" w:hAnsi="Times New Roman"/>
                <w:b/>
                <w:bCs/>
                <w:sz w:val="24"/>
                <w:szCs w:val="24"/>
              </w:rPr>
            </w:pPr>
            <w:r>
              <w:rPr>
                <w:rFonts w:ascii="Times New Roman" w:hAnsi="Times New Roman"/>
                <w:b/>
                <w:bCs/>
                <w:sz w:val="24"/>
                <w:szCs w:val="24"/>
              </w:rPr>
              <w:t>Total</w:t>
            </w:r>
          </w:p>
        </w:tc>
        <w:tc>
          <w:tcPr>
            <w:tcW w:w="2262" w:type="dxa"/>
          </w:tcPr>
          <w:p w:rsidR="00F92BBE" w:rsidRPr="00C12071" w:rsidRDefault="00F36787" w:rsidP="002C3022">
            <w:pPr>
              <w:pStyle w:val="Body"/>
              <w:spacing w:after="0" w:line="480" w:lineRule="auto"/>
              <w:jc w:val="center"/>
              <w:rPr>
                <w:rFonts w:ascii="Times New Roman" w:hAnsi="Times New Roman"/>
                <w:b/>
                <w:bCs/>
                <w:sz w:val="24"/>
                <w:szCs w:val="24"/>
              </w:rPr>
            </w:pPr>
            <w:r>
              <w:rPr>
                <w:rFonts w:ascii="Times New Roman" w:hAnsi="Times New Roman"/>
                <w:b/>
                <w:bCs/>
                <w:sz w:val="24"/>
                <w:szCs w:val="24"/>
              </w:rPr>
              <w:t>Rs. 5</w:t>
            </w:r>
            <w:r w:rsidR="00D539A8">
              <w:rPr>
                <w:rFonts w:ascii="Times New Roman" w:hAnsi="Times New Roman"/>
                <w:b/>
                <w:bCs/>
                <w:sz w:val="24"/>
                <w:szCs w:val="24"/>
              </w:rPr>
              <w:t>0,00,000/-</w:t>
            </w:r>
          </w:p>
        </w:tc>
      </w:tr>
    </w:tbl>
    <w:p w:rsidR="00B175A4" w:rsidRPr="0063157F" w:rsidRDefault="00B175A4" w:rsidP="00970542">
      <w:pPr>
        <w:pStyle w:val="Body"/>
        <w:spacing w:after="0" w:line="240" w:lineRule="auto"/>
        <w:jc w:val="center"/>
        <w:rPr>
          <w:rFonts w:ascii="Times New Roman" w:hAnsi="Times New Roman"/>
          <w:sz w:val="24"/>
          <w:szCs w:val="24"/>
        </w:rPr>
      </w:pPr>
    </w:p>
    <w:p w:rsidR="00B175A4" w:rsidRDefault="00B175A4" w:rsidP="00970542">
      <w:pPr>
        <w:pStyle w:val="Body"/>
        <w:spacing w:after="0" w:line="240" w:lineRule="auto"/>
        <w:jc w:val="center"/>
        <w:rPr>
          <w:rFonts w:ascii="Times New Roman" w:hAnsi="Times New Roman"/>
          <w:sz w:val="24"/>
          <w:szCs w:val="24"/>
        </w:rPr>
      </w:pPr>
    </w:p>
    <w:p w:rsidR="005142D9" w:rsidRDefault="005142D9" w:rsidP="005142D9">
      <w:pPr>
        <w:pStyle w:val="Body"/>
        <w:tabs>
          <w:tab w:val="left" w:pos="3285"/>
          <w:tab w:val="center" w:pos="4185"/>
        </w:tabs>
        <w:spacing w:after="0" w:line="240" w:lineRule="auto"/>
        <w:rPr>
          <w:rFonts w:ascii="Times New Roman" w:hAnsi="Times New Roman"/>
          <w:sz w:val="24"/>
          <w:szCs w:val="24"/>
        </w:rPr>
      </w:pPr>
      <w:r>
        <w:rPr>
          <w:rFonts w:ascii="Times New Roman" w:hAnsi="Times New Roman"/>
          <w:sz w:val="24"/>
          <w:szCs w:val="24"/>
        </w:rPr>
        <w:tab/>
      </w:r>
    </w:p>
    <w:p w:rsidR="005142D9" w:rsidRPr="0063157F" w:rsidRDefault="005142D9" w:rsidP="005142D9">
      <w:pPr>
        <w:pStyle w:val="Body"/>
        <w:tabs>
          <w:tab w:val="left" w:pos="3285"/>
          <w:tab w:val="center" w:pos="4185"/>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8396C">
        <w:rPr>
          <w:rFonts w:ascii="Times New Roman" w:hAnsi="Times New Roman"/>
          <w:sz w:val="24"/>
          <w:szCs w:val="24"/>
        </w:rPr>
        <w:t>PROMOTERS</w:t>
      </w:r>
    </w:p>
    <w:sectPr w:rsidR="005142D9" w:rsidRPr="0063157F" w:rsidSect="007F5221">
      <w:headerReference w:type="default" r:id="rId10"/>
      <w:pgSz w:w="12240" w:h="20160"/>
      <w:pgMar w:top="1980" w:right="1620" w:bottom="3960" w:left="2250" w:header="708" w:footer="2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EC" w:rsidRDefault="002647EC">
      <w:r>
        <w:separator/>
      </w:r>
    </w:p>
  </w:endnote>
  <w:endnote w:type="continuationSeparator" w:id="0">
    <w:p w:rsidR="002647EC" w:rsidRDefault="0026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EC" w:rsidRDefault="002647EC">
      <w:r>
        <w:separator/>
      </w:r>
    </w:p>
  </w:footnote>
  <w:footnote w:type="continuationSeparator" w:id="0">
    <w:p w:rsidR="002647EC" w:rsidRDefault="0026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59"/>
      <w:docPartObj>
        <w:docPartGallery w:val="Page Numbers (Top of Page)"/>
        <w:docPartUnique/>
      </w:docPartObj>
    </w:sdtPr>
    <w:sdtEndPr/>
    <w:sdtContent>
      <w:p w:rsidR="002647EC" w:rsidRDefault="002647EC">
        <w:pPr>
          <w:pStyle w:val="Header"/>
          <w:jc w:val="right"/>
        </w:pPr>
        <w:r>
          <w:fldChar w:fldCharType="begin"/>
        </w:r>
        <w:r>
          <w:instrText xml:space="preserve"> PAGE   \* MERGEFORMAT </w:instrText>
        </w:r>
        <w:r>
          <w:fldChar w:fldCharType="separate"/>
        </w:r>
        <w:r w:rsidR="00244FAF">
          <w:rPr>
            <w:noProof/>
          </w:rPr>
          <w:t>29</w:t>
        </w:r>
        <w:r>
          <w:rPr>
            <w:noProof/>
          </w:rPr>
          <w:fldChar w:fldCharType="end"/>
        </w:r>
      </w:p>
    </w:sdtContent>
  </w:sdt>
  <w:p w:rsidR="002647EC" w:rsidRDefault="002647EC" w:rsidP="0097158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7EC" w:rsidRDefault="002647EC">
    <w:pPr>
      <w:pStyle w:val="Header"/>
      <w:tabs>
        <w:tab w:val="clear" w:pos="9360"/>
        <w:tab w:val="right" w:pos="8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2FC"/>
    <w:multiLevelType w:val="hybridMultilevel"/>
    <w:tmpl w:val="73945B7C"/>
    <w:lvl w:ilvl="0" w:tplc="19041A9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4324C"/>
    <w:multiLevelType w:val="hybridMultilevel"/>
    <w:tmpl w:val="D8942C52"/>
    <w:lvl w:ilvl="0" w:tplc="C9F8D304">
      <w:start w:val="1"/>
      <w:numFmt w:val="upperLetter"/>
      <w:lvlText w:val="%1."/>
      <w:lvlJc w:val="left"/>
      <w:pPr>
        <w:ind w:left="360" w:hanging="360"/>
      </w:pPr>
      <w:rPr>
        <w:rFonts w:hint="default"/>
        <w:b/>
        <w:sz w:val="24"/>
        <w:szCs w:val="24"/>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E57930"/>
    <w:multiLevelType w:val="hybridMultilevel"/>
    <w:tmpl w:val="DE248C6E"/>
    <w:styleLink w:val="ImportedStyle5"/>
    <w:lvl w:ilvl="0" w:tplc="DD26946A">
      <w:start w:val="1"/>
      <w:numFmt w:val="lowerLetter"/>
      <w:lvlText w:val="(%1)"/>
      <w:lvlJc w:val="left"/>
      <w:pPr>
        <w:ind w:left="2250" w:hanging="720"/>
      </w:pPr>
      <w:rPr>
        <w:rFonts w:ascii="Times New Roman" w:eastAsia="Calibri" w:hAnsi="Times New Roman" w:cs="Calibri"/>
        <w:caps w:val="0"/>
        <w:smallCaps w:val="0"/>
        <w:strike w:val="0"/>
        <w:dstrike w:val="0"/>
        <w:color w:val="000000"/>
        <w:spacing w:val="0"/>
        <w:w w:val="100"/>
        <w:kern w:val="0"/>
        <w:position w:val="0"/>
        <w:highlight w:val="none"/>
        <w:vertAlign w:val="baseline"/>
      </w:rPr>
    </w:lvl>
    <w:lvl w:ilvl="1" w:tplc="1FA4315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5FFA4DE0">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rPr>
    </w:lvl>
    <w:lvl w:ilvl="3" w:tplc="ED289BA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396DB2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4BBA75B0">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rPr>
    </w:lvl>
    <w:lvl w:ilvl="6" w:tplc="79622EA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2DDCDB7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48AE993C">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78F1B90"/>
    <w:multiLevelType w:val="hybridMultilevel"/>
    <w:tmpl w:val="50402068"/>
    <w:numStyleLink w:val="ImportedStyle6"/>
  </w:abstractNum>
  <w:abstractNum w:abstractNumId="4" w15:restartNumberingAfterBreak="0">
    <w:nsid w:val="0B295C36"/>
    <w:multiLevelType w:val="hybridMultilevel"/>
    <w:tmpl w:val="B0D69110"/>
    <w:numStyleLink w:val="ImportedStyle4"/>
  </w:abstractNum>
  <w:abstractNum w:abstractNumId="5" w15:restartNumberingAfterBreak="0">
    <w:nsid w:val="0F696445"/>
    <w:multiLevelType w:val="hybridMultilevel"/>
    <w:tmpl w:val="FBBAD184"/>
    <w:styleLink w:val="ImportedStyle1"/>
    <w:lvl w:ilvl="0" w:tplc="4288D6AE">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5AB8998E">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5B74E2CA">
      <w:start w:val="1"/>
      <w:numFmt w:val="lowerRoman"/>
      <w:lvlText w:val="%3."/>
      <w:lvlJc w:val="left"/>
      <w:pPr>
        <w:ind w:left="2160" w:hanging="660"/>
      </w:pPr>
      <w:rPr>
        <w:rFonts w:hAnsi="Arial Unicode MS"/>
        <w:caps w:val="0"/>
        <w:smallCaps w:val="0"/>
        <w:strike w:val="0"/>
        <w:dstrike w:val="0"/>
        <w:color w:val="000000"/>
        <w:spacing w:val="0"/>
        <w:w w:val="100"/>
        <w:kern w:val="0"/>
        <w:position w:val="0"/>
        <w:highlight w:val="none"/>
        <w:vertAlign w:val="baseline"/>
      </w:rPr>
    </w:lvl>
    <w:lvl w:ilvl="3" w:tplc="F3AED9C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CB004BC8">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BBF08A74">
      <w:start w:val="1"/>
      <w:numFmt w:val="lowerRoman"/>
      <w:lvlText w:val="%6."/>
      <w:lvlJc w:val="left"/>
      <w:pPr>
        <w:ind w:left="4320" w:hanging="660"/>
      </w:pPr>
      <w:rPr>
        <w:rFonts w:hAnsi="Arial Unicode MS"/>
        <w:caps w:val="0"/>
        <w:smallCaps w:val="0"/>
        <w:strike w:val="0"/>
        <w:dstrike w:val="0"/>
        <w:color w:val="000000"/>
        <w:spacing w:val="0"/>
        <w:w w:val="100"/>
        <w:kern w:val="0"/>
        <w:position w:val="0"/>
        <w:highlight w:val="none"/>
        <w:vertAlign w:val="baseline"/>
      </w:rPr>
    </w:lvl>
    <w:lvl w:ilvl="6" w:tplc="182EF860">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2CC91A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A6904C8E">
      <w:start w:val="1"/>
      <w:numFmt w:val="lowerRoman"/>
      <w:lvlText w:val="%9."/>
      <w:lvlJc w:val="left"/>
      <w:pPr>
        <w:ind w:left="6480" w:hanging="6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FBF545C"/>
    <w:multiLevelType w:val="hybridMultilevel"/>
    <w:tmpl w:val="6DF26C66"/>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16E056C5"/>
    <w:multiLevelType w:val="hybridMultilevel"/>
    <w:tmpl w:val="8AD46FAC"/>
    <w:lvl w:ilvl="0" w:tplc="04090017">
      <w:start w:val="1"/>
      <w:numFmt w:val="lowerLetter"/>
      <w:lvlText w:val="%1)"/>
      <w:lvlJc w:val="left"/>
      <w:pPr>
        <w:ind w:left="1710" w:hanging="360"/>
      </w:pPr>
    </w:lvl>
    <w:lvl w:ilvl="1" w:tplc="D4AED5E4">
      <w:start w:val="1"/>
      <w:numFmt w:val="lowerLetter"/>
      <w:lvlText w:val="%2)"/>
      <w:lvlJc w:val="left"/>
      <w:pPr>
        <w:ind w:left="2430" w:hanging="360"/>
      </w:pPr>
      <w:rPr>
        <w:rFonts w:hint="default"/>
      </w:rPr>
    </w:lvl>
    <w:lvl w:ilvl="2" w:tplc="870072DE">
      <w:start w:val="2"/>
      <w:numFmt w:val="decimal"/>
      <w:lvlText w:val="%3."/>
      <w:lvlJc w:val="left"/>
      <w:pPr>
        <w:ind w:left="3330" w:hanging="36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F2B6B84"/>
    <w:multiLevelType w:val="hybridMultilevel"/>
    <w:tmpl w:val="19F2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7267D"/>
    <w:multiLevelType w:val="multilevel"/>
    <w:tmpl w:val="9362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6BC41DB"/>
    <w:multiLevelType w:val="hybridMultilevel"/>
    <w:tmpl w:val="F2E02FC4"/>
    <w:lvl w:ilvl="0" w:tplc="9348B1D6">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1" w15:restartNumberingAfterBreak="0">
    <w:nsid w:val="2C9F0535"/>
    <w:multiLevelType w:val="hybridMultilevel"/>
    <w:tmpl w:val="E96C87B6"/>
    <w:lvl w:ilvl="0" w:tplc="FE268C2E">
      <w:start w:val="3"/>
      <w:numFmt w:val="decimal"/>
      <w:lvlText w:val="%1."/>
      <w:lvlJc w:val="left"/>
      <w:pPr>
        <w:ind w:left="720" w:hanging="720"/>
      </w:pPr>
      <w:rPr>
        <w:rFonts w:hAnsi="Arial Unicode MS" w:hint="default"/>
        <w:b w:val="0"/>
        <w:i w:val="0"/>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20D8A"/>
    <w:multiLevelType w:val="hybridMultilevel"/>
    <w:tmpl w:val="5E3E0D2A"/>
    <w:numStyleLink w:val="ImportedStyle2"/>
  </w:abstractNum>
  <w:abstractNum w:abstractNumId="13" w15:restartNumberingAfterBreak="0">
    <w:nsid w:val="31913E84"/>
    <w:multiLevelType w:val="hybridMultilevel"/>
    <w:tmpl w:val="BC5A6748"/>
    <w:lvl w:ilvl="0" w:tplc="1CA67C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E55642"/>
    <w:multiLevelType w:val="hybridMultilevel"/>
    <w:tmpl w:val="544EBA9E"/>
    <w:lvl w:ilvl="0" w:tplc="BD6A2E5C">
      <w:start w:val="5"/>
      <w:numFmt w:val="decimal"/>
      <w:lvlText w:val="%1."/>
      <w:lvlJc w:val="left"/>
      <w:pPr>
        <w:ind w:left="720" w:hanging="720"/>
      </w:pPr>
      <w:rPr>
        <w:rFonts w:hAnsi="Arial Unicode MS" w:hint="default"/>
        <w:b w:val="0"/>
        <w:i w:val="0"/>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27D0A"/>
    <w:multiLevelType w:val="hybridMultilevel"/>
    <w:tmpl w:val="FBBAD184"/>
    <w:numStyleLink w:val="ImportedStyle1"/>
  </w:abstractNum>
  <w:abstractNum w:abstractNumId="16" w15:restartNumberingAfterBreak="0">
    <w:nsid w:val="36CE2961"/>
    <w:multiLevelType w:val="hybridMultilevel"/>
    <w:tmpl w:val="98CAF882"/>
    <w:lvl w:ilvl="0" w:tplc="495226A4">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CF6B27"/>
    <w:multiLevelType w:val="hybridMultilevel"/>
    <w:tmpl w:val="4F9ED772"/>
    <w:lvl w:ilvl="0" w:tplc="B47A3B68">
      <w:start w:val="1"/>
      <w:numFmt w:val="upperLetter"/>
      <w:lvlText w:val="%1."/>
      <w:lvlJc w:val="left"/>
      <w:pPr>
        <w:ind w:left="540" w:hanging="360"/>
      </w:pPr>
      <w:rPr>
        <w:rFonts w:ascii="Times New Roman" w:hAnsi="Times New Roman" w:cs="Times New Roman" w:hint="default"/>
        <w:sz w:val="24"/>
        <w:szCs w:val="24"/>
      </w:rPr>
    </w:lvl>
    <w:lvl w:ilvl="1" w:tplc="D4AED5E4">
      <w:start w:val="1"/>
      <w:numFmt w:val="lowerLetter"/>
      <w:lvlText w:val="%2)"/>
      <w:lvlJc w:val="left"/>
      <w:pPr>
        <w:ind w:left="1485" w:hanging="405"/>
      </w:pPr>
      <w:rPr>
        <w:rFonts w:hint="default"/>
      </w:rPr>
    </w:lvl>
    <w:lvl w:ilvl="2" w:tplc="755492DA">
      <w:start w:val="1"/>
      <w:numFmt w:val="decimal"/>
      <w:lvlText w:val="%3."/>
      <w:lvlJc w:val="left"/>
      <w:pPr>
        <w:ind w:left="2340" w:hanging="360"/>
      </w:pPr>
      <w:rPr>
        <w:rFonts w:hint="default"/>
      </w:rPr>
    </w:lvl>
    <w:lvl w:ilvl="3" w:tplc="D22463D0">
      <w:start w:val="1"/>
      <w:numFmt w:val="lowerRoman"/>
      <w:lvlText w:val="%4)"/>
      <w:lvlJc w:val="left"/>
      <w:pPr>
        <w:ind w:left="3240" w:hanging="720"/>
      </w:pPr>
      <w:rPr>
        <w:rFonts w:ascii="Book Antiqua" w:eastAsia="Times New Roman" w:hAnsi="Book Antiqua"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107BD"/>
    <w:multiLevelType w:val="multilevel"/>
    <w:tmpl w:val="DE248C6E"/>
    <w:numStyleLink w:val="ImportedStyle5"/>
  </w:abstractNum>
  <w:abstractNum w:abstractNumId="19" w15:restartNumberingAfterBreak="0">
    <w:nsid w:val="42BE432B"/>
    <w:multiLevelType w:val="hybridMultilevel"/>
    <w:tmpl w:val="9DAA1D46"/>
    <w:lvl w:ilvl="0" w:tplc="48D22116">
      <w:start w:val="1"/>
      <w:numFmt w:val="decimal"/>
      <w:lvlText w:val="%1."/>
      <w:lvlJc w:val="left"/>
      <w:pPr>
        <w:ind w:left="54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48FF1020"/>
    <w:multiLevelType w:val="multilevel"/>
    <w:tmpl w:val="DE248C6E"/>
    <w:lvl w:ilvl="0">
      <w:start w:val="1"/>
      <w:numFmt w:val="lowerLetter"/>
      <w:lvlText w:val="(%1)"/>
      <w:lvlJc w:val="left"/>
      <w:pPr>
        <w:ind w:left="2250" w:hanging="720"/>
      </w:pPr>
      <w:rPr>
        <w:rFonts w:ascii="Times New Roman" w:eastAsia="Calibri" w:hAnsi="Times New Roman" w:cs="Calibri"/>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D9641F5"/>
    <w:multiLevelType w:val="hybridMultilevel"/>
    <w:tmpl w:val="43F8081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5B5BB0"/>
    <w:multiLevelType w:val="multilevel"/>
    <w:tmpl w:val="68CE3176"/>
    <w:lvl w:ilvl="0">
      <w:start w:val="3"/>
      <w:numFmt w:val="decimal"/>
      <w:lvlText w:val="%1."/>
      <w:lvlJc w:val="left"/>
      <w:pPr>
        <w:ind w:left="1440" w:hanging="720"/>
      </w:pPr>
      <w:rPr>
        <w:b w:val="0"/>
        <w:i w:val="0"/>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DB18D4"/>
    <w:multiLevelType w:val="hybridMultilevel"/>
    <w:tmpl w:val="DF88EBA2"/>
    <w:lvl w:ilvl="0" w:tplc="240C63A2">
      <w:start w:val="1"/>
      <w:numFmt w:val="lowerRoman"/>
      <w:lvlText w:val="(%1)"/>
      <w:lvlJc w:val="left"/>
      <w:pPr>
        <w:ind w:left="1440" w:hanging="720"/>
      </w:pPr>
      <w:rPr>
        <w:rFonts w:eastAsia="Calibri" w:cs="Calibri"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084243"/>
    <w:multiLevelType w:val="hybridMultilevel"/>
    <w:tmpl w:val="B0D69110"/>
    <w:styleLink w:val="ImportedStyle4"/>
    <w:lvl w:ilvl="0" w:tplc="8FE2729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71566800">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4D7E28D4">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rPr>
    </w:lvl>
    <w:lvl w:ilvl="3" w:tplc="C6F8CF70">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4" w:tplc="A98CE4D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5" w:tplc="AFFE5688">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rPr>
    </w:lvl>
    <w:lvl w:ilvl="6" w:tplc="F22E5348">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rPr>
    </w:lvl>
    <w:lvl w:ilvl="7" w:tplc="52F8759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8" w:tplc="B5C6FBFC">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FAB5C76"/>
    <w:multiLevelType w:val="hybridMultilevel"/>
    <w:tmpl w:val="CD269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420DA"/>
    <w:multiLevelType w:val="hybridMultilevel"/>
    <w:tmpl w:val="69BCE9CC"/>
    <w:lvl w:ilvl="0" w:tplc="F7DA0BCC">
      <w:start w:val="1"/>
      <w:numFmt w:val="decimal"/>
      <w:lvlText w:val="%1."/>
      <w:lvlJc w:val="left"/>
      <w:pPr>
        <w:ind w:left="840" w:hanging="720"/>
      </w:pPr>
      <w:rPr>
        <w:rFonts w:hint="default"/>
      </w:rPr>
    </w:lvl>
    <w:lvl w:ilvl="1" w:tplc="D2E42108">
      <w:start w:val="1"/>
      <w:numFmt w:val="lowerLetter"/>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610D0176"/>
    <w:multiLevelType w:val="hybridMultilevel"/>
    <w:tmpl w:val="50402068"/>
    <w:styleLink w:val="ImportedStyle6"/>
    <w:lvl w:ilvl="0" w:tplc="9D80D326">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1" w:tplc="FFA624F8">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BF5A6F78">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rPr>
    </w:lvl>
    <w:lvl w:ilvl="3" w:tplc="BFD01F7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BE9C02E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E4E1F14">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rPr>
    </w:lvl>
    <w:lvl w:ilvl="6" w:tplc="954C257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A40172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0E2895F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11708EE"/>
    <w:multiLevelType w:val="hybridMultilevel"/>
    <w:tmpl w:val="7D50D41C"/>
    <w:lvl w:ilvl="0" w:tplc="6890F604">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9" w15:restartNumberingAfterBreak="0">
    <w:nsid w:val="68D46C57"/>
    <w:multiLevelType w:val="hybridMultilevel"/>
    <w:tmpl w:val="468A8718"/>
    <w:numStyleLink w:val="ImportedStyle7"/>
  </w:abstractNum>
  <w:abstractNum w:abstractNumId="30" w15:restartNumberingAfterBreak="0">
    <w:nsid w:val="69E1187D"/>
    <w:multiLevelType w:val="hybridMultilevel"/>
    <w:tmpl w:val="5E3E0D2A"/>
    <w:styleLink w:val="ImportedStyle2"/>
    <w:lvl w:ilvl="0" w:tplc="57D856C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55B42C2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59C7A9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A524CB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55ED21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D1E22C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29924D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73E0F7B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296AD5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7A7D5A26"/>
    <w:multiLevelType w:val="hybridMultilevel"/>
    <w:tmpl w:val="468A8718"/>
    <w:styleLink w:val="ImportedStyle7"/>
    <w:lvl w:ilvl="0" w:tplc="3586B916">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1" w:tplc="0C4C1DE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B6846F20">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rPr>
    </w:lvl>
    <w:lvl w:ilvl="3" w:tplc="768079D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0E3EE34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ACFE00BE">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rPr>
    </w:lvl>
    <w:lvl w:ilvl="6" w:tplc="ED9869B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9222A3F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A85EBD7E">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15"/>
  </w:num>
  <w:num w:numId="3">
    <w:abstractNumId w:val="30"/>
  </w:num>
  <w:num w:numId="4">
    <w:abstractNumId w:val="12"/>
    <w:lvlOverride w:ilvl="0">
      <w:lvl w:ilvl="0" w:tplc="CC7897AE">
        <w:start w:val="1"/>
        <w:numFmt w:val="decimal"/>
        <w:lvlText w:val="%1."/>
        <w:lvlJc w:val="left"/>
        <w:pPr>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5">
    <w:abstractNumId w:val="24"/>
  </w:num>
  <w:num w:numId="6">
    <w:abstractNumId w:val="4"/>
  </w:num>
  <w:num w:numId="7">
    <w:abstractNumId w:val="4"/>
    <w:lvlOverride w:ilvl="0">
      <w:startOverride w:val="3"/>
    </w:lvlOverride>
  </w:num>
  <w:num w:numId="8">
    <w:abstractNumId w:val="2"/>
  </w:num>
  <w:num w:numId="9">
    <w:abstractNumId w:val="18"/>
  </w:num>
  <w:num w:numId="10">
    <w:abstractNumId w:val="12"/>
    <w:lvlOverride w:ilvl="0">
      <w:startOverride w:val="4"/>
    </w:lvlOverride>
  </w:num>
  <w:num w:numId="11">
    <w:abstractNumId w:val="12"/>
    <w:lvlOverride w:ilvl="0">
      <w:lvl w:ilvl="0" w:tplc="CC7897AE">
        <w:start w:val="1"/>
        <w:numFmt w:val="decimal"/>
        <w:lvlText w:val="%1."/>
        <w:lvlJc w:val="left"/>
        <w:pPr>
          <w:tabs>
            <w:tab w:val="num"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88F6AE">
        <w:start w:val="1"/>
        <w:numFmt w:val="lowerLetter"/>
        <w:lvlText w:val="%2."/>
        <w:lvlJc w:val="left"/>
        <w:pPr>
          <w:tabs>
            <w:tab w:val="left" w:pos="720"/>
            <w:tab w:val="num" w:pos="2520"/>
          </w:tabs>
          <w:ind w:left="324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264F74">
        <w:start w:val="1"/>
        <w:numFmt w:val="lowerRoman"/>
        <w:lvlText w:val="%3."/>
        <w:lvlJc w:val="left"/>
        <w:pPr>
          <w:tabs>
            <w:tab w:val="left" w:pos="720"/>
            <w:tab w:val="num" w:pos="3240"/>
          </w:tabs>
          <w:ind w:left="3960" w:hanging="2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DCA7AC">
        <w:start w:val="1"/>
        <w:numFmt w:val="decimal"/>
        <w:lvlText w:val="%4."/>
        <w:lvlJc w:val="left"/>
        <w:pPr>
          <w:tabs>
            <w:tab w:val="left" w:pos="720"/>
            <w:tab w:val="num" w:pos="3960"/>
          </w:tabs>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1036AE">
        <w:start w:val="1"/>
        <w:numFmt w:val="lowerLetter"/>
        <w:lvlText w:val="%5."/>
        <w:lvlJc w:val="left"/>
        <w:pPr>
          <w:tabs>
            <w:tab w:val="left" w:pos="720"/>
            <w:tab w:val="num" w:pos="4680"/>
          </w:tabs>
          <w:ind w:left="540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EA9FA6">
        <w:start w:val="1"/>
        <w:numFmt w:val="lowerRoman"/>
        <w:lvlText w:val="%6."/>
        <w:lvlJc w:val="left"/>
        <w:pPr>
          <w:tabs>
            <w:tab w:val="left" w:pos="720"/>
            <w:tab w:val="num" w:pos="5400"/>
          </w:tabs>
          <w:ind w:left="6120" w:hanging="2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FCE794">
        <w:start w:val="1"/>
        <w:numFmt w:val="decimal"/>
        <w:lvlText w:val="%7."/>
        <w:lvlJc w:val="left"/>
        <w:pPr>
          <w:tabs>
            <w:tab w:val="left" w:pos="720"/>
            <w:tab w:val="num" w:pos="6120"/>
          </w:tabs>
          <w:ind w:left="684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C01AAE">
        <w:start w:val="1"/>
        <w:numFmt w:val="lowerLetter"/>
        <w:lvlText w:val="%8."/>
        <w:lvlJc w:val="left"/>
        <w:pPr>
          <w:tabs>
            <w:tab w:val="left" w:pos="720"/>
            <w:tab w:val="num" w:pos="6840"/>
          </w:tabs>
          <w:ind w:left="75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BEAFC8">
        <w:start w:val="1"/>
        <w:numFmt w:val="lowerRoman"/>
        <w:lvlText w:val="%9."/>
        <w:lvlJc w:val="left"/>
        <w:pPr>
          <w:tabs>
            <w:tab w:val="left" w:pos="720"/>
            <w:tab w:val="num" w:pos="7560"/>
          </w:tabs>
          <w:ind w:left="8280" w:hanging="2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2"/>
    <w:lvlOverride w:ilvl="0">
      <w:lvl w:ilvl="0" w:tplc="CC7897A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88F6AE">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264F74">
        <w:start w:val="1"/>
        <w:numFmt w:val="lowerRoman"/>
        <w:lvlText w:val="%3."/>
        <w:lvlJc w:val="left"/>
        <w:pPr>
          <w:ind w:left="21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DCA7A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1036AE">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EA9FA6">
        <w:start w:val="1"/>
        <w:numFmt w:val="lowerRoman"/>
        <w:lvlText w:val="%6."/>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FCE79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C01AAE">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BEAFC8">
        <w:start w:val="1"/>
        <w:numFmt w:val="lowerRoman"/>
        <w:lvlText w:val="%9."/>
        <w:lvlJc w:val="left"/>
        <w:pPr>
          <w:ind w:left="64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7"/>
  </w:num>
  <w:num w:numId="14">
    <w:abstractNumId w:val="3"/>
  </w:num>
  <w:num w:numId="15">
    <w:abstractNumId w:val="12"/>
    <w:lvlOverride w:ilvl="0">
      <w:startOverride w:val="32"/>
      <w:lvl w:ilvl="0" w:tplc="CC7897AE">
        <w:start w:val="32"/>
        <w:numFmt w:val="decimal"/>
        <w:lvlText w:val="%1."/>
        <w:lvlJc w:val="left"/>
        <w:pPr>
          <w:tabs>
            <w:tab w:val="num"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88F6AE">
        <w:start w:val="1"/>
        <w:numFmt w:val="lowerLetter"/>
        <w:lvlText w:val="%2."/>
        <w:lvlJc w:val="left"/>
        <w:pPr>
          <w:tabs>
            <w:tab w:val="num" w:pos="2520"/>
          </w:tabs>
          <w:ind w:left="324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264F74">
        <w:start w:val="1"/>
        <w:numFmt w:val="lowerRoman"/>
        <w:lvlText w:val="%3."/>
        <w:lvlJc w:val="left"/>
        <w:pPr>
          <w:tabs>
            <w:tab w:val="num" w:pos="3240"/>
          </w:tabs>
          <w:ind w:left="3960" w:hanging="2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DCA7AC">
        <w:start w:val="1"/>
        <w:numFmt w:val="decimal"/>
        <w:lvlText w:val="%4."/>
        <w:lvlJc w:val="left"/>
        <w:pPr>
          <w:tabs>
            <w:tab w:val="num" w:pos="3960"/>
          </w:tabs>
          <w:ind w:left="468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1036AE">
        <w:start w:val="1"/>
        <w:numFmt w:val="lowerLetter"/>
        <w:lvlText w:val="%5."/>
        <w:lvlJc w:val="left"/>
        <w:pPr>
          <w:tabs>
            <w:tab w:val="num" w:pos="4680"/>
          </w:tabs>
          <w:ind w:left="540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EA9FA6">
        <w:start w:val="1"/>
        <w:numFmt w:val="lowerRoman"/>
        <w:lvlText w:val="%6."/>
        <w:lvlJc w:val="left"/>
        <w:pPr>
          <w:tabs>
            <w:tab w:val="num" w:pos="5400"/>
          </w:tabs>
          <w:ind w:left="6120" w:hanging="2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FCE794">
        <w:start w:val="1"/>
        <w:numFmt w:val="decimal"/>
        <w:lvlText w:val="%7."/>
        <w:lvlJc w:val="left"/>
        <w:pPr>
          <w:tabs>
            <w:tab w:val="num" w:pos="6120"/>
          </w:tabs>
          <w:ind w:left="684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C01AAE">
        <w:start w:val="1"/>
        <w:numFmt w:val="lowerLetter"/>
        <w:lvlText w:val="%8."/>
        <w:lvlJc w:val="left"/>
        <w:pPr>
          <w:tabs>
            <w:tab w:val="num" w:pos="6840"/>
          </w:tabs>
          <w:ind w:left="75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BEAFC8">
        <w:start w:val="1"/>
        <w:numFmt w:val="lowerRoman"/>
        <w:lvlText w:val="%9."/>
        <w:lvlJc w:val="left"/>
        <w:pPr>
          <w:tabs>
            <w:tab w:val="num" w:pos="7560"/>
          </w:tabs>
          <w:ind w:left="8280" w:hanging="2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1"/>
  </w:num>
  <w:num w:numId="17">
    <w:abstractNumId w:val="29"/>
  </w:num>
  <w:num w:numId="18">
    <w:abstractNumId w:val="29"/>
    <w:lvlOverride w:ilvl="0">
      <w:startOverride w:val="8"/>
    </w:lvlOverride>
  </w:num>
  <w:num w:numId="19">
    <w:abstractNumId w:val="12"/>
    <w:lvlOverride w:ilvl="0">
      <w:startOverride w:val="36"/>
    </w:lvlOverride>
  </w:num>
  <w:num w:numId="20">
    <w:abstractNumId w:val="17"/>
  </w:num>
  <w:num w:numId="21">
    <w:abstractNumId w:val="9"/>
  </w:num>
  <w:num w:numId="22">
    <w:abstractNumId w:val="1"/>
  </w:num>
  <w:num w:numId="23">
    <w:abstractNumId w:val="0"/>
  </w:num>
  <w:num w:numId="24">
    <w:abstractNumId w:val="6"/>
  </w:num>
  <w:num w:numId="25">
    <w:abstractNumId w:val="13"/>
  </w:num>
  <w:num w:numId="26">
    <w:abstractNumId w:val="21"/>
  </w:num>
  <w:num w:numId="27">
    <w:abstractNumId w:val="25"/>
  </w:num>
  <w:num w:numId="28">
    <w:abstractNumId w:val="19"/>
  </w:num>
  <w:num w:numId="29">
    <w:abstractNumId w:val="10"/>
  </w:num>
  <w:num w:numId="30">
    <w:abstractNumId w:val="26"/>
  </w:num>
  <w:num w:numId="31">
    <w:abstractNumId w:val="7"/>
  </w:num>
  <w:num w:numId="32">
    <w:abstractNumId w:val="28"/>
  </w:num>
  <w:num w:numId="33">
    <w:abstractNumId w:val="8"/>
  </w:num>
  <w:num w:numId="34">
    <w:abstractNumId w:val="16"/>
  </w:num>
  <w:num w:numId="35">
    <w:abstractNumId w:val="23"/>
  </w:num>
  <w:num w:numId="36">
    <w:abstractNumId w:val="12"/>
  </w:num>
  <w:num w:numId="37">
    <w:abstractNumId w:val="14"/>
  </w:num>
  <w:num w:numId="38">
    <w:abstractNumId w:val="11"/>
  </w:num>
  <w:num w:numId="39">
    <w:abstractNumId w:val="2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2"/>
  </w:compat>
  <w:rsids>
    <w:rsidRoot w:val="008B22F5"/>
    <w:rsid w:val="00016070"/>
    <w:rsid w:val="00016FF7"/>
    <w:rsid w:val="0002025E"/>
    <w:rsid w:val="00020E93"/>
    <w:rsid w:val="000373C1"/>
    <w:rsid w:val="00037585"/>
    <w:rsid w:val="00043BDC"/>
    <w:rsid w:val="0004689F"/>
    <w:rsid w:val="00047D89"/>
    <w:rsid w:val="00051531"/>
    <w:rsid w:val="00051EC3"/>
    <w:rsid w:val="000534D4"/>
    <w:rsid w:val="00054B58"/>
    <w:rsid w:val="000637F7"/>
    <w:rsid w:val="000640AE"/>
    <w:rsid w:val="00065905"/>
    <w:rsid w:val="0007142B"/>
    <w:rsid w:val="000833BC"/>
    <w:rsid w:val="0008743E"/>
    <w:rsid w:val="00087BB5"/>
    <w:rsid w:val="00090389"/>
    <w:rsid w:val="00092707"/>
    <w:rsid w:val="00094CC9"/>
    <w:rsid w:val="000A0F23"/>
    <w:rsid w:val="000A1660"/>
    <w:rsid w:val="000A3BC9"/>
    <w:rsid w:val="000B272B"/>
    <w:rsid w:val="000B2D03"/>
    <w:rsid w:val="000B326A"/>
    <w:rsid w:val="000B3E58"/>
    <w:rsid w:val="000B42F9"/>
    <w:rsid w:val="000B5913"/>
    <w:rsid w:val="000C2D07"/>
    <w:rsid w:val="000C4F84"/>
    <w:rsid w:val="000C50AD"/>
    <w:rsid w:val="000D26C5"/>
    <w:rsid w:val="000D297F"/>
    <w:rsid w:val="000E0553"/>
    <w:rsid w:val="0010327D"/>
    <w:rsid w:val="00106AEB"/>
    <w:rsid w:val="00113A05"/>
    <w:rsid w:val="00120737"/>
    <w:rsid w:val="0012109E"/>
    <w:rsid w:val="00122932"/>
    <w:rsid w:val="00123274"/>
    <w:rsid w:val="00125226"/>
    <w:rsid w:val="00135797"/>
    <w:rsid w:val="00135BB7"/>
    <w:rsid w:val="00136DDE"/>
    <w:rsid w:val="00143A96"/>
    <w:rsid w:val="00150AD8"/>
    <w:rsid w:val="001534F3"/>
    <w:rsid w:val="00156365"/>
    <w:rsid w:val="00160786"/>
    <w:rsid w:val="00162C1A"/>
    <w:rsid w:val="00164F77"/>
    <w:rsid w:val="00166021"/>
    <w:rsid w:val="00172549"/>
    <w:rsid w:val="001733B1"/>
    <w:rsid w:val="00176A39"/>
    <w:rsid w:val="00176D16"/>
    <w:rsid w:val="001778ED"/>
    <w:rsid w:val="00177E3A"/>
    <w:rsid w:val="0018398D"/>
    <w:rsid w:val="001913C2"/>
    <w:rsid w:val="00195B18"/>
    <w:rsid w:val="001963C7"/>
    <w:rsid w:val="001A6204"/>
    <w:rsid w:val="001B17AF"/>
    <w:rsid w:val="001B7904"/>
    <w:rsid w:val="001C004D"/>
    <w:rsid w:val="001C5389"/>
    <w:rsid w:val="001D00A4"/>
    <w:rsid w:val="001D2EBF"/>
    <w:rsid w:val="001D2FB8"/>
    <w:rsid w:val="001D6668"/>
    <w:rsid w:val="001E239F"/>
    <w:rsid w:val="001E3353"/>
    <w:rsid w:val="001E4DC0"/>
    <w:rsid w:val="001E59B5"/>
    <w:rsid w:val="001E716C"/>
    <w:rsid w:val="001F1EAA"/>
    <w:rsid w:val="001F22F1"/>
    <w:rsid w:val="001F2EBD"/>
    <w:rsid w:val="001F3A9E"/>
    <w:rsid w:val="001F7C96"/>
    <w:rsid w:val="00200457"/>
    <w:rsid w:val="00203D84"/>
    <w:rsid w:val="00203D8B"/>
    <w:rsid w:val="00204B47"/>
    <w:rsid w:val="00206625"/>
    <w:rsid w:val="00211A2D"/>
    <w:rsid w:val="0021401B"/>
    <w:rsid w:val="00214CBE"/>
    <w:rsid w:val="00215103"/>
    <w:rsid w:val="00215B7A"/>
    <w:rsid w:val="002179AF"/>
    <w:rsid w:val="00220C0E"/>
    <w:rsid w:val="00223378"/>
    <w:rsid w:val="00225F47"/>
    <w:rsid w:val="00227C7D"/>
    <w:rsid w:val="0023571E"/>
    <w:rsid w:val="00243646"/>
    <w:rsid w:val="00244FAF"/>
    <w:rsid w:val="00251E04"/>
    <w:rsid w:val="002549B4"/>
    <w:rsid w:val="002552AF"/>
    <w:rsid w:val="00255506"/>
    <w:rsid w:val="002555E6"/>
    <w:rsid w:val="00256CC7"/>
    <w:rsid w:val="00260881"/>
    <w:rsid w:val="002647EC"/>
    <w:rsid w:val="00265D2B"/>
    <w:rsid w:val="002675E8"/>
    <w:rsid w:val="002765C7"/>
    <w:rsid w:val="00280F29"/>
    <w:rsid w:val="00286DEB"/>
    <w:rsid w:val="00290CF8"/>
    <w:rsid w:val="00292A0B"/>
    <w:rsid w:val="002949EA"/>
    <w:rsid w:val="00295062"/>
    <w:rsid w:val="002960A5"/>
    <w:rsid w:val="00297629"/>
    <w:rsid w:val="002A053C"/>
    <w:rsid w:val="002A0629"/>
    <w:rsid w:val="002A19B2"/>
    <w:rsid w:val="002A5E6E"/>
    <w:rsid w:val="002C1B2B"/>
    <w:rsid w:val="002C29FD"/>
    <w:rsid w:val="002C3022"/>
    <w:rsid w:val="002C5C6E"/>
    <w:rsid w:val="002D003E"/>
    <w:rsid w:val="002D1D58"/>
    <w:rsid w:val="002D4E63"/>
    <w:rsid w:val="002D70E6"/>
    <w:rsid w:val="002E0B50"/>
    <w:rsid w:val="002F2151"/>
    <w:rsid w:val="002F2C82"/>
    <w:rsid w:val="002F64F3"/>
    <w:rsid w:val="0030026B"/>
    <w:rsid w:val="00300C28"/>
    <w:rsid w:val="00302AD9"/>
    <w:rsid w:val="003046AA"/>
    <w:rsid w:val="00310206"/>
    <w:rsid w:val="00310E72"/>
    <w:rsid w:val="0031210B"/>
    <w:rsid w:val="00313F01"/>
    <w:rsid w:val="00315383"/>
    <w:rsid w:val="00317CCD"/>
    <w:rsid w:val="0032221B"/>
    <w:rsid w:val="00324CAC"/>
    <w:rsid w:val="00333D48"/>
    <w:rsid w:val="003346A6"/>
    <w:rsid w:val="0034029A"/>
    <w:rsid w:val="00341826"/>
    <w:rsid w:val="003422CF"/>
    <w:rsid w:val="003434EC"/>
    <w:rsid w:val="00343C42"/>
    <w:rsid w:val="00350329"/>
    <w:rsid w:val="00350EE0"/>
    <w:rsid w:val="00352DA0"/>
    <w:rsid w:val="003551B6"/>
    <w:rsid w:val="00357A41"/>
    <w:rsid w:val="00360C83"/>
    <w:rsid w:val="00361580"/>
    <w:rsid w:val="003623A2"/>
    <w:rsid w:val="00362908"/>
    <w:rsid w:val="003662BB"/>
    <w:rsid w:val="00367B8F"/>
    <w:rsid w:val="00372DEA"/>
    <w:rsid w:val="00377013"/>
    <w:rsid w:val="00381CA6"/>
    <w:rsid w:val="00384F6F"/>
    <w:rsid w:val="0038671A"/>
    <w:rsid w:val="00393B89"/>
    <w:rsid w:val="00397986"/>
    <w:rsid w:val="003A0B8D"/>
    <w:rsid w:val="003A3574"/>
    <w:rsid w:val="003A3DCE"/>
    <w:rsid w:val="003B1205"/>
    <w:rsid w:val="003B15C1"/>
    <w:rsid w:val="003B380A"/>
    <w:rsid w:val="003B49FE"/>
    <w:rsid w:val="003C07EA"/>
    <w:rsid w:val="003C1310"/>
    <w:rsid w:val="003C1848"/>
    <w:rsid w:val="003C47E7"/>
    <w:rsid w:val="003C5287"/>
    <w:rsid w:val="003D1522"/>
    <w:rsid w:val="003D2AFE"/>
    <w:rsid w:val="003D33B8"/>
    <w:rsid w:val="003D5C48"/>
    <w:rsid w:val="003F6ED6"/>
    <w:rsid w:val="003F77A0"/>
    <w:rsid w:val="00400ECB"/>
    <w:rsid w:val="00401CB4"/>
    <w:rsid w:val="00407B0B"/>
    <w:rsid w:val="00410826"/>
    <w:rsid w:val="00411525"/>
    <w:rsid w:val="00415BB8"/>
    <w:rsid w:val="00420BE9"/>
    <w:rsid w:val="0042183B"/>
    <w:rsid w:val="00422114"/>
    <w:rsid w:val="00425F5E"/>
    <w:rsid w:val="00427D16"/>
    <w:rsid w:val="00430570"/>
    <w:rsid w:val="00437E4C"/>
    <w:rsid w:val="004402C2"/>
    <w:rsid w:val="004448ED"/>
    <w:rsid w:val="0044603F"/>
    <w:rsid w:val="004519A4"/>
    <w:rsid w:val="00451D6F"/>
    <w:rsid w:val="00453284"/>
    <w:rsid w:val="00454287"/>
    <w:rsid w:val="004544E0"/>
    <w:rsid w:val="004550CA"/>
    <w:rsid w:val="00457F65"/>
    <w:rsid w:val="00461CBF"/>
    <w:rsid w:val="00464040"/>
    <w:rsid w:val="0046515D"/>
    <w:rsid w:val="0047238C"/>
    <w:rsid w:val="0047674B"/>
    <w:rsid w:val="00482BBB"/>
    <w:rsid w:val="0048437C"/>
    <w:rsid w:val="00485168"/>
    <w:rsid w:val="004903E5"/>
    <w:rsid w:val="00491595"/>
    <w:rsid w:val="004928D7"/>
    <w:rsid w:val="00493E3C"/>
    <w:rsid w:val="0049497A"/>
    <w:rsid w:val="004A05D2"/>
    <w:rsid w:val="004A5F63"/>
    <w:rsid w:val="004B106B"/>
    <w:rsid w:val="004B699B"/>
    <w:rsid w:val="004C1B40"/>
    <w:rsid w:val="004C437E"/>
    <w:rsid w:val="004C7C78"/>
    <w:rsid w:val="004D73CD"/>
    <w:rsid w:val="004E0F45"/>
    <w:rsid w:val="004E6F95"/>
    <w:rsid w:val="004E77D1"/>
    <w:rsid w:val="004E786E"/>
    <w:rsid w:val="004E7E66"/>
    <w:rsid w:val="004F0B11"/>
    <w:rsid w:val="0050044B"/>
    <w:rsid w:val="00500481"/>
    <w:rsid w:val="005034A3"/>
    <w:rsid w:val="00504E2F"/>
    <w:rsid w:val="00510091"/>
    <w:rsid w:val="00512244"/>
    <w:rsid w:val="005142D9"/>
    <w:rsid w:val="00516584"/>
    <w:rsid w:val="00536414"/>
    <w:rsid w:val="005430E3"/>
    <w:rsid w:val="00545565"/>
    <w:rsid w:val="00552D6B"/>
    <w:rsid w:val="00564717"/>
    <w:rsid w:val="00565ABB"/>
    <w:rsid w:val="005707EA"/>
    <w:rsid w:val="005714A4"/>
    <w:rsid w:val="005716DC"/>
    <w:rsid w:val="0057190C"/>
    <w:rsid w:val="00573A62"/>
    <w:rsid w:val="00575632"/>
    <w:rsid w:val="00580676"/>
    <w:rsid w:val="00582F88"/>
    <w:rsid w:val="0058325F"/>
    <w:rsid w:val="00590B18"/>
    <w:rsid w:val="0059154C"/>
    <w:rsid w:val="0059172A"/>
    <w:rsid w:val="00596439"/>
    <w:rsid w:val="00597838"/>
    <w:rsid w:val="005A0ECB"/>
    <w:rsid w:val="005A0EFA"/>
    <w:rsid w:val="005A251F"/>
    <w:rsid w:val="005A553D"/>
    <w:rsid w:val="005B0061"/>
    <w:rsid w:val="005B1CEF"/>
    <w:rsid w:val="005B1FC3"/>
    <w:rsid w:val="005B2664"/>
    <w:rsid w:val="005B2D63"/>
    <w:rsid w:val="005B36E3"/>
    <w:rsid w:val="005B589C"/>
    <w:rsid w:val="005B7FBB"/>
    <w:rsid w:val="005C001A"/>
    <w:rsid w:val="005C07C6"/>
    <w:rsid w:val="005C1466"/>
    <w:rsid w:val="005C29AE"/>
    <w:rsid w:val="005D0069"/>
    <w:rsid w:val="005D2CA5"/>
    <w:rsid w:val="005D4707"/>
    <w:rsid w:val="005D4C58"/>
    <w:rsid w:val="005E33BD"/>
    <w:rsid w:val="005F3EB8"/>
    <w:rsid w:val="005F5EF8"/>
    <w:rsid w:val="00606D94"/>
    <w:rsid w:val="00610E1B"/>
    <w:rsid w:val="006132A3"/>
    <w:rsid w:val="00622916"/>
    <w:rsid w:val="00623DF4"/>
    <w:rsid w:val="006245AB"/>
    <w:rsid w:val="00624CB1"/>
    <w:rsid w:val="00630810"/>
    <w:rsid w:val="0063157F"/>
    <w:rsid w:val="0063284E"/>
    <w:rsid w:val="00634860"/>
    <w:rsid w:val="006354A5"/>
    <w:rsid w:val="0064062F"/>
    <w:rsid w:val="00645A1E"/>
    <w:rsid w:val="00647517"/>
    <w:rsid w:val="00650F40"/>
    <w:rsid w:val="00652F31"/>
    <w:rsid w:val="00657357"/>
    <w:rsid w:val="00664A01"/>
    <w:rsid w:val="00671AB7"/>
    <w:rsid w:val="00672EF8"/>
    <w:rsid w:val="00675623"/>
    <w:rsid w:val="0067576A"/>
    <w:rsid w:val="00676918"/>
    <w:rsid w:val="00683184"/>
    <w:rsid w:val="0068446B"/>
    <w:rsid w:val="0068579E"/>
    <w:rsid w:val="006901F2"/>
    <w:rsid w:val="00695527"/>
    <w:rsid w:val="00695D87"/>
    <w:rsid w:val="0069630F"/>
    <w:rsid w:val="006A08EB"/>
    <w:rsid w:val="006A23F5"/>
    <w:rsid w:val="006A704B"/>
    <w:rsid w:val="006B3260"/>
    <w:rsid w:val="006B487B"/>
    <w:rsid w:val="006B4C2A"/>
    <w:rsid w:val="006C203E"/>
    <w:rsid w:val="006D0D76"/>
    <w:rsid w:val="006D7FAB"/>
    <w:rsid w:val="006E089E"/>
    <w:rsid w:val="006E0DE7"/>
    <w:rsid w:val="006E0FD5"/>
    <w:rsid w:val="006E12A8"/>
    <w:rsid w:val="006F38FD"/>
    <w:rsid w:val="006F5D23"/>
    <w:rsid w:val="00700DB3"/>
    <w:rsid w:val="007013F8"/>
    <w:rsid w:val="0070179B"/>
    <w:rsid w:val="00702ADF"/>
    <w:rsid w:val="00704DCD"/>
    <w:rsid w:val="007137D5"/>
    <w:rsid w:val="00713940"/>
    <w:rsid w:val="00715127"/>
    <w:rsid w:val="00717EFE"/>
    <w:rsid w:val="00723745"/>
    <w:rsid w:val="00725380"/>
    <w:rsid w:val="007310F3"/>
    <w:rsid w:val="00731BF0"/>
    <w:rsid w:val="007322ED"/>
    <w:rsid w:val="00736268"/>
    <w:rsid w:val="00743FC2"/>
    <w:rsid w:val="00746559"/>
    <w:rsid w:val="00755E16"/>
    <w:rsid w:val="0075639F"/>
    <w:rsid w:val="00762D05"/>
    <w:rsid w:val="00764F87"/>
    <w:rsid w:val="00770FDF"/>
    <w:rsid w:val="00772D1A"/>
    <w:rsid w:val="007813E5"/>
    <w:rsid w:val="007838FD"/>
    <w:rsid w:val="00784DFB"/>
    <w:rsid w:val="007958CD"/>
    <w:rsid w:val="00797556"/>
    <w:rsid w:val="007A409A"/>
    <w:rsid w:val="007A4352"/>
    <w:rsid w:val="007A49B5"/>
    <w:rsid w:val="007A51E3"/>
    <w:rsid w:val="007A7D73"/>
    <w:rsid w:val="007B17A8"/>
    <w:rsid w:val="007B32D9"/>
    <w:rsid w:val="007B6185"/>
    <w:rsid w:val="007C0670"/>
    <w:rsid w:val="007C1DC5"/>
    <w:rsid w:val="007C2E3C"/>
    <w:rsid w:val="007C34C8"/>
    <w:rsid w:val="007D4011"/>
    <w:rsid w:val="007D44FC"/>
    <w:rsid w:val="007D4729"/>
    <w:rsid w:val="007D5768"/>
    <w:rsid w:val="007D739A"/>
    <w:rsid w:val="007E5C26"/>
    <w:rsid w:val="007E7209"/>
    <w:rsid w:val="007E7AF4"/>
    <w:rsid w:val="007E7BD2"/>
    <w:rsid w:val="007E7D76"/>
    <w:rsid w:val="007F0D9F"/>
    <w:rsid w:val="007F3A96"/>
    <w:rsid w:val="007F4C8E"/>
    <w:rsid w:val="007F5221"/>
    <w:rsid w:val="007F752C"/>
    <w:rsid w:val="00800AC2"/>
    <w:rsid w:val="00802E8E"/>
    <w:rsid w:val="0080548B"/>
    <w:rsid w:val="00806355"/>
    <w:rsid w:val="00807880"/>
    <w:rsid w:val="00810E19"/>
    <w:rsid w:val="00813D76"/>
    <w:rsid w:val="00816636"/>
    <w:rsid w:val="0082119B"/>
    <w:rsid w:val="00830974"/>
    <w:rsid w:val="00834FCE"/>
    <w:rsid w:val="00837BA8"/>
    <w:rsid w:val="0084114B"/>
    <w:rsid w:val="008448C0"/>
    <w:rsid w:val="0084629E"/>
    <w:rsid w:val="0085203C"/>
    <w:rsid w:val="00852596"/>
    <w:rsid w:val="00856568"/>
    <w:rsid w:val="008606D9"/>
    <w:rsid w:val="008639CC"/>
    <w:rsid w:val="00864625"/>
    <w:rsid w:val="0087025B"/>
    <w:rsid w:val="008711E7"/>
    <w:rsid w:val="00871FB2"/>
    <w:rsid w:val="0087238D"/>
    <w:rsid w:val="0088038C"/>
    <w:rsid w:val="00882290"/>
    <w:rsid w:val="008823C6"/>
    <w:rsid w:val="00893AC9"/>
    <w:rsid w:val="008A12F7"/>
    <w:rsid w:val="008A4F0E"/>
    <w:rsid w:val="008A6BE7"/>
    <w:rsid w:val="008B20C5"/>
    <w:rsid w:val="008B22F5"/>
    <w:rsid w:val="008C1DB4"/>
    <w:rsid w:val="008C68B1"/>
    <w:rsid w:val="008D278C"/>
    <w:rsid w:val="008D2A51"/>
    <w:rsid w:val="008D586D"/>
    <w:rsid w:val="008D5DB7"/>
    <w:rsid w:val="008D6310"/>
    <w:rsid w:val="008E062A"/>
    <w:rsid w:val="008E1449"/>
    <w:rsid w:val="008E423E"/>
    <w:rsid w:val="008E6E2F"/>
    <w:rsid w:val="008F03FE"/>
    <w:rsid w:val="008F3872"/>
    <w:rsid w:val="008F6B75"/>
    <w:rsid w:val="00901065"/>
    <w:rsid w:val="009019AD"/>
    <w:rsid w:val="00901A59"/>
    <w:rsid w:val="00907241"/>
    <w:rsid w:val="009118A5"/>
    <w:rsid w:val="009128F5"/>
    <w:rsid w:val="00915B71"/>
    <w:rsid w:val="00916408"/>
    <w:rsid w:val="009164E7"/>
    <w:rsid w:val="00916941"/>
    <w:rsid w:val="0092583C"/>
    <w:rsid w:val="0092722C"/>
    <w:rsid w:val="009320D6"/>
    <w:rsid w:val="00932439"/>
    <w:rsid w:val="00934B8E"/>
    <w:rsid w:val="009351B4"/>
    <w:rsid w:val="009407AC"/>
    <w:rsid w:val="00941C99"/>
    <w:rsid w:val="00947030"/>
    <w:rsid w:val="00947550"/>
    <w:rsid w:val="00947D9E"/>
    <w:rsid w:val="009526FF"/>
    <w:rsid w:val="00957F82"/>
    <w:rsid w:val="00961367"/>
    <w:rsid w:val="00963BE4"/>
    <w:rsid w:val="0096435B"/>
    <w:rsid w:val="009645D1"/>
    <w:rsid w:val="00965549"/>
    <w:rsid w:val="00966036"/>
    <w:rsid w:val="00970542"/>
    <w:rsid w:val="00971580"/>
    <w:rsid w:val="00973D04"/>
    <w:rsid w:val="00975B9E"/>
    <w:rsid w:val="00975DBE"/>
    <w:rsid w:val="009800E2"/>
    <w:rsid w:val="00980A92"/>
    <w:rsid w:val="00980EAC"/>
    <w:rsid w:val="00984410"/>
    <w:rsid w:val="0098621E"/>
    <w:rsid w:val="00992481"/>
    <w:rsid w:val="00997AB2"/>
    <w:rsid w:val="009A4FB6"/>
    <w:rsid w:val="009B019B"/>
    <w:rsid w:val="009B1770"/>
    <w:rsid w:val="009B394E"/>
    <w:rsid w:val="009B40A5"/>
    <w:rsid w:val="009B6417"/>
    <w:rsid w:val="009B6E98"/>
    <w:rsid w:val="009C0CA1"/>
    <w:rsid w:val="009C46C6"/>
    <w:rsid w:val="009C52EF"/>
    <w:rsid w:val="009C5693"/>
    <w:rsid w:val="009C754D"/>
    <w:rsid w:val="009D0931"/>
    <w:rsid w:val="009D2EF5"/>
    <w:rsid w:val="009D3868"/>
    <w:rsid w:val="009D6C72"/>
    <w:rsid w:val="009E4860"/>
    <w:rsid w:val="009E4A4D"/>
    <w:rsid w:val="009E5ACD"/>
    <w:rsid w:val="009E5D46"/>
    <w:rsid w:val="009E69EC"/>
    <w:rsid w:val="009E6CB0"/>
    <w:rsid w:val="009F348E"/>
    <w:rsid w:val="009F5975"/>
    <w:rsid w:val="00A02771"/>
    <w:rsid w:val="00A027C6"/>
    <w:rsid w:val="00A075CD"/>
    <w:rsid w:val="00A11C0C"/>
    <w:rsid w:val="00A11C6F"/>
    <w:rsid w:val="00A17500"/>
    <w:rsid w:val="00A1786C"/>
    <w:rsid w:val="00A2033D"/>
    <w:rsid w:val="00A20BD7"/>
    <w:rsid w:val="00A23694"/>
    <w:rsid w:val="00A24698"/>
    <w:rsid w:val="00A248B0"/>
    <w:rsid w:val="00A24BEE"/>
    <w:rsid w:val="00A26E60"/>
    <w:rsid w:val="00A319C2"/>
    <w:rsid w:val="00A3362F"/>
    <w:rsid w:val="00A33B54"/>
    <w:rsid w:val="00A33EFB"/>
    <w:rsid w:val="00A35F50"/>
    <w:rsid w:val="00A41B98"/>
    <w:rsid w:val="00A433DE"/>
    <w:rsid w:val="00A443E6"/>
    <w:rsid w:val="00A559C2"/>
    <w:rsid w:val="00A57D4A"/>
    <w:rsid w:val="00A60047"/>
    <w:rsid w:val="00A73E9D"/>
    <w:rsid w:val="00A802E8"/>
    <w:rsid w:val="00A80959"/>
    <w:rsid w:val="00A83019"/>
    <w:rsid w:val="00A853C2"/>
    <w:rsid w:val="00A95C99"/>
    <w:rsid w:val="00A97447"/>
    <w:rsid w:val="00A974F7"/>
    <w:rsid w:val="00AA1E12"/>
    <w:rsid w:val="00AA318D"/>
    <w:rsid w:val="00AA3A36"/>
    <w:rsid w:val="00AA4964"/>
    <w:rsid w:val="00AA7789"/>
    <w:rsid w:val="00AB0E9D"/>
    <w:rsid w:val="00AB6CDD"/>
    <w:rsid w:val="00AC03B9"/>
    <w:rsid w:val="00AC0686"/>
    <w:rsid w:val="00AC18F3"/>
    <w:rsid w:val="00AC3CE8"/>
    <w:rsid w:val="00AC44C9"/>
    <w:rsid w:val="00AC5186"/>
    <w:rsid w:val="00AD316D"/>
    <w:rsid w:val="00AD3FCA"/>
    <w:rsid w:val="00AD590C"/>
    <w:rsid w:val="00AD79D4"/>
    <w:rsid w:val="00AD7B06"/>
    <w:rsid w:val="00AF1F07"/>
    <w:rsid w:val="00B04D9E"/>
    <w:rsid w:val="00B04DEF"/>
    <w:rsid w:val="00B11BF7"/>
    <w:rsid w:val="00B14F90"/>
    <w:rsid w:val="00B16130"/>
    <w:rsid w:val="00B175A4"/>
    <w:rsid w:val="00B310D8"/>
    <w:rsid w:val="00B339EF"/>
    <w:rsid w:val="00B350E9"/>
    <w:rsid w:val="00B4241C"/>
    <w:rsid w:val="00B50513"/>
    <w:rsid w:val="00B522B0"/>
    <w:rsid w:val="00B57B53"/>
    <w:rsid w:val="00B62606"/>
    <w:rsid w:val="00B63EF3"/>
    <w:rsid w:val="00B6442A"/>
    <w:rsid w:val="00B67473"/>
    <w:rsid w:val="00B7119C"/>
    <w:rsid w:val="00B7190A"/>
    <w:rsid w:val="00B755EA"/>
    <w:rsid w:val="00B8396C"/>
    <w:rsid w:val="00B936D2"/>
    <w:rsid w:val="00B94319"/>
    <w:rsid w:val="00B9745F"/>
    <w:rsid w:val="00BA0911"/>
    <w:rsid w:val="00BA1870"/>
    <w:rsid w:val="00BA2349"/>
    <w:rsid w:val="00BA4AE6"/>
    <w:rsid w:val="00BA749B"/>
    <w:rsid w:val="00BB684C"/>
    <w:rsid w:val="00BB6DB0"/>
    <w:rsid w:val="00BC01EC"/>
    <w:rsid w:val="00BC23E0"/>
    <w:rsid w:val="00BC24B5"/>
    <w:rsid w:val="00BC6115"/>
    <w:rsid w:val="00BC68E9"/>
    <w:rsid w:val="00BC7489"/>
    <w:rsid w:val="00BC7887"/>
    <w:rsid w:val="00BD193D"/>
    <w:rsid w:val="00BD42E7"/>
    <w:rsid w:val="00BE3B25"/>
    <w:rsid w:val="00BE6402"/>
    <w:rsid w:val="00BF33E2"/>
    <w:rsid w:val="00BF653F"/>
    <w:rsid w:val="00C028B5"/>
    <w:rsid w:val="00C077E5"/>
    <w:rsid w:val="00C107BE"/>
    <w:rsid w:val="00C12071"/>
    <w:rsid w:val="00C2479D"/>
    <w:rsid w:val="00C25C23"/>
    <w:rsid w:val="00C35C7D"/>
    <w:rsid w:val="00C36B4C"/>
    <w:rsid w:val="00C40940"/>
    <w:rsid w:val="00C41FEA"/>
    <w:rsid w:val="00C43336"/>
    <w:rsid w:val="00C4385E"/>
    <w:rsid w:val="00C43A0D"/>
    <w:rsid w:val="00C43B5F"/>
    <w:rsid w:val="00C47484"/>
    <w:rsid w:val="00C47ACE"/>
    <w:rsid w:val="00C47B28"/>
    <w:rsid w:val="00C6737D"/>
    <w:rsid w:val="00C7515C"/>
    <w:rsid w:val="00C865C0"/>
    <w:rsid w:val="00C87AC5"/>
    <w:rsid w:val="00C87BF9"/>
    <w:rsid w:val="00C915F1"/>
    <w:rsid w:val="00CA105E"/>
    <w:rsid w:val="00CA2584"/>
    <w:rsid w:val="00CA2B3B"/>
    <w:rsid w:val="00CA2BEF"/>
    <w:rsid w:val="00CA42D6"/>
    <w:rsid w:val="00CA54BE"/>
    <w:rsid w:val="00CA66BC"/>
    <w:rsid w:val="00CB19EE"/>
    <w:rsid w:val="00CB48ED"/>
    <w:rsid w:val="00CB7414"/>
    <w:rsid w:val="00CC045F"/>
    <w:rsid w:val="00CC475C"/>
    <w:rsid w:val="00CC784C"/>
    <w:rsid w:val="00CD07E3"/>
    <w:rsid w:val="00CD676B"/>
    <w:rsid w:val="00CE1ADE"/>
    <w:rsid w:val="00CE471D"/>
    <w:rsid w:val="00CE6A5D"/>
    <w:rsid w:val="00CE7DF9"/>
    <w:rsid w:val="00CF1990"/>
    <w:rsid w:val="00CF5216"/>
    <w:rsid w:val="00D00980"/>
    <w:rsid w:val="00D0302F"/>
    <w:rsid w:val="00D05B18"/>
    <w:rsid w:val="00D11BD1"/>
    <w:rsid w:val="00D11E78"/>
    <w:rsid w:val="00D20525"/>
    <w:rsid w:val="00D233D6"/>
    <w:rsid w:val="00D25DC9"/>
    <w:rsid w:val="00D268E0"/>
    <w:rsid w:val="00D41733"/>
    <w:rsid w:val="00D44539"/>
    <w:rsid w:val="00D50281"/>
    <w:rsid w:val="00D51DB8"/>
    <w:rsid w:val="00D52225"/>
    <w:rsid w:val="00D539A8"/>
    <w:rsid w:val="00D61292"/>
    <w:rsid w:val="00D67B44"/>
    <w:rsid w:val="00D724D7"/>
    <w:rsid w:val="00D74AAA"/>
    <w:rsid w:val="00D8261F"/>
    <w:rsid w:val="00D8294E"/>
    <w:rsid w:val="00D87DCF"/>
    <w:rsid w:val="00D9290E"/>
    <w:rsid w:val="00D9481E"/>
    <w:rsid w:val="00D976F0"/>
    <w:rsid w:val="00DA1641"/>
    <w:rsid w:val="00DA2FB6"/>
    <w:rsid w:val="00DB4176"/>
    <w:rsid w:val="00DC20BD"/>
    <w:rsid w:val="00DC3295"/>
    <w:rsid w:val="00DC4E2A"/>
    <w:rsid w:val="00DC6651"/>
    <w:rsid w:val="00DC69F2"/>
    <w:rsid w:val="00DC7A17"/>
    <w:rsid w:val="00DD2029"/>
    <w:rsid w:val="00DD3A29"/>
    <w:rsid w:val="00DD733B"/>
    <w:rsid w:val="00DE29E6"/>
    <w:rsid w:val="00DE3EB4"/>
    <w:rsid w:val="00DE7E3C"/>
    <w:rsid w:val="00DF0E26"/>
    <w:rsid w:val="00E001A2"/>
    <w:rsid w:val="00E038F0"/>
    <w:rsid w:val="00E042B5"/>
    <w:rsid w:val="00E04FE3"/>
    <w:rsid w:val="00E06B13"/>
    <w:rsid w:val="00E132A8"/>
    <w:rsid w:val="00E22815"/>
    <w:rsid w:val="00E41DB9"/>
    <w:rsid w:val="00E462F5"/>
    <w:rsid w:val="00E50899"/>
    <w:rsid w:val="00E556B8"/>
    <w:rsid w:val="00E5637C"/>
    <w:rsid w:val="00E568EA"/>
    <w:rsid w:val="00E56D6E"/>
    <w:rsid w:val="00E60EA6"/>
    <w:rsid w:val="00E62E5E"/>
    <w:rsid w:val="00E6326E"/>
    <w:rsid w:val="00E64E6E"/>
    <w:rsid w:val="00E653F9"/>
    <w:rsid w:val="00E66E12"/>
    <w:rsid w:val="00E66EE4"/>
    <w:rsid w:val="00E70991"/>
    <w:rsid w:val="00E77388"/>
    <w:rsid w:val="00E83743"/>
    <w:rsid w:val="00E86F92"/>
    <w:rsid w:val="00E87B57"/>
    <w:rsid w:val="00E922F4"/>
    <w:rsid w:val="00E93B4F"/>
    <w:rsid w:val="00E93D0D"/>
    <w:rsid w:val="00E95835"/>
    <w:rsid w:val="00E966FD"/>
    <w:rsid w:val="00E9753D"/>
    <w:rsid w:val="00EA06BC"/>
    <w:rsid w:val="00EA3680"/>
    <w:rsid w:val="00EA3E92"/>
    <w:rsid w:val="00EA6D4E"/>
    <w:rsid w:val="00EB17BC"/>
    <w:rsid w:val="00EB256A"/>
    <w:rsid w:val="00EB6607"/>
    <w:rsid w:val="00EC374F"/>
    <w:rsid w:val="00EC3D65"/>
    <w:rsid w:val="00EC5318"/>
    <w:rsid w:val="00EC5749"/>
    <w:rsid w:val="00EC75DC"/>
    <w:rsid w:val="00EC7D64"/>
    <w:rsid w:val="00EE3726"/>
    <w:rsid w:val="00EF472A"/>
    <w:rsid w:val="00EF6D69"/>
    <w:rsid w:val="00F00DF9"/>
    <w:rsid w:val="00F01058"/>
    <w:rsid w:val="00F02A20"/>
    <w:rsid w:val="00F04BC5"/>
    <w:rsid w:val="00F068C5"/>
    <w:rsid w:val="00F104FA"/>
    <w:rsid w:val="00F11063"/>
    <w:rsid w:val="00F16953"/>
    <w:rsid w:val="00F20A3F"/>
    <w:rsid w:val="00F23C56"/>
    <w:rsid w:val="00F3579E"/>
    <w:rsid w:val="00F36787"/>
    <w:rsid w:val="00F407A0"/>
    <w:rsid w:val="00F47AC8"/>
    <w:rsid w:val="00F55249"/>
    <w:rsid w:val="00F56885"/>
    <w:rsid w:val="00F63C83"/>
    <w:rsid w:val="00F64A5C"/>
    <w:rsid w:val="00F70130"/>
    <w:rsid w:val="00F71533"/>
    <w:rsid w:val="00F765D8"/>
    <w:rsid w:val="00F84F15"/>
    <w:rsid w:val="00F87912"/>
    <w:rsid w:val="00F90342"/>
    <w:rsid w:val="00F92BBE"/>
    <w:rsid w:val="00F93443"/>
    <w:rsid w:val="00F943F7"/>
    <w:rsid w:val="00FA4066"/>
    <w:rsid w:val="00FA5972"/>
    <w:rsid w:val="00FA6428"/>
    <w:rsid w:val="00FA6809"/>
    <w:rsid w:val="00FB2A5C"/>
    <w:rsid w:val="00FB4FB1"/>
    <w:rsid w:val="00FC74D1"/>
    <w:rsid w:val="00FC7C07"/>
    <w:rsid w:val="00FD030C"/>
    <w:rsid w:val="00FD0D66"/>
    <w:rsid w:val="00FD542A"/>
    <w:rsid w:val="00FE10F5"/>
    <w:rsid w:val="00FE46D6"/>
    <w:rsid w:val="00FF39CA"/>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BEF0FFB"/>
  <w15:docId w15:val="{D6E963B0-AA63-48E5-BFA3-8A4E8020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2109E"/>
    <w:rPr>
      <w:sz w:val="24"/>
      <w:szCs w:val="24"/>
    </w:rPr>
  </w:style>
  <w:style w:type="paragraph" w:styleId="Heading1">
    <w:name w:val="heading 1"/>
    <w:basedOn w:val="Normal"/>
    <w:next w:val="Normal"/>
    <w:link w:val="Heading1Char"/>
    <w:uiPriority w:val="9"/>
    <w:qFormat/>
    <w:rsid w:val="00F64A5C"/>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240" w:after="60"/>
      <w:ind w:left="720" w:hanging="720"/>
      <w:outlineLvl w:val="0"/>
    </w:pPr>
    <w:rPr>
      <w:rFonts w:ascii="Cambria" w:eastAsia="Times New Roman" w:hAnsi="Cambria"/>
      <w:b/>
      <w:bCs/>
      <w:kern w:val="32"/>
      <w:sz w:val="32"/>
      <w:szCs w:val="32"/>
      <w:bdr w:val="none" w:sz="0" w:space="0" w:color="auto"/>
    </w:rPr>
  </w:style>
  <w:style w:type="paragraph" w:styleId="Heading2">
    <w:name w:val="heading 2"/>
    <w:next w:val="Body"/>
    <w:link w:val="Heading2Char"/>
    <w:uiPriority w:val="9"/>
    <w:qFormat/>
    <w:rsid w:val="0012109E"/>
    <w:pPr>
      <w:keepNext/>
      <w:keepLines/>
      <w:spacing w:before="200" w:line="276" w:lineRule="auto"/>
      <w:outlineLvl w:val="1"/>
    </w:pPr>
    <w:rPr>
      <w:rFonts w:ascii="Cambria" w:eastAsia="Cambria" w:hAnsi="Cambria" w:cs="Cambria"/>
      <w:b/>
      <w:bCs/>
      <w:color w:val="4F81BD"/>
      <w:sz w:val="26"/>
      <w:szCs w:val="26"/>
      <w:u w:color="4F81BD"/>
      <w:lang w:val="de-DE"/>
    </w:rPr>
  </w:style>
  <w:style w:type="paragraph" w:styleId="Heading3">
    <w:name w:val="heading 3"/>
    <w:basedOn w:val="Normal"/>
    <w:next w:val="Normal"/>
    <w:link w:val="Heading3Char"/>
    <w:uiPriority w:val="9"/>
    <w:semiHidden/>
    <w:unhideWhenUsed/>
    <w:qFormat/>
    <w:rsid w:val="00F64A5C"/>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160"/>
      </w:tabs>
      <w:spacing w:before="240" w:after="60"/>
      <w:ind w:left="2160" w:hanging="720"/>
      <w:outlineLvl w:val="2"/>
    </w:pPr>
    <w:rPr>
      <w:rFonts w:ascii="Cambria" w:eastAsia="Times New Roman" w:hAnsi="Cambria"/>
      <w:b/>
      <w:bCs/>
      <w:sz w:val="26"/>
      <w:szCs w:val="26"/>
      <w:bdr w:val="none" w:sz="0" w:space="0" w:color="auto"/>
    </w:rPr>
  </w:style>
  <w:style w:type="paragraph" w:styleId="Heading4">
    <w:name w:val="heading 4"/>
    <w:basedOn w:val="Normal"/>
    <w:next w:val="Normal"/>
    <w:link w:val="Heading4Char"/>
    <w:uiPriority w:val="9"/>
    <w:semiHidden/>
    <w:unhideWhenUsed/>
    <w:qFormat/>
    <w:rsid w:val="00F64A5C"/>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ind w:left="2880" w:hanging="720"/>
      <w:outlineLvl w:val="3"/>
    </w:pPr>
    <w:rPr>
      <w:rFonts w:ascii="Calibri" w:eastAsia="Times New Roman" w:hAnsi="Calibri"/>
      <w:b/>
      <w:bCs/>
      <w:sz w:val="28"/>
      <w:szCs w:val="28"/>
      <w:bdr w:val="none" w:sz="0" w:space="0" w:color="auto"/>
    </w:rPr>
  </w:style>
  <w:style w:type="paragraph" w:styleId="Heading5">
    <w:name w:val="heading 5"/>
    <w:basedOn w:val="Normal"/>
    <w:next w:val="Normal"/>
    <w:link w:val="Heading5Char"/>
    <w:uiPriority w:val="9"/>
    <w:semiHidden/>
    <w:unhideWhenUsed/>
    <w:qFormat/>
    <w:rsid w:val="00F64A5C"/>
    <w:p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spacing w:before="240" w:after="60"/>
      <w:ind w:left="3600" w:hanging="720"/>
      <w:outlineLvl w:val="4"/>
    </w:pPr>
    <w:rPr>
      <w:rFonts w:ascii="Calibri" w:eastAsia="Times New Roman" w:hAnsi="Calibri"/>
      <w:b/>
      <w:bCs/>
      <w:i/>
      <w:iCs/>
      <w:sz w:val="26"/>
      <w:szCs w:val="26"/>
      <w:bdr w:val="none" w:sz="0" w:space="0" w:color="auto"/>
    </w:rPr>
  </w:style>
  <w:style w:type="paragraph" w:styleId="Heading6">
    <w:name w:val="heading 6"/>
    <w:basedOn w:val="Normal"/>
    <w:next w:val="Normal"/>
    <w:link w:val="Heading6Char"/>
    <w:qFormat/>
    <w:rsid w:val="00F64A5C"/>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spacing w:before="240" w:after="60"/>
      <w:ind w:left="4320" w:hanging="720"/>
      <w:outlineLvl w:val="5"/>
    </w:pPr>
    <w:rPr>
      <w:rFonts w:eastAsia="Times New Roman"/>
      <w:b/>
      <w:bCs/>
      <w:sz w:val="22"/>
      <w:szCs w:val="22"/>
      <w:bdr w:val="none" w:sz="0" w:space="0" w:color="auto"/>
    </w:rPr>
  </w:style>
  <w:style w:type="paragraph" w:styleId="Heading7">
    <w:name w:val="heading 7"/>
    <w:basedOn w:val="Normal"/>
    <w:next w:val="Normal"/>
    <w:link w:val="Heading7Char"/>
    <w:uiPriority w:val="9"/>
    <w:semiHidden/>
    <w:unhideWhenUsed/>
    <w:qFormat/>
    <w:rsid w:val="00F64A5C"/>
    <w:pPr>
      <w:pBdr>
        <w:top w:val="none" w:sz="0" w:space="0" w:color="auto"/>
        <w:left w:val="none" w:sz="0" w:space="0" w:color="auto"/>
        <w:bottom w:val="none" w:sz="0" w:space="0" w:color="auto"/>
        <w:right w:val="none" w:sz="0" w:space="0" w:color="auto"/>
        <w:between w:val="none" w:sz="0" w:space="0" w:color="auto"/>
        <w:bar w:val="none" w:sz="0" w:color="auto"/>
      </w:pBdr>
      <w:tabs>
        <w:tab w:val="num" w:pos="5040"/>
      </w:tabs>
      <w:spacing w:before="240" w:after="60"/>
      <w:ind w:left="5040" w:hanging="720"/>
      <w:outlineLvl w:val="6"/>
    </w:pPr>
    <w:rPr>
      <w:rFonts w:ascii="Calibri" w:eastAsia="Times New Roman" w:hAnsi="Calibri"/>
      <w:bdr w:val="none" w:sz="0" w:space="0" w:color="auto"/>
    </w:rPr>
  </w:style>
  <w:style w:type="paragraph" w:styleId="Heading8">
    <w:name w:val="heading 8"/>
    <w:basedOn w:val="Normal"/>
    <w:next w:val="Normal"/>
    <w:link w:val="Heading8Char"/>
    <w:uiPriority w:val="9"/>
    <w:semiHidden/>
    <w:unhideWhenUsed/>
    <w:qFormat/>
    <w:rsid w:val="00F64A5C"/>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ind w:left="5760" w:hanging="720"/>
      <w:outlineLvl w:val="7"/>
    </w:pPr>
    <w:rPr>
      <w:rFonts w:ascii="Calibri" w:eastAsia="Times New Roman" w:hAnsi="Calibri"/>
      <w:i/>
      <w:iCs/>
      <w:bdr w:val="none" w:sz="0" w:space="0" w:color="auto"/>
    </w:rPr>
  </w:style>
  <w:style w:type="paragraph" w:styleId="Heading9">
    <w:name w:val="heading 9"/>
    <w:basedOn w:val="Normal"/>
    <w:next w:val="Normal"/>
    <w:link w:val="Heading9Char"/>
    <w:uiPriority w:val="9"/>
    <w:semiHidden/>
    <w:unhideWhenUsed/>
    <w:qFormat/>
    <w:rsid w:val="00F64A5C"/>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ind w:left="6480" w:hanging="720"/>
      <w:outlineLvl w:val="8"/>
    </w:pPr>
    <w:rPr>
      <w:rFonts w:ascii="Cambria" w:eastAsia="Times New Roman" w:hAnsi="Cambria"/>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E"/>
    <w:rPr>
      <w:u w:val="single"/>
    </w:rPr>
  </w:style>
  <w:style w:type="paragraph" w:styleId="Header">
    <w:name w:val="header"/>
    <w:link w:val="HeaderChar"/>
    <w:uiPriority w:val="99"/>
    <w:rsid w:val="0012109E"/>
    <w:pPr>
      <w:tabs>
        <w:tab w:val="center" w:pos="4680"/>
        <w:tab w:val="right" w:pos="9360"/>
      </w:tabs>
    </w:pPr>
    <w:rPr>
      <w:rFonts w:ascii="Calibri" w:eastAsia="Calibri" w:hAnsi="Calibri" w:cs="Calibri"/>
      <w:color w:val="000000"/>
      <w:sz w:val="22"/>
      <w:szCs w:val="22"/>
      <w:u w:color="000000"/>
    </w:rPr>
  </w:style>
  <w:style w:type="paragraph" w:styleId="Footer">
    <w:name w:val="footer"/>
    <w:link w:val="FooterChar"/>
    <w:uiPriority w:val="99"/>
    <w:rsid w:val="0012109E"/>
    <w:pPr>
      <w:tabs>
        <w:tab w:val="center" w:pos="4680"/>
        <w:tab w:val="right" w:pos="9360"/>
      </w:tabs>
    </w:pPr>
    <w:rPr>
      <w:rFonts w:ascii="Calibri" w:eastAsia="Calibri" w:hAnsi="Calibri" w:cs="Calibri"/>
      <w:color w:val="000000"/>
      <w:sz w:val="22"/>
      <w:szCs w:val="22"/>
      <w:u w:color="000000"/>
    </w:rPr>
  </w:style>
  <w:style w:type="paragraph" w:customStyle="1" w:styleId="Heading">
    <w:name w:val="Heading"/>
    <w:next w:val="Body"/>
    <w:rsid w:val="0012109E"/>
    <w:pPr>
      <w:keepNext/>
      <w:jc w:val="center"/>
      <w:outlineLvl w:val="0"/>
    </w:pPr>
    <w:rPr>
      <w:rFonts w:cs="Arial Unicode MS"/>
      <w:b/>
      <w:bCs/>
      <w:color w:val="000000"/>
      <w:sz w:val="28"/>
      <w:szCs w:val="28"/>
      <w:u w:val="single" w:color="000000"/>
    </w:rPr>
  </w:style>
  <w:style w:type="paragraph" w:customStyle="1" w:styleId="Body">
    <w:name w:val="Body"/>
    <w:rsid w:val="0012109E"/>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sid w:val="0012109E"/>
    <w:rPr>
      <w:rFonts w:ascii="Calibri" w:eastAsia="Calibri" w:hAnsi="Calibri" w:cs="Calibri"/>
      <w:color w:val="000000"/>
      <w:sz w:val="22"/>
      <w:szCs w:val="22"/>
      <w:u w:color="000000"/>
    </w:rPr>
  </w:style>
  <w:style w:type="paragraph" w:styleId="ListParagraph">
    <w:name w:val="List Paragraph"/>
    <w:uiPriority w:val="34"/>
    <w:qFormat/>
    <w:rsid w:val="0012109E"/>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12109E"/>
    <w:pPr>
      <w:numPr>
        <w:numId w:val="1"/>
      </w:numPr>
    </w:pPr>
  </w:style>
  <w:style w:type="numbering" w:customStyle="1" w:styleId="ImportedStyle2">
    <w:name w:val="Imported Style 2"/>
    <w:rsid w:val="0012109E"/>
    <w:pPr>
      <w:numPr>
        <w:numId w:val="3"/>
      </w:numPr>
    </w:pPr>
  </w:style>
  <w:style w:type="numbering" w:customStyle="1" w:styleId="ImportedStyle4">
    <w:name w:val="Imported Style 4"/>
    <w:rsid w:val="0012109E"/>
    <w:pPr>
      <w:numPr>
        <w:numId w:val="5"/>
      </w:numPr>
    </w:pPr>
  </w:style>
  <w:style w:type="numbering" w:customStyle="1" w:styleId="ImportedStyle5">
    <w:name w:val="Imported Style 5"/>
    <w:rsid w:val="0012109E"/>
    <w:pPr>
      <w:numPr>
        <w:numId w:val="8"/>
      </w:numPr>
    </w:pPr>
  </w:style>
  <w:style w:type="numbering" w:customStyle="1" w:styleId="ImportedStyle6">
    <w:name w:val="Imported Style 6"/>
    <w:rsid w:val="0012109E"/>
    <w:pPr>
      <w:numPr>
        <w:numId w:val="13"/>
      </w:numPr>
    </w:pPr>
  </w:style>
  <w:style w:type="paragraph" w:styleId="BodyText">
    <w:name w:val="Body Text"/>
    <w:rsid w:val="0012109E"/>
    <w:pPr>
      <w:spacing w:line="360" w:lineRule="auto"/>
      <w:jc w:val="both"/>
    </w:pPr>
    <w:rPr>
      <w:rFonts w:eastAsia="Times New Roman"/>
      <w:color w:val="000000"/>
      <w:sz w:val="28"/>
      <w:szCs w:val="28"/>
      <w:u w:color="000000"/>
    </w:rPr>
  </w:style>
  <w:style w:type="numbering" w:customStyle="1" w:styleId="ImportedStyle7">
    <w:name w:val="Imported Style 7"/>
    <w:rsid w:val="0012109E"/>
    <w:pPr>
      <w:numPr>
        <w:numId w:val="16"/>
      </w:numPr>
    </w:pPr>
  </w:style>
  <w:style w:type="character" w:customStyle="1" w:styleId="Heading1Char">
    <w:name w:val="Heading 1 Char"/>
    <w:basedOn w:val="DefaultParagraphFont"/>
    <w:link w:val="Heading1"/>
    <w:uiPriority w:val="9"/>
    <w:rsid w:val="00F64A5C"/>
    <w:rPr>
      <w:rFonts w:ascii="Cambria" w:eastAsia="Times New Roman" w:hAnsi="Cambria"/>
      <w:b/>
      <w:bCs/>
      <w:kern w:val="32"/>
      <w:sz w:val="32"/>
      <w:szCs w:val="32"/>
      <w:bdr w:val="none" w:sz="0" w:space="0" w:color="auto"/>
    </w:rPr>
  </w:style>
  <w:style w:type="character" w:customStyle="1" w:styleId="Heading3Char">
    <w:name w:val="Heading 3 Char"/>
    <w:basedOn w:val="DefaultParagraphFont"/>
    <w:link w:val="Heading3"/>
    <w:uiPriority w:val="9"/>
    <w:semiHidden/>
    <w:rsid w:val="00F64A5C"/>
    <w:rPr>
      <w:rFonts w:ascii="Cambria" w:eastAsia="Times New Roman" w:hAnsi="Cambria"/>
      <w:b/>
      <w:bCs/>
      <w:sz w:val="26"/>
      <w:szCs w:val="26"/>
      <w:bdr w:val="none" w:sz="0" w:space="0" w:color="auto"/>
    </w:rPr>
  </w:style>
  <w:style w:type="character" w:customStyle="1" w:styleId="Heading4Char">
    <w:name w:val="Heading 4 Char"/>
    <w:basedOn w:val="DefaultParagraphFont"/>
    <w:link w:val="Heading4"/>
    <w:uiPriority w:val="9"/>
    <w:semiHidden/>
    <w:rsid w:val="00F64A5C"/>
    <w:rPr>
      <w:rFonts w:ascii="Calibri" w:eastAsia="Times New Roman" w:hAnsi="Calibri"/>
      <w:b/>
      <w:bCs/>
      <w:sz w:val="28"/>
      <w:szCs w:val="28"/>
      <w:bdr w:val="none" w:sz="0" w:space="0" w:color="auto"/>
    </w:rPr>
  </w:style>
  <w:style w:type="character" w:customStyle="1" w:styleId="Heading5Char">
    <w:name w:val="Heading 5 Char"/>
    <w:basedOn w:val="DefaultParagraphFont"/>
    <w:link w:val="Heading5"/>
    <w:uiPriority w:val="9"/>
    <w:semiHidden/>
    <w:rsid w:val="00F64A5C"/>
    <w:rPr>
      <w:rFonts w:ascii="Calibri" w:eastAsia="Times New Roman" w:hAnsi="Calibri"/>
      <w:b/>
      <w:bCs/>
      <w:i/>
      <w:iCs/>
      <w:sz w:val="26"/>
      <w:szCs w:val="26"/>
      <w:bdr w:val="none" w:sz="0" w:space="0" w:color="auto"/>
    </w:rPr>
  </w:style>
  <w:style w:type="character" w:customStyle="1" w:styleId="Heading6Char">
    <w:name w:val="Heading 6 Char"/>
    <w:basedOn w:val="DefaultParagraphFont"/>
    <w:link w:val="Heading6"/>
    <w:rsid w:val="00F64A5C"/>
    <w:rPr>
      <w:rFonts w:eastAsia="Times New Roman"/>
      <w:b/>
      <w:bCs/>
      <w:sz w:val="22"/>
      <w:szCs w:val="22"/>
      <w:bdr w:val="none" w:sz="0" w:space="0" w:color="auto"/>
    </w:rPr>
  </w:style>
  <w:style w:type="character" w:customStyle="1" w:styleId="Heading7Char">
    <w:name w:val="Heading 7 Char"/>
    <w:basedOn w:val="DefaultParagraphFont"/>
    <w:link w:val="Heading7"/>
    <w:uiPriority w:val="9"/>
    <w:semiHidden/>
    <w:rsid w:val="00F64A5C"/>
    <w:rPr>
      <w:rFonts w:ascii="Calibri" w:eastAsia="Times New Roman" w:hAnsi="Calibri"/>
      <w:sz w:val="24"/>
      <w:szCs w:val="24"/>
      <w:bdr w:val="none" w:sz="0" w:space="0" w:color="auto"/>
    </w:rPr>
  </w:style>
  <w:style w:type="character" w:customStyle="1" w:styleId="Heading8Char">
    <w:name w:val="Heading 8 Char"/>
    <w:basedOn w:val="DefaultParagraphFont"/>
    <w:link w:val="Heading8"/>
    <w:uiPriority w:val="9"/>
    <w:semiHidden/>
    <w:rsid w:val="00F64A5C"/>
    <w:rPr>
      <w:rFonts w:ascii="Calibri" w:eastAsia="Times New Roman" w:hAnsi="Calibri"/>
      <w:i/>
      <w:iCs/>
      <w:sz w:val="24"/>
      <w:szCs w:val="24"/>
      <w:bdr w:val="none" w:sz="0" w:space="0" w:color="auto"/>
    </w:rPr>
  </w:style>
  <w:style w:type="character" w:customStyle="1" w:styleId="Heading9Char">
    <w:name w:val="Heading 9 Char"/>
    <w:basedOn w:val="DefaultParagraphFont"/>
    <w:link w:val="Heading9"/>
    <w:uiPriority w:val="9"/>
    <w:semiHidden/>
    <w:rsid w:val="00F64A5C"/>
    <w:rPr>
      <w:rFonts w:ascii="Cambria" w:eastAsia="Times New Roman" w:hAnsi="Cambria"/>
      <w:sz w:val="22"/>
      <w:szCs w:val="22"/>
      <w:bdr w:val="none" w:sz="0" w:space="0" w:color="auto"/>
    </w:rPr>
  </w:style>
  <w:style w:type="character" w:customStyle="1" w:styleId="Heading2Char">
    <w:name w:val="Heading 2 Char"/>
    <w:basedOn w:val="DefaultParagraphFont"/>
    <w:link w:val="Heading2"/>
    <w:uiPriority w:val="9"/>
    <w:rsid w:val="00F64A5C"/>
    <w:rPr>
      <w:rFonts w:ascii="Cambria" w:eastAsia="Cambria" w:hAnsi="Cambria" w:cs="Cambria"/>
      <w:b/>
      <w:bCs/>
      <w:color w:val="4F81BD"/>
      <w:sz w:val="26"/>
      <w:szCs w:val="26"/>
      <w:u w:color="4F81BD"/>
      <w:lang w:val="de-DE"/>
    </w:rPr>
  </w:style>
  <w:style w:type="paragraph" w:styleId="BalloonText">
    <w:name w:val="Balloon Text"/>
    <w:basedOn w:val="Normal"/>
    <w:link w:val="BalloonTextChar"/>
    <w:uiPriority w:val="99"/>
    <w:semiHidden/>
    <w:unhideWhenUsed/>
    <w:rsid w:val="00F64A5C"/>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uiPriority w:val="99"/>
    <w:semiHidden/>
    <w:rsid w:val="00F64A5C"/>
    <w:rPr>
      <w:rFonts w:ascii="Tahoma" w:eastAsia="Times New Roman" w:hAnsi="Tahoma" w:cs="Tahoma"/>
      <w:sz w:val="16"/>
      <w:szCs w:val="16"/>
      <w:bdr w:val="none" w:sz="0" w:space="0" w:color="auto"/>
    </w:rPr>
  </w:style>
  <w:style w:type="paragraph" w:styleId="FootnoteText">
    <w:name w:val="footnote text"/>
    <w:basedOn w:val="Normal"/>
    <w:link w:val="FootnoteTextChar"/>
    <w:uiPriority w:val="99"/>
    <w:semiHidden/>
    <w:unhideWhenUsed/>
    <w:rsid w:val="00F64A5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uiPriority w:val="99"/>
    <w:semiHidden/>
    <w:rsid w:val="00F64A5C"/>
    <w:rPr>
      <w:rFonts w:eastAsia="Times New Roman"/>
      <w:bdr w:val="none" w:sz="0" w:space="0" w:color="auto"/>
    </w:rPr>
  </w:style>
  <w:style w:type="character" w:styleId="FootnoteReference">
    <w:name w:val="footnote reference"/>
    <w:uiPriority w:val="99"/>
    <w:semiHidden/>
    <w:unhideWhenUsed/>
    <w:rsid w:val="00F64A5C"/>
    <w:rPr>
      <w:vertAlign w:val="superscript"/>
    </w:rPr>
  </w:style>
  <w:style w:type="character" w:customStyle="1" w:styleId="HeaderChar">
    <w:name w:val="Header Char"/>
    <w:basedOn w:val="DefaultParagraphFont"/>
    <w:link w:val="Header"/>
    <w:uiPriority w:val="99"/>
    <w:rsid w:val="00F64A5C"/>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F64A5C"/>
    <w:rPr>
      <w:rFonts w:ascii="Calibri" w:eastAsia="Calibri" w:hAnsi="Calibri" w:cs="Calibri"/>
      <w:color w:val="000000"/>
      <w:sz w:val="22"/>
      <w:szCs w:val="22"/>
      <w:u w:color="000000"/>
    </w:rPr>
  </w:style>
  <w:style w:type="table" w:styleId="TableGrid">
    <w:name w:val="Table Grid"/>
    <w:basedOn w:val="TableNormal"/>
    <w:uiPriority w:val="59"/>
    <w:rsid w:val="00F64A5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0E72"/>
    <w:rPr>
      <w:sz w:val="16"/>
      <w:szCs w:val="16"/>
    </w:rPr>
  </w:style>
  <w:style w:type="paragraph" w:styleId="CommentText">
    <w:name w:val="annotation text"/>
    <w:basedOn w:val="Normal"/>
    <w:link w:val="CommentTextChar"/>
    <w:uiPriority w:val="99"/>
    <w:semiHidden/>
    <w:unhideWhenUsed/>
    <w:rsid w:val="00310E7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310E72"/>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837427">
      <w:bodyDiv w:val="1"/>
      <w:marLeft w:val="0"/>
      <w:marRight w:val="0"/>
      <w:marTop w:val="0"/>
      <w:marBottom w:val="0"/>
      <w:divBdr>
        <w:top w:val="none" w:sz="0" w:space="0" w:color="auto"/>
        <w:left w:val="none" w:sz="0" w:space="0" w:color="auto"/>
        <w:bottom w:val="none" w:sz="0" w:space="0" w:color="auto"/>
        <w:right w:val="none" w:sz="0" w:space="0" w:color="auto"/>
      </w:divBdr>
    </w:div>
    <w:div w:id="187041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c.inspir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337A-45DD-4CE5-84B9-31070D8F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30</Pages>
  <Words>9215</Words>
  <Characters>47183</Characters>
  <Application>Microsoft Office Word</Application>
  <DocSecurity>0</DocSecurity>
  <Lines>1097</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pc</cp:lastModifiedBy>
  <cp:revision>369</cp:revision>
  <cp:lastPrinted>2024-02-10T07:21:00Z</cp:lastPrinted>
  <dcterms:created xsi:type="dcterms:W3CDTF">2021-11-22T17:34:00Z</dcterms:created>
  <dcterms:modified xsi:type="dcterms:W3CDTF">2024-02-10T07:32:00Z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c3fa50623efe04d7b2206e6d23ea284f7dc2b00e7ba91e86d9c0e42de824c3a5</vt:lpwstr>
  </property>
</Properties>
</file>