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04AD9" w14:textId="77777777"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14:paraId="1CF4239A" w14:textId="1B1E88CB"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r>
        <w:rPr>
          <w:rFonts w:ascii="Arial Narrow" w:hAnsi="Arial Narrow"/>
          <w:color w:val="000000"/>
          <w:sz w:val="18"/>
          <w:szCs w:val="18"/>
        </w:rPr>
        <w:t xml:space="preserve">   </w:t>
      </w:r>
      <w:proofErr w:type="spellStart"/>
      <w:r w:rsidRPr="009E4975">
        <w:rPr>
          <w:rFonts w:ascii="Arial Narrow" w:hAnsi="Arial Narrow"/>
          <w:color w:val="000000"/>
          <w:sz w:val="18"/>
          <w:szCs w:val="18"/>
        </w:rPr>
        <w:t>Vastu</w:t>
      </w:r>
      <w:proofErr w:type="spellEnd"/>
      <w:r w:rsidRPr="009E4975">
        <w:rPr>
          <w:rFonts w:ascii="Arial Narrow" w:hAnsi="Arial Narrow"/>
          <w:color w:val="000000"/>
          <w:sz w:val="18"/>
          <w:szCs w:val="18"/>
        </w:rPr>
        <w:t>/SBI/Nashik/0</w:t>
      </w:r>
      <w:r w:rsidR="00BB161B" w:rsidRPr="009E4975">
        <w:rPr>
          <w:rFonts w:ascii="Arial Narrow" w:hAnsi="Arial Narrow"/>
          <w:color w:val="000000"/>
          <w:sz w:val="18"/>
          <w:szCs w:val="18"/>
        </w:rPr>
        <w:t>2</w:t>
      </w:r>
      <w:r w:rsidRPr="009E4975">
        <w:rPr>
          <w:rFonts w:ascii="Arial Narrow" w:hAnsi="Arial Narrow"/>
          <w:color w:val="000000"/>
          <w:sz w:val="18"/>
          <w:szCs w:val="18"/>
        </w:rPr>
        <w:t>/2023/</w:t>
      </w:r>
      <w:r w:rsidR="009E4975" w:rsidRPr="009E4975">
        <w:rPr>
          <w:rFonts w:ascii="Arial Narrow" w:hAnsi="Arial Narrow"/>
          <w:color w:val="000000"/>
          <w:sz w:val="18"/>
          <w:szCs w:val="18"/>
        </w:rPr>
        <w:t>7047</w:t>
      </w:r>
      <w:r w:rsidRPr="009E4975">
        <w:rPr>
          <w:rFonts w:ascii="Arial Narrow" w:hAnsi="Arial Narrow"/>
          <w:color w:val="000000" w:themeColor="text1"/>
          <w:sz w:val="18"/>
          <w:szCs w:val="18"/>
        </w:rPr>
        <w:t>/</w:t>
      </w:r>
      <w:r w:rsidR="009E4975" w:rsidRPr="009E4975">
        <w:rPr>
          <w:rFonts w:ascii="Arial Narrow" w:hAnsi="Arial Narrow"/>
          <w:color w:val="000000" w:themeColor="text1"/>
          <w:sz w:val="18"/>
          <w:szCs w:val="18"/>
        </w:rPr>
        <w:t>2305071</w:t>
      </w:r>
    </w:p>
    <w:p w14:paraId="5D068A55" w14:textId="77777777"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911F47">
        <w:rPr>
          <w:rFonts w:ascii="Arial Narrow" w:hAnsi="Arial Narrow"/>
          <w:b w:val="0"/>
          <w:color w:val="000000"/>
          <w:sz w:val="18"/>
          <w:szCs w:val="18"/>
        </w:rPr>
        <w:t>21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.0</w:t>
      </w:r>
      <w:r w:rsidR="00911F47">
        <w:rPr>
          <w:rFonts w:ascii="Arial Narrow" w:hAnsi="Arial Narrow"/>
          <w:b w:val="0"/>
          <w:color w:val="000000"/>
          <w:sz w:val="18"/>
          <w:szCs w:val="18"/>
        </w:rPr>
        <w:t>2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000000">
        <w:rPr>
          <w:b w:val="0"/>
        </w:rPr>
        <w:pict w14:anchorId="5AA72612"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5C4A39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14:paraId="5EF5D258" w14:textId="77777777" w:rsidR="002238BF" w:rsidRDefault="002238BF" w:rsidP="00BB161B">
      <w:pPr>
        <w:pStyle w:val="BodyText"/>
        <w:jc w:val="right"/>
        <w:rPr>
          <w:b w:val="0"/>
          <w:sz w:val="20"/>
        </w:rPr>
      </w:pPr>
    </w:p>
    <w:p w14:paraId="1793504A" w14:textId="77777777"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14:paraId="097BE3F4" w14:textId="77777777" w:rsidR="002238BF" w:rsidRDefault="002238BF">
      <w:pPr>
        <w:pStyle w:val="BodyText"/>
        <w:rPr>
          <w:sz w:val="20"/>
        </w:rPr>
      </w:pPr>
    </w:p>
    <w:p w14:paraId="70E4BC8A" w14:textId="77777777" w:rsidR="002238BF" w:rsidRDefault="002238BF">
      <w:pPr>
        <w:pStyle w:val="BodyText"/>
        <w:spacing w:before="7"/>
        <w:rPr>
          <w:sz w:val="25"/>
        </w:rPr>
      </w:pPr>
    </w:p>
    <w:p w14:paraId="1221DD1E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plan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copy provided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SBI.</w:t>
      </w:r>
    </w:p>
    <w:p w14:paraId="382C796D" w14:textId="77777777"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14:paraId="1D3B26E9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</w:t>
      </w:r>
      <w:r w:rsidRPr="00A057CE">
        <w:rPr>
          <w:rFonts w:ascii="Arial Narrow" w:hAnsi="Arial Narrow"/>
          <w:b/>
          <w:spacing w:val="-10"/>
        </w:rPr>
        <w:t xml:space="preserve"> </w:t>
      </w:r>
      <w:r w:rsidRPr="00A057CE">
        <w:rPr>
          <w:rFonts w:ascii="Arial Narrow" w:hAnsi="Arial Narrow"/>
          <w:b/>
        </w:rPr>
        <w:t>stage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calculated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as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per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no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of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floors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sanctioned.</w:t>
      </w:r>
    </w:p>
    <w:p w14:paraId="01508A19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09CE7F35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derived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basic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rate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and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on</w:t>
      </w:r>
      <w:r w:rsidRPr="00A057CE">
        <w:rPr>
          <w:rFonts w:ascii="Arial Narrow" w:hAnsi="Arial Narrow"/>
          <w:b/>
          <w:spacing w:val="-2"/>
        </w:rPr>
        <w:t xml:space="preserve"> 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  <w:spacing w:val="3"/>
        </w:rPr>
        <w:t xml:space="preserve"> </w:t>
      </w:r>
      <w:r w:rsidRPr="00A057CE">
        <w:rPr>
          <w:rFonts w:ascii="Arial Narrow" w:hAnsi="Arial Narrow"/>
          <w:b/>
        </w:rPr>
        <w:t>area.</w:t>
      </w:r>
    </w:p>
    <w:p w14:paraId="51F2C87B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14:paraId="6A01ECD0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Flat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area</w:t>
      </w:r>
      <w:r w:rsidRPr="00A057CE">
        <w:rPr>
          <w:rFonts w:ascii="Arial Narrow" w:hAnsi="Arial Narrow"/>
          <w:b/>
          <w:spacing w:val="-6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area)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5"/>
        </w:rPr>
        <w:t xml:space="preserve"> </w:t>
      </w:r>
      <w:r w:rsidRPr="00A057CE">
        <w:rPr>
          <w:rFonts w:ascii="Arial Narrow" w:hAnsi="Arial Narrow"/>
          <w:b/>
        </w:rPr>
        <w:t>in</w:t>
      </w:r>
      <w:r w:rsidRPr="00A057CE">
        <w:rPr>
          <w:rFonts w:ascii="Arial Narrow" w:hAnsi="Arial Narrow"/>
          <w:b/>
          <w:spacing w:val="-8"/>
        </w:rPr>
        <w:t xml:space="preserve"> </w:t>
      </w:r>
      <w:r w:rsidRPr="00A057CE">
        <w:rPr>
          <w:rFonts w:ascii="Arial Narrow" w:hAnsi="Arial Narrow"/>
          <w:b/>
        </w:rPr>
        <w:t>APF</w:t>
      </w:r>
      <w:r w:rsidRPr="00A057CE">
        <w:rPr>
          <w:rFonts w:ascii="Arial Narrow" w:hAnsi="Arial Narrow"/>
          <w:b/>
          <w:spacing w:val="-7"/>
        </w:rPr>
        <w:t xml:space="preserve"> </w:t>
      </w:r>
      <w:r w:rsidRPr="00A057CE">
        <w:rPr>
          <w:rFonts w:ascii="Arial Narrow" w:hAnsi="Arial Narrow"/>
          <w:b/>
        </w:rPr>
        <w:t>report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is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provided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by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Sanctioned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Building</w:t>
      </w:r>
      <w:r w:rsidRPr="00A057CE">
        <w:rPr>
          <w:rFonts w:ascii="Arial Narrow" w:hAnsi="Arial Narrow"/>
          <w:b/>
          <w:spacing w:val="-52"/>
        </w:rPr>
        <w:t xml:space="preserve"> </w:t>
      </w:r>
      <w:r w:rsidRPr="00A057CE">
        <w:rPr>
          <w:rFonts w:ascii="Arial Narrow" w:hAnsi="Arial Narrow"/>
          <w:b/>
        </w:rPr>
        <w:t>Plan/RERA.</w:t>
      </w:r>
    </w:p>
    <w:p w14:paraId="66E6CCB7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Builder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taking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(carpet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to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build up)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loading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factor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35%</w:t>
      </w:r>
      <w:r w:rsidRPr="00A057CE">
        <w:rPr>
          <w:rFonts w:ascii="Arial Narrow" w:hAnsi="Arial Narrow"/>
          <w:b/>
          <w:spacing w:val="2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residential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flat.</w:t>
      </w:r>
    </w:p>
    <w:p w14:paraId="3F486A90" w14:textId="77777777"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14:paraId="582CE73C" w14:textId="77777777"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have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not</w:t>
      </w:r>
      <w:r w:rsidRPr="00A057CE">
        <w:rPr>
          <w:rFonts w:ascii="Arial Narrow" w:hAnsi="Arial Narrow"/>
          <w:b/>
          <w:spacing w:val="-2"/>
        </w:rPr>
        <w:t xml:space="preserve"> </w:t>
      </w:r>
      <w:r w:rsidRPr="00A057CE">
        <w:rPr>
          <w:rFonts w:ascii="Arial Narrow" w:hAnsi="Arial Narrow"/>
          <w:b/>
        </w:rPr>
        <w:t>considered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legal</w:t>
      </w:r>
      <w:r w:rsidRPr="00A057CE">
        <w:rPr>
          <w:rFonts w:ascii="Arial Narrow" w:hAnsi="Arial Narrow"/>
          <w:b/>
          <w:spacing w:val="-5"/>
        </w:rPr>
        <w:t xml:space="preserve"> </w:t>
      </w:r>
      <w:r w:rsidRPr="00A057CE">
        <w:rPr>
          <w:rFonts w:ascii="Arial Narrow" w:hAnsi="Arial Narrow"/>
          <w:b/>
        </w:rPr>
        <w:t>charges</w:t>
      </w:r>
      <w:r w:rsidRPr="00A057CE">
        <w:rPr>
          <w:rFonts w:ascii="Arial Narrow" w:hAnsi="Arial Narrow"/>
          <w:b/>
          <w:spacing w:val="-1"/>
        </w:rPr>
        <w:t xml:space="preserve"> </w:t>
      </w:r>
      <w:r w:rsidRPr="00A057CE">
        <w:rPr>
          <w:rFonts w:ascii="Arial Narrow" w:hAnsi="Arial Narrow"/>
          <w:b/>
        </w:rPr>
        <w:t>,</w:t>
      </w:r>
      <w:r w:rsidRPr="00A057CE">
        <w:rPr>
          <w:rFonts w:ascii="Arial Narrow" w:hAnsi="Arial Narrow"/>
          <w:b/>
          <w:spacing w:val="1"/>
        </w:rPr>
        <w:t xml:space="preserve"> </w:t>
      </w:r>
      <w:r w:rsidRPr="00A057CE">
        <w:rPr>
          <w:rFonts w:ascii="Arial Narrow" w:hAnsi="Arial Narrow"/>
          <w:b/>
        </w:rPr>
        <w:t>Stamp</w:t>
      </w:r>
      <w:r w:rsidRPr="00A057CE">
        <w:rPr>
          <w:rFonts w:ascii="Arial Narrow" w:hAnsi="Arial Narrow"/>
          <w:b/>
          <w:spacing w:val="-4"/>
        </w:rPr>
        <w:t xml:space="preserve"> </w:t>
      </w:r>
      <w:r w:rsidRPr="00A057CE">
        <w:rPr>
          <w:rFonts w:ascii="Arial Narrow" w:hAnsi="Arial Narrow"/>
          <w:b/>
        </w:rPr>
        <w:t>duty</w:t>
      </w:r>
      <w:r w:rsidRPr="00A057CE">
        <w:rPr>
          <w:rFonts w:ascii="Arial Narrow" w:hAnsi="Arial Narrow"/>
          <w:b/>
          <w:spacing w:val="4"/>
        </w:rPr>
        <w:t xml:space="preserve"> </w:t>
      </w:r>
      <w:r w:rsidRPr="00A057CE">
        <w:rPr>
          <w:rFonts w:ascii="Arial Narrow" w:hAnsi="Arial Narrow"/>
          <w:b/>
        </w:rPr>
        <w:t>for</w:t>
      </w:r>
      <w:r w:rsidRPr="00A057CE">
        <w:rPr>
          <w:rFonts w:ascii="Arial Narrow" w:hAnsi="Arial Narrow"/>
          <w:b/>
          <w:spacing w:val="-3"/>
        </w:rPr>
        <w:t xml:space="preserve"> </w:t>
      </w:r>
      <w:r w:rsidRPr="00A057CE">
        <w:rPr>
          <w:rFonts w:ascii="Arial Narrow" w:hAnsi="Arial Narrow"/>
          <w:b/>
        </w:rPr>
        <w:t>valuation</w:t>
      </w:r>
    </w:p>
    <w:p w14:paraId="4DAFC93B" w14:textId="77777777"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14:paraId="6BC7AD81" w14:textId="77777777"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14:paraId="66581C3B" w14:textId="77777777"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</w:t>
      </w:r>
      <w:r w:rsidRPr="00A057CE">
        <w:rPr>
          <w:rFonts w:ascii="Arial Narrow" w:hAnsi="Arial Narrow"/>
          <w:spacing w:val="1"/>
        </w:rPr>
        <w:t xml:space="preserve"> </w:t>
      </w:r>
      <w:r w:rsidRPr="00A057CE">
        <w:rPr>
          <w:rFonts w:ascii="Arial Narrow" w:hAnsi="Arial Narrow"/>
        </w:rPr>
        <w:t>hereby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declare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that Parking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space,</w:t>
      </w:r>
      <w:r w:rsidRPr="00A057CE">
        <w:rPr>
          <w:rFonts w:ascii="Arial Narrow" w:hAnsi="Arial Narrow"/>
          <w:spacing w:val="2"/>
        </w:rPr>
        <w:t xml:space="preserve"> </w:t>
      </w:r>
      <w:r w:rsidRPr="00A057CE">
        <w:rPr>
          <w:rFonts w:ascii="Arial Narrow" w:hAnsi="Arial Narrow"/>
        </w:rPr>
        <w:t>Infrastructure</w:t>
      </w:r>
      <w:r w:rsidRPr="00A057CE">
        <w:rPr>
          <w:rFonts w:ascii="Arial Narrow" w:hAnsi="Arial Narrow"/>
          <w:spacing w:val="-4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MSEB</w:t>
      </w:r>
      <w:r w:rsidRPr="00A057CE">
        <w:rPr>
          <w:rFonts w:ascii="Arial Narrow" w:hAnsi="Arial Narrow"/>
          <w:spacing w:val="-6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Water</w:t>
      </w:r>
      <w:r w:rsidRPr="00A057CE">
        <w:rPr>
          <w:rFonts w:ascii="Arial Narrow" w:hAnsi="Arial Narrow"/>
          <w:spacing w:val="-5"/>
        </w:rPr>
        <w:t xml:space="preserve"> </w:t>
      </w:r>
      <w:r w:rsidRPr="00A057CE">
        <w:rPr>
          <w:rFonts w:ascii="Arial Narrow" w:hAnsi="Arial Narrow"/>
        </w:rPr>
        <w:t>Charges, One</w:t>
      </w:r>
      <w:r w:rsidRPr="00A057CE">
        <w:rPr>
          <w:rFonts w:ascii="Arial Narrow" w:hAnsi="Arial Narrow"/>
          <w:spacing w:val="-52"/>
        </w:rPr>
        <w:t xml:space="preserve"> </w:t>
      </w:r>
      <w:r w:rsidRPr="00A057CE">
        <w:rPr>
          <w:rFonts w:ascii="Arial Narrow" w:hAnsi="Arial Narrow"/>
        </w:rPr>
        <w:t>Time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Maintenance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Charges,</w:t>
      </w:r>
      <w:r w:rsidRPr="00A057CE">
        <w:rPr>
          <w:rFonts w:ascii="Arial Narrow" w:hAnsi="Arial Narrow"/>
          <w:spacing w:val="5"/>
        </w:rPr>
        <w:t xml:space="preserve"> </w:t>
      </w:r>
      <w:r w:rsidRPr="00A057CE">
        <w:rPr>
          <w:rFonts w:ascii="Arial Narrow" w:hAnsi="Arial Narrow"/>
        </w:rPr>
        <w:t>and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GST is not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considered</w:t>
      </w:r>
      <w:r w:rsidRPr="00A057CE">
        <w:rPr>
          <w:rFonts w:ascii="Arial Narrow" w:hAnsi="Arial Narrow"/>
          <w:spacing w:val="-3"/>
        </w:rPr>
        <w:t xml:space="preserve"> </w:t>
      </w:r>
      <w:r w:rsidRPr="00A057CE">
        <w:rPr>
          <w:rFonts w:ascii="Arial Narrow" w:hAnsi="Arial Narrow"/>
        </w:rPr>
        <w:t>while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arriving</w:t>
      </w:r>
      <w:r w:rsidRPr="00A057CE">
        <w:rPr>
          <w:rFonts w:ascii="Arial Narrow" w:hAnsi="Arial Narrow"/>
          <w:spacing w:val="-1"/>
        </w:rPr>
        <w:t xml:space="preserve"> </w:t>
      </w:r>
      <w:r w:rsidRPr="00A057CE">
        <w:rPr>
          <w:rFonts w:ascii="Arial Narrow" w:hAnsi="Arial Narrow"/>
        </w:rPr>
        <w:t>at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valuation</w:t>
      </w:r>
      <w:r w:rsidRPr="00A057CE">
        <w:rPr>
          <w:rFonts w:ascii="Arial Narrow" w:hAnsi="Arial Narrow"/>
          <w:spacing w:val="-8"/>
        </w:rPr>
        <w:t xml:space="preserve"> </w:t>
      </w:r>
      <w:r w:rsidRPr="00A057CE">
        <w:rPr>
          <w:rFonts w:ascii="Arial Narrow" w:hAnsi="Arial Narrow"/>
        </w:rPr>
        <w:t>of</w:t>
      </w:r>
      <w:r w:rsidRPr="00A057CE">
        <w:rPr>
          <w:rFonts w:ascii="Arial Narrow" w:hAnsi="Arial Narrow"/>
          <w:spacing w:val="-7"/>
        </w:rPr>
        <w:t xml:space="preserve"> </w:t>
      </w:r>
      <w:r w:rsidRPr="00A057CE">
        <w:rPr>
          <w:rFonts w:ascii="Arial Narrow" w:hAnsi="Arial Narrow"/>
        </w:rPr>
        <w:t>the</w:t>
      </w:r>
      <w:r w:rsidRPr="00A057CE">
        <w:rPr>
          <w:rFonts w:ascii="Arial Narrow" w:hAnsi="Arial Narrow"/>
          <w:spacing w:val="3"/>
        </w:rPr>
        <w:t xml:space="preserve"> </w:t>
      </w:r>
      <w:r w:rsidRPr="00A057CE">
        <w:rPr>
          <w:rFonts w:ascii="Arial Narrow" w:hAnsi="Arial Narrow"/>
        </w:rPr>
        <w:t>unit.</w:t>
      </w:r>
    </w:p>
    <w:p w14:paraId="5D3FF2B3" w14:textId="77777777"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14:paraId="794EB31C" w14:textId="77777777"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Place:</w:t>
      </w:r>
      <w:r w:rsidRPr="00A057CE">
        <w:rPr>
          <w:rFonts w:ascii="Arial Narrow" w:hAnsi="Arial Narrow"/>
          <w:spacing w:val="-2"/>
        </w:rPr>
        <w:t xml:space="preserve"> </w:t>
      </w:r>
      <w:r w:rsidRPr="00A057CE">
        <w:rPr>
          <w:rFonts w:ascii="Arial Narrow" w:hAnsi="Arial Narrow"/>
        </w:rPr>
        <w:t>Nashik</w:t>
      </w:r>
    </w:p>
    <w:p w14:paraId="5B3A4390" w14:textId="77777777" w:rsidR="00BA1C49" w:rsidRPr="00A057CE" w:rsidRDefault="000915A7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21</w:t>
      </w:r>
      <w:r w:rsidR="00BA1C49" w:rsidRPr="00A057CE">
        <w:rPr>
          <w:rFonts w:ascii="Arial Narrow" w:hAnsi="Arial Narrow"/>
        </w:rPr>
        <w:t>.0</w:t>
      </w:r>
      <w:r>
        <w:rPr>
          <w:rFonts w:ascii="Arial Narrow" w:hAnsi="Arial Narrow"/>
        </w:rPr>
        <w:t>2.2024</w:t>
      </w:r>
    </w:p>
    <w:p w14:paraId="653ED808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36F29A40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14145FF2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6CB18075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7099F586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5D6CFA9B" w14:textId="77777777"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14:paraId="38D6FFEC" w14:textId="77777777" w:rsidR="002238BF" w:rsidRDefault="006B6F70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  <w:r>
        <w:rPr>
          <w:rFonts w:ascii="Calibri"/>
        </w:rPr>
        <w:tab/>
      </w:r>
    </w:p>
    <w:p w14:paraId="57211885" w14:textId="77777777" w:rsidR="009E4975" w:rsidRPr="000F3C7E" w:rsidRDefault="009E4975" w:rsidP="009E4975">
      <w:pPr>
        <w:pStyle w:val="Heading2"/>
        <w:spacing w:before="0"/>
        <w:rPr>
          <w:rFonts w:ascii="Arial Narrow" w:hAnsi="Arial Narrow"/>
          <w:b w:val="0"/>
          <w:bCs w:val="0"/>
          <w:i w:val="0"/>
          <w:sz w:val="22"/>
          <w:szCs w:val="22"/>
        </w:rPr>
      </w:pPr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 xml:space="preserve">Manoj B. </w:t>
      </w:r>
      <w:proofErr w:type="spellStart"/>
      <w:r w:rsidRPr="000F3C7E">
        <w:rPr>
          <w:rFonts w:ascii="Arial Narrow" w:hAnsi="Arial Narrow" w:cs="Tahoma"/>
          <w:b w:val="0"/>
          <w:bCs w:val="0"/>
          <w:i w:val="0"/>
          <w:iCs w:val="0"/>
          <w:sz w:val="22"/>
          <w:szCs w:val="22"/>
        </w:rPr>
        <w:t>Chalikwar</w:t>
      </w:r>
      <w:proofErr w:type="spellEnd"/>
    </w:p>
    <w:p w14:paraId="2BB6980F" w14:textId="77777777" w:rsidR="009E4975" w:rsidRPr="000F3C7E" w:rsidRDefault="009E4975" w:rsidP="009E4975">
      <w:pPr>
        <w:pStyle w:val="BodyText"/>
        <w:rPr>
          <w:rFonts w:ascii="Arial Narrow" w:hAnsi="Arial Narrow" w:cs="Tahoma"/>
          <w:b w:val="0"/>
          <w:bCs w:val="0"/>
        </w:rPr>
      </w:pPr>
      <w:r w:rsidRPr="000F3C7E">
        <w:rPr>
          <w:rFonts w:ascii="Arial Narrow" w:hAnsi="Arial Narrow" w:cs="Tahoma"/>
          <w:b w:val="0"/>
          <w:bCs w:val="0"/>
        </w:rPr>
        <w:t xml:space="preserve">Registered Valuer </w:t>
      </w:r>
    </w:p>
    <w:p w14:paraId="16F446F3" w14:textId="77777777" w:rsidR="009E4975" w:rsidRDefault="009E4975" w:rsidP="009E4975">
      <w:pPr>
        <w:pStyle w:val="BodyText"/>
        <w:rPr>
          <w:rFonts w:ascii="Arial Narrow" w:hAnsi="Arial Narrow" w:cs="Tahoma"/>
        </w:rPr>
      </w:pPr>
      <w:r w:rsidRPr="000F3C7E">
        <w:rPr>
          <w:rFonts w:ascii="Arial Narrow" w:hAnsi="Arial Narrow" w:cs="Tahoma"/>
          <w:b w:val="0"/>
          <w:bCs w:val="0"/>
        </w:rPr>
        <w:t>Chartered Engineer (India</w:t>
      </w:r>
      <w:r>
        <w:rPr>
          <w:rFonts w:ascii="Arial Narrow" w:hAnsi="Arial Narrow" w:cs="Tahoma"/>
        </w:rPr>
        <w:t>)</w:t>
      </w:r>
    </w:p>
    <w:p w14:paraId="2A90D600" w14:textId="3452A767" w:rsidR="006A65F7" w:rsidRPr="00EA4C48" w:rsidRDefault="009E4975" w:rsidP="009E4975">
      <w:pPr>
        <w:adjustRightInd w:val="0"/>
        <w:rPr>
          <w:rFonts w:ascii="Arial Narrow" w:hAnsi="Arial Narrow" w:cs="Tahoma"/>
          <w:color w:val="000000"/>
        </w:rPr>
      </w:pPr>
      <w:r>
        <w:rPr>
          <w:rFonts w:ascii="Arial Narrow" w:hAnsi="Arial Narrow" w:cs="Tahoma"/>
        </w:rPr>
        <w:t xml:space="preserve">Reg. No. CAT-I-F-1763                                                                                                                                                             </w:t>
      </w:r>
      <w:r w:rsidRPr="000F3C7E">
        <w:rPr>
          <w:rFonts w:ascii="Arial Narrow" w:hAnsi="Arial Narrow" w:cs="Tahoma"/>
        </w:rPr>
        <w:t>SBI Empanelment No.: SME/TCC/2021-22/86/3</w:t>
      </w:r>
    </w:p>
    <w:p w14:paraId="116E9718" w14:textId="77777777" w:rsidR="002238BF" w:rsidRPr="00BA1C49" w:rsidRDefault="002238BF" w:rsidP="006A65F7">
      <w:pPr>
        <w:pStyle w:val="BodyText3"/>
        <w:spacing w:after="0"/>
        <w:rPr>
          <w:rFonts w:ascii="Arial Narrow" w:hAnsi="Arial Narrow" w:cs="Tahoma"/>
          <w:color w:val="000000"/>
          <w:sz w:val="22"/>
          <w:szCs w:val="22"/>
        </w:rPr>
      </w:pPr>
    </w:p>
    <w:sectPr w:rsidR="002238BF" w:rsidRPr="00BA1C49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 w16cid:durableId="11909887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238BF"/>
    <w:rsid w:val="000915A7"/>
    <w:rsid w:val="002238BF"/>
    <w:rsid w:val="002464AA"/>
    <w:rsid w:val="002A432D"/>
    <w:rsid w:val="00300133"/>
    <w:rsid w:val="00324365"/>
    <w:rsid w:val="003855BE"/>
    <w:rsid w:val="005C4A39"/>
    <w:rsid w:val="005C5157"/>
    <w:rsid w:val="006A65F7"/>
    <w:rsid w:val="006B6F70"/>
    <w:rsid w:val="0071103A"/>
    <w:rsid w:val="00733551"/>
    <w:rsid w:val="00900122"/>
    <w:rsid w:val="00911F47"/>
    <w:rsid w:val="00925354"/>
    <w:rsid w:val="009E4975"/>
    <w:rsid w:val="00A057CE"/>
    <w:rsid w:val="00AB66BF"/>
    <w:rsid w:val="00AF12B4"/>
    <w:rsid w:val="00BA1C49"/>
    <w:rsid w:val="00BB161B"/>
    <w:rsid w:val="00BC181A"/>
    <w:rsid w:val="00C7492F"/>
    <w:rsid w:val="00E11866"/>
    <w:rsid w:val="00FD20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2D3008C6"/>
  <w15:docId w15:val="{66F6093E-FDF8-4E78-8C05-7B33FECB7B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1"/>
    <w:rsid w:val="009E4975"/>
    <w:rPr>
      <w:rFonts w:ascii="Times New Roman" w:eastAsia="Times New Roman" w:hAnsi="Times New Roman" w:cs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162</Words>
  <Characters>930</Characters>
  <Application>Microsoft Office Word</Application>
  <DocSecurity>0</DocSecurity>
  <Lines>7</Lines>
  <Paragraphs>2</Paragraphs>
  <ScaleCrop>false</ScaleCrop>
  <Company>Microsoft</Company>
  <LinksUpToDate>false</LinksUpToDate>
  <CharactersWithSpaces>1090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Vinita Surve</cp:lastModifiedBy>
  <cp:revision>46</cp:revision>
  <dcterms:created xsi:type="dcterms:W3CDTF">2023-01-06T06:23:00Z</dcterms:created>
  <dcterms:modified xsi:type="dcterms:W3CDTF">2024-02-21T10:20:00Z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