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0EDE0" w14:textId="1DC31C66" w:rsidR="00A95805" w:rsidRPr="009C603E" w:rsidRDefault="00A95805" w:rsidP="001F2923">
      <w:pPr>
        <w:pStyle w:val="Title"/>
        <w:jc w:val="center"/>
        <w:rPr>
          <w:b/>
          <w:bCs/>
          <w:noProof/>
          <w:color w:val="auto"/>
          <w:sz w:val="72"/>
          <w:szCs w:val="72"/>
        </w:rPr>
      </w:pPr>
      <w:r w:rsidRPr="009C603E">
        <w:rPr>
          <w:rFonts w:hint="cs"/>
          <w:b/>
          <w:bCs/>
          <w:noProof/>
          <w:color w:val="auto"/>
          <w:sz w:val="72"/>
          <w:szCs w:val="72"/>
        </w:rPr>
        <w:t xml:space="preserve">MICRO MARKET STUDY REPORT FOR </w:t>
      </w:r>
      <w:r w:rsidR="00910D1C" w:rsidRPr="009C603E">
        <w:rPr>
          <w:b/>
          <w:bCs/>
          <w:noProof/>
          <w:color w:val="auto"/>
          <w:sz w:val="72"/>
          <w:szCs w:val="72"/>
        </w:rPr>
        <w:t>SAI ORCHID AND SAI FORTUNE BUSINESS CENTRE</w:t>
      </w:r>
      <w:r w:rsidRPr="009C603E">
        <w:rPr>
          <w:rFonts w:hint="cs"/>
          <w:b/>
          <w:bCs/>
          <w:noProof/>
          <w:color w:val="auto"/>
          <w:sz w:val="72"/>
          <w:szCs w:val="72"/>
        </w:rPr>
        <w:t xml:space="preserve"> PROJECT</w:t>
      </w:r>
    </w:p>
    <w:p w14:paraId="1C4D669D" w14:textId="3CE69368" w:rsidR="004174B2" w:rsidRPr="009C603E" w:rsidRDefault="009C603E" w:rsidP="004174B2">
      <w:r w:rsidRPr="009C603E">
        <w:drawing>
          <wp:anchor distT="0" distB="0" distL="114300" distR="114300" simplePos="0" relativeHeight="251725824" behindDoc="1" locked="0" layoutInCell="1" allowOverlap="1" wp14:anchorId="74B1C755" wp14:editId="5FF7EB59">
            <wp:simplePos x="0" y="0"/>
            <wp:positionH relativeFrom="margin">
              <wp:align>center</wp:align>
            </wp:positionH>
            <wp:positionV relativeFrom="paragraph">
              <wp:posOffset>76200</wp:posOffset>
            </wp:positionV>
            <wp:extent cx="2520000" cy="3952993"/>
            <wp:effectExtent l="38100" t="38100" r="33020" b="28575"/>
            <wp:wrapNone/>
            <wp:docPr id="254375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75764" name=""/>
                    <pic:cNvPicPr/>
                  </pic:nvPicPr>
                  <pic:blipFill>
                    <a:blip r:embed="rId7"/>
                    <a:stretch>
                      <a:fillRect/>
                    </a:stretch>
                  </pic:blipFill>
                  <pic:spPr>
                    <a:xfrm>
                      <a:off x="0" y="0"/>
                      <a:ext cx="2520000" cy="3952993"/>
                    </a:xfrm>
                    <a:prstGeom prst="rect">
                      <a:avLst/>
                    </a:prstGeom>
                    <a:ln w="28575">
                      <a:solidFill>
                        <a:schemeClr val="accent1"/>
                      </a:solidFill>
                    </a:ln>
                  </pic:spPr>
                </pic:pic>
              </a:graphicData>
            </a:graphic>
            <wp14:sizeRelH relativeFrom="margin">
              <wp14:pctWidth>0</wp14:pctWidth>
            </wp14:sizeRelH>
            <wp14:sizeRelV relativeFrom="margin">
              <wp14:pctHeight>0</wp14:pctHeight>
            </wp14:sizeRelV>
          </wp:anchor>
        </w:drawing>
      </w:r>
    </w:p>
    <w:p w14:paraId="585157B6" w14:textId="222E38B8" w:rsidR="001107B8" w:rsidRPr="009C603E" w:rsidRDefault="001107B8" w:rsidP="00A95805">
      <w:pPr>
        <w:jc w:val="center"/>
        <w:rPr>
          <w:rFonts w:ascii="Gisha" w:hAnsi="Gisha" w:cs="Gisha"/>
          <w:b/>
          <w:bCs/>
          <w:i/>
          <w:iCs/>
          <w:noProof/>
          <w:u w:val="single"/>
        </w:rPr>
      </w:pPr>
      <w:r w:rsidRPr="009C603E">
        <w:rPr>
          <w:rFonts w:ascii="Gisha" w:hAnsi="Gisha" w:cs="Gisha" w:hint="cs"/>
          <w:b/>
          <w:bCs/>
          <w:i/>
          <w:iCs/>
          <w:noProof/>
          <w:u w:val="single"/>
        </w:rPr>
        <w:br w:type="page"/>
      </w:r>
    </w:p>
    <w:p w14:paraId="2829A52D" w14:textId="77777777" w:rsidR="004174B2" w:rsidRPr="009C603E" w:rsidRDefault="004174B2" w:rsidP="00253150">
      <w:pPr>
        <w:spacing w:after="0"/>
        <w:jc w:val="right"/>
        <w:rPr>
          <w:rFonts w:ascii="Gisha" w:eastAsia="Batang" w:hAnsi="Gisha" w:cs="Gisha"/>
          <w:sz w:val="24"/>
          <w:szCs w:val="24"/>
          <w:lang w:eastAsia="x-none"/>
        </w:rPr>
      </w:pPr>
      <w:bookmarkStart w:id="0" w:name="_Hlk97132388"/>
    </w:p>
    <w:bookmarkEnd w:id="0"/>
    <w:p w14:paraId="6CE43DDC" w14:textId="54B913DB" w:rsidR="00742AF5" w:rsidRPr="009C603E" w:rsidRDefault="00742AF5" w:rsidP="00742AF5">
      <w:pPr>
        <w:spacing w:after="0" w:line="240" w:lineRule="auto"/>
        <w:jc w:val="right"/>
        <w:rPr>
          <w:rFonts w:ascii="Arial Narrow" w:hAnsi="Arial Narrow" w:cs="Calibri"/>
          <w:sz w:val="22"/>
          <w:szCs w:val="22"/>
        </w:rPr>
      </w:pPr>
      <w:r w:rsidRPr="009C603E">
        <w:rPr>
          <w:rFonts w:ascii="Arial Narrow" w:hAnsi="Arial Narrow" w:cs="Calibri"/>
          <w:sz w:val="22"/>
          <w:szCs w:val="22"/>
        </w:rPr>
        <w:t>Vastu/SBI/Mumbai/</w:t>
      </w:r>
      <w:r w:rsidR="0044710C">
        <w:rPr>
          <w:rFonts w:ascii="Arial Narrow" w:hAnsi="Arial Narrow" w:cs="Calibri"/>
          <w:sz w:val="22"/>
          <w:szCs w:val="22"/>
        </w:rPr>
        <w:t>11</w:t>
      </w:r>
      <w:r w:rsidRPr="009C603E">
        <w:rPr>
          <w:rFonts w:ascii="Arial Narrow" w:hAnsi="Arial Narrow" w:cs="Calibri"/>
          <w:sz w:val="22"/>
          <w:szCs w:val="22"/>
        </w:rPr>
        <w:t>/2023/</w:t>
      </w:r>
      <w:r w:rsidR="0044710C">
        <w:rPr>
          <w:rFonts w:ascii="Arial Narrow" w:hAnsi="Arial Narrow" w:cs="Calibri"/>
          <w:sz w:val="22"/>
          <w:szCs w:val="22"/>
        </w:rPr>
        <w:t>4799/</w:t>
      </w:r>
      <w:r w:rsidR="00384162" w:rsidRPr="00384162">
        <w:rPr>
          <w:rFonts w:ascii="Arial Narrow" w:hAnsi="Arial Narrow" w:cs="Calibri"/>
          <w:sz w:val="22"/>
          <w:szCs w:val="22"/>
        </w:rPr>
        <w:t>2303309</w:t>
      </w:r>
    </w:p>
    <w:p w14:paraId="0B261F2E" w14:textId="5FC86B90" w:rsidR="00742AF5" w:rsidRPr="009C603E" w:rsidRDefault="00384162" w:rsidP="00742AF5">
      <w:pPr>
        <w:spacing w:after="0" w:line="240" w:lineRule="auto"/>
        <w:jc w:val="right"/>
        <w:rPr>
          <w:rFonts w:ascii="Arial Narrow" w:hAnsi="Arial Narrow" w:cs="Calibri"/>
          <w:sz w:val="22"/>
          <w:szCs w:val="22"/>
        </w:rPr>
      </w:pPr>
      <w:r>
        <w:rPr>
          <w:rFonts w:ascii="Arial Narrow" w:hAnsi="Arial Narrow" w:cs="Calibri"/>
          <w:sz w:val="22"/>
          <w:szCs w:val="22"/>
        </w:rPr>
        <w:t>01/05-05</w:t>
      </w:r>
      <w:r w:rsidR="00742AF5" w:rsidRPr="009C603E">
        <w:rPr>
          <w:rFonts w:ascii="Arial Narrow" w:hAnsi="Arial Narrow" w:cs="Calibri"/>
          <w:sz w:val="22"/>
          <w:szCs w:val="22"/>
        </w:rPr>
        <w:t>-PY</w:t>
      </w:r>
    </w:p>
    <w:p w14:paraId="5086DDBC" w14:textId="4C981BF6" w:rsidR="00742AF5" w:rsidRPr="009C603E" w:rsidRDefault="00742AF5" w:rsidP="00742AF5">
      <w:pPr>
        <w:spacing w:after="0" w:line="240" w:lineRule="auto"/>
        <w:ind w:firstLine="720"/>
        <w:jc w:val="right"/>
        <w:rPr>
          <w:rFonts w:ascii="Arial Narrow" w:hAnsi="Arial Narrow"/>
          <w:sz w:val="22"/>
          <w:szCs w:val="22"/>
        </w:rPr>
      </w:pPr>
      <w:r w:rsidRPr="009C603E">
        <w:rPr>
          <w:rFonts w:ascii="Arial Narrow" w:hAnsi="Arial Narrow"/>
          <w:sz w:val="22"/>
          <w:szCs w:val="22"/>
        </w:rPr>
        <w:t xml:space="preserve">        </w:t>
      </w:r>
      <w:r w:rsidRPr="009C603E">
        <w:rPr>
          <w:rFonts w:ascii="Arial Narrow" w:hAnsi="Arial Narrow"/>
          <w:sz w:val="22"/>
          <w:szCs w:val="22"/>
        </w:rPr>
        <w:tab/>
      </w:r>
      <w:r w:rsidRPr="009C603E">
        <w:rPr>
          <w:rFonts w:ascii="Arial Narrow" w:hAnsi="Arial Narrow"/>
          <w:sz w:val="22"/>
          <w:szCs w:val="22"/>
        </w:rPr>
        <w:tab/>
      </w:r>
      <w:r w:rsidRPr="009C603E">
        <w:rPr>
          <w:rFonts w:ascii="Arial Narrow" w:hAnsi="Arial Narrow"/>
          <w:sz w:val="22"/>
          <w:szCs w:val="22"/>
        </w:rPr>
        <w:tab/>
        <w:t xml:space="preserve">       Date: </w:t>
      </w:r>
      <w:r w:rsidR="009C603E">
        <w:rPr>
          <w:rFonts w:ascii="Arial Narrow" w:hAnsi="Arial Narrow"/>
          <w:sz w:val="22"/>
          <w:szCs w:val="22"/>
        </w:rPr>
        <w:t>01.11.2023</w:t>
      </w:r>
    </w:p>
    <w:p w14:paraId="68ABA825" w14:textId="77777777" w:rsidR="00A95805" w:rsidRPr="009C603E" w:rsidRDefault="00A95805" w:rsidP="004174B2">
      <w:pPr>
        <w:spacing w:after="0"/>
        <w:rPr>
          <w:rFonts w:ascii="Gisha" w:eastAsia="Arial Narrow" w:hAnsi="Gisha" w:cs="Gisha"/>
          <w:b/>
          <w:sz w:val="24"/>
          <w:szCs w:val="24"/>
        </w:rPr>
      </w:pPr>
      <w:r w:rsidRPr="009C603E">
        <w:rPr>
          <w:rFonts w:ascii="Gisha" w:eastAsia="Arial Narrow" w:hAnsi="Gisha" w:cs="Gisha" w:hint="cs"/>
          <w:b/>
          <w:sz w:val="24"/>
          <w:szCs w:val="24"/>
        </w:rPr>
        <w:t>To,</w:t>
      </w:r>
    </w:p>
    <w:p w14:paraId="1C5E8DE0" w14:textId="77777777" w:rsidR="00A95805" w:rsidRPr="009C603E" w:rsidRDefault="00A95805" w:rsidP="004174B2">
      <w:pPr>
        <w:spacing w:after="0"/>
        <w:rPr>
          <w:rFonts w:ascii="Gisha" w:eastAsia="Arial Narrow" w:hAnsi="Gisha" w:cs="Gisha"/>
          <w:b/>
          <w:sz w:val="24"/>
          <w:szCs w:val="24"/>
        </w:rPr>
      </w:pPr>
      <w:r w:rsidRPr="009C603E">
        <w:rPr>
          <w:rFonts w:ascii="Gisha" w:eastAsia="Arial Narrow" w:hAnsi="Gisha" w:cs="Gisha" w:hint="cs"/>
          <w:b/>
          <w:sz w:val="24"/>
          <w:szCs w:val="24"/>
        </w:rPr>
        <w:t>The Branch Manager,</w:t>
      </w:r>
    </w:p>
    <w:p w14:paraId="72759C92" w14:textId="45A0CBA7" w:rsidR="00A95805" w:rsidRPr="009C603E" w:rsidRDefault="00A95805" w:rsidP="00A95805">
      <w:pPr>
        <w:spacing w:after="0"/>
        <w:rPr>
          <w:rFonts w:ascii="Gisha" w:eastAsia="Arial Narrow" w:hAnsi="Gisha" w:cs="Gisha"/>
          <w:b/>
          <w:sz w:val="24"/>
          <w:szCs w:val="24"/>
        </w:rPr>
      </w:pPr>
      <w:r w:rsidRPr="009C603E">
        <w:rPr>
          <w:rFonts w:ascii="Gisha" w:eastAsia="Arial Narrow" w:hAnsi="Gisha" w:cs="Gisha" w:hint="cs"/>
          <w:b/>
          <w:sz w:val="24"/>
          <w:szCs w:val="24"/>
        </w:rPr>
        <w:t>State Bank of India</w:t>
      </w:r>
    </w:p>
    <w:p w14:paraId="442BF418" w14:textId="31C6F50A" w:rsidR="00742AF5" w:rsidRPr="009C603E" w:rsidRDefault="00910D1C" w:rsidP="00742AF5">
      <w:pPr>
        <w:spacing w:after="0"/>
        <w:rPr>
          <w:rFonts w:ascii="Gisha" w:hAnsi="Gisha" w:cs="Gisha"/>
          <w:b/>
          <w:bCs/>
          <w:sz w:val="24"/>
          <w:szCs w:val="24"/>
        </w:rPr>
      </w:pPr>
      <w:r w:rsidRPr="009C603E">
        <w:rPr>
          <w:rFonts w:ascii="Gisha" w:hAnsi="Gisha" w:cs="Gisha"/>
          <w:b/>
          <w:bCs/>
          <w:sz w:val="24"/>
          <w:szCs w:val="24"/>
        </w:rPr>
        <w:t>SME Chembur Branch,</w:t>
      </w:r>
    </w:p>
    <w:p w14:paraId="1838543E" w14:textId="77777777" w:rsidR="00910D1C" w:rsidRPr="009C603E" w:rsidRDefault="00910D1C" w:rsidP="00910D1C">
      <w:pPr>
        <w:spacing w:after="0"/>
        <w:rPr>
          <w:rFonts w:ascii="Gisha" w:hAnsi="Gisha" w:cs="Gisha"/>
          <w:sz w:val="24"/>
          <w:szCs w:val="24"/>
        </w:rPr>
      </w:pPr>
      <w:r w:rsidRPr="009C603E">
        <w:rPr>
          <w:rFonts w:ascii="Gisha" w:hAnsi="Gisha" w:cs="Gisha"/>
          <w:sz w:val="24"/>
          <w:szCs w:val="24"/>
        </w:rPr>
        <w:t xml:space="preserve">Unit No. 11, Building No. 11, </w:t>
      </w:r>
    </w:p>
    <w:p w14:paraId="440481ED" w14:textId="77777777" w:rsidR="00910D1C" w:rsidRPr="009C603E" w:rsidRDefault="00910D1C" w:rsidP="00910D1C">
      <w:pPr>
        <w:spacing w:after="0"/>
        <w:rPr>
          <w:rFonts w:ascii="Gisha" w:hAnsi="Gisha" w:cs="Gisha"/>
          <w:sz w:val="24"/>
          <w:szCs w:val="24"/>
        </w:rPr>
      </w:pPr>
      <w:r w:rsidRPr="009C603E">
        <w:rPr>
          <w:rFonts w:ascii="Gisha" w:hAnsi="Gisha" w:cs="Gisha"/>
          <w:sz w:val="24"/>
          <w:szCs w:val="24"/>
        </w:rPr>
        <w:t xml:space="preserve">Ground Floor, Corporate Park, </w:t>
      </w:r>
    </w:p>
    <w:p w14:paraId="7BF92BCC" w14:textId="77777777" w:rsidR="00910D1C" w:rsidRPr="009C603E" w:rsidRDefault="00910D1C" w:rsidP="00910D1C">
      <w:pPr>
        <w:spacing w:after="0"/>
        <w:rPr>
          <w:rFonts w:ascii="Gisha" w:hAnsi="Gisha" w:cs="Gisha"/>
          <w:sz w:val="24"/>
          <w:szCs w:val="24"/>
        </w:rPr>
      </w:pPr>
      <w:r w:rsidRPr="009C603E">
        <w:rPr>
          <w:rFonts w:ascii="Gisha" w:hAnsi="Gisha" w:cs="Gisha"/>
          <w:sz w:val="24"/>
          <w:szCs w:val="24"/>
        </w:rPr>
        <w:t xml:space="preserve">Sion </w:t>
      </w:r>
      <w:proofErr w:type="spellStart"/>
      <w:r w:rsidRPr="009C603E">
        <w:rPr>
          <w:rFonts w:ascii="Gisha" w:hAnsi="Gisha" w:cs="Gisha"/>
          <w:sz w:val="24"/>
          <w:szCs w:val="24"/>
        </w:rPr>
        <w:t>Trombay</w:t>
      </w:r>
      <w:proofErr w:type="spellEnd"/>
      <w:r w:rsidRPr="009C603E">
        <w:rPr>
          <w:rFonts w:ascii="Gisha" w:hAnsi="Gisha" w:cs="Gisha"/>
          <w:sz w:val="24"/>
          <w:szCs w:val="24"/>
        </w:rPr>
        <w:t xml:space="preserve"> Road, Chembur, </w:t>
      </w:r>
    </w:p>
    <w:p w14:paraId="211234FC" w14:textId="77777777" w:rsidR="00910D1C" w:rsidRPr="009C603E" w:rsidRDefault="00910D1C" w:rsidP="00910D1C">
      <w:pPr>
        <w:spacing w:after="0"/>
        <w:rPr>
          <w:rFonts w:ascii="Gisha" w:hAnsi="Gisha" w:cs="Gisha"/>
          <w:sz w:val="24"/>
          <w:szCs w:val="24"/>
        </w:rPr>
      </w:pPr>
      <w:r w:rsidRPr="009C603E">
        <w:rPr>
          <w:rFonts w:ascii="Gisha" w:hAnsi="Gisha" w:cs="Gisha"/>
          <w:sz w:val="24"/>
          <w:szCs w:val="24"/>
        </w:rPr>
        <w:t xml:space="preserve">Mumbai, Pin Code – 400 071, </w:t>
      </w:r>
    </w:p>
    <w:p w14:paraId="686609D5" w14:textId="68A7954E" w:rsidR="00742AF5" w:rsidRPr="009C603E" w:rsidRDefault="00910D1C" w:rsidP="00742AF5">
      <w:pPr>
        <w:spacing w:after="0"/>
        <w:rPr>
          <w:rFonts w:ascii="Gisha" w:hAnsi="Gisha" w:cs="Gisha"/>
          <w:sz w:val="24"/>
          <w:szCs w:val="24"/>
        </w:rPr>
      </w:pPr>
      <w:r w:rsidRPr="009C603E">
        <w:rPr>
          <w:rFonts w:ascii="Gisha" w:hAnsi="Gisha" w:cs="Gisha"/>
          <w:sz w:val="24"/>
          <w:szCs w:val="24"/>
        </w:rPr>
        <w:t>State - Maharashtra, Country – India.</w:t>
      </w:r>
      <w:r w:rsidR="00742AF5" w:rsidRPr="009C603E">
        <w:rPr>
          <w:rFonts w:ascii="Gisha" w:hAnsi="Gisha" w:cs="Gisha"/>
          <w:sz w:val="24"/>
          <w:szCs w:val="24"/>
        </w:rPr>
        <w:t xml:space="preserve"> </w:t>
      </w:r>
    </w:p>
    <w:p w14:paraId="3A27856E" w14:textId="77777777" w:rsidR="00742AF5" w:rsidRPr="009C603E" w:rsidRDefault="00742AF5" w:rsidP="00A95805">
      <w:pPr>
        <w:pStyle w:val="BodyText"/>
        <w:spacing w:line="360" w:lineRule="auto"/>
        <w:ind w:right="317"/>
        <w:jc w:val="both"/>
        <w:rPr>
          <w:rFonts w:ascii="Gisha" w:hAnsi="Gisha" w:cs="Gisha"/>
          <w:b/>
          <w:bCs/>
          <w:szCs w:val="24"/>
        </w:rPr>
      </w:pPr>
    </w:p>
    <w:p w14:paraId="090B31DE" w14:textId="6B6822A3" w:rsidR="00A95805" w:rsidRPr="009C603E" w:rsidRDefault="00A95805" w:rsidP="00A95805">
      <w:pPr>
        <w:pStyle w:val="BodyText"/>
        <w:spacing w:line="360" w:lineRule="auto"/>
        <w:ind w:right="317"/>
        <w:jc w:val="both"/>
        <w:rPr>
          <w:rFonts w:ascii="Gisha" w:hAnsi="Gisha" w:cs="Gisha"/>
          <w:b/>
          <w:bCs/>
          <w:szCs w:val="24"/>
          <w:lang w:val="en-IN"/>
        </w:rPr>
      </w:pPr>
      <w:r w:rsidRPr="009C603E">
        <w:rPr>
          <w:rFonts w:ascii="Gisha" w:hAnsi="Gisha" w:cs="Gisha" w:hint="cs"/>
          <w:b/>
          <w:bCs/>
          <w:szCs w:val="24"/>
        </w:rPr>
        <w:t>Sub:</w:t>
      </w:r>
      <w:r w:rsidRPr="009C603E">
        <w:rPr>
          <w:rFonts w:ascii="Gisha" w:hAnsi="Gisha" w:cs="Gisha" w:hint="cs"/>
          <w:szCs w:val="24"/>
        </w:rPr>
        <w:t xml:space="preserve"> </w:t>
      </w:r>
      <w:r w:rsidR="00253150" w:rsidRPr="009C603E">
        <w:rPr>
          <w:rFonts w:ascii="Gisha" w:hAnsi="Gisha" w:cs="Gisha"/>
          <w:szCs w:val="24"/>
          <w:lang w:val="en-IN"/>
        </w:rPr>
        <w:t xml:space="preserve">Micro Market Study Report </w:t>
      </w:r>
      <w:r w:rsidRPr="009C603E">
        <w:rPr>
          <w:rFonts w:ascii="Gisha" w:hAnsi="Gisha" w:cs="Gisha" w:hint="cs"/>
          <w:szCs w:val="24"/>
        </w:rPr>
        <w:t xml:space="preserve">for </w:t>
      </w:r>
      <w:r w:rsidR="00742AF5" w:rsidRPr="009C603E">
        <w:rPr>
          <w:rFonts w:ascii="Gisha" w:hAnsi="Gisha" w:cs="Gisha"/>
          <w:b/>
          <w:bCs/>
          <w:szCs w:val="24"/>
        </w:rPr>
        <w:t>"</w:t>
      </w:r>
      <w:r w:rsidR="00910D1C" w:rsidRPr="009C603E">
        <w:rPr>
          <w:rFonts w:ascii="Gisha" w:hAnsi="Gisha" w:cs="Gisha"/>
          <w:b/>
          <w:bCs/>
          <w:szCs w:val="24"/>
          <w:lang w:val="en-IN"/>
        </w:rPr>
        <w:t>Sai Orchid And Sai Fortune Business Centre</w:t>
      </w:r>
      <w:r w:rsidR="00742AF5" w:rsidRPr="009C603E">
        <w:rPr>
          <w:rFonts w:ascii="Gisha" w:hAnsi="Gisha" w:cs="Gisha"/>
          <w:b/>
          <w:bCs/>
          <w:szCs w:val="24"/>
        </w:rPr>
        <w:t>"</w:t>
      </w:r>
      <w:r w:rsidR="00742AF5" w:rsidRPr="009C603E">
        <w:rPr>
          <w:rFonts w:ascii="Gisha" w:hAnsi="Gisha" w:cs="Gisha"/>
          <w:szCs w:val="24"/>
        </w:rPr>
        <w:t xml:space="preserve"> at </w:t>
      </w:r>
      <w:r w:rsidR="00910D1C" w:rsidRPr="009C603E">
        <w:rPr>
          <w:rFonts w:ascii="Gisha" w:hAnsi="Gisha" w:cs="Gisha"/>
          <w:szCs w:val="24"/>
          <w:lang w:val="en-IN"/>
        </w:rPr>
        <w:t>Ghatkopar</w:t>
      </w:r>
      <w:r w:rsidR="00742AF5" w:rsidRPr="009C603E">
        <w:rPr>
          <w:rFonts w:ascii="Gisha" w:hAnsi="Gisha" w:cs="Gisha"/>
          <w:szCs w:val="24"/>
        </w:rPr>
        <w:t xml:space="preserve">, Pin Code – </w:t>
      </w:r>
      <w:r w:rsidR="00910D1C" w:rsidRPr="009C603E">
        <w:rPr>
          <w:rFonts w:ascii="Gisha" w:hAnsi="Gisha" w:cs="Gisha"/>
          <w:szCs w:val="24"/>
          <w:lang w:val="en-IN"/>
        </w:rPr>
        <w:t>400 077</w:t>
      </w:r>
      <w:r w:rsidR="00742AF5" w:rsidRPr="009C603E">
        <w:rPr>
          <w:rFonts w:ascii="Gisha" w:hAnsi="Gisha" w:cs="Gisha"/>
          <w:szCs w:val="24"/>
          <w:lang w:val="en-IN"/>
        </w:rPr>
        <w:t>.</w:t>
      </w:r>
    </w:p>
    <w:p w14:paraId="06601CEF" w14:textId="77777777" w:rsidR="00A95805" w:rsidRPr="009C603E" w:rsidRDefault="00A95805" w:rsidP="00A95805">
      <w:pPr>
        <w:pStyle w:val="BodyText"/>
        <w:spacing w:line="360" w:lineRule="auto"/>
        <w:ind w:right="317"/>
        <w:jc w:val="both"/>
        <w:rPr>
          <w:rFonts w:ascii="Gisha" w:hAnsi="Gisha" w:cs="Gisha"/>
          <w:szCs w:val="24"/>
        </w:rPr>
      </w:pPr>
      <w:r w:rsidRPr="009C603E">
        <w:rPr>
          <w:rFonts w:ascii="Gisha" w:hAnsi="Gisha" w:cs="Gisha" w:hint="cs"/>
          <w:szCs w:val="24"/>
        </w:rPr>
        <w:t>Dear Sir,</w:t>
      </w:r>
    </w:p>
    <w:p w14:paraId="0A532A63" w14:textId="22B405D7" w:rsidR="00742AF5" w:rsidRPr="009C603E" w:rsidRDefault="00A95805" w:rsidP="00742AF5">
      <w:pPr>
        <w:spacing w:line="360" w:lineRule="auto"/>
        <w:ind w:firstLine="720"/>
        <w:jc w:val="both"/>
        <w:rPr>
          <w:rFonts w:ascii="Gisha" w:hAnsi="Gisha" w:cs="Gisha"/>
          <w:sz w:val="24"/>
          <w:szCs w:val="24"/>
          <w:lang w:val="x-none" w:eastAsia="x-none"/>
        </w:rPr>
      </w:pPr>
      <w:r w:rsidRPr="009C603E">
        <w:rPr>
          <w:rFonts w:ascii="Gisha" w:hAnsi="Gisha" w:cs="Gisha" w:hint="cs"/>
          <w:sz w:val="24"/>
          <w:szCs w:val="24"/>
          <w:lang w:val="x-none" w:eastAsia="x-none"/>
        </w:rPr>
        <w:t xml:space="preserve">In accordance with your Mail as stated above, we </w:t>
      </w:r>
      <w:r w:rsidR="001F2923" w:rsidRPr="009C603E">
        <w:rPr>
          <w:rFonts w:ascii="Gisha" w:hAnsi="Gisha" w:cs="Gisha"/>
          <w:sz w:val="24"/>
          <w:szCs w:val="24"/>
          <w:lang w:eastAsia="x-none"/>
        </w:rPr>
        <w:t xml:space="preserve">herewith </w:t>
      </w:r>
      <w:r w:rsidRPr="009C603E">
        <w:rPr>
          <w:rFonts w:ascii="Gisha" w:hAnsi="Gisha" w:cs="Gisha" w:hint="cs"/>
          <w:sz w:val="24"/>
          <w:szCs w:val="24"/>
          <w:lang w:val="x-none" w:eastAsia="x-none"/>
        </w:rPr>
        <w:t xml:space="preserve">enclose our </w:t>
      </w:r>
      <w:r w:rsidR="0014025D" w:rsidRPr="009C603E">
        <w:rPr>
          <w:rFonts w:ascii="Gisha" w:hAnsi="Gisha" w:cs="Gisha"/>
          <w:sz w:val="24"/>
          <w:szCs w:val="24"/>
          <w:lang w:eastAsia="x-none"/>
        </w:rPr>
        <w:t>Micro Study</w:t>
      </w:r>
      <w:r w:rsidR="001F2923" w:rsidRPr="009C603E">
        <w:rPr>
          <w:rFonts w:ascii="Gisha" w:hAnsi="Gisha" w:cs="Gisha"/>
          <w:sz w:val="24"/>
          <w:szCs w:val="24"/>
          <w:lang w:eastAsia="x-none"/>
        </w:rPr>
        <w:t xml:space="preserve"> </w:t>
      </w:r>
      <w:r w:rsidR="001F2923" w:rsidRPr="009C603E">
        <w:rPr>
          <w:rFonts w:ascii="Gisha" w:hAnsi="Gisha" w:cs="Gisha" w:hint="cs"/>
          <w:sz w:val="24"/>
          <w:szCs w:val="24"/>
          <w:lang w:val="x-none" w:eastAsia="x-none"/>
        </w:rPr>
        <w:t>Report on</w:t>
      </w:r>
      <w:r w:rsidRPr="009C603E">
        <w:rPr>
          <w:rFonts w:ascii="Gisha" w:hAnsi="Gisha" w:cs="Gisha" w:hint="cs"/>
          <w:sz w:val="24"/>
          <w:szCs w:val="24"/>
          <w:lang w:val="x-none" w:eastAsia="x-none"/>
        </w:rPr>
        <w:t xml:space="preserve"> </w:t>
      </w:r>
      <w:r w:rsidR="00742AF5" w:rsidRPr="009C603E">
        <w:rPr>
          <w:rFonts w:ascii="Gisha" w:hAnsi="Gisha" w:cs="Gisha"/>
          <w:b/>
          <w:bCs/>
          <w:sz w:val="24"/>
          <w:szCs w:val="24"/>
          <w:lang w:val="x-none" w:eastAsia="x-none"/>
        </w:rPr>
        <w:t>"</w:t>
      </w:r>
      <w:r w:rsidR="00910D1C" w:rsidRPr="009C603E">
        <w:rPr>
          <w:rFonts w:ascii="Gisha" w:hAnsi="Gisha" w:cs="Gisha"/>
          <w:b/>
          <w:bCs/>
          <w:sz w:val="24"/>
          <w:szCs w:val="24"/>
          <w:lang w:val="x-none" w:eastAsia="x-none"/>
        </w:rPr>
        <w:t>Sai Orchid And Sai Fortune Business Centre</w:t>
      </w:r>
      <w:r w:rsidR="00742AF5" w:rsidRPr="009C603E">
        <w:rPr>
          <w:rFonts w:ascii="Gisha" w:hAnsi="Gisha" w:cs="Gisha"/>
          <w:b/>
          <w:bCs/>
          <w:sz w:val="24"/>
          <w:szCs w:val="24"/>
          <w:lang w:val="x-none" w:eastAsia="x-none"/>
        </w:rPr>
        <w:t xml:space="preserve">", </w:t>
      </w:r>
      <w:r w:rsidR="00742AF5" w:rsidRPr="009C603E">
        <w:rPr>
          <w:rFonts w:ascii="Gisha" w:hAnsi="Gisha" w:cs="Gisha"/>
          <w:sz w:val="24"/>
          <w:szCs w:val="24"/>
          <w:lang w:val="x-none" w:eastAsia="x-none"/>
        </w:rPr>
        <w:t xml:space="preserve">Proposed Residential </w:t>
      </w:r>
      <w:r w:rsidR="00910D1C" w:rsidRPr="009C603E">
        <w:rPr>
          <w:rFonts w:ascii="Gisha" w:hAnsi="Gisha" w:cs="Gisha"/>
          <w:sz w:val="24"/>
          <w:szCs w:val="24"/>
          <w:lang w:eastAsia="x-none"/>
        </w:rPr>
        <w:t>cum Commercial Buildings</w:t>
      </w:r>
      <w:r w:rsidR="00742AF5" w:rsidRPr="009C603E">
        <w:rPr>
          <w:rFonts w:ascii="Gisha" w:hAnsi="Gisha" w:cs="Gisha"/>
          <w:sz w:val="24"/>
          <w:szCs w:val="24"/>
          <w:lang w:val="x-none" w:eastAsia="x-none"/>
        </w:rPr>
        <w:t xml:space="preserve"> on plot bearing on </w:t>
      </w:r>
      <w:r w:rsidR="00910D1C" w:rsidRPr="009C603E">
        <w:rPr>
          <w:rFonts w:ascii="Gisha" w:hAnsi="Gisha" w:cs="Gisha"/>
          <w:sz w:val="24"/>
          <w:szCs w:val="24"/>
          <w:lang w:eastAsia="x-none"/>
        </w:rPr>
        <w:t>Final Plot No. 28, CTS No. 5948, TRS III, Tilak Road, Village – Ghatkopar Karol, Ghatkopar (East), Mumbai,</w:t>
      </w:r>
      <w:r w:rsidR="00742AF5" w:rsidRPr="009C603E">
        <w:rPr>
          <w:rFonts w:ascii="Gisha" w:hAnsi="Gisha" w:cs="Gisha"/>
          <w:sz w:val="24"/>
          <w:szCs w:val="24"/>
          <w:lang w:val="x-none" w:eastAsia="x-none"/>
        </w:rPr>
        <w:t xml:space="preserve"> Pin Code – </w:t>
      </w:r>
      <w:r w:rsidR="00910D1C" w:rsidRPr="009C603E">
        <w:rPr>
          <w:rFonts w:ascii="Gisha" w:hAnsi="Gisha" w:cs="Gisha"/>
          <w:sz w:val="24"/>
          <w:szCs w:val="24"/>
          <w:lang w:eastAsia="x-none"/>
        </w:rPr>
        <w:t>400 077</w:t>
      </w:r>
      <w:r w:rsidR="00742AF5" w:rsidRPr="009C603E">
        <w:rPr>
          <w:rFonts w:ascii="Gisha" w:hAnsi="Gisha" w:cs="Gisha"/>
          <w:sz w:val="24"/>
          <w:szCs w:val="24"/>
          <w:lang w:val="x-none" w:eastAsia="x-none"/>
        </w:rPr>
        <w:t xml:space="preserve">, State - Maharashtra, Country – India. </w:t>
      </w:r>
    </w:p>
    <w:p w14:paraId="338DD51B" w14:textId="214EADAB" w:rsidR="00742AF5" w:rsidRPr="009C603E" w:rsidRDefault="00742AF5" w:rsidP="00742AF5">
      <w:pPr>
        <w:spacing w:line="360" w:lineRule="auto"/>
        <w:ind w:firstLine="720"/>
        <w:jc w:val="both"/>
        <w:rPr>
          <w:rFonts w:ascii="Gisha" w:hAnsi="Gisha" w:cs="Gisha"/>
          <w:sz w:val="24"/>
          <w:szCs w:val="24"/>
          <w:lang w:eastAsia="x-none"/>
        </w:rPr>
      </w:pPr>
      <w:r w:rsidRPr="009C603E">
        <w:rPr>
          <w:rFonts w:ascii="Gisha" w:hAnsi="Gisha" w:cs="Gisha"/>
          <w:sz w:val="24"/>
          <w:szCs w:val="24"/>
          <w:lang w:val="x-none" w:eastAsia="x-none"/>
        </w:rPr>
        <w:lastRenderedPageBreak/>
        <w:t xml:space="preserve">The project is being developed by M/s. </w:t>
      </w:r>
      <w:r w:rsidR="00910D1C" w:rsidRPr="009C603E">
        <w:rPr>
          <w:rFonts w:ascii="Gisha" w:hAnsi="Gisha" w:cs="Gisha"/>
          <w:sz w:val="24"/>
          <w:szCs w:val="24"/>
          <w:lang w:eastAsia="x-none"/>
        </w:rPr>
        <w:t>Sai Shakti Realtors</w:t>
      </w:r>
      <w:r w:rsidRPr="009C603E">
        <w:rPr>
          <w:rFonts w:ascii="Gisha" w:hAnsi="Gisha" w:cs="Gisha"/>
          <w:sz w:val="24"/>
          <w:szCs w:val="24"/>
          <w:lang w:val="x-none" w:eastAsia="x-none"/>
        </w:rPr>
        <w:t xml:space="preserve"> is a partnership firm</w:t>
      </w:r>
      <w:r w:rsidR="00910D1C" w:rsidRPr="009C603E">
        <w:rPr>
          <w:rFonts w:ascii="Gisha" w:hAnsi="Gisha" w:cs="Gisha"/>
          <w:sz w:val="24"/>
          <w:szCs w:val="24"/>
          <w:lang w:eastAsia="x-none"/>
        </w:rPr>
        <w:t>.</w:t>
      </w:r>
    </w:p>
    <w:p w14:paraId="4279E6F7" w14:textId="081C4F0A" w:rsidR="00742AF5" w:rsidRPr="009C603E" w:rsidRDefault="00910D1C" w:rsidP="00742AF5">
      <w:pPr>
        <w:spacing w:line="360" w:lineRule="auto"/>
        <w:ind w:firstLine="720"/>
        <w:jc w:val="both"/>
        <w:rPr>
          <w:rFonts w:ascii="Gisha" w:hAnsi="Gisha" w:cs="Gisha"/>
          <w:b/>
          <w:bCs/>
          <w:sz w:val="24"/>
          <w:szCs w:val="24"/>
          <w:lang w:eastAsia="x-none"/>
        </w:rPr>
      </w:pPr>
      <w:r w:rsidRPr="009C603E">
        <w:rPr>
          <w:rFonts w:ascii="Gisha" w:hAnsi="Gisha" w:cs="Gisha"/>
          <w:sz w:val="24"/>
          <w:szCs w:val="24"/>
          <w:lang w:eastAsia="x-none"/>
        </w:rPr>
        <w:t xml:space="preserve">Project is comprised of two building named as Sai Orchid (Wing C) </w:t>
      </w:r>
      <w:r w:rsidRPr="009C603E">
        <w:rPr>
          <w:rFonts w:ascii="Gisha" w:hAnsi="Gisha" w:cs="Gisha"/>
          <w:sz w:val="24"/>
          <w:szCs w:val="24"/>
          <w:lang w:val="x-none" w:eastAsia="x-none"/>
        </w:rPr>
        <w:t xml:space="preserve">is proposed of </w:t>
      </w:r>
      <w:r w:rsidRPr="009C603E">
        <w:rPr>
          <w:rFonts w:ascii="Gisha" w:hAnsi="Gisha" w:cs="Gisha"/>
          <w:sz w:val="24"/>
          <w:szCs w:val="24"/>
          <w:lang w:eastAsia="x-none"/>
        </w:rPr>
        <w:t xml:space="preserve">Stilt </w:t>
      </w:r>
      <w:r w:rsidRPr="009C603E">
        <w:rPr>
          <w:rFonts w:ascii="Gisha" w:hAnsi="Gisha" w:cs="Gisha"/>
          <w:sz w:val="24"/>
          <w:szCs w:val="24"/>
          <w:lang w:val="x-none" w:eastAsia="x-none"/>
        </w:rPr>
        <w:t xml:space="preserve">Floor + 1st </w:t>
      </w:r>
      <w:r w:rsidRPr="009C603E">
        <w:rPr>
          <w:rFonts w:ascii="Gisha" w:hAnsi="Gisha" w:cs="Gisha"/>
          <w:sz w:val="24"/>
          <w:szCs w:val="24"/>
          <w:lang w:eastAsia="x-none"/>
        </w:rPr>
        <w:t xml:space="preserve">to 7th </w:t>
      </w:r>
      <w:r w:rsidRPr="009C603E">
        <w:rPr>
          <w:rFonts w:ascii="Gisha" w:hAnsi="Gisha" w:cs="Gisha"/>
          <w:sz w:val="24"/>
          <w:szCs w:val="24"/>
          <w:lang w:val="x-none" w:eastAsia="x-none"/>
        </w:rPr>
        <w:t xml:space="preserve">Upper Floors </w:t>
      </w:r>
      <w:r w:rsidRPr="009C603E">
        <w:rPr>
          <w:rFonts w:ascii="Gisha" w:hAnsi="Gisha" w:cs="Gisha"/>
          <w:sz w:val="24"/>
          <w:szCs w:val="24"/>
          <w:lang w:eastAsia="x-none"/>
        </w:rPr>
        <w:t xml:space="preserve">and Sai Fortune Business Centre (Wing B) </w:t>
      </w:r>
      <w:r w:rsidR="00742AF5" w:rsidRPr="009C603E">
        <w:rPr>
          <w:rFonts w:ascii="Gisha" w:hAnsi="Gisha" w:cs="Gisha"/>
          <w:sz w:val="24"/>
          <w:szCs w:val="24"/>
          <w:lang w:val="x-none" w:eastAsia="x-none"/>
        </w:rPr>
        <w:t xml:space="preserve">is proposed of </w:t>
      </w:r>
      <w:r w:rsidRPr="009C603E">
        <w:rPr>
          <w:rFonts w:ascii="Gisha" w:hAnsi="Gisha" w:cs="Gisha"/>
          <w:sz w:val="24"/>
          <w:szCs w:val="24"/>
          <w:lang w:eastAsia="x-none"/>
        </w:rPr>
        <w:t xml:space="preserve">Basement + Part </w:t>
      </w:r>
      <w:r w:rsidR="00742AF5" w:rsidRPr="009C603E">
        <w:rPr>
          <w:rFonts w:ascii="Gisha" w:hAnsi="Gisha" w:cs="Gisha"/>
          <w:sz w:val="24"/>
          <w:szCs w:val="24"/>
          <w:lang w:val="x-none" w:eastAsia="x-none"/>
        </w:rPr>
        <w:t>Ground Floor</w:t>
      </w:r>
      <w:r w:rsidRPr="009C603E">
        <w:rPr>
          <w:rFonts w:ascii="Gisha" w:hAnsi="Gisha" w:cs="Gisha"/>
          <w:sz w:val="24"/>
          <w:szCs w:val="24"/>
          <w:lang w:eastAsia="x-none"/>
        </w:rPr>
        <w:t xml:space="preserve"> + Part Stilt Floor </w:t>
      </w:r>
      <w:r w:rsidR="00742AF5" w:rsidRPr="009C603E">
        <w:rPr>
          <w:rFonts w:ascii="Gisha" w:hAnsi="Gisha" w:cs="Gisha"/>
          <w:sz w:val="24"/>
          <w:szCs w:val="24"/>
          <w:lang w:val="x-none" w:eastAsia="x-none"/>
        </w:rPr>
        <w:t xml:space="preserve">+ 1st </w:t>
      </w:r>
      <w:r w:rsidRPr="009C603E">
        <w:rPr>
          <w:rFonts w:ascii="Gisha" w:hAnsi="Gisha" w:cs="Gisha"/>
          <w:sz w:val="24"/>
          <w:szCs w:val="24"/>
          <w:lang w:eastAsia="x-none"/>
        </w:rPr>
        <w:t xml:space="preserve">to 17th </w:t>
      </w:r>
      <w:r w:rsidR="00742AF5" w:rsidRPr="009C603E">
        <w:rPr>
          <w:rFonts w:ascii="Gisha" w:hAnsi="Gisha" w:cs="Gisha"/>
          <w:sz w:val="24"/>
          <w:szCs w:val="24"/>
          <w:lang w:val="x-none" w:eastAsia="x-none"/>
        </w:rPr>
        <w:t xml:space="preserve">Upper Floors with total RERA carpet area of </w:t>
      </w:r>
      <w:r w:rsidRPr="009C603E">
        <w:rPr>
          <w:rFonts w:ascii="Gisha" w:hAnsi="Gisha" w:cs="Gisha"/>
          <w:sz w:val="24"/>
          <w:szCs w:val="24"/>
          <w:lang w:eastAsia="x-none"/>
        </w:rPr>
        <w:t>42,233</w:t>
      </w:r>
      <w:r w:rsidR="00742AF5" w:rsidRPr="009C603E">
        <w:rPr>
          <w:rFonts w:ascii="Gisha" w:hAnsi="Gisha" w:cs="Gisha"/>
          <w:sz w:val="24"/>
          <w:szCs w:val="24"/>
          <w:lang w:val="x-none" w:eastAsia="x-none"/>
        </w:rPr>
        <w:t xml:space="preserve"> Sq. Ft. which consists </w:t>
      </w:r>
      <w:r w:rsidR="00294805" w:rsidRPr="009C603E">
        <w:rPr>
          <w:rFonts w:ascii="Gisha" w:hAnsi="Gisha" w:cs="Gisha"/>
          <w:sz w:val="24"/>
          <w:szCs w:val="24"/>
          <w:lang w:eastAsia="x-none"/>
        </w:rPr>
        <w:t>66</w:t>
      </w:r>
      <w:r w:rsidR="00742AF5" w:rsidRPr="009C603E">
        <w:rPr>
          <w:rFonts w:ascii="Gisha" w:hAnsi="Gisha" w:cs="Gisha"/>
          <w:sz w:val="24"/>
          <w:szCs w:val="24"/>
          <w:lang w:val="x-none" w:eastAsia="x-none"/>
        </w:rPr>
        <w:t xml:space="preserve"> units for sale</w:t>
      </w:r>
      <w:r w:rsidR="00294805" w:rsidRPr="009C603E">
        <w:rPr>
          <w:rFonts w:ascii="Gisha" w:hAnsi="Gisha" w:cs="Gisha"/>
          <w:sz w:val="24"/>
          <w:szCs w:val="24"/>
          <w:lang w:eastAsia="x-none"/>
        </w:rPr>
        <w:t>.</w:t>
      </w:r>
    </w:p>
    <w:p w14:paraId="089E71A5" w14:textId="5EB11E5B" w:rsidR="00A95805" w:rsidRPr="009C603E" w:rsidRDefault="00A95805" w:rsidP="00294805">
      <w:pPr>
        <w:pStyle w:val="BodyText"/>
        <w:spacing w:before="110" w:line="360" w:lineRule="auto"/>
        <w:ind w:right="-43" w:firstLine="720"/>
        <w:jc w:val="both"/>
        <w:rPr>
          <w:rFonts w:ascii="Gisha" w:hAnsi="Gisha" w:cs="Gisha"/>
          <w:szCs w:val="24"/>
        </w:rPr>
      </w:pPr>
      <w:r w:rsidRPr="009C603E">
        <w:rPr>
          <w:rFonts w:ascii="Gisha" w:hAnsi="Gisha" w:cs="Gisha" w:hint="cs"/>
          <w:szCs w:val="24"/>
        </w:rPr>
        <w:t xml:space="preserve">In this regard, </w:t>
      </w:r>
      <w:r w:rsidR="00742AF5" w:rsidRPr="009C603E">
        <w:rPr>
          <w:rFonts w:ascii="Gisha" w:hAnsi="Gisha" w:cs="Gisha"/>
          <w:szCs w:val="24"/>
        </w:rPr>
        <w:t xml:space="preserve">State Bank of India, </w:t>
      </w:r>
      <w:r w:rsidR="00294805" w:rsidRPr="009C603E">
        <w:rPr>
          <w:rFonts w:ascii="Gisha" w:hAnsi="Gisha" w:cs="Gisha"/>
          <w:szCs w:val="24"/>
        </w:rPr>
        <w:t>SME Chembur Branch,</w:t>
      </w:r>
      <w:r w:rsidR="00294805" w:rsidRPr="009C603E">
        <w:rPr>
          <w:rFonts w:ascii="Gisha" w:hAnsi="Gisha" w:cs="Gisha"/>
          <w:szCs w:val="24"/>
          <w:lang w:val="en-IN"/>
        </w:rPr>
        <w:t xml:space="preserve"> </w:t>
      </w:r>
      <w:r w:rsidR="00294805" w:rsidRPr="009C603E">
        <w:rPr>
          <w:rFonts w:ascii="Gisha" w:hAnsi="Gisha" w:cs="Gisha"/>
          <w:szCs w:val="24"/>
        </w:rPr>
        <w:t xml:space="preserve">Unit No. 11, Building No. 11, Ground Floor, Corporate Park, Sion </w:t>
      </w:r>
      <w:proofErr w:type="spellStart"/>
      <w:r w:rsidR="00294805" w:rsidRPr="009C603E">
        <w:rPr>
          <w:rFonts w:ascii="Gisha" w:hAnsi="Gisha" w:cs="Gisha"/>
          <w:szCs w:val="24"/>
        </w:rPr>
        <w:t>Trombay</w:t>
      </w:r>
      <w:proofErr w:type="spellEnd"/>
      <w:r w:rsidR="00294805" w:rsidRPr="009C603E">
        <w:rPr>
          <w:rFonts w:ascii="Gisha" w:hAnsi="Gisha" w:cs="Gisha"/>
          <w:szCs w:val="24"/>
        </w:rPr>
        <w:t xml:space="preserve"> Road, Chembur, Mumbai, Pin Code – 400 071, </w:t>
      </w:r>
      <w:r w:rsidRPr="009C603E">
        <w:rPr>
          <w:rFonts w:ascii="Gisha" w:hAnsi="Gisha" w:cs="Gisha" w:hint="cs"/>
          <w:szCs w:val="24"/>
        </w:rPr>
        <w:t xml:space="preserve">has approached </w:t>
      </w:r>
      <w:r w:rsidR="0014025D" w:rsidRPr="009C603E">
        <w:rPr>
          <w:rFonts w:ascii="Gisha" w:hAnsi="Gisha" w:cs="Gisha"/>
          <w:szCs w:val="24"/>
          <w:lang w:val="en-IN"/>
        </w:rPr>
        <w:t xml:space="preserve">us </w:t>
      </w:r>
      <w:r w:rsidRPr="009C603E">
        <w:rPr>
          <w:rFonts w:ascii="Gisha" w:hAnsi="Gisha" w:cs="Gisha" w:hint="cs"/>
          <w:szCs w:val="24"/>
        </w:rPr>
        <w:t xml:space="preserve">to conduct a </w:t>
      </w:r>
      <w:r w:rsidR="00253150" w:rsidRPr="009C603E">
        <w:rPr>
          <w:rFonts w:ascii="Gisha" w:hAnsi="Gisha" w:cs="Gisha"/>
          <w:szCs w:val="24"/>
          <w:lang w:val="en-IN"/>
        </w:rPr>
        <w:t xml:space="preserve">Micro Study </w:t>
      </w:r>
      <w:r w:rsidRPr="009C603E">
        <w:rPr>
          <w:rFonts w:ascii="Gisha" w:hAnsi="Gisha" w:cs="Gisha" w:hint="cs"/>
          <w:szCs w:val="24"/>
        </w:rPr>
        <w:t>of the said project.</w:t>
      </w:r>
    </w:p>
    <w:p w14:paraId="417A86B5" w14:textId="112D36C6" w:rsidR="00A95805" w:rsidRPr="009C603E" w:rsidRDefault="00A95805" w:rsidP="00A95805">
      <w:pPr>
        <w:pStyle w:val="BodyText"/>
        <w:spacing w:before="113" w:line="360" w:lineRule="auto"/>
        <w:ind w:right="-43" w:firstLine="720"/>
        <w:jc w:val="both"/>
        <w:rPr>
          <w:rFonts w:ascii="Gisha" w:hAnsi="Gisha" w:cs="Gisha"/>
          <w:szCs w:val="24"/>
        </w:rPr>
      </w:pPr>
      <w:r w:rsidRPr="009C603E">
        <w:rPr>
          <w:rFonts w:ascii="Gisha" w:hAnsi="Gisha" w:cs="Gisha" w:hint="cs"/>
          <w:szCs w:val="24"/>
        </w:rPr>
        <w:t xml:space="preserve">Our analysis of the </w:t>
      </w:r>
      <w:r w:rsidR="00253150" w:rsidRPr="009C603E">
        <w:rPr>
          <w:rFonts w:ascii="Gisha" w:hAnsi="Gisha" w:cs="Gisha"/>
          <w:szCs w:val="24"/>
          <w:lang w:val="en-IN"/>
        </w:rPr>
        <w:t>market study</w:t>
      </w:r>
      <w:r w:rsidRPr="009C603E">
        <w:rPr>
          <w:rFonts w:ascii="Gisha" w:hAnsi="Gisha" w:cs="Gisha" w:hint="cs"/>
          <w:szCs w:val="24"/>
        </w:rPr>
        <w:t xml:space="preserve"> is enclosed in this report.</w:t>
      </w:r>
    </w:p>
    <w:p w14:paraId="0E9B038E" w14:textId="6BE405D9" w:rsidR="00253150" w:rsidRPr="009C603E" w:rsidRDefault="00253150" w:rsidP="00FA6DB1">
      <w:pPr>
        <w:pStyle w:val="BodyText"/>
        <w:spacing w:before="113" w:line="360" w:lineRule="auto"/>
        <w:ind w:right="-43"/>
        <w:jc w:val="both"/>
        <w:rPr>
          <w:rFonts w:ascii="Gisha" w:hAnsi="Gisha" w:cs="Gisha"/>
          <w:szCs w:val="24"/>
        </w:rPr>
      </w:pPr>
    </w:p>
    <w:p w14:paraId="25C13691" w14:textId="00571F56" w:rsidR="00253150" w:rsidRPr="009C603E" w:rsidRDefault="00253150" w:rsidP="00FA6DB1">
      <w:pPr>
        <w:pStyle w:val="BodyText"/>
        <w:spacing w:before="113" w:line="360" w:lineRule="auto"/>
        <w:ind w:right="-43"/>
        <w:jc w:val="both"/>
        <w:rPr>
          <w:rFonts w:ascii="Gisha" w:hAnsi="Gisha" w:cs="Gisha"/>
          <w:szCs w:val="24"/>
        </w:rPr>
      </w:pPr>
    </w:p>
    <w:p w14:paraId="2959E4BC" w14:textId="78A8C681" w:rsidR="00253150" w:rsidRPr="009C603E" w:rsidRDefault="00253150" w:rsidP="00FA6DB1">
      <w:pPr>
        <w:pStyle w:val="BodyText"/>
        <w:spacing w:before="113" w:line="360" w:lineRule="auto"/>
        <w:ind w:right="-43"/>
        <w:jc w:val="both"/>
        <w:rPr>
          <w:rFonts w:ascii="Gisha" w:hAnsi="Gisha" w:cs="Gisha"/>
          <w:szCs w:val="24"/>
        </w:rPr>
      </w:pPr>
    </w:p>
    <w:p w14:paraId="0B64F6C4" w14:textId="77777777" w:rsidR="00742AF5" w:rsidRPr="009C603E" w:rsidRDefault="00742AF5" w:rsidP="00742AF5">
      <w:pPr>
        <w:pStyle w:val="Heading2"/>
        <w:spacing w:before="0"/>
        <w:rPr>
          <w:rFonts w:ascii="Arial Narrow" w:hAnsi="Arial Narrow"/>
          <w:b/>
          <w:bCs/>
          <w:i/>
          <w:iCs/>
          <w:sz w:val="22"/>
          <w:szCs w:val="22"/>
        </w:rPr>
      </w:pPr>
      <w:r w:rsidRPr="009C603E">
        <w:rPr>
          <w:rFonts w:ascii="Arial Narrow" w:hAnsi="Arial Narrow" w:cs="Tahoma"/>
          <w:b/>
          <w:bCs/>
          <w:i/>
          <w:iCs/>
          <w:sz w:val="22"/>
          <w:szCs w:val="22"/>
        </w:rPr>
        <w:t>Manoj B. Chalikwar</w:t>
      </w:r>
    </w:p>
    <w:p w14:paraId="3B5B81C3" w14:textId="77777777" w:rsidR="00742AF5" w:rsidRPr="009C603E" w:rsidRDefault="00742AF5" w:rsidP="00742AF5">
      <w:pPr>
        <w:pStyle w:val="BodyText"/>
        <w:rPr>
          <w:rFonts w:ascii="Arial Narrow" w:hAnsi="Arial Narrow" w:cs="Tahoma"/>
          <w:sz w:val="22"/>
          <w:szCs w:val="22"/>
        </w:rPr>
      </w:pPr>
      <w:r w:rsidRPr="009C603E">
        <w:rPr>
          <w:rFonts w:ascii="Arial Narrow" w:hAnsi="Arial Narrow" w:cs="Tahoma"/>
          <w:sz w:val="22"/>
          <w:szCs w:val="22"/>
        </w:rPr>
        <w:t xml:space="preserve">Registered Valuer </w:t>
      </w:r>
    </w:p>
    <w:p w14:paraId="408DF766" w14:textId="77777777" w:rsidR="00742AF5" w:rsidRPr="009C603E" w:rsidRDefault="00742AF5" w:rsidP="00742AF5">
      <w:pPr>
        <w:pStyle w:val="BodyText"/>
        <w:rPr>
          <w:rFonts w:ascii="Arial Narrow" w:hAnsi="Arial Narrow" w:cs="Tahoma"/>
          <w:sz w:val="22"/>
          <w:szCs w:val="22"/>
        </w:rPr>
      </w:pPr>
      <w:r w:rsidRPr="009C603E">
        <w:rPr>
          <w:rFonts w:ascii="Arial Narrow" w:hAnsi="Arial Narrow" w:cs="Tahoma"/>
          <w:sz w:val="22"/>
          <w:szCs w:val="22"/>
        </w:rPr>
        <w:t>Chartered Engineer (India)</w:t>
      </w:r>
    </w:p>
    <w:p w14:paraId="2158CA90" w14:textId="77777777" w:rsidR="00742AF5" w:rsidRPr="009C603E" w:rsidRDefault="00742AF5" w:rsidP="00742AF5">
      <w:pPr>
        <w:pStyle w:val="BodyText3"/>
        <w:rPr>
          <w:rFonts w:ascii="Arial Narrow" w:hAnsi="Arial Narrow" w:cs="Tahoma"/>
          <w:sz w:val="22"/>
          <w:szCs w:val="22"/>
        </w:rPr>
      </w:pPr>
      <w:r w:rsidRPr="009C603E">
        <w:rPr>
          <w:rFonts w:ascii="Arial Narrow" w:hAnsi="Arial Narrow" w:cs="Tahoma"/>
          <w:sz w:val="22"/>
          <w:szCs w:val="22"/>
        </w:rPr>
        <w:t>Reg. No. IBBI / RV / 07/2018/10366</w:t>
      </w:r>
    </w:p>
    <w:p w14:paraId="5F732C3D" w14:textId="3BB84802" w:rsidR="00253150" w:rsidRPr="009C603E" w:rsidRDefault="00742AF5" w:rsidP="00742AF5">
      <w:pPr>
        <w:pStyle w:val="BodyText3"/>
        <w:rPr>
          <w:rFonts w:ascii="Arial Narrow" w:hAnsi="Arial Narrow" w:cs="Tahoma"/>
          <w:sz w:val="22"/>
          <w:szCs w:val="22"/>
        </w:rPr>
      </w:pPr>
      <w:r w:rsidRPr="009C603E">
        <w:rPr>
          <w:rFonts w:ascii="Arial Narrow" w:hAnsi="Arial Narrow" w:cs="Tahoma"/>
          <w:sz w:val="22"/>
          <w:szCs w:val="22"/>
        </w:rPr>
        <w:t xml:space="preserve">Reg. No. CAT-I-F-1763 </w:t>
      </w:r>
      <w:r w:rsidR="00253150" w:rsidRPr="009C603E">
        <w:rPr>
          <w:rFonts w:ascii="Gisha" w:hAnsi="Gisha" w:cs="Gisha"/>
          <w:szCs w:val="24"/>
        </w:rPr>
        <w:br w:type="page"/>
      </w:r>
    </w:p>
    <w:p w14:paraId="4D724EC8" w14:textId="77777777" w:rsidR="00253150" w:rsidRPr="009C603E" w:rsidRDefault="00253150" w:rsidP="001F2923">
      <w:pPr>
        <w:pStyle w:val="Heading1"/>
        <w:rPr>
          <w:b/>
          <w:bCs/>
          <w:color w:val="auto"/>
        </w:rPr>
      </w:pPr>
      <w:r w:rsidRPr="009C603E">
        <w:rPr>
          <w:rFonts w:hint="cs"/>
          <w:b/>
          <w:bCs/>
          <w:color w:val="auto"/>
        </w:rPr>
        <w:lastRenderedPageBreak/>
        <w:t>PROJECT DETAILS</w:t>
      </w:r>
    </w:p>
    <w:p w14:paraId="553CA538" w14:textId="24981278" w:rsidR="00253150" w:rsidRPr="009C603E" w:rsidRDefault="00253150" w:rsidP="00C51922">
      <w:pPr>
        <w:pStyle w:val="Heading2"/>
        <w:spacing w:after="240"/>
        <w:rPr>
          <w:b/>
          <w:bCs/>
        </w:rPr>
      </w:pPr>
      <w:r w:rsidRPr="009C603E">
        <w:rPr>
          <w:rFonts w:hint="cs"/>
          <w:b/>
          <w:bCs/>
        </w:rPr>
        <w:t xml:space="preserve">About </w:t>
      </w:r>
      <w:r w:rsidR="00294805" w:rsidRPr="009C603E">
        <w:rPr>
          <w:b/>
          <w:bCs/>
        </w:rPr>
        <w:t>“Sai Orchid And Sai Fortune Business Centre</w:t>
      </w:r>
      <w:r w:rsidRPr="009C603E">
        <w:rPr>
          <w:rFonts w:hint="cs"/>
          <w:b/>
          <w:bCs/>
        </w:rPr>
        <w:t xml:space="preserve">" Project: </w:t>
      </w:r>
    </w:p>
    <w:p w14:paraId="27D44FC4" w14:textId="0AB6CE3C" w:rsidR="00294805" w:rsidRPr="009C603E" w:rsidRDefault="00294805" w:rsidP="00F3674C">
      <w:pPr>
        <w:jc w:val="both"/>
        <w:rPr>
          <w:rFonts w:ascii="Gisha" w:hAnsi="Gisha" w:cs="Gisha"/>
          <w:bCs/>
          <w:sz w:val="24"/>
          <w:szCs w:val="24"/>
        </w:rPr>
      </w:pPr>
      <w:r w:rsidRPr="009C603E">
        <w:rPr>
          <w:rFonts w:ascii="Gisha" w:hAnsi="Gisha" w:cs="Gisha"/>
          <w:bCs/>
          <w:sz w:val="24"/>
          <w:szCs w:val="24"/>
        </w:rPr>
        <w:t xml:space="preserve">Sai Orchid and Sai Fortune Business Centre can be the right bet for you. It is an under-construction project in Ghatkopar East, Central Mumbai suburbs, offering investment options within your budget. For those looking for exciting returns on investment, Sai Orchid and Sai Fortune Business Centre is Central Mumbai </w:t>
      </w:r>
      <w:proofErr w:type="spellStart"/>
      <w:r w:rsidRPr="009C603E">
        <w:rPr>
          <w:rFonts w:ascii="Gisha" w:hAnsi="Gisha" w:cs="Gisha"/>
          <w:bCs/>
          <w:sz w:val="24"/>
          <w:szCs w:val="24"/>
        </w:rPr>
        <w:t>suburbs's</w:t>
      </w:r>
      <w:proofErr w:type="spellEnd"/>
      <w:r w:rsidRPr="009C603E">
        <w:rPr>
          <w:rFonts w:ascii="Gisha" w:hAnsi="Gisha" w:cs="Gisha"/>
          <w:bCs/>
          <w:sz w:val="24"/>
          <w:szCs w:val="24"/>
        </w:rPr>
        <w:t xml:space="preserve"> most desirable commercial project, where property options are available in varied budget range. Sai Orchid and Sai Fortune Business Centre Ghatkopar East has commercial properties, offering maximum visibility and high footfalls.</w:t>
      </w:r>
    </w:p>
    <w:p w14:paraId="4DD071BC" w14:textId="3E7AAD03" w:rsidR="00F3674C" w:rsidRPr="009C603E" w:rsidRDefault="00F3674C" w:rsidP="00C51922">
      <w:pPr>
        <w:pStyle w:val="Heading2"/>
        <w:spacing w:after="240"/>
        <w:rPr>
          <w:b/>
          <w:bCs/>
        </w:rPr>
      </w:pPr>
      <w:r w:rsidRPr="009C603E">
        <w:rPr>
          <w:rFonts w:hint="cs"/>
          <w:b/>
          <w:bCs/>
        </w:rPr>
        <w:t>TYPE OF THE BUILDING</w:t>
      </w:r>
      <w:r w:rsidRPr="009C603E">
        <w:rPr>
          <w:b/>
          <w:bCs/>
        </w:rPr>
        <w:t>:</w:t>
      </w:r>
    </w:p>
    <w:tbl>
      <w:tblPr>
        <w:tblStyle w:val="GridTable1Light"/>
        <w:tblW w:w="5000" w:type="pct"/>
        <w:tblLook w:val="04A0" w:firstRow="1" w:lastRow="0" w:firstColumn="1" w:lastColumn="0" w:noHBand="0" w:noVBand="1"/>
      </w:tblPr>
      <w:tblGrid>
        <w:gridCol w:w="2608"/>
        <w:gridCol w:w="11340"/>
      </w:tblGrid>
      <w:tr w:rsidR="009C603E" w:rsidRPr="009C603E" w14:paraId="1CE9C2B2" w14:textId="77777777" w:rsidTr="004174B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5" w:type="pct"/>
            <w:vAlign w:val="center"/>
            <w:hideMark/>
          </w:tcPr>
          <w:p w14:paraId="50A818D4" w14:textId="77777777" w:rsidR="004174B2" w:rsidRPr="009C603E" w:rsidRDefault="004174B2" w:rsidP="00F3674C">
            <w:pPr>
              <w:jc w:val="center"/>
              <w:rPr>
                <w:rFonts w:ascii="Gisha" w:hAnsi="Gisha" w:cs="Gisha"/>
                <w:bCs w:val="0"/>
                <w:sz w:val="24"/>
                <w:szCs w:val="24"/>
              </w:rPr>
            </w:pPr>
            <w:r w:rsidRPr="009C603E">
              <w:rPr>
                <w:rFonts w:ascii="Gisha" w:hAnsi="Gisha" w:cs="Gisha" w:hint="cs"/>
                <w:bCs w:val="0"/>
                <w:sz w:val="24"/>
                <w:szCs w:val="24"/>
              </w:rPr>
              <w:t>Building</w:t>
            </w:r>
          </w:p>
        </w:tc>
        <w:tc>
          <w:tcPr>
            <w:tcW w:w="4065" w:type="pct"/>
            <w:vAlign w:val="center"/>
            <w:hideMark/>
          </w:tcPr>
          <w:p w14:paraId="72F0DA0B" w14:textId="77777777" w:rsidR="004174B2" w:rsidRPr="009C603E" w:rsidRDefault="004174B2" w:rsidP="00F3674C">
            <w:pPr>
              <w:jc w:val="center"/>
              <w:cnfStyle w:val="100000000000" w:firstRow="1" w:lastRow="0" w:firstColumn="0" w:lastColumn="0" w:oddVBand="0" w:evenVBand="0" w:oddHBand="0" w:evenHBand="0" w:firstRowFirstColumn="0" w:firstRowLastColumn="0" w:lastRowFirstColumn="0" w:lastRowLastColumn="0"/>
              <w:rPr>
                <w:rFonts w:ascii="Gisha" w:hAnsi="Gisha" w:cs="Gisha"/>
                <w:bCs w:val="0"/>
                <w:sz w:val="24"/>
                <w:szCs w:val="24"/>
                <w:u w:val="single"/>
              </w:rPr>
            </w:pPr>
            <w:r w:rsidRPr="009C603E">
              <w:rPr>
                <w:rFonts w:ascii="Gisha" w:hAnsi="Gisha" w:cs="Gisha" w:hint="cs"/>
                <w:bCs w:val="0"/>
                <w:sz w:val="24"/>
                <w:szCs w:val="24"/>
              </w:rPr>
              <w:t>Number of Floors</w:t>
            </w:r>
          </w:p>
        </w:tc>
      </w:tr>
      <w:tr w:rsidR="009C603E" w:rsidRPr="009C603E" w14:paraId="4AC8E26F" w14:textId="77777777" w:rsidTr="004174B2">
        <w:trPr>
          <w:trHeight w:val="20"/>
        </w:trPr>
        <w:tc>
          <w:tcPr>
            <w:cnfStyle w:val="001000000000" w:firstRow="0" w:lastRow="0" w:firstColumn="1" w:lastColumn="0" w:oddVBand="0" w:evenVBand="0" w:oddHBand="0" w:evenHBand="0" w:firstRowFirstColumn="0" w:firstRowLastColumn="0" w:lastRowFirstColumn="0" w:lastRowLastColumn="0"/>
            <w:tcW w:w="935" w:type="pct"/>
            <w:vAlign w:val="center"/>
            <w:hideMark/>
          </w:tcPr>
          <w:p w14:paraId="4EDEF351" w14:textId="24FE67A0" w:rsidR="004174B2" w:rsidRPr="009C603E" w:rsidRDefault="004174B2" w:rsidP="00F3674C">
            <w:pPr>
              <w:jc w:val="center"/>
              <w:rPr>
                <w:rFonts w:ascii="Gisha" w:hAnsi="Gisha" w:cs="Gisha"/>
                <w:b w:val="0"/>
                <w:bCs w:val="0"/>
                <w:sz w:val="24"/>
                <w:szCs w:val="24"/>
              </w:rPr>
            </w:pPr>
            <w:r w:rsidRPr="009C603E">
              <w:rPr>
                <w:rFonts w:ascii="Gisha" w:hAnsi="Gisha" w:cs="Gisha" w:hint="cs"/>
                <w:b w:val="0"/>
                <w:bCs w:val="0"/>
                <w:sz w:val="24"/>
                <w:szCs w:val="24"/>
              </w:rPr>
              <w:t>"</w:t>
            </w:r>
            <w:r w:rsidR="00294805" w:rsidRPr="009C603E">
              <w:rPr>
                <w:rFonts w:ascii="Gisha" w:hAnsi="Gisha" w:cs="Gisha"/>
                <w:b w:val="0"/>
                <w:bCs w:val="0"/>
                <w:sz w:val="24"/>
                <w:szCs w:val="24"/>
              </w:rPr>
              <w:t>Sai Orchid</w:t>
            </w:r>
            <w:r w:rsidRPr="009C603E">
              <w:rPr>
                <w:rFonts w:ascii="Gisha" w:hAnsi="Gisha" w:cs="Gisha" w:hint="cs"/>
                <w:b w:val="0"/>
                <w:bCs w:val="0"/>
                <w:sz w:val="24"/>
                <w:szCs w:val="24"/>
              </w:rPr>
              <w:t>”</w:t>
            </w:r>
          </w:p>
        </w:tc>
        <w:tc>
          <w:tcPr>
            <w:tcW w:w="4065" w:type="pct"/>
            <w:vAlign w:val="center"/>
            <w:hideMark/>
          </w:tcPr>
          <w:p w14:paraId="7B216266" w14:textId="15C72FB9" w:rsidR="004174B2" w:rsidRPr="009C603E" w:rsidRDefault="004174B2" w:rsidP="00F3674C">
            <w:pPr>
              <w:jc w:val="both"/>
              <w:cnfStyle w:val="000000000000" w:firstRow="0" w:lastRow="0" w:firstColumn="0" w:lastColumn="0" w:oddVBand="0" w:evenVBand="0" w:oddHBand="0" w:evenHBand="0" w:firstRowFirstColumn="0" w:firstRowLastColumn="0" w:lastRowFirstColumn="0" w:lastRowLastColumn="0"/>
              <w:rPr>
                <w:rFonts w:ascii="Gisha" w:hAnsi="Gisha" w:cs="Gisha"/>
                <w:sz w:val="24"/>
                <w:szCs w:val="24"/>
              </w:rPr>
            </w:pPr>
            <w:r w:rsidRPr="009C603E">
              <w:rPr>
                <w:rFonts w:ascii="Gisha" w:hAnsi="Gisha" w:cs="Gisha"/>
                <w:sz w:val="24"/>
                <w:szCs w:val="24"/>
              </w:rPr>
              <w:t xml:space="preserve">Proposed </w:t>
            </w:r>
            <w:r w:rsidR="00294805" w:rsidRPr="009C603E">
              <w:rPr>
                <w:rFonts w:ascii="Gisha" w:hAnsi="Gisha" w:cs="Gisha"/>
                <w:sz w:val="24"/>
                <w:szCs w:val="24"/>
              </w:rPr>
              <w:t>Residential Building</w:t>
            </w:r>
            <w:r w:rsidRPr="009C603E">
              <w:rPr>
                <w:rFonts w:ascii="Gisha" w:hAnsi="Gisha" w:cs="Gisha"/>
                <w:sz w:val="24"/>
                <w:szCs w:val="24"/>
              </w:rPr>
              <w:t xml:space="preserve"> of </w:t>
            </w:r>
            <w:r w:rsidR="00294805" w:rsidRPr="009C603E">
              <w:rPr>
                <w:rFonts w:ascii="Gisha" w:hAnsi="Gisha" w:cs="Gisha"/>
                <w:sz w:val="24"/>
                <w:szCs w:val="24"/>
                <w:lang w:eastAsia="x-none"/>
              </w:rPr>
              <w:t xml:space="preserve">Stilt </w:t>
            </w:r>
            <w:r w:rsidR="00294805" w:rsidRPr="009C603E">
              <w:rPr>
                <w:rFonts w:ascii="Gisha" w:hAnsi="Gisha" w:cs="Gisha"/>
                <w:sz w:val="24"/>
                <w:szCs w:val="24"/>
                <w:lang w:val="x-none" w:eastAsia="x-none"/>
              </w:rPr>
              <w:t xml:space="preserve">Floor + 1st </w:t>
            </w:r>
            <w:r w:rsidR="00294805" w:rsidRPr="009C603E">
              <w:rPr>
                <w:rFonts w:ascii="Gisha" w:hAnsi="Gisha" w:cs="Gisha"/>
                <w:sz w:val="24"/>
                <w:szCs w:val="24"/>
                <w:lang w:eastAsia="x-none"/>
              </w:rPr>
              <w:t xml:space="preserve">to 7th </w:t>
            </w:r>
            <w:r w:rsidR="00294805" w:rsidRPr="009C603E">
              <w:rPr>
                <w:rFonts w:ascii="Gisha" w:hAnsi="Gisha" w:cs="Gisha"/>
                <w:sz w:val="24"/>
                <w:szCs w:val="24"/>
                <w:lang w:val="x-none" w:eastAsia="x-none"/>
              </w:rPr>
              <w:t xml:space="preserve">Upper Floors </w:t>
            </w:r>
            <w:r w:rsidRPr="009C603E">
              <w:rPr>
                <w:rFonts w:ascii="Gisha" w:hAnsi="Gisha" w:cs="Gisha"/>
                <w:sz w:val="24"/>
                <w:szCs w:val="24"/>
              </w:rPr>
              <w:t>as per approved plan.</w:t>
            </w:r>
          </w:p>
        </w:tc>
      </w:tr>
      <w:tr w:rsidR="009C603E" w:rsidRPr="009C603E" w14:paraId="2D86FD0A" w14:textId="77777777" w:rsidTr="004174B2">
        <w:trPr>
          <w:trHeight w:val="20"/>
        </w:trPr>
        <w:tc>
          <w:tcPr>
            <w:cnfStyle w:val="001000000000" w:firstRow="0" w:lastRow="0" w:firstColumn="1" w:lastColumn="0" w:oddVBand="0" w:evenVBand="0" w:oddHBand="0" w:evenHBand="0" w:firstRowFirstColumn="0" w:firstRowLastColumn="0" w:lastRowFirstColumn="0" w:lastRowLastColumn="0"/>
            <w:tcW w:w="935" w:type="pct"/>
            <w:vAlign w:val="center"/>
          </w:tcPr>
          <w:p w14:paraId="46AC3455" w14:textId="0CC958F6" w:rsidR="00294805" w:rsidRPr="009C603E" w:rsidRDefault="00294805" w:rsidP="00F3674C">
            <w:pPr>
              <w:jc w:val="center"/>
              <w:rPr>
                <w:rFonts w:ascii="Gisha" w:hAnsi="Gisha" w:cs="Gisha"/>
                <w:sz w:val="24"/>
                <w:szCs w:val="24"/>
              </w:rPr>
            </w:pPr>
            <w:r w:rsidRPr="009C603E">
              <w:rPr>
                <w:rFonts w:ascii="Gisha" w:hAnsi="Gisha" w:cs="Gisha" w:hint="cs"/>
                <w:b w:val="0"/>
                <w:bCs w:val="0"/>
                <w:sz w:val="24"/>
                <w:szCs w:val="24"/>
              </w:rPr>
              <w:t>"</w:t>
            </w:r>
            <w:r w:rsidRPr="009C603E">
              <w:rPr>
                <w:rFonts w:ascii="Gisha" w:hAnsi="Gisha" w:cs="Gisha"/>
                <w:b w:val="0"/>
                <w:bCs w:val="0"/>
                <w:sz w:val="24"/>
                <w:szCs w:val="24"/>
              </w:rPr>
              <w:t>Sai Fortune Business Centre</w:t>
            </w:r>
            <w:r w:rsidRPr="009C603E">
              <w:rPr>
                <w:rFonts w:ascii="Gisha" w:hAnsi="Gisha" w:cs="Gisha" w:hint="cs"/>
                <w:b w:val="0"/>
                <w:bCs w:val="0"/>
                <w:sz w:val="24"/>
                <w:szCs w:val="24"/>
              </w:rPr>
              <w:t>”</w:t>
            </w:r>
          </w:p>
        </w:tc>
        <w:tc>
          <w:tcPr>
            <w:tcW w:w="4065" w:type="pct"/>
            <w:vAlign w:val="center"/>
          </w:tcPr>
          <w:p w14:paraId="5760897A" w14:textId="6A0E910E" w:rsidR="00294805" w:rsidRPr="009C603E" w:rsidRDefault="00294805" w:rsidP="00F3674C">
            <w:pPr>
              <w:jc w:val="both"/>
              <w:cnfStyle w:val="000000000000" w:firstRow="0" w:lastRow="0" w:firstColumn="0" w:lastColumn="0" w:oddVBand="0" w:evenVBand="0" w:oddHBand="0" w:evenHBand="0" w:firstRowFirstColumn="0" w:firstRowLastColumn="0" w:lastRowFirstColumn="0" w:lastRowLastColumn="0"/>
              <w:rPr>
                <w:rFonts w:ascii="Gisha" w:hAnsi="Gisha" w:cs="Gisha"/>
                <w:sz w:val="24"/>
                <w:szCs w:val="24"/>
              </w:rPr>
            </w:pPr>
            <w:r w:rsidRPr="009C603E">
              <w:rPr>
                <w:rFonts w:ascii="Gisha" w:hAnsi="Gisha" w:cs="Gisha"/>
                <w:sz w:val="24"/>
                <w:szCs w:val="24"/>
              </w:rPr>
              <w:t xml:space="preserve">Proposed Commercial Building of </w:t>
            </w:r>
            <w:r w:rsidRPr="009C603E">
              <w:rPr>
                <w:rFonts w:ascii="Gisha" w:hAnsi="Gisha" w:cs="Gisha"/>
                <w:sz w:val="24"/>
                <w:szCs w:val="24"/>
                <w:lang w:eastAsia="x-none"/>
              </w:rPr>
              <w:t xml:space="preserve">Basement + Part Ground Floor + Part Stilt Floor + 1st to 17th Upper Floors </w:t>
            </w:r>
            <w:r w:rsidRPr="009C603E">
              <w:rPr>
                <w:rFonts w:ascii="Gisha" w:hAnsi="Gisha" w:cs="Gisha"/>
                <w:sz w:val="24"/>
                <w:szCs w:val="24"/>
              </w:rPr>
              <w:t>as per approved plan.</w:t>
            </w:r>
          </w:p>
        </w:tc>
      </w:tr>
    </w:tbl>
    <w:p w14:paraId="138229DC" w14:textId="77777777" w:rsidR="00C51922" w:rsidRPr="009C603E" w:rsidRDefault="00C51922"/>
    <w:p w14:paraId="789E7D62" w14:textId="77777777" w:rsidR="00F3674C" w:rsidRPr="009C603E" w:rsidRDefault="00F3674C" w:rsidP="00C51922">
      <w:pPr>
        <w:pStyle w:val="Heading2"/>
        <w:spacing w:after="240"/>
        <w:rPr>
          <w:b/>
          <w:bCs/>
          <w:sz w:val="22"/>
          <w:szCs w:val="22"/>
        </w:rPr>
      </w:pPr>
      <w:r w:rsidRPr="009C603E">
        <w:rPr>
          <w:rFonts w:hint="cs"/>
          <w:b/>
          <w:bCs/>
        </w:rPr>
        <w:t>PROPOSED DATE OF COMPLETION &amp; FUTURE LIFE:</w:t>
      </w:r>
      <w:r w:rsidRPr="009C603E">
        <w:rPr>
          <w:rFonts w:hint="cs"/>
          <w:b/>
          <w:bCs/>
          <w:sz w:val="22"/>
          <w:szCs w:val="22"/>
        </w:rPr>
        <w:tab/>
      </w:r>
    </w:p>
    <w:p w14:paraId="733D20F8" w14:textId="44E2D9F7" w:rsidR="00F3674C" w:rsidRPr="009C603E" w:rsidRDefault="00F3674C" w:rsidP="00F3674C">
      <w:pPr>
        <w:spacing w:after="0"/>
        <w:jc w:val="both"/>
        <w:rPr>
          <w:rFonts w:ascii="Gisha" w:hAnsi="Gisha" w:cs="Gisha"/>
          <w:bCs/>
          <w:sz w:val="24"/>
          <w:szCs w:val="24"/>
        </w:rPr>
      </w:pPr>
      <w:r w:rsidRPr="009C603E">
        <w:rPr>
          <w:rFonts w:ascii="Gisha" w:hAnsi="Gisha" w:cs="Gisha" w:hint="cs"/>
          <w:bCs/>
          <w:sz w:val="24"/>
          <w:szCs w:val="24"/>
        </w:rPr>
        <w:t xml:space="preserve">Expected completion date as informed by builder is </w:t>
      </w:r>
      <w:r w:rsidR="00294805" w:rsidRPr="009C603E">
        <w:rPr>
          <w:rFonts w:ascii="Gisha" w:hAnsi="Gisha" w:cs="Gisha"/>
          <w:bCs/>
          <w:sz w:val="24"/>
          <w:szCs w:val="24"/>
        </w:rPr>
        <w:t>30.06.2023</w:t>
      </w:r>
      <w:r w:rsidRPr="009C603E">
        <w:rPr>
          <w:rFonts w:ascii="Gisha" w:hAnsi="Gisha" w:cs="Gisha" w:hint="cs"/>
          <w:bCs/>
          <w:sz w:val="24"/>
          <w:szCs w:val="24"/>
        </w:rPr>
        <w:t xml:space="preserve"> (As per RERA Certificate)</w:t>
      </w:r>
    </w:p>
    <w:p w14:paraId="67CA32C5" w14:textId="18C53A0B" w:rsidR="00F3674C" w:rsidRPr="009C603E" w:rsidRDefault="00F3674C" w:rsidP="001F2923">
      <w:pPr>
        <w:spacing w:after="0"/>
        <w:jc w:val="both"/>
        <w:rPr>
          <w:rFonts w:ascii="Gisha" w:hAnsi="Gisha" w:cs="Gisha"/>
          <w:sz w:val="24"/>
          <w:szCs w:val="24"/>
        </w:rPr>
      </w:pPr>
      <w:r w:rsidRPr="009C603E">
        <w:rPr>
          <w:rFonts w:ascii="Gisha" w:hAnsi="Gisha" w:cs="Gisha" w:hint="cs"/>
          <w:bCs/>
          <w:sz w:val="24"/>
          <w:szCs w:val="24"/>
        </w:rPr>
        <w:t>Future estimated life of the Structure is 60 years (after completion) Subject to proper, preventive periodic maintenance &amp; Structural repairs.</w:t>
      </w:r>
    </w:p>
    <w:p w14:paraId="530AAD98" w14:textId="2681BE29" w:rsidR="00F3674C" w:rsidRPr="009C603E" w:rsidRDefault="00F3674C" w:rsidP="00F3674C">
      <w:pPr>
        <w:pStyle w:val="Default"/>
        <w:jc w:val="both"/>
        <w:rPr>
          <w:rFonts w:ascii="Gisha" w:hAnsi="Gisha" w:cs="Gisha"/>
          <w:b/>
          <w:color w:val="auto"/>
          <w:sz w:val="22"/>
          <w:szCs w:val="22"/>
          <w:u w:val="single"/>
        </w:rPr>
      </w:pPr>
      <w:r w:rsidRPr="009C603E">
        <w:rPr>
          <w:rFonts w:ascii="Gisha" w:hAnsi="Gisha" w:cs="Gisha" w:hint="cs"/>
          <w:b/>
          <w:color w:val="auto"/>
          <w:sz w:val="22"/>
          <w:szCs w:val="22"/>
          <w:u w:val="single"/>
        </w:rPr>
        <w:t xml:space="preserve"> </w:t>
      </w:r>
    </w:p>
    <w:p w14:paraId="5A68FEF6" w14:textId="090A1BEE" w:rsidR="00C51922" w:rsidRPr="009C603E" w:rsidRDefault="00C51922" w:rsidP="00F3674C">
      <w:pPr>
        <w:pStyle w:val="Default"/>
        <w:jc w:val="both"/>
        <w:rPr>
          <w:rFonts w:ascii="Gisha" w:hAnsi="Gisha" w:cs="Gisha"/>
          <w:b/>
          <w:color w:val="auto"/>
          <w:sz w:val="22"/>
          <w:szCs w:val="22"/>
          <w:u w:val="single"/>
        </w:rPr>
      </w:pPr>
    </w:p>
    <w:p w14:paraId="63DE36E6" w14:textId="5EED13A8" w:rsidR="00C51922" w:rsidRPr="009C603E" w:rsidRDefault="00C51922" w:rsidP="00F3674C">
      <w:pPr>
        <w:pStyle w:val="Default"/>
        <w:jc w:val="both"/>
        <w:rPr>
          <w:rFonts w:ascii="Gisha" w:hAnsi="Gisha" w:cs="Gisha"/>
          <w:b/>
          <w:color w:val="auto"/>
          <w:sz w:val="22"/>
          <w:szCs w:val="22"/>
          <w:u w:val="single"/>
        </w:rPr>
      </w:pPr>
    </w:p>
    <w:p w14:paraId="5BB28DFD" w14:textId="77777777" w:rsidR="00F3674C" w:rsidRPr="009C603E" w:rsidRDefault="00F3674C" w:rsidP="001F2923">
      <w:pPr>
        <w:pStyle w:val="Heading2"/>
        <w:rPr>
          <w:b/>
          <w:bCs/>
        </w:rPr>
      </w:pPr>
      <w:r w:rsidRPr="009C603E">
        <w:rPr>
          <w:rFonts w:hint="cs"/>
          <w:b/>
          <w:bCs/>
        </w:rPr>
        <w:lastRenderedPageBreak/>
        <w:t>PROPOSED PROJECT AMENITIES:</w:t>
      </w:r>
    </w:p>
    <w:tbl>
      <w:tblPr>
        <w:tblStyle w:val="GridTable1Light-Accent1"/>
        <w:tblW w:w="6480" w:type="dxa"/>
        <w:tblLook w:val="04A0" w:firstRow="1" w:lastRow="0" w:firstColumn="1" w:lastColumn="0" w:noHBand="0" w:noVBand="1"/>
      </w:tblPr>
      <w:tblGrid>
        <w:gridCol w:w="6480"/>
      </w:tblGrid>
      <w:tr w:rsidR="009C603E" w:rsidRPr="009C603E" w14:paraId="6963B5EE" w14:textId="77777777" w:rsidTr="00C5192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480" w:type="dxa"/>
            <w:hideMark/>
          </w:tcPr>
          <w:p w14:paraId="33EB6A8F" w14:textId="77777777" w:rsidR="00C51922" w:rsidRPr="009C603E" w:rsidRDefault="00C51922" w:rsidP="00C51922">
            <w:pPr>
              <w:rPr>
                <w:rFonts w:ascii="Arial Narrow" w:hAnsi="Arial Narrow"/>
                <w:b w:val="0"/>
                <w:bCs w:val="0"/>
                <w:sz w:val="22"/>
                <w:szCs w:val="22"/>
              </w:rPr>
            </w:pPr>
            <w:r w:rsidRPr="009C603E">
              <w:rPr>
                <w:rFonts w:ascii="Arial Narrow" w:hAnsi="Arial Narrow"/>
                <w:b w:val="0"/>
                <w:bCs w:val="0"/>
                <w:sz w:val="22"/>
                <w:szCs w:val="22"/>
              </w:rPr>
              <w:t>Italian Tile flooring in all the rooms</w:t>
            </w:r>
          </w:p>
        </w:tc>
      </w:tr>
      <w:tr w:rsidR="009C603E" w:rsidRPr="009C603E" w14:paraId="19FA8174" w14:textId="77777777" w:rsidTr="00C51922">
        <w:trPr>
          <w:trHeight w:val="20"/>
        </w:trPr>
        <w:tc>
          <w:tcPr>
            <w:cnfStyle w:val="001000000000" w:firstRow="0" w:lastRow="0" w:firstColumn="1" w:lastColumn="0" w:oddVBand="0" w:evenVBand="0" w:oddHBand="0" w:evenHBand="0" w:firstRowFirstColumn="0" w:firstRowLastColumn="0" w:lastRowFirstColumn="0" w:lastRowLastColumn="0"/>
            <w:tcW w:w="6480" w:type="dxa"/>
            <w:hideMark/>
          </w:tcPr>
          <w:p w14:paraId="31475E54" w14:textId="77777777" w:rsidR="00C51922" w:rsidRPr="009C603E" w:rsidRDefault="00C51922" w:rsidP="00C51922">
            <w:pPr>
              <w:rPr>
                <w:rFonts w:ascii="Arial Narrow" w:hAnsi="Arial Narrow"/>
                <w:b w:val="0"/>
                <w:bCs w:val="0"/>
                <w:sz w:val="22"/>
                <w:szCs w:val="22"/>
              </w:rPr>
            </w:pPr>
            <w:r w:rsidRPr="009C603E">
              <w:rPr>
                <w:rFonts w:ascii="Arial Narrow" w:hAnsi="Arial Narrow"/>
                <w:b w:val="0"/>
                <w:bCs w:val="0"/>
                <w:sz w:val="22"/>
                <w:szCs w:val="22"/>
              </w:rPr>
              <w:t xml:space="preserve">Granite Kitchen platform </w:t>
            </w:r>
          </w:p>
        </w:tc>
      </w:tr>
      <w:tr w:rsidR="009C603E" w:rsidRPr="009C603E" w14:paraId="02BD61D5" w14:textId="77777777" w:rsidTr="00C51922">
        <w:trPr>
          <w:trHeight w:val="20"/>
        </w:trPr>
        <w:tc>
          <w:tcPr>
            <w:cnfStyle w:val="001000000000" w:firstRow="0" w:lastRow="0" w:firstColumn="1" w:lastColumn="0" w:oddVBand="0" w:evenVBand="0" w:oddHBand="0" w:evenHBand="0" w:firstRowFirstColumn="0" w:firstRowLastColumn="0" w:lastRowFirstColumn="0" w:lastRowLastColumn="0"/>
            <w:tcW w:w="6480" w:type="dxa"/>
          </w:tcPr>
          <w:p w14:paraId="3A44F6D0" w14:textId="77777777" w:rsidR="00C51922" w:rsidRPr="009C603E" w:rsidRDefault="00C51922" w:rsidP="00C51922">
            <w:pPr>
              <w:rPr>
                <w:rFonts w:ascii="Arial Narrow" w:hAnsi="Arial Narrow"/>
                <w:b w:val="0"/>
                <w:bCs w:val="0"/>
                <w:sz w:val="22"/>
                <w:szCs w:val="22"/>
              </w:rPr>
            </w:pPr>
            <w:r w:rsidRPr="009C603E">
              <w:rPr>
                <w:rFonts w:ascii="Arial Narrow" w:hAnsi="Arial Narrow"/>
                <w:b w:val="0"/>
                <w:bCs w:val="0"/>
                <w:sz w:val="22"/>
                <w:szCs w:val="22"/>
              </w:rPr>
              <w:t xml:space="preserve">Powder coated </w:t>
            </w:r>
            <w:proofErr w:type="spellStart"/>
            <w:r w:rsidRPr="009C603E">
              <w:rPr>
                <w:rFonts w:ascii="Arial Narrow" w:hAnsi="Arial Narrow"/>
                <w:b w:val="0"/>
                <w:bCs w:val="0"/>
                <w:sz w:val="22"/>
                <w:szCs w:val="22"/>
              </w:rPr>
              <w:t>aluminum</w:t>
            </w:r>
            <w:proofErr w:type="spellEnd"/>
            <w:r w:rsidRPr="009C603E">
              <w:rPr>
                <w:rFonts w:ascii="Arial Narrow" w:hAnsi="Arial Narrow"/>
                <w:b w:val="0"/>
                <w:bCs w:val="0"/>
                <w:sz w:val="22"/>
                <w:szCs w:val="22"/>
              </w:rPr>
              <w:t xml:space="preserve"> sliding windows</w:t>
            </w:r>
          </w:p>
        </w:tc>
      </w:tr>
      <w:tr w:rsidR="009C603E" w:rsidRPr="009C603E" w14:paraId="6FFCF40A" w14:textId="77777777" w:rsidTr="00C51922">
        <w:trPr>
          <w:trHeight w:val="20"/>
        </w:trPr>
        <w:tc>
          <w:tcPr>
            <w:cnfStyle w:val="001000000000" w:firstRow="0" w:lastRow="0" w:firstColumn="1" w:lastColumn="0" w:oddVBand="0" w:evenVBand="0" w:oddHBand="0" w:evenHBand="0" w:firstRowFirstColumn="0" w:firstRowLastColumn="0" w:lastRowFirstColumn="0" w:lastRowLastColumn="0"/>
            <w:tcW w:w="6480" w:type="dxa"/>
            <w:hideMark/>
          </w:tcPr>
          <w:p w14:paraId="365EDACE" w14:textId="77777777" w:rsidR="00C51922" w:rsidRPr="009C603E" w:rsidRDefault="00C51922" w:rsidP="00C51922">
            <w:pPr>
              <w:rPr>
                <w:rFonts w:ascii="Arial Narrow" w:hAnsi="Arial Narrow"/>
                <w:b w:val="0"/>
                <w:bCs w:val="0"/>
                <w:sz w:val="22"/>
                <w:szCs w:val="22"/>
              </w:rPr>
            </w:pPr>
            <w:r w:rsidRPr="009C603E">
              <w:rPr>
                <w:rFonts w:ascii="Arial Narrow" w:hAnsi="Arial Narrow"/>
                <w:b w:val="0"/>
                <w:bCs w:val="0"/>
                <w:sz w:val="22"/>
                <w:szCs w:val="22"/>
              </w:rPr>
              <w:t>Laminated wooden flush doors with Safety door</w:t>
            </w:r>
          </w:p>
        </w:tc>
      </w:tr>
      <w:tr w:rsidR="009C603E" w:rsidRPr="009C603E" w14:paraId="5091B47C" w14:textId="77777777" w:rsidTr="00C51922">
        <w:trPr>
          <w:trHeight w:val="20"/>
        </w:trPr>
        <w:tc>
          <w:tcPr>
            <w:cnfStyle w:val="001000000000" w:firstRow="0" w:lastRow="0" w:firstColumn="1" w:lastColumn="0" w:oddVBand="0" w:evenVBand="0" w:oddHBand="0" w:evenHBand="0" w:firstRowFirstColumn="0" w:firstRowLastColumn="0" w:lastRowFirstColumn="0" w:lastRowLastColumn="0"/>
            <w:tcW w:w="6480" w:type="dxa"/>
            <w:hideMark/>
          </w:tcPr>
          <w:p w14:paraId="562B275B" w14:textId="77777777" w:rsidR="00C51922" w:rsidRPr="009C603E" w:rsidRDefault="00C51922" w:rsidP="00C51922">
            <w:pPr>
              <w:rPr>
                <w:rFonts w:ascii="Arial Narrow" w:hAnsi="Arial Narrow"/>
                <w:b w:val="0"/>
                <w:bCs w:val="0"/>
                <w:sz w:val="22"/>
                <w:szCs w:val="22"/>
              </w:rPr>
            </w:pPr>
            <w:r w:rsidRPr="009C603E">
              <w:rPr>
                <w:rFonts w:ascii="Arial Narrow" w:hAnsi="Arial Narrow"/>
                <w:b w:val="0"/>
                <w:bCs w:val="0"/>
                <w:sz w:val="22"/>
                <w:szCs w:val="22"/>
              </w:rPr>
              <w:t>Concealed wiring</w:t>
            </w:r>
          </w:p>
        </w:tc>
      </w:tr>
      <w:tr w:rsidR="009C603E" w:rsidRPr="009C603E" w14:paraId="41F5AC17" w14:textId="77777777" w:rsidTr="00C51922">
        <w:trPr>
          <w:trHeight w:val="20"/>
        </w:trPr>
        <w:tc>
          <w:tcPr>
            <w:cnfStyle w:val="001000000000" w:firstRow="0" w:lastRow="0" w:firstColumn="1" w:lastColumn="0" w:oddVBand="0" w:evenVBand="0" w:oddHBand="0" w:evenHBand="0" w:firstRowFirstColumn="0" w:firstRowLastColumn="0" w:lastRowFirstColumn="0" w:lastRowLastColumn="0"/>
            <w:tcW w:w="6480" w:type="dxa"/>
            <w:hideMark/>
          </w:tcPr>
          <w:p w14:paraId="00C5DE81" w14:textId="77777777" w:rsidR="00C51922" w:rsidRPr="009C603E" w:rsidRDefault="00C51922" w:rsidP="00C51922">
            <w:pPr>
              <w:rPr>
                <w:rFonts w:ascii="Arial Narrow" w:hAnsi="Arial Narrow"/>
                <w:b w:val="0"/>
                <w:bCs w:val="0"/>
                <w:sz w:val="22"/>
                <w:szCs w:val="22"/>
              </w:rPr>
            </w:pPr>
            <w:r w:rsidRPr="009C603E">
              <w:rPr>
                <w:rFonts w:ascii="Arial Narrow" w:hAnsi="Arial Narrow"/>
                <w:b w:val="0"/>
                <w:bCs w:val="0"/>
                <w:sz w:val="22"/>
                <w:szCs w:val="22"/>
              </w:rPr>
              <w:t>Concealed plumbing</w:t>
            </w:r>
          </w:p>
        </w:tc>
      </w:tr>
      <w:tr w:rsidR="009C603E" w:rsidRPr="009C603E" w14:paraId="6418798F" w14:textId="77777777" w:rsidTr="00C51922">
        <w:trPr>
          <w:trHeight w:val="20"/>
        </w:trPr>
        <w:tc>
          <w:tcPr>
            <w:cnfStyle w:val="001000000000" w:firstRow="0" w:lastRow="0" w:firstColumn="1" w:lastColumn="0" w:oddVBand="0" w:evenVBand="0" w:oddHBand="0" w:evenHBand="0" w:firstRowFirstColumn="0" w:firstRowLastColumn="0" w:lastRowFirstColumn="0" w:lastRowLastColumn="0"/>
            <w:tcW w:w="6480" w:type="dxa"/>
          </w:tcPr>
          <w:p w14:paraId="08A2AECC" w14:textId="77777777" w:rsidR="00C51922" w:rsidRPr="009C603E" w:rsidRDefault="00C51922" w:rsidP="00C51922">
            <w:pPr>
              <w:rPr>
                <w:rFonts w:ascii="Arial Narrow" w:hAnsi="Arial Narrow"/>
                <w:b w:val="0"/>
                <w:bCs w:val="0"/>
                <w:sz w:val="22"/>
                <w:szCs w:val="22"/>
              </w:rPr>
            </w:pPr>
            <w:r w:rsidRPr="009C603E">
              <w:rPr>
                <w:rFonts w:ascii="Arial Narrow" w:hAnsi="Arial Narrow"/>
                <w:b w:val="0"/>
                <w:bCs w:val="0"/>
                <w:sz w:val="22"/>
                <w:szCs w:val="22"/>
              </w:rPr>
              <w:t>Recreational Area</w:t>
            </w:r>
          </w:p>
        </w:tc>
      </w:tr>
      <w:tr w:rsidR="009C603E" w:rsidRPr="009C603E" w14:paraId="01C8289A" w14:textId="77777777" w:rsidTr="00C51922">
        <w:trPr>
          <w:trHeight w:val="20"/>
        </w:trPr>
        <w:tc>
          <w:tcPr>
            <w:cnfStyle w:val="001000000000" w:firstRow="0" w:lastRow="0" w:firstColumn="1" w:lastColumn="0" w:oddVBand="0" w:evenVBand="0" w:oddHBand="0" w:evenHBand="0" w:firstRowFirstColumn="0" w:firstRowLastColumn="0" w:lastRowFirstColumn="0" w:lastRowLastColumn="0"/>
            <w:tcW w:w="6480" w:type="dxa"/>
          </w:tcPr>
          <w:p w14:paraId="19FC5EA9" w14:textId="0C761420" w:rsidR="00C51922" w:rsidRPr="009C603E" w:rsidRDefault="00294805" w:rsidP="00C51922">
            <w:pPr>
              <w:rPr>
                <w:rFonts w:ascii="Arial Narrow" w:hAnsi="Arial Narrow"/>
                <w:b w:val="0"/>
                <w:bCs w:val="0"/>
                <w:sz w:val="22"/>
                <w:szCs w:val="22"/>
              </w:rPr>
            </w:pPr>
            <w:r w:rsidRPr="009C603E">
              <w:rPr>
                <w:rFonts w:ascii="Arial Narrow" w:hAnsi="Arial Narrow"/>
                <w:b w:val="0"/>
                <w:bCs w:val="0"/>
                <w:sz w:val="22"/>
                <w:szCs w:val="22"/>
              </w:rPr>
              <w:t>Open Car Parking</w:t>
            </w:r>
          </w:p>
        </w:tc>
      </w:tr>
      <w:tr w:rsidR="009C603E" w:rsidRPr="009C603E" w14:paraId="4CD3D733" w14:textId="77777777" w:rsidTr="00C51922">
        <w:trPr>
          <w:trHeight w:val="20"/>
        </w:trPr>
        <w:tc>
          <w:tcPr>
            <w:cnfStyle w:val="001000000000" w:firstRow="0" w:lastRow="0" w:firstColumn="1" w:lastColumn="0" w:oddVBand="0" w:evenVBand="0" w:oddHBand="0" w:evenHBand="0" w:firstRowFirstColumn="0" w:firstRowLastColumn="0" w:lastRowFirstColumn="0" w:lastRowLastColumn="0"/>
            <w:tcW w:w="6480" w:type="dxa"/>
          </w:tcPr>
          <w:p w14:paraId="76CA600D" w14:textId="1CE43D5A" w:rsidR="00C51922" w:rsidRPr="009C603E" w:rsidRDefault="00294805" w:rsidP="00C51922">
            <w:pPr>
              <w:rPr>
                <w:rFonts w:ascii="Arial Narrow" w:hAnsi="Arial Narrow"/>
                <w:b w:val="0"/>
                <w:bCs w:val="0"/>
                <w:sz w:val="22"/>
                <w:szCs w:val="22"/>
              </w:rPr>
            </w:pPr>
            <w:r w:rsidRPr="009C603E">
              <w:rPr>
                <w:rFonts w:ascii="Arial Narrow" w:hAnsi="Arial Narrow"/>
                <w:b w:val="0"/>
                <w:bCs w:val="0"/>
                <w:sz w:val="22"/>
                <w:szCs w:val="22"/>
              </w:rPr>
              <w:t>Fire Fighting System</w:t>
            </w:r>
          </w:p>
        </w:tc>
      </w:tr>
      <w:tr w:rsidR="009C603E" w:rsidRPr="009C603E" w14:paraId="1BD40DE5" w14:textId="77777777" w:rsidTr="00C51922">
        <w:trPr>
          <w:trHeight w:val="20"/>
        </w:trPr>
        <w:tc>
          <w:tcPr>
            <w:cnfStyle w:val="001000000000" w:firstRow="0" w:lastRow="0" w:firstColumn="1" w:lastColumn="0" w:oddVBand="0" w:evenVBand="0" w:oddHBand="0" w:evenHBand="0" w:firstRowFirstColumn="0" w:firstRowLastColumn="0" w:lastRowFirstColumn="0" w:lastRowLastColumn="0"/>
            <w:tcW w:w="6480" w:type="dxa"/>
          </w:tcPr>
          <w:p w14:paraId="75F38F79" w14:textId="53A4850A" w:rsidR="00C51922" w:rsidRPr="009C603E" w:rsidRDefault="00294805" w:rsidP="00C51922">
            <w:pPr>
              <w:rPr>
                <w:rFonts w:ascii="Arial Narrow" w:hAnsi="Arial Narrow"/>
                <w:b w:val="0"/>
                <w:bCs w:val="0"/>
                <w:sz w:val="22"/>
                <w:szCs w:val="22"/>
              </w:rPr>
            </w:pPr>
            <w:r w:rsidRPr="009C603E">
              <w:rPr>
                <w:rFonts w:ascii="Arial Narrow" w:hAnsi="Arial Narrow"/>
                <w:b w:val="0"/>
                <w:bCs w:val="0"/>
                <w:sz w:val="22"/>
                <w:szCs w:val="22"/>
              </w:rPr>
              <w:t>Rain Water Harvesting</w:t>
            </w:r>
          </w:p>
        </w:tc>
      </w:tr>
    </w:tbl>
    <w:p w14:paraId="070064DC" w14:textId="77777777" w:rsidR="00C51922" w:rsidRPr="009C603E" w:rsidRDefault="00C51922"/>
    <w:p w14:paraId="542B1688" w14:textId="0D9EC451" w:rsidR="00D119EA" w:rsidRPr="009C603E" w:rsidRDefault="00D119EA" w:rsidP="001F2923">
      <w:pPr>
        <w:pStyle w:val="Heading1"/>
        <w:rPr>
          <w:b/>
          <w:bCs/>
          <w:color w:val="auto"/>
        </w:rPr>
      </w:pPr>
      <w:r w:rsidRPr="009C603E">
        <w:rPr>
          <w:rFonts w:hint="cs"/>
          <w:b/>
          <w:bCs/>
          <w:color w:val="auto"/>
        </w:rPr>
        <w:t>About Location:</w:t>
      </w:r>
    </w:p>
    <w:p w14:paraId="525BCFE6" w14:textId="275A6E94" w:rsidR="001F2923" w:rsidRPr="009C603E" w:rsidRDefault="00294805" w:rsidP="001F2923">
      <w:pPr>
        <w:pStyle w:val="Heading2"/>
        <w:rPr>
          <w:b/>
          <w:bCs/>
        </w:rPr>
      </w:pPr>
      <w:r w:rsidRPr="009C603E">
        <w:rPr>
          <w:b/>
          <w:bCs/>
        </w:rPr>
        <w:t>GHATKOpar</w:t>
      </w:r>
    </w:p>
    <w:p w14:paraId="795DC8C3" w14:textId="3C145B86" w:rsidR="00294805" w:rsidRPr="009C603E" w:rsidRDefault="00294805" w:rsidP="00C51922">
      <w:pPr>
        <w:jc w:val="both"/>
        <w:rPr>
          <w:rFonts w:ascii="Gisha" w:hAnsi="Gisha" w:cs="Gisha"/>
          <w:sz w:val="24"/>
          <w:szCs w:val="28"/>
        </w:rPr>
      </w:pPr>
      <w:r w:rsidRPr="009C603E">
        <w:rPr>
          <w:rFonts w:ascii="Gisha" w:hAnsi="Gisha" w:cs="Gisha"/>
          <w:sz w:val="24"/>
          <w:szCs w:val="28"/>
        </w:rPr>
        <w:t>Ghatkopar is a suburb in eastern Mumbai. The area is served by the railway station on the Central Line of the Mumbai Suburban Railway and the metro station on Line 1 of the Mumbai Metro. The eastern part has a large Gujarati population.</w:t>
      </w:r>
    </w:p>
    <w:p w14:paraId="70D94BA7" w14:textId="09C417B5" w:rsidR="00253150" w:rsidRPr="009C603E" w:rsidRDefault="00294805" w:rsidP="001F2923">
      <w:pPr>
        <w:pStyle w:val="Heading2"/>
        <w:rPr>
          <w:rFonts w:eastAsiaTheme="minorHAnsi"/>
          <w:b/>
          <w:bCs/>
        </w:rPr>
      </w:pPr>
      <w:r w:rsidRPr="009C603E">
        <w:rPr>
          <w:rFonts w:eastAsiaTheme="minorHAnsi"/>
          <w:b/>
          <w:bCs/>
        </w:rPr>
        <w:t>MUMBAI METRO PROJECT</w:t>
      </w:r>
    </w:p>
    <w:p w14:paraId="228B5727" w14:textId="20E1DCFE" w:rsidR="00294805" w:rsidRPr="009C603E" w:rsidRDefault="00294805" w:rsidP="00F3674C">
      <w:pPr>
        <w:pStyle w:val="BodyText"/>
        <w:spacing w:before="113" w:line="360" w:lineRule="auto"/>
        <w:ind w:right="-43"/>
        <w:jc w:val="both"/>
        <w:rPr>
          <w:rFonts w:ascii="Gisha" w:eastAsiaTheme="minorHAnsi" w:hAnsi="Gisha" w:cs="Gisha"/>
          <w:bCs/>
          <w:szCs w:val="24"/>
          <w:lang w:val="en-IN" w:eastAsia="en-US"/>
        </w:rPr>
      </w:pPr>
      <w:r w:rsidRPr="009C603E">
        <w:rPr>
          <w:rFonts w:ascii="Gisha" w:eastAsiaTheme="minorHAnsi" w:hAnsi="Gisha" w:cs="Gisha"/>
          <w:bCs/>
          <w:szCs w:val="24"/>
          <w:lang w:val="en-IN" w:eastAsia="en-US"/>
        </w:rPr>
        <w:t>The Versova-Andheri-Ghatkopar Metro corridor of the Mumbai Metro project is an 11.07 km long double line corridor on an elevated viaduct. The route uses Standard Gauge air-conditioned trains with 12 elevated stations.[4] It has a carrying capacity of 60,000 persons per hour and the commuting time on the entire stretch is 21 minutes. The commute time between Versova and Ghatkopar was reduced by 70 minutes by this line. Metro started running successfully from July 2014</w:t>
      </w:r>
    </w:p>
    <w:p w14:paraId="2147FE3F" w14:textId="61D9D245" w:rsidR="009E03E2" w:rsidRPr="009C603E" w:rsidRDefault="00ED1EB2" w:rsidP="001F2923">
      <w:pPr>
        <w:pStyle w:val="Heading2"/>
        <w:rPr>
          <w:rFonts w:eastAsiaTheme="minorHAnsi"/>
          <w:b/>
          <w:bCs/>
        </w:rPr>
      </w:pPr>
      <w:r w:rsidRPr="009C603E">
        <w:rPr>
          <w:rFonts w:eastAsiaTheme="minorHAnsi"/>
          <w:b/>
          <w:bCs/>
        </w:rPr>
        <w:lastRenderedPageBreak/>
        <w:t>HISTORY</w:t>
      </w:r>
    </w:p>
    <w:p w14:paraId="16341B79" w14:textId="77777777" w:rsidR="00ED1EB2" w:rsidRPr="009C603E" w:rsidRDefault="00ED1EB2" w:rsidP="00ED1EB2">
      <w:pPr>
        <w:pStyle w:val="BodyText"/>
        <w:spacing w:before="113" w:line="360" w:lineRule="auto"/>
        <w:ind w:right="-43"/>
        <w:jc w:val="both"/>
        <w:rPr>
          <w:rFonts w:ascii="Gisha" w:eastAsiaTheme="minorHAnsi" w:hAnsi="Gisha" w:cs="Gisha"/>
          <w:bCs/>
          <w:szCs w:val="24"/>
          <w:lang w:val="en-IN" w:eastAsia="en-US"/>
        </w:rPr>
      </w:pPr>
      <w:r w:rsidRPr="009C603E">
        <w:rPr>
          <w:rFonts w:ascii="Gisha" w:eastAsiaTheme="minorHAnsi" w:hAnsi="Gisha" w:cs="Gisha"/>
          <w:bCs/>
          <w:szCs w:val="24"/>
          <w:lang w:val="en-IN" w:eastAsia="en-US"/>
        </w:rPr>
        <w:t>Ghatkopar in the 1920s was a village ringed by creeks and salt pans. It was administered by a municipal council led by a Collector of the Suburban District. It became part of Greater Bombay in 1945.</w:t>
      </w:r>
    </w:p>
    <w:p w14:paraId="18537623" w14:textId="61E74F1B" w:rsidR="00ED1EB2" w:rsidRPr="009C603E" w:rsidRDefault="00ED1EB2" w:rsidP="00ED1EB2">
      <w:pPr>
        <w:pStyle w:val="BodyText"/>
        <w:spacing w:before="113" w:line="360" w:lineRule="auto"/>
        <w:ind w:right="-43"/>
        <w:jc w:val="both"/>
        <w:rPr>
          <w:rFonts w:ascii="Gisha" w:eastAsiaTheme="minorHAnsi" w:hAnsi="Gisha" w:cs="Gisha"/>
          <w:bCs/>
          <w:szCs w:val="24"/>
          <w:lang w:val="en-IN" w:eastAsia="en-US"/>
        </w:rPr>
      </w:pPr>
      <w:r w:rsidRPr="009C603E">
        <w:rPr>
          <w:rFonts w:ascii="Gisha" w:eastAsiaTheme="minorHAnsi" w:hAnsi="Gisha" w:cs="Gisha"/>
          <w:bCs/>
          <w:szCs w:val="24"/>
          <w:lang w:val="en-IN" w:eastAsia="en-US"/>
        </w:rPr>
        <w:t xml:space="preserve">There are many interpretations to how Ghatkopar got its name. Some say it refers to the hill range tapering off at Thane, "Ghat </w:t>
      </w:r>
      <w:proofErr w:type="spellStart"/>
      <w:r w:rsidRPr="009C603E">
        <w:rPr>
          <w:rFonts w:ascii="Gisha" w:eastAsiaTheme="minorHAnsi" w:hAnsi="Gisha" w:cs="Gisha"/>
          <w:bCs/>
          <w:szCs w:val="24"/>
          <w:lang w:val="en-IN" w:eastAsia="en-US"/>
        </w:rPr>
        <w:t>ke</w:t>
      </w:r>
      <w:proofErr w:type="spellEnd"/>
      <w:r w:rsidRPr="009C603E">
        <w:rPr>
          <w:rFonts w:ascii="Gisha" w:eastAsiaTheme="minorHAnsi" w:hAnsi="Gisha" w:cs="Gisha"/>
          <w:bCs/>
          <w:szCs w:val="24"/>
          <w:lang w:val="en-IN" w:eastAsia="en-US"/>
        </w:rPr>
        <w:t xml:space="preserve"> </w:t>
      </w:r>
      <w:proofErr w:type="spellStart"/>
      <w:r w:rsidRPr="009C603E">
        <w:rPr>
          <w:rFonts w:ascii="Gisha" w:eastAsiaTheme="minorHAnsi" w:hAnsi="Gisha" w:cs="Gisha"/>
          <w:bCs/>
          <w:szCs w:val="24"/>
          <w:lang w:val="en-IN" w:eastAsia="en-US"/>
        </w:rPr>
        <w:t>upar</w:t>
      </w:r>
      <w:proofErr w:type="spellEnd"/>
      <w:r w:rsidRPr="009C603E">
        <w:rPr>
          <w:rFonts w:ascii="Gisha" w:eastAsiaTheme="minorHAnsi" w:hAnsi="Gisha" w:cs="Gisha"/>
          <w:bCs/>
          <w:szCs w:val="24"/>
          <w:lang w:val="en-IN" w:eastAsia="en-US"/>
        </w:rPr>
        <w:t>", which roughly means "on top of hill". Others believe the name is derived from the Marathi word for "corner" of the Western Ghats- "Kopara", therefore, Ghat-</w:t>
      </w:r>
      <w:proofErr w:type="spellStart"/>
      <w:r w:rsidRPr="009C603E">
        <w:rPr>
          <w:rFonts w:ascii="Gisha" w:eastAsiaTheme="minorHAnsi" w:hAnsi="Gisha" w:cs="Gisha"/>
          <w:bCs/>
          <w:szCs w:val="24"/>
          <w:lang w:val="en-IN" w:eastAsia="en-US"/>
        </w:rPr>
        <w:t>kopara</w:t>
      </w:r>
      <w:proofErr w:type="spellEnd"/>
      <w:r w:rsidRPr="009C603E">
        <w:rPr>
          <w:rFonts w:ascii="Gisha" w:eastAsiaTheme="minorHAnsi" w:hAnsi="Gisha" w:cs="Gisha"/>
          <w:bCs/>
          <w:szCs w:val="24"/>
          <w:lang w:val="en-IN" w:eastAsia="en-US"/>
        </w:rPr>
        <w:t>.</w:t>
      </w:r>
    </w:p>
    <w:p w14:paraId="363C02E9" w14:textId="5B0E2646" w:rsidR="00ED1EB2" w:rsidRPr="009C603E" w:rsidRDefault="00ED1EB2" w:rsidP="00ED1EB2">
      <w:pPr>
        <w:pStyle w:val="BodyText"/>
        <w:spacing w:before="113" w:line="360" w:lineRule="auto"/>
        <w:ind w:right="-43"/>
        <w:jc w:val="both"/>
        <w:rPr>
          <w:rFonts w:ascii="Gisha" w:eastAsiaTheme="minorHAnsi" w:hAnsi="Gisha" w:cs="Gisha"/>
          <w:bCs/>
          <w:szCs w:val="24"/>
          <w:lang w:val="en-IN" w:eastAsia="en-US"/>
        </w:rPr>
      </w:pPr>
      <w:r w:rsidRPr="009C603E">
        <w:rPr>
          <w:rFonts w:ascii="Gisha" w:eastAsiaTheme="minorHAnsi" w:hAnsi="Gisha" w:cs="Gisha"/>
          <w:bCs/>
          <w:szCs w:val="24"/>
          <w:lang w:val="en-IN" w:eastAsia="en-US"/>
        </w:rPr>
        <w:t xml:space="preserve">The names given to roads in Ghatkopar offer an interesting peek into its recent history. It has roads like </w:t>
      </w:r>
      <w:proofErr w:type="spellStart"/>
      <w:r w:rsidRPr="009C603E">
        <w:rPr>
          <w:rFonts w:ascii="Gisha" w:eastAsiaTheme="minorHAnsi" w:hAnsi="Gisha" w:cs="Gisha"/>
          <w:bCs/>
          <w:szCs w:val="24"/>
          <w:lang w:val="en-IN" w:eastAsia="en-US"/>
        </w:rPr>
        <w:t>Nowrojee</w:t>
      </w:r>
      <w:proofErr w:type="spellEnd"/>
      <w:r w:rsidRPr="009C603E">
        <w:rPr>
          <w:rFonts w:ascii="Gisha" w:eastAsiaTheme="minorHAnsi" w:hAnsi="Gisha" w:cs="Gisha"/>
          <w:bCs/>
          <w:szCs w:val="24"/>
          <w:lang w:val="en-IN" w:eastAsia="en-US"/>
        </w:rPr>
        <w:t xml:space="preserve"> Lane for </w:t>
      </w:r>
      <w:proofErr w:type="spellStart"/>
      <w:r w:rsidRPr="009C603E">
        <w:rPr>
          <w:rFonts w:ascii="Gisha" w:eastAsiaTheme="minorHAnsi" w:hAnsi="Gisha" w:cs="Gisha"/>
          <w:bCs/>
          <w:szCs w:val="24"/>
          <w:lang w:val="en-IN" w:eastAsia="en-US"/>
        </w:rPr>
        <w:t>Nowrojee</w:t>
      </w:r>
      <w:proofErr w:type="spellEnd"/>
      <w:r w:rsidRPr="009C603E">
        <w:rPr>
          <w:rFonts w:ascii="Gisha" w:eastAsiaTheme="minorHAnsi" w:hAnsi="Gisha" w:cs="Gisha"/>
          <w:bCs/>
          <w:szCs w:val="24"/>
          <w:lang w:val="en-IN" w:eastAsia="en-US"/>
        </w:rPr>
        <w:t xml:space="preserve"> Sheth, </w:t>
      </w:r>
      <w:proofErr w:type="spellStart"/>
      <w:r w:rsidRPr="009C603E">
        <w:rPr>
          <w:rFonts w:ascii="Gisha" w:eastAsiaTheme="minorHAnsi" w:hAnsi="Gisha" w:cs="Gisha"/>
          <w:bCs/>
          <w:szCs w:val="24"/>
          <w:lang w:val="en-IN" w:eastAsia="en-US"/>
        </w:rPr>
        <w:t>Cama</w:t>
      </w:r>
      <w:proofErr w:type="spellEnd"/>
      <w:r w:rsidRPr="009C603E">
        <w:rPr>
          <w:rFonts w:ascii="Gisha" w:eastAsiaTheme="minorHAnsi" w:hAnsi="Gisha" w:cs="Gisha"/>
          <w:bCs/>
          <w:szCs w:val="24"/>
          <w:lang w:val="en-IN" w:eastAsia="en-US"/>
        </w:rPr>
        <w:t xml:space="preserve"> Lane after Lady </w:t>
      </w:r>
      <w:proofErr w:type="spellStart"/>
      <w:r w:rsidRPr="009C603E">
        <w:rPr>
          <w:rFonts w:ascii="Gisha" w:eastAsiaTheme="minorHAnsi" w:hAnsi="Gisha" w:cs="Gisha"/>
          <w:bCs/>
          <w:szCs w:val="24"/>
          <w:lang w:val="en-IN" w:eastAsia="en-US"/>
        </w:rPr>
        <w:t>Cama</w:t>
      </w:r>
      <w:proofErr w:type="spellEnd"/>
      <w:r w:rsidRPr="009C603E">
        <w:rPr>
          <w:rFonts w:ascii="Gisha" w:eastAsiaTheme="minorHAnsi" w:hAnsi="Gisha" w:cs="Gisha"/>
          <w:bCs/>
          <w:szCs w:val="24"/>
          <w:lang w:val="en-IN" w:eastAsia="en-US"/>
        </w:rPr>
        <w:t xml:space="preserve">, </w:t>
      </w:r>
      <w:proofErr w:type="spellStart"/>
      <w:r w:rsidRPr="009C603E">
        <w:rPr>
          <w:rFonts w:ascii="Gisha" w:eastAsiaTheme="minorHAnsi" w:hAnsi="Gisha" w:cs="Gisha"/>
          <w:bCs/>
          <w:szCs w:val="24"/>
          <w:lang w:val="en-IN" w:eastAsia="en-US"/>
        </w:rPr>
        <w:t>Hingwala</w:t>
      </w:r>
      <w:proofErr w:type="spellEnd"/>
      <w:r w:rsidRPr="009C603E">
        <w:rPr>
          <w:rFonts w:ascii="Gisha" w:eastAsiaTheme="minorHAnsi" w:hAnsi="Gisha" w:cs="Gisha"/>
          <w:bCs/>
          <w:szCs w:val="24"/>
          <w:lang w:val="en-IN" w:eastAsia="en-US"/>
        </w:rPr>
        <w:t xml:space="preserve"> Lane after a family dealing with asafoetida</w:t>
      </w:r>
    </w:p>
    <w:p w14:paraId="1D4A016C" w14:textId="5D5DDE45" w:rsidR="002201CA" w:rsidRPr="009C603E" w:rsidRDefault="002201CA">
      <w:pPr>
        <w:rPr>
          <w:rFonts w:ascii="Gisha" w:eastAsiaTheme="minorHAnsi" w:hAnsi="Gisha" w:cs="Gisha"/>
          <w:bCs/>
          <w:sz w:val="24"/>
          <w:szCs w:val="24"/>
        </w:rPr>
      </w:pPr>
      <w:r w:rsidRPr="009C603E">
        <w:rPr>
          <w:rFonts w:ascii="Gisha" w:eastAsiaTheme="minorHAnsi" w:hAnsi="Gisha" w:cs="Gisha"/>
          <w:bCs/>
          <w:szCs w:val="24"/>
        </w:rPr>
        <w:br w:type="page"/>
      </w:r>
    </w:p>
    <w:p w14:paraId="613ED9F3" w14:textId="4F5A456E" w:rsidR="00E06577" w:rsidRPr="009C603E" w:rsidRDefault="00E06577" w:rsidP="00A11048">
      <w:pPr>
        <w:pStyle w:val="Heading1"/>
        <w:rPr>
          <w:b/>
          <w:bCs/>
          <w:noProof/>
          <w:color w:val="auto"/>
        </w:rPr>
      </w:pPr>
      <w:r w:rsidRPr="009C603E">
        <w:rPr>
          <w:b/>
          <w:bCs/>
          <w:color w:val="auto"/>
        </w:rPr>
        <w:lastRenderedPageBreak/>
        <w:t xml:space="preserve">PRICES TRENDS IN </w:t>
      </w:r>
      <w:r w:rsidR="002201CA" w:rsidRPr="009C603E">
        <w:rPr>
          <w:b/>
          <w:bCs/>
          <w:color w:val="auto"/>
        </w:rPr>
        <w:t>GHATKOPAR</w:t>
      </w:r>
    </w:p>
    <w:p w14:paraId="211F1BCD" w14:textId="552678A2" w:rsidR="00E06577" w:rsidRPr="009C603E" w:rsidRDefault="002201CA" w:rsidP="00A11048">
      <w:pPr>
        <w:jc w:val="center"/>
        <w:rPr>
          <w:noProof/>
        </w:rPr>
      </w:pPr>
      <w:r w:rsidRPr="009C603E">
        <w:rPr>
          <w:noProof/>
        </w:rPr>
        <w:drawing>
          <wp:anchor distT="0" distB="0" distL="114300" distR="114300" simplePos="0" relativeHeight="251704320" behindDoc="1" locked="0" layoutInCell="1" allowOverlap="1" wp14:anchorId="265F5D77" wp14:editId="20A32CE0">
            <wp:simplePos x="0" y="0"/>
            <wp:positionH relativeFrom="margin">
              <wp:align>left</wp:align>
            </wp:positionH>
            <wp:positionV relativeFrom="paragraph">
              <wp:posOffset>163195</wp:posOffset>
            </wp:positionV>
            <wp:extent cx="5427023" cy="4464483"/>
            <wp:effectExtent l="19050" t="19050" r="21590" b="12700"/>
            <wp:wrapNone/>
            <wp:docPr id="296764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764242" name=""/>
                    <pic:cNvPicPr/>
                  </pic:nvPicPr>
                  <pic:blipFill>
                    <a:blip r:embed="rId8"/>
                    <a:stretch>
                      <a:fillRect/>
                    </a:stretch>
                  </pic:blipFill>
                  <pic:spPr>
                    <a:xfrm>
                      <a:off x="0" y="0"/>
                      <a:ext cx="5427023" cy="4464483"/>
                    </a:xfrm>
                    <a:prstGeom prst="rect">
                      <a:avLst/>
                    </a:prstGeom>
                    <a:ln w="19050">
                      <a:solidFill>
                        <a:schemeClr val="accent1"/>
                      </a:solidFill>
                    </a:ln>
                  </pic:spPr>
                </pic:pic>
              </a:graphicData>
            </a:graphic>
            <wp14:sizeRelH relativeFrom="margin">
              <wp14:pctWidth>0</wp14:pctWidth>
            </wp14:sizeRelH>
            <wp14:sizeRelV relativeFrom="margin">
              <wp14:pctHeight>0</wp14:pctHeight>
            </wp14:sizeRelV>
          </wp:anchor>
        </w:drawing>
      </w:r>
    </w:p>
    <w:p w14:paraId="2A261ACF" w14:textId="21378EF8" w:rsidR="00E06577" w:rsidRPr="009C603E" w:rsidRDefault="00E06577" w:rsidP="00A11048">
      <w:pPr>
        <w:jc w:val="center"/>
        <w:rPr>
          <w:noProof/>
        </w:rPr>
      </w:pPr>
    </w:p>
    <w:p w14:paraId="3B4E518B" w14:textId="77777777" w:rsidR="00E06577" w:rsidRPr="009C603E" w:rsidRDefault="00E06577">
      <w:pPr>
        <w:rPr>
          <w:rFonts w:ascii="Gisha" w:hAnsi="Gisha" w:cs="Gisha"/>
          <w:noProof/>
        </w:rPr>
      </w:pPr>
    </w:p>
    <w:p w14:paraId="477A43A8" w14:textId="77777777" w:rsidR="00E06577" w:rsidRPr="009C603E" w:rsidRDefault="00E06577">
      <w:pPr>
        <w:rPr>
          <w:rFonts w:ascii="Gisha" w:hAnsi="Gisha" w:cs="Gisha"/>
          <w:noProof/>
        </w:rPr>
      </w:pPr>
    </w:p>
    <w:p w14:paraId="7B0A94AF" w14:textId="77777777" w:rsidR="00E06577" w:rsidRPr="009C603E" w:rsidRDefault="00E06577">
      <w:pPr>
        <w:rPr>
          <w:rFonts w:ascii="Gisha" w:hAnsi="Gisha" w:cs="Gisha"/>
          <w:noProof/>
        </w:rPr>
      </w:pPr>
    </w:p>
    <w:p w14:paraId="1E47F183" w14:textId="26D001C6" w:rsidR="00E06577" w:rsidRPr="009C603E" w:rsidRDefault="00E06577">
      <w:pPr>
        <w:rPr>
          <w:rFonts w:ascii="Gisha" w:hAnsi="Gisha" w:cs="Gisha"/>
          <w:noProof/>
        </w:rPr>
      </w:pPr>
    </w:p>
    <w:p w14:paraId="14E0C001" w14:textId="56C45951" w:rsidR="008C1127" w:rsidRPr="009C603E" w:rsidRDefault="008C1127">
      <w:pPr>
        <w:rPr>
          <w:rFonts w:ascii="Gisha" w:hAnsi="Gisha" w:cs="Gisha"/>
          <w:noProof/>
        </w:rPr>
      </w:pPr>
    </w:p>
    <w:p w14:paraId="45A34CCC" w14:textId="24C5F5D1" w:rsidR="008C1127" w:rsidRPr="009C603E" w:rsidRDefault="008C1127">
      <w:pPr>
        <w:rPr>
          <w:rFonts w:ascii="Gisha" w:hAnsi="Gisha" w:cs="Gisha"/>
          <w:noProof/>
        </w:rPr>
      </w:pPr>
    </w:p>
    <w:p w14:paraId="5974263F" w14:textId="57EC1820" w:rsidR="008C1127" w:rsidRPr="009C603E" w:rsidRDefault="008C1127">
      <w:pPr>
        <w:rPr>
          <w:rFonts w:ascii="Gisha" w:hAnsi="Gisha" w:cs="Gisha"/>
          <w:noProof/>
        </w:rPr>
      </w:pPr>
    </w:p>
    <w:p w14:paraId="17666A48" w14:textId="4F07F9C9" w:rsidR="008C1127" w:rsidRPr="009C603E" w:rsidRDefault="008C1127">
      <w:pPr>
        <w:rPr>
          <w:rFonts w:ascii="Gisha" w:hAnsi="Gisha" w:cs="Gisha"/>
          <w:noProof/>
        </w:rPr>
      </w:pPr>
    </w:p>
    <w:p w14:paraId="0006859D" w14:textId="1540999A" w:rsidR="008C1127" w:rsidRPr="009C603E" w:rsidRDefault="008C1127">
      <w:pPr>
        <w:rPr>
          <w:rFonts w:ascii="Gisha" w:hAnsi="Gisha" w:cs="Gisha"/>
          <w:noProof/>
        </w:rPr>
      </w:pPr>
    </w:p>
    <w:p w14:paraId="6A5159F3" w14:textId="4DF49ED4" w:rsidR="008C1127" w:rsidRPr="009C603E" w:rsidRDefault="008C1127">
      <w:pPr>
        <w:rPr>
          <w:rFonts w:ascii="Gisha" w:hAnsi="Gisha" w:cs="Gisha"/>
          <w:noProof/>
        </w:rPr>
      </w:pPr>
    </w:p>
    <w:p w14:paraId="3C7E13B1" w14:textId="261F48AA" w:rsidR="008C1127" w:rsidRPr="009C603E" w:rsidRDefault="008C1127">
      <w:pPr>
        <w:rPr>
          <w:rFonts w:ascii="Gisha" w:hAnsi="Gisha" w:cs="Gisha"/>
          <w:noProof/>
        </w:rPr>
      </w:pPr>
    </w:p>
    <w:p w14:paraId="193357B6" w14:textId="61B89A96" w:rsidR="008C1127" w:rsidRPr="009C603E" w:rsidRDefault="008C1127">
      <w:pPr>
        <w:rPr>
          <w:rFonts w:ascii="Gisha" w:hAnsi="Gisha" w:cs="Gisha"/>
          <w:noProof/>
        </w:rPr>
      </w:pPr>
    </w:p>
    <w:p w14:paraId="020F528C" w14:textId="70F376BF" w:rsidR="008C1127" w:rsidRPr="009C603E" w:rsidRDefault="008C1127">
      <w:pPr>
        <w:rPr>
          <w:rFonts w:ascii="Gisha" w:hAnsi="Gisha" w:cs="Gisha"/>
          <w:noProof/>
        </w:rPr>
      </w:pPr>
    </w:p>
    <w:p w14:paraId="471F7F76" w14:textId="77777777" w:rsidR="002201CA" w:rsidRPr="009C603E" w:rsidRDefault="002201CA">
      <w:pPr>
        <w:rPr>
          <w:rFonts w:ascii="Gisha" w:hAnsi="Gisha" w:cs="Gisha"/>
          <w:noProof/>
        </w:rPr>
      </w:pPr>
    </w:p>
    <w:p w14:paraId="13FFF2CC" w14:textId="77777777" w:rsidR="008C1127" w:rsidRPr="009C603E" w:rsidRDefault="008C1127">
      <w:pPr>
        <w:rPr>
          <w:rFonts w:ascii="Gisha" w:hAnsi="Gisha" w:cs="Gisha"/>
          <w:noProof/>
        </w:rPr>
      </w:pPr>
    </w:p>
    <w:p w14:paraId="339D0945" w14:textId="06A29E31" w:rsidR="00E06577" w:rsidRPr="009C603E" w:rsidRDefault="00E06577" w:rsidP="00A11048">
      <w:pPr>
        <w:pStyle w:val="Heading1"/>
        <w:rPr>
          <w:b/>
          <w:bCs/>
          <w:noProof/>
          <w:color w:val="auto"/>
        </w:rPr>
      </w:pPr>
      <w:r w:rsidRPr="009C603E">
        <w:rPr>
          <w:b/>
          <w:bCs/>
          <w:color w:val="auto"/>
        </w:rPr>
        <w:lastRenderedPageBreak/>
        <w:t xml:space="preserve">PRICES TRENDS IN </w:t>
      </w:r>
      <w:r w:rsidR="002201CA" w:rsidRPr="009C603E">
        <w:rPr>
          <w:b/>
          <w:bCs/>
          <w:color w:val="auto"/>
        </w:rPr>
        <w:t>GHATKOPAR</w:t>
      </w:r>
    </w:p>
    <w:p w14:paraId="78C6B60F" w14:textId="2212C875" w:rsidR="00E06577" w:rsidRPr="009C603E" w:rsidRDefault="002201CA" w:rsidP="00A11048">
      <w:pPr>
        <w:jc w:val="center"/>
        <w:rPr>
          <w:rFonts w:ascii="Gisha" w:hAnsi="Gisha" w:cs="Gisha"/>
          <w:noProof/>
        </w:rPr>
      </w:pPr>
      <w:r w:rsidRPr="009C603E">
        <w:rPr>
          <w:rFonts w:ascii="Gisha" w:hAnsi="Gisha" w:cs="Gisha"/>
          <w:noProof/>
        </w:rPr>
        <w:drawing>
          <wp:anchor distT="0" distB="0" distL="114300" distR="114300" simplePos="0" relativeHeight="251708416" behindDoc="1" locked="0" layoutInCell="1" allowOverlap="1" wp14:anchorId="40EBD871" wp14:editId="27D45910">
            <wp:simplePos x="0" y="0"/>
            <wp:positionH relativeFrom="column">
              <wp:posOffset>66675</wp:posOffset>
            </wp:positionH>
            <wp:positionV relativeFrom="paragraph">
              <wp:posOffset>400050</wp:posOffset>
            </wp:positionV>
            <wp:extent cx="7905751" cy="2638425"/>
            <wp:effectExtent l="19050" t="19050" r="19050" b="28575"/>
            <wp:wrapNone/>
            <wp:docPr id="2807606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60652" name=""/>
                    <pic:cNvPicPr/>
                  </pic:nvPicPr>
                  <pic:blipFill rotWithShape="1">
                    <a:blip r:embed="rId9"/>
                    <a:srcRect b="10932"/>
                    <a:stretch/>
                  </pic:blipFill>
                  <pic:spPr bwMode="auto">
                    <a:xfrm>
                      <a:off x="0" y="0"/>
                      <a:ext cx="7906853" cy="2638793"/>
                    </a:xfrm>
                    <a:prstGeom prst="rect">
                      <a:avLst/>
                    </a:prstGeom>
                    <a:ln w="19050">
                      <a:solidFill>
                        <a:schemeClr val="accent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C603E">
        <w:rPr>
          <w:rFonts w:ascii="Gisha" w:hAnsi="Gisha" w:cs="Gisha"/>
          <w:noProof/>
        </w:rPr>
        <w:t xml:space="preserve"> </w:t>
      </w:r>
      <w:r w:rsidR="00E06577" w:rsidRPr="009C603E">
        <w:rPr>
          <w:rFonts w:ascii="Gisha" w:hAnsi="Gisha" w:cs="Gisha"/>
          <w:noProof/>
        </w:rPr>
        <w:br w:type="page"/>
      </w:r>
    </w:p>
    <w:p w14:paraId="0D673424" w14:textId="695A5C6C" w:rsidR="00E06577" w:rsidRPr="009C603E" w:rsidRDefault="00E06577" w:rsidP="00A11048">
      <w:pPr>
        <w:pStyle w:val="Heading1"/>
        <w:rPr>
          <w:noProof/>
          <w:color w:val="auto"/>
        </w:rPr>
      </w:pPr>
      <w:r w:rsidRPr="009C603E">
        <w:rPr>
          <w:color w:val="auto"/>
        </w:rPr>
        <w:lastRenderedPageBreak/>
        <w:t xml:space="preserve">PRICES </w:t>
      </w:r>
      <w:r w:rsidR="000A21B6" w:rsidRPr="009C603E">
        <w:rPr>
          <w:color w:val="auto"/>
        </w:rPr>
        <w:t>indicators</w:t>
      </w:r>
    </w:p>
    <w:p w14:paraId="42EAEC57" w14:textId="2EDCB2D9" w:rsidR="00E06577" w:rsidRPr="009C603E" w:rsidRDefault="00595883" w:rsidP="00A11048">
      <w:pPr>
        <w:jc w:val="center"/>
        <w:rPr>
          <w:rFonts w:ascii="Gisha" w:hAnsi="Gisha" w:cs="Gisha"/>
          <w:b/>
          <w:sz w:val="28"/>
          <w:szCs w:val="28"/>
          <w:u w:val="single"/>
        </w:rPr>
      </w:pPr>
      <w:r w:rsidRPr="009C603E">
        <w:rPr>
          <w:rFonts w:ascii="Gisha" w:hAnsi="Gisha" w:cs="Gisha"/>
          <w:b/>
          <w:noProof/>
          <w:sz w:val="28"/>
          <w:szCs w:val="28"/>
          <w:u w:val="single"/>
        </w:rPr>
        <w:drawing>
          <wp:anchor distT="0" distB="0" distL="114300" distR="114300" simplePos="0" relativeHeight="251716608" behindDoc="1" locked="0" layoutInCell="1" allowOverlap="1" wp14:anchorId="63C6061F" wp14:editId="34FDECF8">
            <wp:simplePos x="0" y="0"/>
            <wp:positionH relativeFrom="margin">
              <wp:align>left</wp:align>
            </wp:positionH>
            <wp:positionV relativeFrom="paragraph">
              <wp:posOffset>162560</wp:posOffset>
            </wp:positionV>
            <wp:extent cx="8145012" cy="4134427"/>
            <wp:effectExtent l="19050" t="19050" r="27940" b="19050"/>
            <wp:wrapNone/>
            <wp:docPr id="6304409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40901" name=""/>
                    <pic:cNvPicPr/>
                  </pic:nvPicPr>
                  <pic:blipFill>
                    <a:blip r:embed="rId10"/>
                    <a:stretch>
                      <a:fillRect/>
                    </a:stretch>
                  </pic:blipFill>
                  <pic:spPr>
                    <a:xfrm>
                      <a:off x="0" y="0"/>
                      <a:ext cx="8145012" cy="4134427"/>
                    </a:xfrm>
                    <a:prstGeom prst="rect">
                      <a:avLst/>
                    </a:prstGeom>
                    <a:ln w="19050">
                      <a:solidFill>
                        <a:schemeClr val="accent1"/>
                      </a:solidFill>
                    </a:ln>
                  </pic:spPr>
                </pic:pic>
              </a:graphicData>
            </a:graphic>
          </wp:anchor>
        </w:drawing>
      </w:r>
      <w:r w:rsidR="002201CA" w:rsidRPr="009C603E">
        <w:rPr>
          <w:rFonts w:ascii="Gisha" w:hAnsi="Gisha" w:cs="Gisha"/>
          <w:b/>
          <w:sz w:val="28"/>
          <w:szCs w:val="28"/>
          <w:u w:val="single"/>
        </w:rPr>
        <w:t xml:space="preserve"> </w:t>
      </w:r>
      <w:r w:rsidR="00E06577" w:rsidRPr="009C603E">
        <w:rPr>
          <w:rFonts w:ascii="Gisha" w:hAnsi="Gisha" w:cs="Gisha"/>
          <w:b/>
          <w:sz w:val="28"/>
          <w:szCs w:val="28"/>
          <w:u w:val="single"/>
        </w:rPr>
        <w:br w:type="page"/>
      </w:r>
    </w:p>
    <w:p w14:paraId="7CA0B7BC" w14:textId="77777777" w:rsidR="000A21B6" w:rsidRPr="009C603E" w:rsidRDefault="000A21B6" w:rsidP="000A21B6">
      <w:pPr>
        <w:pStyle w:val="Heading1"/>
        <w:rPr>
          <w:b/>
          <w:bCs/>
          <w:noProof/>
          <w:color w:val="auto"/>
        </w:rPr>
      </w:pPr>
      <w:r w:rsidRPr="009C603E">
        <w:rPr>
          <w:b/>
          <w:bCs/>
          <w:color w:val="auto"/>
        </w:rPr>
        <w:lastRenderedPageBreak/>
        <w:t>PRICES indicators</w:t>
      </w:r>
    </w:p>
    <w:p w14:paraId="578DE51D" w14:textId="029A6226" w:rsidR="00E06577" w:rsidRPr="009C603E" w:rsidRDefault="00595883" w:rsidP="00A11048">
      <w:pPr>
        <w:jc w:val="center"/>
        <w:rPr>
          <w:noProof/>
        </w:rPr>
      </w:pPr>
      <w:r w:rsidRPr="009C603E">
        <w:rPr>
          <w:noProof/>
        </w:rPr>
        <w:drawing>
          <wp:anchor distT="0" distB="0" distL="114300" distR="114300" simplePos="0" relativeHeight="251718656" behindDoc="1" locked="0" layoutInCell="1" allowOverlap="1" wp14:anchorId="77B3F8D5" wp14:editId="7ABD99B5">
            <wp:simplePos x="0" y="0"/>
            <wp:positionH relativeFrom="margin">
              <wp:align>left</wp:align>
            </wp:positionH>
            <wp:positionV relativeFrom="paragraph">
              <wp:posOffset>308123</wp:posOffset>
            </wp:positionV>
            <wp:extent cx="7944959" cy="4029637"/>
            <wp:effectExtent l="19050" t="19050" r="18415" b="28575"/>
            <wp:wrapNone/>
            <wp:docPr id="18136009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600958" name=""/>
                    <pic:cNvPicPr/>
                  </pic:nvPicPr>
                  <pic:blipFill>
                    <a:blip r:embed="rId11"/>
                    <a:stretch>
                      <a:fillRect/>
                    </a:stretch>
                  </pic:blipFill>
                  <pic:spPr>
                    <a:xfrm>
                      <a:off x="0" y="0"/>
                      <a:ext cx="7944959" cy="4029637"/>
                    </a:xfrm>
                    <a:prstGeom prst="rect">
                      <a:avLst/>
                    </a:prstGeom>
                    <a:ln w="19050">
                      <a:solidFill>
                        <a:schemeClr val="accent1"/>
                      </a:solidFill>
                    </a:ln>
                  </pic:spPr>
                </pic:pic>
              </a:graphicData>
            </a:graphic>
          </wp:anchor>
        </w:drawing>
      </w:r>
      <w:r w:rsidR="00E06577" w:rsidRPr="009C603E">
        <w:rPr>
          <w:noProof/>
        </w:rPr>
        <w:br w:type="page"/>
      </w:r>
    </w:p>
    <w:p w14:paraId="6097DF8F" w14:textId="77777777" w:rsidR="000A21B6" w:rsidRPr="009C603E" w:rsidRDefault="000A21B6" w:rsidP="000A21B6">
      <w:pPr>
        <w:pStyle w:val="Heading1"/>
        <w:rPr>
          <w:b/>
          <w:bCs/>
          <w:noProof/>
          <w:color w:val="auto"/>
        </w:rPr>
      </w:pPr>
      <w:r w:rsidRPr="009C603E">
        <w:rPr>
          <w:b/>
          <w:bCs/>
          <w:color w:val="auto"/>
        </w:rPr>
        <w:lastRenderedPageBreak/>
        <w:t>PRICES indicators</w:t>
      </w:r>
    </w:p>
    <w:p w14:paraId="275AB1B9" w14:textId="31DB51FA" w:rsidR="00887808" w:rsidRPr="009C603E" w:rsidRDefault="009C603E" w:rsidP="00B81461">
      <w:pPr>
        <w:jc w:val="center"/>
        <w:rPr>
          <w:rFonts w:ascii="Gisha" w:hAnsi="Gisha" w:cs="Gisha"/>
          <w:b/>
          <w:sz w:val="28"/>
          <w:szCs w:val="28"/>
          <w:u w:val="single"/>
        </w:rPr>
      </w:pPr>
      <w:r w:rsidRPr="009C603E">
        <w:rPr>
          <w:rFonts w:ascii="Gisha" w:hAnsi="Gisha" w:cs="Gisha"/>
          <w:b/>
          <w:sz w:val="28"/>
          <w:szCs w:val="28"/>
          <w:u w:val="single"/>
        </w:rPr>
        <w:drawing>
          <wp:anchor distT="0" distB="0" distL="114300" distR="114300" simplePos="0" relativeHeight="251727872" behindDoc="1" locked="0" layoutInCell="1" allowOverlap="1" wp14:anchorId="45E4B1E5" wp14:editId="15A2124D">
            <wp:simplePos x="0" y="0"/>
            <wp:positionH relativeFrom="margin">
              <wp:align>right</wp:align>
            </wp:positionH>
            <wp:positionV relativeFrom="paragraph">
              <wp:posOffset>94615</wp:posOffset>
            </wp:positionV>
            <wp:extent cx="8863330" cy="4707890"/>
            <wp:effectExtent l="19050" t="19050" r="13970" b="16510"/>
            <wp:wrapNone/>
            <wp:docPr id="16797017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701728" name=""/>
                    <pic:cNvPicPr/>
                  </pic:nvPicPr>
                  <pic:blipFill>
                    <a:blip r:embed="rId12"/>
                    <a:stretch>
                      <a:fillRect/>
                    </a:stretch>
                  </pic:blipFill>
                  <pic:spPr>
                    <a:xfrm>
                      <a:off x="0" y="0"/>
                      <a:ext cx="8863330" cy="4707890"/>
                    </a:xfrm>
                    <a:prstGeom prst="rect">
                      <a:avLst/>
                    </a:prstGeom>
                    <a:ln w="12700">
                      <a:solidFill>
                        <a:schemeClr val="accent1"/>
                      </a:solidFill>
                    </a:ln>
                  </pic:spPr>
                </pic:pic>
              </a:graphicData>
            </a:graphic>
          </wp:anchor>
        </w:drawing>
      </w:r>
    </w:p>
    <w:p w14:paraId="4FEDD23C" w14:textId="137AA329" w:rsidR="000A21B6" w:rsidRPr="009C603E" w:rsidRDefault="000A21B6" w:rsidP="00B81461">
      <w:pPr>
        <w:jc w:val="center"/>
        <w:rPr>
          <w:rFonts w:ascii="Gisha" w:hAnsi="Gisha" w:cs="Gisha"/>
          <w:b/>
          <w:sz w:val="28"/>
          <w:szCs w:val="28"/>
          <w:u w:val="single"/>
        </w:rPr>
      </w:pPr>
    </w:p>
    <w:p w14:paraId="3596C6CF" w14:textId="7455B91B" w:rsidR="000A21B6" w:rsidRPr="009C603E" w:rsidRDefault="000A21B6" w:rsidP="00B81461">
      <w:pPr>
        <w:jc w:val="center"/>
        <w:rPr>
          <w:rFonts w:ascii="Gisha" w:hAnsi="Gisha" w:cs="Gisha"/>
          <w:b/>
          <w:sz w:val="28"/>
          <w:szCs w:val="28"/>
          <w:u w:val="single"/>
        </w:rPr>
      </w:pPr>
    </w:p>
    <w:p w14:paraId="17AB2CB5" w14:textId="1CDEE4D0" w:rsidR="000A21B6" w:rsidRPr="009C603E" w:rsidRDefault="000A21B6" w:rsidP="00B81461">
      <w:pPr>
        <w:jc w:val="center"/>
        <w:rPr>
          <w:rFonts w:ascii="Gisha" w:hAnsi="Gisha" w:cs="Gisha"/>
          <w:b/>
          <w:sz w:val="28"/>
          <w:szCs w:val="28"/>
          <w:u w:val="single"/>
        </w:rPr>
      </w:pPr>
    </w:p>
    <w:p w14:paraId="2DFCB6DC" w14:textId="52FFF1B5" w:rsidR="000A21B6" w:rsidRPr="009C603E" w:rsidRDefault="000A21B6" w:rsidP="00B81461">
      <w:pPr>
        <w:jc w:val="center"/>
        <w:rPr>
          <w:rFonts w:ascii="Gisha" w:hAnsi="Gisha" w:cs="Gisha"/>
          <w:b/>
          <w:sz w:val="28"/>
          <w:szCs w:val="28"/>
          <w:u w:val="single"/>
        </w:rPr>
      </w:pPr>
    </w:p>
    <w:p w14:paraId="3FE89A26" w14:textId="596E8523" w:rsidR="000A21B6" w:rsidRPr="009C603E" w:rsidRDefault="000A21B6" w:rsidP="00B81461">
      <w:pPr>
        <w:jc w:val="center"/>
        <w:rPr>
          <w:rFonts w:ascii="Gisha" w:hAnsi="Gisha" w:cs="Gisha"/>
          <w:b/>
          <w:sz w:val="28"/>
          <w:szCs w:val="28"/>
          <w:u w:val="single"/>
        </w:rPr>
      </w:pPr>
    </w:p>
    <w:p w14:paraId="7FF667AD" w14:textId="2AF4617E" w:rsidR="000A21B6" w:rsidRPr="009C603E" w:rsidRDefault="000A21B6" w:rsidP="00B81461">
      <w:pPr>
        <w:jc w:val="center"/>
        <w:rPr>
          <w:rFonts w:ascii="Gisha" w:hAnsi="Gisha" w:cs="Gisha"/>
          <w:b/>
          <w:sz w:val="28"/>
          <w:szCs w:val="28"/>
          <w:u w:val="single"/>
        </w:rPr>
      </w:pPr>
    </w:p>
    <w:p w14:paraId="7C4CEC2C" w14:textId="2E0D462D" w:rsidR="000A21B6" w:rsidRPr="009C603E" w:rsidRDefault="000A21B6" w:rsidP="00B81461">
      <w:pPr>
        <w:jc w:val="center"/>
        <w:rPr>
          <w:rFonts w:ascii="Gisha" w:hAnsi="Gisha" w:cs="Gisha"/>
          <w:b/>
          <w:sz w:val="28"/>
          <w:szCs w:val="28"/>
          <w:u w:val="single"/>
        </w:rPr>
      </w:pPr>
    </w:p>
    <w:p w14:paraId="4E49FF4B" w14:textId="07D3BD03" w:rsidR="000A21B6" w:rsidRPr="009C603E" w:rsidRDefault="000A21B6" w:rsidP="00B81461">
      <w:pPr>
        <w:jc w:val="center"/>
        <w:rPr>
          <w:rFonts w:ascii="Gisha" w:hAnsi="Gisha" w:cs="Gisha"/>
          <w:b/>
          <w:sz w:val="28"/>
          <w:szCs w:val="28"/>
          <w:u w:val="single"/>
        </w:rPr>
      </w:pPr>
    </w:p>
    <w:p w14:paraId="6106CA9E" w14:textId="5C9807E2" w:rsidR="000A21B6" w:rsidRPr="009C603E" w:rsidRDefault="000A21B6" w:rsidP="00B81461">
      <w:pPr>
        <w:jc w:val="center"/>
        <w:rPr>
          <w:rFonts w:ascii="Gisha" w:hAnsi="Gisha" w:cs="Gisha"/>
          <w:b/>
          <w:sz w:val="28"/>
          <w:szCs w:val="28"/>
          <w:u w:val="single"/>
        </w:rPr>
      </w:pPr>
    </w:p>
    <w:p w14:paraId="4F7345F0" w14:textId="144EE40D" w:rsidR="000A21B6" w:rsidRPr="009C603E" w:rsidRDefault="000A21B6" w:rsidP="00B81461">
      <w:pPr>
        <w:jc w:val="center"/>
        <w:rPr>
          <w:rFonts w:ascii="Gisha" w:hAnsi="Gisha" w:cs="Gisha"/>
          <w:b/>
          <w:sz w:val="28"/>
          <w:szCs w:val="28"/>
          <w:u w:val="single"/>
        </w:rPr>
      </w:pPr>
    </w:p>
    <w:p w14:paraId="318F94B9" w14:textId="6C495A6A" w:rsidR="000A21B6" w:rsidRPr="009C603E" w:rsidRDefault="000A21B6" w:rsidP="00B81461">
      <w:pPr>
        <w:jc w:val="center"/>
        <w:rPr>
          <w:rFonts w:ascii="Gisha" w:hAnsi="Gisha" w:cs="Gisha"/>
          <w:b/>
          <w:sz w:val="28"/>
          <w:szCs w:val="28"/>
          <w:u w:val="single"/>
        </w:rPr>
      </w:pPr>
    </w:p>
    <w:p w14:paraId="551E9336" w14:textId="11025E74" w:rsidR="000A21B6" w:rsidRPr="009C603E" w:rsidRDefault="000A21B6" w:rsidP="00B81461">
      <w:pPr>
        <w:jc w:val="center"/>
        <w:rPr>
          <w:rFonts w:ascii="Gisha" w:hAnsi="Gisha" w:cs="Gisha"/>
          <w:b/>
          <w:sz w:val="28"/>
          <w:szCs w:val="28"/>
          <w:u w:val="single"/>
        </w:rPr>
      </w:pPr>
    </w:p>
    <w:p w14:paraId="22EE47D5" w14:textId="77777777" w:rsidR="000A21B6" w:rsidRPr="009C603E" w:rsidRDefault="000A21B6" w:rsidP="00B81461">
      <w:pPr>
        <w:jc w:val="center"/>
        <w:rPr>
          <w:rFonts w:ascii="Gisha" w:hAnsi="Gisha" w:cs="Gisha"/>
          <w:b/>
          <w:sz w:val="28"/>
          <w:szCs w:val="28"/>
          <w:u w:val="single"/>
        </w:rPr>
      </w:pPr>
    </w:p>
    <w:p w14:paraId="2A4678FE" w14:textId="77777777" w:rsidR="000A21B6" w:rsidRPr="009C603E" w:rsidRDefault="000A21B6" w:rsidP="000A21B6">
      <w:pPr>
        <w:pStyle w:val="Heading1"/>
        <w:rPr>
          <w:b/>
          <w:bCs/>
          <w:noProof/>
          <w:color w:val="auto"/>
        </w:rPr>
      </w:pPr>
      <w:r w:rsidRPr="009C603E">
        <w:rPr>
          <w:b/>
          <w:bCs/>
          <w:color w:val="auto"/>
        </w:rPr>
        <w:lastRenderedPageBreak/>
        <w:t>PRICES indicators</w:t>
      </w:r>
    </w:p>
    <w:p w14:paraId="6372783A" w14:textId="7E9382EE" w:rsidR="00887808" w:rsidRPr="009C603E" w:rsidRDefault="009C603E" w:rsidP="00A11048">
      <w:pPr>
        <w:jc w:val="center"/>
        <w:rPr>
          <w:rFonts w:ascii="Gisha" w:hAnsi="Gisha" w:cs="Gisha"/>
          <w:b/>
          <w:sz w:val="28"/>
          <w:szCs w:val="28"/>
          <w:u w:val="single"/>
        </w:rPr>
      </w:pPr>
      <w:r w:rsidRPr="009C603E">
        <w:rPr>
          <w:rFonts w:ascii="Gisha" w:hAnsi="Gisha" w:cs="Gisha"/>
          <w:b/>
          <w:sz w:val="28"/>
          <w:szCs w:val="28"/>
          <w:u w:val="single"/>
        </w:rPr>
        <w:drawing>
          <wp:anchor distT="0" distB="0" distL="114300" distR="114300" simplePos="0" relativeHeight="251729920" behindDoc="1" locked="0" layoutInCell="1" allowOverlap="1" wp14:anchorId="0CD6B40D" wp14:editId="6E2F0116">
            <wp:simplePos x="0" y="0"/>
            <wp:positionH relativeFrom="margin">
              <wp:align>right</wp:align>
            </wp:positionH>
            <wp:positionV relativeFrom="paragraph">
              <wp:posOffset>95250</wp:posOffset>
            </wp:positionV>
            <wp:extent cx="8829675" cy="4839335"/>
            <wp:effectExtent l="19050" t="19050" r="28575" b="18415"/>
            <wp:wrapNone/>
            <wp:docPr id="2595944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594422" name=""/>
                    <pic:cNvPicPr/>
                  </pic:nvPicPr>
                  <pic:blipFill>
                    <a:blip r:embed="rId13"/>
                    <a:stretch>
                      <a:fillRect/>
                    </a:stretch>
                  </pic:blipFill>
                  <pic:spPr>
                    <a:xfrm>
                      <a:off x="0" y="0"/>
                      <a:ext cx="8829675" cy="4839335"/>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r w:rsidRPr="009C603E">
        <w:rPr>
          <w:rFonts w:ascii="Gisha" w:hAnsi="Gisha" w:cs="Gisha"/>
          <w:b/>
          <w:sz w:val="28"/>
          <w:szCs w:val="28"/>
          <w:u w:val="single"/>
        </w:rPr>
        <w:t xml:space="preserve"> </w:t>
      </w:r>
      <w:r w:rsidR="00887808" w:rsidRPr="009C603E">
        <w:rPr>
          <w:rFonts w:ascii="Gisha" w:hAnsi="Gisha" w:cs="Gisha"/>
          <w:b/>
          <w:sz w:val="28"/>
          <w:szCs w:val="28"/>
          <w:u w:val="single"/>
        </w:rPr>
        <w:br w:type="page"/>
      </w:r>
    </w:p>
    <w:p w14:paraId="64EB1A8F" w14:textId="3F9E77B5" w:rsidR="000A21B6" w:rsidRPr="009C603E" w:rsidRDefault="000A21B6" w:rsidP="000A21B6">
      <w:pPr>
        <w:pStyle w:val="Heading1"/>
        <w:rPr>
          <w:b/>
          <w:bCs/>
          <w:noProof/>
          <w:color w:val="auto"/>
        </w:rPr>
      </w:pPr>
      <w:r w:rsidRPr="009C603E">
        <w:rPr>
          <w:b/>
          <w:bCs/>
          <w:color w:val="auto"/>
        </w:rPr>
        <w:lastRenderedPageBreak/>
        <w:t>PRICES indicators</w:t>
      </w:r>
    </w:p>
    <w:p w14:paraId="45DA0097" w14:textId="30756E78" w:rsidR="00887808" w:rsidRPr="009C603E" w:rsidRDefault="009C603E" w:rsidP="00A11048">
      <w:pPr>
        <w:jc w:val="center"/>
        <w:rPr>
          <w:rFonts w:ascii="Gisha" w:hAnsi="Gisha" w:cs="Gisha"/>
          <w:b/>
          <w:sz w:val="28"/>
          <w:szCs w:val="28"/>
          <w:u w:val="single"/>
        </w:rPr>
      </w:pPr>
      <w:r w:rsidRPr="009C603E">
        <w:rPr>
          <w:rFonts w:ascii="Gisha" w:hAnsi="Gisha" w:cs="Gisha"/>
          <w:b/>
          <w:sz w:val="28"/>
          <w:szCs w:val="28"/>
          <w:u w:val="single"/>
        </w:rPr>
        <w:drawing>
          <wp:anchor distT="0" distB="0" distL="114300" distR="114300" simplePos="0" relativeHeight="251731968" behindDoc="1" locked="0" layoutInCell="1" allowOverlap="1" wp14:anchorId="239DFFC8" wp14:editId="2A12CAD4">
            <wp:simplePos x="0" y="0"/>
            <wp:positionH relativeFrom="margin">
              <wp:align>center</wp:align>
            </wp:positionH>
            <wp:positionV relativeFrom="paragraph">
              <wp:posOffset>133350</wp:posOffset>
            </wp:positionV>
            <wp:extent cx="8863330" cy="4857750"/>
            <wp:effectExtent l="19050" t="19050" r="13970" b="19050"/>
            <wp:wrapNone/>
            <wp:docPr id="1410709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709243" name=""/>
                    <pic:cNvPicPr/>
                  </pic:nvPicPr>
                  <pic:blipFill>
                    <a:blip r:embed="rId14"/>
                    <a:stretch>
                      <a:fillRect/>
                    </a:stretch>
                  </pic:blipFill>
                  <pic:spPr>
                    <a:xfrm>
                      <a:off x="0" y="0"/>
                      <a:ext cx="8863330" cy="4857750"/>
                    </a:xfrm>
                    <a:prstGeom prst="rect">
                      <a:avLst/>
                    </a:prstGeom>
                    <a:ln w="12700">
                      <a:solidFill>
                        <a:schemeClr val="accent1"/>
                      </a:solidFill>
                    </a:ln>
                  </pic:spPr>
                </pic:pic>
              </a:graphicData>
            </a:graphic>
          </wp:anchor>
        </w:drawing>
      </w:r>
      <w:r w:rsidRPr="009C603E">
        <w:rPr>
          <w:rFonts w:ascii="Gisha" w:hAnsi="Gisha" w:cs="Gisha"/>
          <w:b/>
          <w:sz w:val="28"/>
          <w:szCs w:val="28"/>
          <w:u w:val="single"/>
        </w:rPr>
        <w:t xml:space="preserve"> </w:t>
      </w:r>
      <w:r w:rsidR="00887808" w:rsidRPr="009C603E">
        <w:rPr>
          <w:rFonts w:ascii="Gisha" w:hAnsi="Gisha" w:cs="Gisha"/>
          <w:b/>
          <w:sz w:val="28"/>
          <w:szCs w:val="28"/>
          <w:u w:val="single"/>
        </w:rPr>
        <w:br w:type="page"/>
      </w:r>
    </w:p>
    <w:p w14:paraId="37C2BC05" w14:textId="209B91D3" w:rsidR="000A21B6" w:rsidRPr="009C603E" w:rsidRDefault="000A21B6" w:rsidP="000A21B6">
      <w:pPr>
        <w:pStyle w:val="Heading1"/>
        <w:rPr>
          <w:b/>
          <w:bCs/>
          <w:noProof/>
          <w:color w:val="auto"/>
        </w:rPr>
      </w:pPr>
      <w:r w:rsidRPr="009C603E">
        <w:rPr>
          <w:b/>
          <w:bCs/>
          <w:color w:val="auto"/>
        </w:rPr>
        <w:lastRenderedPageBreak/>
        <w:t>PRICES indicators</w:t>
      </w:r>
    </w:p>
    <w:p w14:paraId="11A0EE6D" w14:textId="0B35FC49" w:rsidR="000A21B6" w:rsidRPr="009C603E" w:rsidRDefault="009C603E" w:rsidP="00A11048">
      <w:pPr>
        <w:jc w:val="center"/>
        <w:rPr>
          <w:rFonts w:ascii="Gisha" w:hAnsi="Gisha" w:cs="Gisha"/>
          <w:noProof/>
        </w:rPr>
      </w:pPr>
      <w:r w:rsidRPr="009C603E">
        <w:rPr>
          <w:rFonts w:ascii="Gisha" w:hAnsi="Gisha" w:cs="Gisha"/>
          <w:noProof/>
        </w:rPr>
        <w:drawing>
          <wp:anchor distT="0" distB="0" distL="114300" distR="114300" simplePos="0" relativeHeight="251734016" behindDoc="1" locked="0" layoutInCell="1" allowOverlap="1" wp14:anchorId="09851B4D" wp14:editId="0B91517F">
            <wp:simplePos x="0" y="0"/>
            <wp:positionH relativeFrom="column">
              <wp:posOffset>-38100</wp:posOffset>
            </wp:positionH>
            <wp:positionV relativeFrom="paragraph">
              <wp:posOffset>76200</wp:posOffset>
            </wp:positionV>
            <wp:extent cx="8782050" cy="4810125"/>
            <wp:effectExtent l="19050" t="19050" r="19050" b="28575"/>
            <wp:wrapNone/>
            <wp:docPr id="8264763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76380" name=""/>
                    <pic:cNvPicPr/>
                  </pic:nvPicPr>
                  <pic:blipFill rotWithShape="1">
                    <a:blip r:embed="rId15"/>
                    <a:srcRect r="918" b="13577"/>
                    <a:stretch/>
                  </pic:blipFill>
                  <pic:spPr bwMode="auto">
                    <a:xfrm>
                      <a:off x="0" y="0"/>
                      <a:ext cx="8782050" cy="4810125"/>
                    </a:xfrm>
                    <a:prstGeom prst="rect">
                      <a:avLst/>
                    </a:prstGeom>
                    <a:ln w="12700">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6CA643" w14:textId="77777777" w:rsidR="000A21B6" w:rsidRPr="009C603E" w:rsidRDefault="000A21B6" w:rsidP="00A11048">
      <w:pPr>
        <w:jc w:val="center"/>
        <w:rPr>
          <w:rFonts w:ascii="Gisha" w:hAnsi="Gisha" w:cs="Gisha"/>
          <w:noProof/>
        </w:rPr>
      </w:pPr>
    </w:p>
    <w:p w14:paraId="3A41CC9D" w14:textId="77777777" w:rsidR="000A21B6" w:rsidRPr="009C603E" w:rsidRDefault="000A21B6" w:rsidP="00A11048">
      <w:pPr>
        <w:jc w:val="center"/>
        <w:rPr>
          <w:rFonts w:ascii="Gisha" w:hAnsi="Gisha" w:cs="Gisha"/>
          <w:noProof/>
        </w:rPr>
      </w:pPr>
    </w:p>
    <w:p w14:paraId="630FCD5D" w14:textId="77777777" w:rsidR="000A21B6" w:rsidRPr="009C603E" w:rsidRDefault="000A21B6" w:rsidP="00A11048">
      <w:pPr>
        <w:jc w:val="center"/>
        <w:rPr>
          <w:rFonts w:ascii="Gisha" w:hAnsi="Gisha" w:cs="Gisha"/>
          <w:noProof/>
        </w:rPr>
      </w:pPr>
    </w:p>
    <w:p w14:paraId="55DDBE9C" w14:textId="77777777" w:rsidR="000A21B6" w:rsidRPr="009C603E" w:rsidRDefault="000A21B6" w:rsidP="00A11048">
      <w:pPr>
        <w:jc w:val="center"/>
        <w:rPr>
          <w:rFonts w:ascii="Gisha" w:hAnsi="Gisha" w:cs="Gisha"/>
          <w:noProof/>
        </w:rPr>
      </w:pPr>
    </w:p>
    <w:p w14:paraId="3CCF5609" w14:textId="77777777" w:rsidR="000A21B6" w:rsidRPr="009C603E" w:rsidRDefault="000A21B6" w:rsidP="00A11048">
      <w:pPr>
        <w:jc w:val="center"/>
        <w:rPr>
          <w:rFonts w:ascii="Gisha" w:hAnsi="Gisha" w:cs="Gisha"/>
          <w:noProof/>
        </w:rPr>
      </w:pPr>
    </w:p>
    <w:p w14:paraId="046AA3FD" w14:textId="77777777" w:rsidR="000A21B6" w:rsidRPr="009C603E" w:rsidRDefault="000A21B6" w:rsidP="00A11048">
      <w:pPr>
        <w:jc w:val="center"/>
        <w:rPr>
          <w:rFonts w:ascii="Gisha" w:hAnsi="Gisha" w:cs="Gisha"/>
          <w:noProof/>
        </w:rPr>
      </w:pPr>
    </w:p>
    <w:p w14:paraId="4E3CB2E1" w14:textId="77777777" w:rsidR="000A21B6" w:rsidRPr="009C603E" w:rsidRDefault="000A21B6" w:rsidP="00A11048">
      <w:pPr>
        <w:jc w:val="center"/>
        <w:rPr>
          <w:rFonts w:ascii="Gisha" w:hAnsi="Gisha" w:cs="Gisha"/>
          <w:noProof/>
        </w:rPr>
      </w:pPr>
    </w:p>
    <w:p w14:paraId="6FAB2E2D" w14:textId="77777777" w:rsidR="000A21B6" w:rsidRPr="009C603E" w:rsidRDefault="000A21B6" w:rsidP="00A11048">
      <w:pPr>
        <w:jc w:val="center"/>
        <w:rPr>
          <w:rFonts w:ascii="Gisha" w:hAnsi="Gisha" w:cs="Gisha"/>
          <w:noProof/>
        </w:rPr>
      </w:pPr>
    </w:p>
    <w:p w14:paraId="3E91A5F9" w14:textId="77777777" w:rsidR="000A21B6" w:rsidRPr="009C603E" w:rsidRDefault="000A21B6" w:rsidP="00A11048">
      <w:pPr>
        <w:jc w:val="center"/>
        <w:rPr>
          <w:rFonts w:ascii="Gisha" w:hAnsi="Gisha" w:cs="Gisha"/>
          <w:noProof/>
        </w:rPr>
      </w:pPr>
    </w:p>
    <w:p w14:paraId="2E99BCBA" w14:textId="77777777" w:rsidR="000A21B6" w:rsidRPr="009C603E" w:rsidRDefault="000A21B6" w:rsidP="00A11048">
      <w:pPr>
        <w:jc w:val="center"/>
        <w:rPr>
          <w:rFonts w:ascii="Gisha" w:hAnsi="Gisha" w:cs="Gisha"/>
          <w:noProof/>
        </w:rPr>
      </w:pPr>
    </w:p>
    <w:p w14:paraId="5ACDCDA2" w14:textId="77777777" w:rsidR="000A21B6" w:rsidRPr="009C603E" w:rsidRDefault="000A21B6" w:rsidP="00A11048">
      <w:pPr>
        <w:jc w:val="center"/>
        <w:rPr>
          <w:rFonts w:ascii="Gisha" w:hAnsi="Gisha" w:cs="Gisha"/>
          <w:noProof/>
        </w:rPr>
      </w:pPr>
    </w:p>
    <w:p w14:paraId="289AF540" w14:textId="77777777" w:rsidR="000A21B6" w:rsidRPr="009C603E" w:rsidRDefault="000A21B6" w:rsidP="00A11048">
      <w:pPr>
        <w:jc w:val="center"/>
        <w:rPr>
          <w:rFonts w:ascii="Gisha" w:hAnsi="Gisha" w:cs="Gisha"/>
          <w:noProof/>
        </w:rPr>
      </w:pPr>
    </w:p>
    <w:p w14:paraId="59BF7714" w14:textId="77777777" w:rsidR="000A21B6" w:rsidRPr="009C603E" w:rsidRDefault="000A21B6" w:rsidP="00A11048">
      <w:pPr>
        <w:jc w:val="center"/>
        <w:rPr>
          <w:rFonts w:ascii="Gisha" w:hAnsi="Gisha" w:cs="Gisha"/>
          <w:noProof/>
        </w:rPr>
      </w:pPr>
    </w:p>
    <w:p w14:paraId="68237FDB" w14:textId="77777777" w:rsidR="000A21B6" w:rsidRPr="009C603E" w:rsidRDefault="000A21B6" w:rsidP="00A11048">
      <w:pPr>
        <w:jc w:val="center"/>
        <w:rPr>
          <w:rFonts w:ascii="Gisha" w:hAnsi="Gisha" w:cs="Gisha"/>
          <w:noProof/>
        </w:rPr>
      </w:pPr>
    </w:p>
    <w:p w14:paraId="7C0D2CD8" w14:textId="77777777" w:rsidR="000A21B6" w:rsidRPr="009C603E" w:rsidRDefault="000A21B6" w:rsidP="00A11048">
      <w:pPr>
        <w:jc w:val="center"/>
        <w:rPr>
          <w:rFonts w:ascii="Gisha" w:hAnsi="Gisha" w:cs="Gisha"/>
          <w:noProof/>
        </w:rPr>
      </w:pPr>
    </w:p>
    <w:p w14:paraId="291059C1" w14:textId="77777777" w:rsidR="000A21B6" w:rsidRPr="009C603E" w:rsidRDefault="000A21B6" w:rsidP="00A11048">
      <w:pPr>
        <w:jc w:val="center"/>
        <w:rPr>
          <w:rFonts w:ascii="Gisha" w:hAnsi="Gisha" w:cs="Gisha"/>
          <w:noProof/>
        </w:rPr>
      </w:pPr>
    </w:p>
    <w:p w14:paraId="44632C3C" w14:textId="1B65341A" w:rsidR="00887808" w:rsidRPr="009C603E" w:rsidRDefault="00887808" w:rsidP="00A11048">
      <w:pPr>
        <w:pStyle w:val="Heading1"/>
        <w:rPr>
          <w:b/>
          <w:bCs/>
          <w:color w:val="auto"/>
        </w:rPr>
      </w:pPr>
      <w:r w:rsidRPr="009C603E">
        <w:rPr>
          <w:b/>
          <w:bCs/>
          <w:color w:val="auto"/>
        </w:rPr>
        <w:lastRenderedPageBreak/>
        <w:t>LOCALITY SUPPLY</w:t>
      </w:r>
    </w:p>
    <w:p w14:paraId="20A79D64" w14:textId="148C7FB2" w:rsidR="00887808" w:rsidRPr="009C603E" w:rsidRDefault="009C603E" w:rsidP="00887808">
      <w:pPr>
        <w:rPr>
          <w:rFonts w:ascii="Gisha" w:hAnsi="Gisha" w:cs="Gisha"/>
          <w:b/>
          <w:sz w:val="28"/>
          <w:szCs w:val="28"/>
          <w:u w:val="single"/>
        </w:rPr>
      </w:pPr>
      <w:r w:rsidRPr="009C603E">
        <w:rPr>
          <w:rFonts w:ascii="Gisha" w:hAnsi="Gisha" w:cs="Gisha"/>
          <w:b/>
          <w:noProof/>
          <w:sz w:val="28"/>
          <w:szCs w:val="28"/>
          <w:u w:val="single"/>
        </w:rPr>
        <w:drawing>
          <wp:anchor distT="0" distB="0" distL="114300" distR="114300" simplePos="0" relativeHeight="251722752" behindDoc="1" locked="0" layoutInCell="1" allowOverlap="1" wp14:anchorId="152F1BEC" wp14:editId="4BB9E0A8">
            <wp:simplePos x="0" y="0"/>
            <wp:positionH relativeFrom="margin">
              <wp:align>left</wp:align>
            </wp:positionH>
            <wp:positionV relativeFrom="paragraph">
              <wp:posOffset>80010</wp:posOffset>
            </wp:positionV>
            <wp:extent cx="6222670" cy="5005420"/>
            <wp:effectExtent l="19050" t="19050" r="26035" b="24130"/>
            <wp:wrapNone/>
            <wp:docPr id="15119628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962898" name=""/>
                    <pic:cNvPicPr/>
                  </pic:nvPicPr>
                  <pic:blipFill>
                    <a:blip r:embed="rId16"/>
                    <a:stretch>
                      <a:fillRect/>
                    </a:stretch>
                  </pic:blipFill>
                  <pic:spPr>
                    <a:xfrm>
                      <a:off x="0" y="0"/>
                      <a:ext cx="6222670" cy="5005420"/>
                    </a:xfrm>
                    <a:prstGeom prst="rect">
                      <a:avLst/>
                    </a:prstGeom>
                    <a:ln w="19050">
                      <a:solidFill>
                        <a:schemeClr val="accent1"/>
                      </a:solidFill>
                    </a:ln>
                  </pic:spPr>
                </pic:pic>
              </a:graphicData>
            </a:graphic>
            <wp14:sizeRelH relativeFrom="margin">
              <wp14:pctWidth>0</wp14:pctWidth>
            </wp14:sizeRelH>
            <wp14:sizeRelV relativeFrom="margin">
              <wp14:pctHeight>0</wp14:pctHeight>
            </wp14:sizeRelV>
          </wp:anchor>
        </w:drawing>
      </w:r>
    </w:p>
    <w:p w14:paraId="499053E1" w14:textId="7BB460A3" w:rsidR="00887808" w:rsidRPr="009C603E" w:rsidRDefault="00887808">
      <w:pPr>
        <w:rPr>
          <w:rFonts w:ascii="Gisha" w:hAnsi="Gisha" w:cs="Gisha"/>
          <w:b/>
          <w:sz w:val="28"/>
          <w:szCs w:val="28"/>
          <w:u w:val="single"/>
        </w:rPr>
      </w:pPr>
      <w:r w:rsidRPr="009C603E">
        <w:rPr>
          <w:rFonts w:ascii="Gisha" w:hAnsi="Gisha" w:cs="Gisha"/>
          <w:b/>
          <w:sz w:val="28"/>
          <w:szCs w:val="28"/>
          <w:u w:val="single"/>
        </w:rPr>
        <w:br w:type="page"/>
      </w:r>
    </w:p>
    <w:p w14:paraId="2BA4E3D2" w14:textId="6F822561" w:rsidR="00887808" w:rsidRPr="009C603E" w:rsidRDefault="00887808" w:rsidP="00A11048">
      <w:pPr>
        <w:pStyle w:val="Heading1"/>
        <w:rPr>
          <w:b/>
          <w:bCs/>
          <w:color w:val="auto"/>
        </w:rPr>
      </w:pPr>
      <w:r w:rsidRPr="009C603E">
        <w:rPr>
          <w:b/>
          <w:bCs/>
          <w:color w:val="auto"/>
        </w:rPr>
        <w:lastRenderedPageBreak/>
        <w:t>LOCALITY DEMAND</w:t>
      </w:r>
    </w:p>
    <w:p w14:paraId="319A65B7" w14:textId="5EB1C35C" w:rsidR="00887808" w:rsidRPr="009C603E" w:rsidRDefault="00595883" w:rsidP="00B81461">
      <w:pPr>
        <w:jc w:val="center"/>
        <w:rPr>
          <w:rFonts w:ascii="Gisha" w:hAnsi="Gisha" w:cs="Gisha"/>
          <w:b/>
          <w:sz w:val="28"/>
          <w:szCs w:val="28"/>
          <w:u w:val="single"/>
        </w:rPr>
      </w:pPr>
      <w:r w:rsidRPr="009C603E">
        <w:rPr>
          <w:rFonts w:ascii="Gisha" w:hAnsi="Gisha" w:cs="Gisha"/>
          <w:b/>
          <w:noProof/>
          <w:sz w:val="28"/>
          <w:szCs w:val="28"/>
          <w:u w:val="single"/>
        </w:rPr>
        <w:drawing>
          <wp:anchor distT="0" distB="0" distL="114300" distR="114300" simplePos="0" relativeHeight="251720704" behindDoc="1" locked="0" layoutInCell="1" allowOverlap="1" wp14:anchorId="64A07A1C" wp14:editId="032E4FF4">
            <wp:simplePos x="0" y="0"/>
            <wp:positionH relativeFrom="margin">
              <wp:align>left</wp:align>
            </wp:positionH>
            <wp:positionV relativeFrom="paragraph">
              <wp:posOffset>70616</wp:posOffset>
            </wp:positionV>
            <wp:extent cx="6353299" cy="4901272"/>
            <wp:effectExtent l="19050" t="19050" r="9525" b="13970"/>
            <wp:wrapNone/>
            <wp:docPr id="14943027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02762" name=""/>
                    <pic:cNvPicPr/>
                  </pic:nvPicPr>
                  <pic:blipFill>
                    <a:blip r:embed="rId17"/>
                    <a:stretch>
                      <a:fillRect/>
                    </a:stretch>
                  </pic:blipFill>
                  <pic:spPr>
                    <a:xfrm>
                      <a:off x="0" y="0"/>
                      <a:ext cx="6362351" cy="4908255"/>
                    </a:xfrm>
                    <a:prstGeom prst="rect">
                      <a:avLst/>
                    </a:prstGeom>
                    <a:ln w="19050">
                      <a:solidFill>
                        <a:schemeClr val="accent1"/>
                      </a:solidFill>
                    </a:ln>
                  </pic:spPr>
                </pic:pic>
              </a:graphicData>
            </a:graphic>
            <wp14:sizeRelH relativeFrom="margin">
              <wp14:pctWidth>0</wp14:pctWidth>
            </wp14:sizeRelH>
            <wp14:sizeRelV relativeFrom="margin">
              <wp14:pctHeight>0</wp14:pctHeight>
            </wp14:sizeRelV>
          </wp:anchor>
        </w:drawing>
      </w:r>
      <w:r w:rsidR="00887808" w:rsidRPr="009C603E">
        <w:rPr>
          <w:rFonts w:ascii="Gisha" w:hAnsi="Gisha" w:cs="Gisha"/>
          <w:b/>
          <w:sz w:val="28"/>
          <w:szCs w:val="28"/>
          <w:u w:val="single"/>
        </w:rPr>
        <w:br w:type="page"/>
      </w:r>
    </w:p>
    <w:p w14:paraId="6FC4C9F3" w14:textId="6BFA03FE" w:rsidR="00887808" w:rsidRPr="009C603E" w:rsidRDefault="00887808" w:rsidP="00A11048">
      <w:pPr>
        <w:pStyle w:val="Heading1"/>
        <w:rPr>
          <w:b/>
          <w:bCs/>
          <w:color w:val="auto"/>
        </w:rPr>
      </w:pPr>
      <w:r w:rsidRPr="009C603E">
        <w:rPr>
          <w:b/>
          <w:bCs/>
          <w:color w:val="auto"/>
        </w:rPr>
        <w:lastRenderedPageBreak/>
        <w:t>LOCALITY RENTAL YIELD</w:t>
      </w:r>
    </w:p>
    <w:p w14:paraId="1C640539" w14:textId="40DD5A8D" w:rsidR="00887808" w:rsidRPr="009C603E" w:rsidRDefault="00595883" w:rsidP="00A11048">
      <w:pPr>
        <w:jc w:val="center"/>
        <w:rPr>
          <w:rFonts w:ascii="Gisha" w:hAnsi="Gisha" w:cs="Gisha"/>
          <w:noProof/>
        </w:rPr>
      </w:pPr>
      <w:r w:rsidRPr="009C603E">
        <w:rPr>
          <w:rFonts w:ascii="Gisha" w:hAnsi="Gisha" w:cs="Gisha"/>
          <w:noProof/>
        </w:rPr>
        <w:drawing>
          <wp:anchor distT="0" distB="0" distL="114300" distR="114300" simplePos="0" relativeHeight="251710464" behindDoc="1" locked="0" layoutInCell="1" allowOverlap="1" wp14:anchorId="03209274" wp14:editId="40A5FA87">
            <wp:simplePos x="0" y="0"/>
            <wp:positionH relativeFrom="margin">
              <wp:align>left</wp:align>
            </wp:positionH>
            <wp:positionV relativeFrom="paragraph">
              <wp:posOffset>70617</wp:posOffset>
            </wp:positionV>
            <wp:extent cx="6068291" cy="4956329"/>
            <wp:effectExtent l="19050" t="19050" r="27940" b="15875"/>
            <wp:wrapNone/>
            <wp:docPr id="1352032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03221" name=""/>
                    <pic:cNvPicPr/>
                  </pic:nvPicPr>
                  <pic:blipFill>
                    <a:blip r:embed="rId18"/>
                    <a:stretch>
                      <a:fillRect/>
                    </a:stretch>
                  </pic:blipFill>
                  <pic:spPr>
                    <a:xfrm>
                      <a:off x="0" y="0"/>
                      <a:ext cx="6077640" cy="4963965"/>
                    </a:xfrm>
                    <a:prstGeom prst="rect">
                      <a:avLst/>
                    </a:prstGeom>
                    <a:ln w="19050">
                      <a:solidFill>
                        <a:schemeClr val="accent1"/>
                      </a:solidFill>
                    </a:ln>
                  </pic:spPr>
                </pic:pic>
              </a:graphicData>
            </a:graphic>
            <wp14:sizeRelH relativeFrom="margin">
              <wp14:pctWidth>0</wp14:pctWidth>
            </wp14:sizeRelH>
            <wp14:sizeRelV relativeFrom="margin">
              <wp14:pctHeight>0</wp14:pctHeight>
            </wp14:sizeRelV>
          </wp:anchor>
        </w:drawing>
      </w:r>
    </w:p>
    <w:p w14:paraId="35481AD6" w14:textId="4211D320" w:rsidR="00D561BC" w:rsidRPr="009C603E" w:rsidRDefault="00D561BC" w:rsidP="00A11048">
      <w:pPr>
        <w:jc w:val="center"/>
        <w:rPr>
          <w:rFonts w:ascii="Gisha" w:hAnsi="Gisha" w:cs="Gisha"/>
          <w:noProof/>
        </w:rPr>
      </w:pPr>
    </w:p>
    <w:p w14:paraId="657D6B84" w14:textId="1792A3DD" w:rsidR="00D561BC" w:rsidRPr="009C603E" w:rsidRDefault="00D561BC" w:rsidP="00A11048">
      <w:pPr>
        <w:jc w:val="center"/>
        <w:rPr>
          <w:rFonts w:ascii="Gisha" w:hAnsi="Gisha" w:cs="Gisha"/>
          <w:noProof/>
        </w:rPr>
      </w:pPr>
    </w:p>
    <w:p w14:paraId="6FA500E4" w14:textId="28202018" w:rsidR="00D561BC" w:rsidRPr="009C603E" w:rsidRDefault="00D561BC" w:rsidP="00A11048">
      <w:pPr>
        <w:jc w:val="center"/>
        <w:rPr>
          <w:rFonts w:ascii="Gisha" w:hAnsi="Gisha" w:cs="Gisha"/>
          <w:noProof/>
        </w:rPr>
      </w:pPr>
    </w:p>
    <w:p w14:paraId="737BF688" w14:textId="75ADB9FC" w:rsidR="00D561BC" w:rsidRPr="009C603E" w:rsidRDefault="00D561BC" w:rsidP="00A11048">
      <w:pPr>
        <w:jc w:val="center"/>
        <w:rPr>
          <w:rFonts w:ascii="Gisha" w:hAnsi="Gisha" w:cs="Gisha"/>
          <w:noProof/>
        </w:rPr>
      </w:pPr>
    </w:p>
    <w:p w14:paraId="24C4FF0C" w14:textId="347924A2" w:rsidR="00D561BC" w:rsidRPr="009C603E" w:rsidRDefault="00D561BC" w:rsidP="00A11048">
      <w:pPr>
        <w:jc w:val="center"/>
        <w:rPr>
          <w:rFonts w:ascii="Gisha" w:hAnsi="Gisha" w:cs="Gisha"/>
          <w:noProof/>
        </w:rPr>
      </w:pPr>
    </w:p>
    <w:p w14:paraId="267F3A50" w14:textId="79ECD245" w:rsidR="00D561BC" w:rsidRPr="009C603E" w:rsidRDefault="00D561BC" w:rsidP="00A11048">
      <w:pPr>
        <w:jc w:val="center"/>
        <w:rPr>
          <w:rFonts w:ascii="Gisha" w:hAnsi="Gisha" w:cs="Gisha"/>
          <w:noProof/>
        </w:rPr>
      </w:pPr>
    </w:p>
    <w:p w14:paraId="0D4B9EA6" w14:textId="29120A44" w:rsidR="00D561BC" w:rsidRPr="009C603E" w:rsidRDefault="00D561BC" w:rsidP="00A11048">
      <w:pPr>
        <w:jc w:val="center"/>
        <w:rPr>
          <w:rFonts w:ascii="Gisha" w:hAnsi="Gisha" w:cs="Gisha"/>
          <w:noProof/>
        </w:rPr>
      </w:pPr>
    </w:p>
    <w:p w14:paraId="3420A2E1" w14:textId="631552D9" w:rsidR="00D561BC" w:rsidRPr="009C603E" w:rsidRDefault="00D561BC" w:rsidP="00A11048">
      <w:pPr>
        <w:jc w:val="center"/>
        <w:rPr>
          <w:rFonts w:ascii="Gisha" w:hAnsi="Gisha" w:cs="Gisha"/>
          <w:noProof/>
        </w:rPr>
      </w:pPr>
    </w:p>
    <w:p w14:paraId="4418491D" w14:textId="72B9C828" w:rsidR="00D561BC" w:rsidRPr="009C603E" w:rsidRDefault="00D561BC" w:rsidP="00A11048">
      <w:pPr>
        <w:jc w:val="center"/>
        <w:rPr>
          <w:rFonts w:ascii="Gisha" w:hAnsi="Gisha" w:cs="Gisha"/>
          <w:noProof/>
        </w:rPr>
      </w:pPr>
    </w:p>
    <w:p w14:paraId="5C409294" w14:textId="34440EE9" w:rsidR="00D561BC" w:rsidRPr="009C603E" w:rsidRDefault="00D561BC" w:rsidP="00A11048">
      <w:pPr>
        <w:jc w:val="center"/>
        <w:rPr>
          <w:rFonts w:ascii="Gisha" w:hAnsi="Gisha" w:cs="Gisha"/>
          <w:noProof/>
        </w:rPr>
      </w:pPr>
    </w:p>
    <w:p w14:paraId="31FCBDA3" w14:textId="4803EA82" w:rsidR="00D561BC" w:rsidRPr="009C603E" w:rsidRDefault="00D561BC" w:rsidP="00A11048">
      <w:pPr>
        <w:jc w:val="center"/>
        <w:rPr>
          <w:rFonts w:ascii="Gisha" w:hAnsi="Gisha" w:cs="Gisha"/>
          <w:noProof/>
        </w:rPr>
      </w:pPr>
    </w:p>
    <w:p w14:paraId="59486454" w14:textId="493DC1F5" w:rsidR="00D561BC" w:rsidRPr="009C603E" w:rsidRDefault="00D561BC" w:rsidP="00A11048">
      <w:pPr>
        <w:jc w:val="center"/>
        <w:rPr>
          <w:rFonts w:ascii="Gisha" w:hAnsi="Gisha" w:cs="Gisha"/>
          <w:noProof/>
        </w:rPr>
      </w:pPr>
    </w:p>
    <w:p w14:paraId="6146ACDE" w14:textId="6F62AAD2" w:rsidR="00D561BC" w:rsidRPr="009C603E" w:rsidRDefault="00D561BC" w:rsidP="00A11048">
      <w:pPr>
        <w:jc w:val="center"/>
        <w:rPr>
          <w:rFonts w:ascii="Gisha" w:hAnsi="Gisha" w:cs="Gisha"/>
          <w:noProof/>
        </w:rPr>
      </w:pPr>
    </w:p>
    <w:p w14:paraId="374022E4" w14:textId="32874E2F" w:rsidR="00D561BC" w:rsidRPr="009C603E" w:rsidRDefault="00D561BC" w:rsidP="00A11048">
      <w:pPr>
        <w:jc w:val="center"/>
        <w:rPr>
          <w:rFonts w:ascii="Gisha" w:hAnsi="Gisha" w:cs="Gisha"/>
          <w:noProof/>
        </w:rPr>
      </w:pPr>
    </w:p>
    <w:p w14:paraId="0BCF3440" w14:textId="27142031" w:rsidR="00D561BC" w:rsidRPr="009C603E" w:rsidRDefault="00D561BC" w:rsidP="00A11048">
      <w:pPr>
        <w:jc w:val="center"/>
        <w:rPr>
          <w:rFonts w:ascii="Gisha" w:hAnsi="Gisha" w:cs="Gisha"/>
          <w:noProof/>
        </w:rPr>
      </w:pPr>
    </w:p>
    <w:p w14:paraId="4A23C055" w14:textId="77777777" w:rsidR="00D561BC" w:rsidRPr="009C603E" w:rsidRDefault="00D561BC" w:rsidP="00A11048">
      <w:pPr>
        <w:jc w:val="center"/>
        <w:rPr>
          <w:rFonts w:ascii="Gisha" w:hAnsi="Gisha" w:cs="Gisha"/>
          <w:b/>
          <w:sz w:val="28"/>
          <w:szCs w:val="28"/>
          <w:u w:val="single"/>
        </w:rPr>
      </w:pPr>
    </w:p>
    <w:p w14:paraId="6B84673C" w14:textId="2DD108AC" w:rsidR="00887808" w:rsidRPr="009C603E" w:rsidRDefault="00887808" w:rsidP="00A11048">
      <w:pPr>
        <w:pStyle w:val="Heading1"/>
        <w:rPr>
          <w:b/>
          <w:bCs/>
          <w:color w:val="auto"/>
        </w:rPr>
      </w:pPr>
      <w:r w:rsidRPr="009C603E">
        <w:rPr>
          <w:b/>
          <w:bCs/>
          <w:color w:val="auto"/>
        </w:rPr>
        <w:lastRenderedPageBreak/>
        <w:t>LOCALITY AVERAGE PRICE</w:t>
      </w:r>
    </w:p>
    <w:p w14:paraId="515809B3" w14:textId="10727615" w:rsidR="00D561BC" w:rsidRPr="009C603E" w:rsidRDefault="00595883" w:rsidP="00A11048">
      <w:pPr>
        <w:jc w:val="center"/>
        <w:rPr>
          <w:rFonts w:ascii="Gisha" w:hAnsi="Gisha" w:cs="Gisha"/>
          <w:b/>
          <w:sz w:val="28"/>
          <w:szCs w:val="28"/>
          <w:u w:val="single"/>
        </w:rPr>
      </w:pPr>
      <w:r w:rsidRPr="009C603E">
        <w:rPr>
          <w:rFonts w:ascii="Gisha" w:hAnsi="Gisha" w:cs="Gisha"/>
          <w:noProof/>
        </w:rPr>
        <w:drawing>
          <wp:anchor distT="0" distB="0" distL="114300" distR="114300" simplePos="0" relativeHeight="251712512" behindDoc="1" locked="0" layoutInCell="1" allowOverlap="1" wp14:anchorId="1228BBFA" wp14:editId="0A5EBFCF">
            <wp:simplePos x="0" y="0"/>
            <wp:positionH relativeFrom="margin">
              <wp:posOffset>59376</wp:posOffset>
            </wp:positionH>
            <wp:positionV relativeFrom="paragraph">
              <wp:posOffset>189370</wp:posOffset>
            </wp:positionV>
            <wp:extent cx="5391397" cy="4823347"/>
            <wp:effectExtent l="19050" t="19050" r="19050" b="15875"/>
            <wp:wrapNone/>
            <wp:docPr id="14657517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751762" name=""/>
                    <pic:cNvPicPr/>
                  </pic:nvPicPr>
                  <pic:blipFill>
                    <a:blip r:embed="rId19"/>
                    <a:stretch>
                      <a:fillRect/>
                    </a:stretch>
                  </pic:blipFill>
                  <pic:spPr>
                    <a:xfrm>
                      <a:off x="0" y="0"/>
                      <a:ext cx="5391397" cy="4823347"/>
                    </a:xfrm>
                    <a:prstGeom prst="rect">
                      <a:avLst/>
                    </a:prstGeom>
                    <a:ln w="19050">
                      <a:solidFill>
                        <a:schemeClr val="accent1"/>
                      </a:solidFill>
                    </a:ln>
                  </pic:spPr>
                </pic:pic>
              </a:graphicData>
            </a:graphic>
            <wp14:sizeRelH relativeFrom="margin">
              <wp14:pctWidth>0</wp14:pctWidth>
            </wp14:sizeRelH>
            <wp14:sizeRelV relativeFrom="margin">
              <wp14:pctHeight>0</wp14:pctHeight>
            </wp14:sizeRelV>
          </wp:anchor>
        </w:drawing>
      </w:r>
    </w:p>
    <w:p w14:paraId="70B859BF" w14:textId="77777777" w:rsidR="00D561BC" w:rsidRPr="009C603E" w:rsidRDefault="00D561BC" w:rsidP="00A11048">
      <w:pPr>
        <w:jc w:val="center"/>
        <w:rPr>
          <w:rFonts w:ascii="Gisha" w:hAnsi="Gisha" w:cs="Gisha"/>
          <w:b/>
          <w:sz w:val="28"/>
          <w:szCs w:val="28"/>
          <w:u w:val="single"/>
        </w:rPr>
      </w:pPr>
    </w:p>
    <w:p w14:paraId="28889404" w14:textId="66024257" w:rsidR="00D561BC" w:rsidRPr="009C603E" w:rsidRDefault="00D561BC" w:rsidP="00A11048">
      <w:pPr>
        <w:jc w:val="center"/>
        <w:rPr>
          <w:rFonts w:ascii="Gisha" w:hAnsi="Gisha" w:cs="Gisha"/>
          <w:b/>
          <w:sz w:val="28"/>
          <w:szCs w:val="28"/>
          <w:u w:val="single"/>
        </w:rPr>
      </w:pPr>
    </w:p>
    <w:p w14:paraId="02AF885F" w14:textId="77777777" w:rsidR="00D561BC" w:rsidRPr="009C603E" w:rsidRDefault="00D561BC" w:rsidP="00A11048">
      <w:pPr>
        <w:jc w:val="center"/>
        <w:rPr>
          <w:rFonts w:ascii="Gisha" w:hAnsi="Gisha" w:cs="Gisha"/>
          <w:b/>
          <w:sz w:val="28"/>
          <w:szCs w:val="28"/>
          <w:u w:val="single"/>
        </w:rPr>
      </w:pPr>
    </w:p>
    <w:p w14:paraId="1CF4AA81" w14:textId="79E672EC" w:rsidR="00D561BC" w:rsidRPr="009C603E" w:rsidRDefault="00D561BC" w:rsidP="00A11048">
      <w:pPr>
        <w:jc w:val="center"/>
        <w:rPr>
          <w:rFonts w:ascii="Gisha" w:hAnsi="Gisha" w:cs="Gisha"/>
          <w:b/>
          <w:sz w:val="28"/>
          <w:szCs w:val="28"/>
          <w:u w:val="single"/>
        </w:rPr>
      </w:pPr>
    </w:p>
    <w:p w14:paraId="6B48D49C" w14:textId="0F26E636" w:rsidR="00D561BC" w:rsidRPr="009C603E" w:rsidRDefault="00D561BC" w:rsidP="00A11048">
      <w:pPr>
        <w:jc w:val="center"/>
        <w:rPr>
          <w:rFonts w:ascii="Gisha" w:hAnsi="Gisha" w:cs="Gisha"/>
          <w:b/>
          <w:sz w:val="28"/>
          <w:szCs w:val="28"/>
          <w:u w:val="single"/>
        </w:rPr>
      </w:pPr>
    </w:p>
    <w:p w14:paraId="092704D5" w14:textId="77777777" w:rsidR="00D561BC" w:rsidRPr="009C603E" w:rsidRDefault="00D561BC" w:rsidP="00A11048">
      <w:pPr>
        <w:jc w:val="center"/>
        <w:rPr>
          <w:rFonts w:ascii="Gisha" w:hAnsi="Gisha" w:cs="Gisha"/>
          <w:b/>
          <w:sz w:val="28"/>
          <w:szCs w:val="28"/>
          <w:u w:val="single"/>
        </w:rPr>
      </w:pPr>
    </w:p>
    <w:p w14:paraId="16A06860" w14:textId="77777777" w:rsidR="00D561BC" w:rsidRPr="009C603E" w:rsidRDefault="00D561BC" w:rsidP="00A11048">
      <w:pPr>
        <w:jc w:val="center"/>
        <w:rPr>
          <w:rFonts w:ascii="Gisha" w:hAnsi="Gisha" w:cs="Gisha"/>
          <w:b/>
          <w:sz w:val="28"/>
          <w:szCs w:val="28"/>
          <w:u w:val="single"/>
        </w:rPr>
      </w:pPr>
    </w:p>
    <w:p w14:paraId="4413FBAA" w14:textId="227C24EA" w:rsidR="00D561BC" w:rsidRPr="009C603E" w:rsidRDefault="00D561BC" w:rsidP="00A11048">
      <w:pPr>
        <w:jc w:val="center"/>
        <w:rPr>
          <w:rFonts w:ascii="Gisha" w:hAnsi="Gisha" w:cs="Gisha"/>
          <w:b/>
          <w:sz w:val="28"/>
          <w:szCs w:val="28"/>
          <w:u w:val="single"/>
        </w:rPr>
      </w:pPr>
    </w:p>
    <w:p w14:paraId="2415BA17" w14:textId="0F478DAE" w:rsidR="00D561BC" w:rsidRPr="009C603E" w:rsidRDefault="00D561BC" w:rsidP="00A11048">
      <w:pPr>
        <w:jc w:val="center"/>
        <w:rPr>
          <w:rFonts w:ascii="Gisha" w:hAnsi="Gisha" w:cs="Gisha"/>
          <w:b/>
          <w:sz w:val="28"/>
          <w:szCs w:val="28"/>
          <w:u w:val="single"/>
        </w:rPr>
      </w:pPr>
    </w:p>
    <w:p w14:paraId="7B7BD174" w14:textId="531C781B" w:rsidR="00D561BC" w:rsidRPr="009C603E" w:rsidRDefault="00D561BC" w:rsidP="00A11048">
      <w:pPr>
        <w:jc w:val="center"/>
        <w:rPr>
          <w:rFonts w:ascii="Gisha" w:hAnsi="Gisha" w:cs="Gisha"/>
          <w:b/>
          <w:sz w:val="28"/>
          <w:szCs w:val="28"/>
          <w:u w:val="single"/>
        </w:rPr>
      </w:pPr>
    </w:p>
    <w:p w14:paraId="4165150C" w14:textId="3218FD20" w:rsidR="00D561BC" w:rsidRPr="009C603E" w:rsidRDefault="00D561BC" w:rsidP="00A11048">
      <w:pPr>
        <w:jc w:val="center"/>
        <w:rPr>
          <w:rFonts w:ascii="Gisha" w:hAnsi="Gisha" w:cs="Gisha"/>
          <w:b/>
          <w:sz w:val="28"/>
          <w:szCs w:val="28"/>
          <w:u w:val="single"/>
        </w:rPr>
      </w:pPr>
    </w:p>
    <w:p w14:paraId="400E9F85" w14:textId="6DFB5470" w:rsidR="00D561BC" w:rsidRPr="009C603E" w:rsidRDefault="00D561BC" w:rsidP="00A11048">
      <w:pPr>
        <w:jc w:val="center"/>
        <w:rPr>
          <w:rFonts w:ascii="Gisha" w:hAnsi="Gisha" w:cs="Gisha"/>
          <w:b/>
          <w:sz w:val="28"/>
          <w:szCs w:val="28"/>
          <w:u w:val="single"/>
        </w:rPr>
      </w:pPr>
    </w:p>
    <w:p w14:paraId="57D72625" w14:textId="7E5069F5" w:rsidR="00887808" w:rsidRPr="009C603E" w:rsidRDefault="00887808" w:rsidP="00D561BC">
      <w:pPr>
        <w:rPr>
          <w:rFonts w:ascii="Gisha" w:hAnsi="Gisha" w:cs="Gisha"/>
          <w:b/>
          <w:sz w:val="28"/>
          <w:szCs w:val="28"/>
          <w:u w:val="single"/>
        </w:rPr>
      </w:pPr>
    </w:p>
    <w:p w14:paraId="14EAC018" w14:textId="37F2E0F6" w:rsidR="00887808" w:rsidRPr="009C603E" w:rsidRDefault="00A11048" w:rsidP="00A11048">
      <w:pPr>
        <w:pStyle w:val="Heading1"/>
        <w:rPr>
          <w:b/>
          <w:bCs/>
          <w:color w:val="auto"/>
        </w:rPr>
      </w:pPr>
      <w:r w:rsidRPr="009C603E">
        <w:rPr>
          <w:b/>
          <w:bCs/>
          <w:color w:val="auto"/>
        </w:rPr>
        <w:lastRenderedPageBreak/>
        <w:t>C</w:t>
      </w:r>
      <w:r w:rsidR="00F27CE0" w:rsidRPr="009C603E">
        <w:rPr>
          <w:b/>
          <w:bCs/>
          <w:color w:val="auto"/>
        </w:rPr>
        <w:t>ONCLUSION</w:t>
      </w:r>
    </w:p>
    <w:p w14:paraId="299A8B99" w14:textId="038567B0" w:rsidR="00950D21" w:rsidRPr="009C603E" w:rsidRDefault="00D253CB" w:rsidP="00F27CE0">
      <w:pPr>
        <w:jc w:val="both"/>
        <w:rPr>
          <w:rFonts w:ascii="Gisha" w:hAnsi="Gisha" w:cs="Gisha"/>
          <w:bCs/>
          <w:sz w:val="28"/>
          <w:szCs w:val="28"/>
        </w:rPr>
      </w:pPr>
      <w:r w:rsidRPr="009C603E">
        <w:rPr>
          <w:rFonts w:ascii="Gisha" w:hAnsi="Gisha" w:cs="Gisha"/>
          <w:bCs/>
          <w:sz w:val="28"/>
          <w:szCs w:val="28"/>
        </w:rPr>
        <w:t xml:space="preserve">Our micro market study </w:t>
      </w:r>
      <w:r w:rsidR="00950D21" w:rsidRPr="009C603E">
        <w:rPr>
          <w:rFonts w:ascii="Gisha" w:hAnsi="Gisha" w:cs="Gisha"/>
          <w:bCs/>
          <w:sz w:val="28"/>
          <w:szCs w:val="28"/>
        </w:rPr>
        <w:t>suggests</w:t>
      </w:r>
      <w:r w:rsidRPr="009C603E">
        <w:rPr>
          <w:rFonts w:ascii="Gisha" w:hAnsi="Gisha" w:cs="Gisha"/>
          <w:bCs/>
          <w:sz w:val="28"/>
          <w:szCs w:val="28"/>
        </w:rPr>
        <w:t xml:space="preserve"> </w:t>
      </w:r>
      <w:r w:rsidR="00950D21" w:rsidRPr="009C603E">
        <w:rPr>
          <w:rFonts w:ascii="Gisha" w:hAnsi="Gisha" w:cs="Gisha"/>
          <w:bCs/>
          <w:sz w:val="28"/>
          <w:szCs w:val="28"/>
        </w:rPr>
        <w:t>following parameters:</w:t>
      </w:r>
    </w:p>
    <w:tbl>
      <w:tblPr>
        <w:tblStyle w:val="GridTable1Light-Accent1"/>
        <w:tblW w:w="0" w:type="auto"/>
        <w:tblLook w:val="04A0" w:firstRow="1" w:lastRow="0" w:firstColumn="1" w:lastColumn="0" w:noHBand="0" w:noVBand="1"/>
      </w:tblPr>
      <w:tblGrid>
        <w:gridCol w:w="6974"/>
        <w:gridCol w:w="6974"/>
      </w:tblGrid>
      <w:tr w:rsidR="009C603E" w:rsidRPr="009C603E" w14:paraId="5E879F10" w14:textId="77777777" w:rsidTr="00A110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4" w:type="dxa"/>
          </w:tcPr>
          <w:p w14:paraId="7C8EC93B" w14:textId="60362675" w:rsidR="00950D21" w:rsidRPr="009C603E" w:rsidRDefault="00950D21" w:rsidP="00F27CE0">
            <w:pPr>
              <w:jc w:val="both"/>
              <w:rPr>
                <w:rFonts w:ascii="Gisha" w:hAnsi="Gisha" w:cs="Gisha"/>
                <w:bCs w:val="0"/>
                <w:sz w:val="28"/>
                <w:szCs w:val="28"/>
              </w:rPr>
            </w:pPr>
            <w:r w:rsidRPr="009C603E">
              <w:rPr>
                <w:rFonts w:ascii="Gisha" w:hAnsi="Gisha" w:cs="Gisha"/>
                <w:bCs w:val="0"/>
                <w:sz w:val="28"/>
                <w:szCs w:val="28"/>
              </w:rPr>
              <w:t xml:space="preserve">Supply of </w:t>
            </w:r>
            <w:r w:rsidR="002201CA" w:rsidRPr="009C603E">
              <w:rPr>
                <w:rFonts w:ascii="Gisha" w:hAnsi="Gisha" w:cs="Gisha"/>
                <w:bCs w:val="0"/>
                <w:sz w:val="28"/>
                <w:szCs w:val="28"/>
              </w:rPr>
              <w:t>Commercial</w:t>
            </w:r>
            <w:r w:rsidRPr="009C603E">
              <w:rPr>
                <w:rFonts w:ascii="Gisha" w:hAnsi="Gisha" w:cs="Gisha"/>
                <w:bCs w:val="0"/>
                <w:sz w:val="28"/>
                <w:szCs w:val="28"/>
              </w:rPr>
              <w:t xml:space="preserve"> Property</w:t>
            </w:r>
          </w:p>
        </w:tc>
        <w:tc>
          <w:tcPr>
            <w:tcW w:w="6974" w:type="dxa"/>
          </w:tcPr>
          <w:p w14:paraId="0CCAE388" w14:textId="3D202C53" w:rsidR="00950D21" w:rsidRPr="009C603E" w:rsidRDefault="00595883" w:rsidP="00F27CE0">
            <w:pPr>
              <w:jc w:val="both"/>
              <w:cnfStyle w:val="100000000000" w:firstRow="1" w:lastRow="0" w:firstColumn="0" w:lastColumn="0" w:oddVBand="0" w:evenVBand="0" w:oddHBand="0" w:evenHBand="0" w:firstRowFirstColumn="0" w:firstRowLastColumn="0" w:lastRowFirstColumn="0" w:lastRowLastColumn="0"/>
              <w:rPr>
                <w:rFonts w:ascii="Gisha" w:hAnsi="Gisha" w:cs="Gisha"/>
                <w:bCs w:val="0"/>
                <w:sz w:val="28"/>
                <w:szCs w:val="28"/>
              </w:rPr>
            </w:pPr>
            <w:r w:rsidRPr="009C603E">
              <w:rPr>
                <w:rFonts w:ascii="Gisha" w:hAnsi="Gisha" w:cs="Gisha"/>
                <w:noProof/>
                <w:sz w:val="28"/>
                <w:szCs w:val="28"/>
              </w:rPr>
              <mc:AlternateContent>
                <mc:Choice Requires="wps">
                  <w:drawing>
                    <wp:anchor distT="0" distB="0" distL="114300" distR="114300" simplePos="0" relativeHeight="251723776" behindDoc="0" locked="0" layoutInCell="1" allowOverlap="1" wp14:anchorId="1651476B" wp14:editId="24B19331">
                      <wp:simplePos x="0" y="0"/>
                      <wp:positionH relativeFrom="column">
                        <wp:posOffset>1425542</wp:posOffset>
                      </wp:positionH>
                      <wp:positionV relativeFrom="paragraph">
                        <wp:posOffset>30975</wp:posOffset>
                      </wp:positionV>
                      <wp:extent cx="149283" cy="225631"/>
                      <wp:effectExtent l="19050" t="0" r="22225" b="41275"/>
                      <wp:wrapNone/>
                      <wp:docPr id="2078044092" name="Arrow: Down 9"/>
                      <wp:cNvGraphicFramePr/>
                      <a:graphic xmlns:a="http://schemas.openxmlformats.org/drawingml/2006/main">
                        <a:graphicData uri="http://schemas.microsoft.com/office/word/2010/wordprocessingShape">
                          <wps:wsp>
                            <wps:cNvSpPr/>
                            <wps:spPr>
                              <a:xfrm>
                                <a:off x="0" y="0"/>
                                <a:ext cx="149283" cy="225631"/>
                              </a:xfrm>
                              <a:prstGeom prst="downArrow">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3B33DA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style="position:absolute;margin-left:112.25pt;margin-top:2.45pt;width:11.75pt;height:17.7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" adj="14454" fillcolor="#a23c33 [3207]" strokecolor="#414c15 [1604]" strokeweight="1.25pt"/>
                  </w:pict>
                </mc:Fallback>
              </mc:AlternateContent>
            </w:r>
            <w:r w:rsidRPr="009C603E">
              <w:rPr>
                <w:rFonts w:ascii="Gisha" w:hAnsi="Gisha" w:cs="Gisha"/>
                <w:bCs w:val="0"/>
                <w:sz w:val="28"/>
                <w:szCs w:val="28"/>
              </w:rPr>
              <w:t>11.0</w:t>
            </w:r>
            <w:r w:rsidR="00950D21" w:rsidRPr="009C603E">
              <w:rPr>
                <w:rFonts w:ascii="Gisha" w:hAnsi="Gisha" w:cs="Gisha"/>
                <w:bCs w:val="0"/>
                <w:sz w:val="28"/>
                <w:szCs w:val="28"/>
              </w:rPr>
              <w:t xml:space="preserve">% </w:t>
            </w:r>
            <w:r w:rsidRPr="009C603E">
              <w:rPr>
                <w:rFonts w:ascii="Gisha" w:hAnsi="Gisha" w:cs="Gisha"/>
                <w:bCs w:val="0"/>
                <w:sz w:val="28"/>
                <w:szCs w:val="28"/>
              </w:rPr>
              <w:t>Decrease</w:t>
            </w:r>
            <w:r w:rsidR="00950D21" w:rsidRPr="009C603E">
              <w:rPr>
                <w:rFonts w:ascii="Gisha" w:hAnsi="Gisha" w:cs="Gisha"/>
                <w:bCs w:val="0"/>
                <w:sz w:val="28"/>
                <w:szCs w:val="28"/>
              </w:rPr>
              <w:t xml:space="preserve"> </w:t>
            </w:r>
          </w:p>
        </w:tc>
      </w:tr>
      <w:tr w:rsidR="009C603E" w:rsidRPr="009C603E" w14:paraId="43B1BAEC" w14:textId="77777777" w:rsidTr="00A11048">
        <w:tc>
          <w:tcPr>
            <w:cnfStyle w:val="001000000000" w:firstRow="0" w:lastRow="0" w:firstColumn="1" w:lastColumn="0" w:oddVBand="0" w:evenVBand="0" w:oddHBand="0" w:evenHBand="0" w:firstRowFirstColumn="0" w:firstRowLastColumn="0" w:lastRowFirstColumn="0" w:lastRowLastColumn="0"/>
            <w:tcW w:w="6974" w:type="dxa"/>
          </w:tcPr>
          <w:p w14:paraId="13EE0DAB" w14:textId="09A93A13" w:rsidR="00950D21" w:rsidRPr="009C603E" w:rsidRDefault="00950D21" w:rsidP="00F27CE0">
            <w:pPr>
              <w:jc w:val="both"/>
              <w:rPr>
                <w:rFonts w:ascii="Gisha" w:hAnsi="Gisha" w:cs="Gisha"/>
                <w:bCs w:val="0"/>
                <w:sz w:val="28"/>
                <w:szCs w:val="28"/>
              </w:rPr>
            </w:pPr>
            <w:r w:rsidRPr="009C603E">
              <w:rPr>
                <w:rFonts w:ascii="Gisha" w:hAnsi="Gisha" w:cs="Gisha"/>
                <w:bCs w:val="0"/>
                <w:sz w:val="28"/>
                <w:szCs w:val="28"/>
              </w:rPr>
              <w:t xml:space="preserve">Demand for </w:t>
            </w:r>
            <w:r w:rsidR="002201CA" w:rsidRPr="009C603E">
              <w:rPr>
                <w:rFonts w:ascii="Gisha" w:hAnsi="Gisha" w:cs="Gisha"/>
                <w:bCs w:val="0"/>
                <w:sz w:val="28"/>
                <w:szCs w:val="28"/>
              </w:rPr>
              <w:t>Commercial</w:t>
            </w:r>
            <w:r w:rsidRPr="009C603E">
              <w:rPr>
                <w:rFonts w:ascii="Gisha" w:hAnsi="Gisha" w:cs="Gisha"/>
                <w:bCs w:val="0"/>
                <w:sz w:val="28"/>
                <w:szCs w:val="28"/>
              </w:rPr>
              <w:t xml:space="preserve"> Property</w:t>
            </w:r>
          </w:p>
        </w:tc>
        <w:tc>
          <w:tcPr>
            <w:tcW w:w="6974" w:type="dxa"/>
          </w:tcPr>
          <w:p w14:paraId="2E8F1F55" w14:textId="5EEC1A34" w:rsidR="00950D21" w:rsidRPr="009C603E" w:rsidRDefault="00D561BC" w:rsidP="00F27CE0">
            <w:pPr>
              <w:jc w:val="both"/>
              <w:cnfStyle w:val="000000000000" w:firstRow="0" w:lastRow="0" w:firstColumn="0" w:lastColumn="0" w:oddVBand="0" w:evenVBand="0" w:oddHBand="0" w:evenHBand="0" w:firstRowFirstColumn="0" w:firstRowLastColumn="0" w:lastRowFirstColumn="0" w:lastRowLastColumn="0"/>
              <w:rPr>
                <w:rFonts w:ascii="Gisha" w:hAnsi="Gisha" w:cs="Gisha"/>
                <w:b/>
                <w:bCs/>
                <w:sz w:val="28"/>
                <w:szCs w:val="28"/>
              </w:rPr>
            </w:pPr>
            <w:r w:rsidRPr="009C603E">
              <w:rPr>
                <w:rFonts w:ascii="Gisha" w:hAnsi="Gisha" w:cs="Gisha"/>
                <w:b/>
                <w:bCs/>
                <w:noProof/>
                <w:sz w:val="28"/>
                <w:szCs w:val="28"/>
              </w:rPr>
              <mc:AlternateContent>
                <mc:Choice Requires="wps">
                  <w:drawing>
                    <wp:anchor distT="0" distB="0" distL="114300" distR="114300" simplePos="0" relativeHeight="251697152" behindDoc="0" locked="0" layoutInCell="1" allowOverlap="1" wp14:anchorId="158D3946" wp14:editId="38FB9D07">
                      <wp:simplePos x="0" y="0"/>
                      <wp:positionH relativeFrom="column">
                        <wp:posOffset>1318260</wp:posOffset>
                      </wp:positionH>
                      <wp:positionV relativeFrom="paragraph">
                        <wp:posOffset>21590</wp:posOffset>
                      </wp:positionV>
                      <wp:extent cx="179357" cy="187984"/>
                      <wp:effectExtent l="19050" t="19050" r="30480" b="21590"/>
                      <wp:wrapNone/>
                      <wp:docPr id="782930500" name="Arrow: Up 10"/>
                      <wp:cNvGraphicFramePr/>
                      <a:graphic xmlns:a="http://schemas.openxmlformats.org/drawingml/2006/main">
                        <a:graphicData uri="http://schemas.microsoft.com/office/word/2010/wordprocessingShape">
                          <wps:wsp>
                            <wps:cNvSpPr/>
                            <wps:spPr>
                              <a:xfrm>
                                <a:off x="0" y="0"/>
                                <a:ext cx="179357" cy="187984"/>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DA042" id="Arrow: Up 1" o:spid="_x0000_s1026" type="#_x0000_t68" style="position:absolute;margin-left:103.8pt;margin-top:1.7pt;width:14.1pt;height:14.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" adj="10304" fillcolor="#83992a [3204]" strokecolor="#414c15 [1604]" strokeweight="1.25pt"/>
                  </w:pict>
                </mc:Fallback>
              </mc:AlternateContent>
            </w:r>
            <w:r w:rsidR="00595883" w:rsidRPr="009C603E">
              <w:rPr>
                <w:rFonts w:ascii="Gisha" w:hAnsi="Gisha" w:cs="Gisha"/>
                <w:b/>
                <w:bCs/>
                <w:sz w:val="28"/>
                <w:szCs w:val="28"/>
              </w:rPr>
              <w:t>4.70</w:t>
            </w:r>
            <w:r w:rsidRPr="009C603E">
              <w:rPr>
                <w:rFonts w:ascii="Gisha" w:hAnsi="Gisha" w:cs="Gisha"/>
                <w:b/>
                <w:bCs/>
                <w:sz w:val="28"/>
                <w:szCs w:val="28"/>
              </w:rPr>
              <w:t xml:space="preserve">% </w:t>
            </w:r>
            <w:r w:rsidR="00595883" w:rsidRPr="009C603E">
              <w:rPr>
                <w:rFonts w:ascii="Gisha" w:hAnsi="Gisha" w:cs="Gisha"/>
                <w:b/>
                <w:bCs/>
                <w:sz w:val="28"/>
                <w:szCs w:val="28"/>
              </w:rPr>
              <w:t>I</w:t>
            </w:r>
            <w:r w:rsidRPr="009C603E">
              <w:rPr>
                <w:rFonts w:ascii="Gisha" w:hAnsi="Gisha" w:cs="Gisha"/>
                <w:b/>
                <w:bCs/>
                <w:sz w:val="28"/>
                <w:szCs w:val="28"/>
              </w:rPr>
              <w:t>ncrease</w:t>
            </w:r>
          </w:p>
        </w:tc>
      </w:tr>
      <w:tr w:rsidR="009C603E" w:rsidRPr="009C603E" w14:paraId="61E178DB" w14:textId="77777777" w:rsidTr="00A11048">
        <w:tc>
          <w:tcPr>
            <w:cnfStyle w:val="001000000000" w:firstRow="0" w:lastRow="0" w:firstColumn="1" w:lastColumn="0" w:oddVBand="0" w:evenVBand="0" w:oddHBand="0" w:evenHBand="0" w:firstRowFirstColumn="0" w:firstRowLastColumn="0" w:lastRowFirstColumn="0" w:lastRowLastColumn="0"/>
            <w:tcW w:w="6974" w:type="dxa"/>
          </w:tcPr>
          <w:p w14:paraId="145CCEAC" w14:textId="23B3F3BF" w:rsidR="00950D21" w:rsidRPr="009C603E" w:rsidRDefault="00950D21" w:rsidP="00F27CE0">
            <w:pPr>
              <w:jc w:val="both"/>
              <w:rPr>
                <w:rFonts w:ascii="Gisha" w:hAnsi="Gisha" w:cs="Gisha"/>
                <w:bCs w:val="0"/>
                <w:sz w:val="28"/>
                <w:szCs w:val="28"/>
              </w:rPr>
            </w:pPr>
            <w:r w:rsidRPr="009C603E">
              <w:rPr>
                <w:rFonts w:ascii="Gisha" w:hAnsi="Gisha" w:cs="Gisha"/>
                <w:bCs w:val="0"/>
                <w:sz w:val="28"/>
                <w:szCs w:val="28"/>
              </w:rPr>
              <w:t xml:space="preserve">Rental Yield from </w:t>
            </w:r>
            <w:r w:rsidR="002201CA" w:rsidRPr="009C603E">
              <w:rPr>
                <w:rFonts w:ascii="Gisha" w:hAnsi="Gisha" w:cs="Gisha"/>
                <w:bCs w:val="0"/>
                <w:sz w:val="28"/>
                <w:szCs w:val="28"/>
              </w:rPr>
              <w:t>Commercial</w:t>
            </w:r>
            <w:r w:rsidRPr="009C603E">
              <w:rPr>
                <w:rFonts w:ascii="Gisha" w:hAnsi="Gisha" w:cs="Gisha"/>
                <w:bCs w:val="0"/>
                <w:sz w:val="28"/>
                <w:szCs w:val="28"/>
              </w:rPr>
              <w:t xml:space="preserve"> Property</w:t>
            </w:r>
          </w:p>
        </w:tc>
        <w:tc>
          <w:tcPr>
            <w:tcW w:w="6974" w:type="dxa"/>
          </w:tcPr>
          <w:p w14:paraId="47715548" w14:textId="0F7B85BA" w:rsidR="00950D21" w:rsidRPr="009C603E" w:rsidRDefault="00950D21" w:rsidP="00F27CE0">
            <w:pPr>
              <w:jc w:val="both"/>
              <w:cnfStyle w:val="000000000000" w:firstRow="0" w:lastRow="0" w:firstColumn="0" w:lastColumn="0" w:oddVBand="0" w:evenVBand="0" w:oddHBand="0" w:evenHBand="0" w:firstRowFirstColumn="0" w:firstRowLastColumn="0" w:lastRowFirstColumn="0" w:lastRowLastColumn="0"/>
              <w:rPr>
                <w:rFonts w:ascii="Gisha" w:hAnsi="Gisha" w:cs="Gisha"/>
                <w:b/>
                <w:bCs/>
                <w:sz w:val="28"/>
                <w:szCs w:val="28"/>
              </w:rPr>
            </w:pPr>
            <w:r w:rsidRPr="009C603E">
              <w:rPr>
                <w:rFonts w:ascii="Gisha" w:hAnsi="Gisha" w:cs="Gisha"/>
                <w:b/>
                <w:bCs/>
                <w:noProof/>
                <w:sz w:val="28"/>
                <w:szCs w:val="28"/>
              </w:rPr>
              <mc:AlternateContent>
                <mc:Choice Requires="wps">
                  <w:drawing>
                    <wp:anchor distT="0" distB="0" distL="114300" distR="114300" simplePos="0" relativeHeight="251665408" behindDoc="0" locked="0" layoutInCell="1" allowOverlap="1" wp14:anchorId="481D8A8F" wp14:editId="5DED6785">
                      <wp:simplePos x="0" y="0"/>
                      <wp:positionH relativeFrom="column">
                        <wp:posOffset>1363601</wp:posOffset>
                      </wp:positionH>
                      <wp:positionV relativeFrom="paragraph">
                        <wp:posOffset>80521</wp:posOffset>
                      </wp:positionV>
                      <wp:extent cx="213863" cy="213864"/>
                      <wp:effectExtent l="19050" t="19050" r="34290" b="15240"/>
                      <wp:wrapNone/>
                      <wp:docPr id="4" name="Arrow: Up 11"/>
                      <wp:cNvGraphicFramePr/>
                      <a:graphic xmlns:a="http://schemas.openxmlformats.org/drawingml/2006/main">
                        <a:graphicData uri="http://schemas.microsoft.com/office/word/2010/wordprocessingShape">
                          <wps:wsp>
                            <wps:cNvSpPr/>
                            <wps:spPr>
                              <a:xfrm>
                                <a:off x="0" y="0"/>
                                <a:ext cx="213863" cy="213864"/>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90D24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 o:spid="_x0000_s1026" type="#_x0000_t68" style="position:absolute;margin-left:107.35pt;margin-top:6.35pt;width:16.85pt;height:16.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" adj="10800" fillcolor="#83992a [3204]" strokecolor="#414c15 [1604]" strokeweight="1.25pt"/>
                  </w:pict>
                </mc:Fallback>
              </mc:AlternateContent>
            </w:r>
            <w:r w:rsidR="00595883" w:rsidRPr="009C603E">
              <w:rPr>
                <w:rFonts w:ascii="Gisha" w:hAnsi="Gisha" w:cs="Gisha"/>
                <w:b/>
                <w:bCs/>
                <w:noProof/>
                <w:sz w:val="28"/>
                <w:szCs w:val="28"/>
              </w:rPr>
              <w:t>2.33</w:t>
            </w:r>
            <w:r w:rsidRPr="009C603E">
              <w:rPr>
                <w:rFonts w:ascii="Gisha" w:hAnsi="Gisha" w:cs="Gisha"/>
                <w:b/>
                <w:bCs/>
                <w:sz w:val="28"/>
                <w:szCs w:val="28"/>
              </w:rPr>
              <w:t xml:space="preserve"> % Increase</w:t>
            </w:r>
          </w:p>
        </w:tc>
      </w:tr>
      <w:tr w:rsidR="009C603E" w:rsidRPr="009C603E" w14:paraId="0037E5B8" w14:textId="77777777" w:rsidTr="00A11048">
        <w:tc>
          <w:tcPr>
            <w:cnfStyle w:val="001000000000" w:firstRow="0" w:lastRow="0" w:firstColumn="1" w:lastColumn="0" w:oddVBand="0" w:evenVBand="0" w:oddHBand="0" w:evenHBand="0" w:firstRowFirstColumn="0" w:firstRowLastColumn="0" w:lastRowFirstColumn="0" w:lastRowLastColumn="0"/>
            <w:tcW w:w="6974" w:type="dxa"/>
          </w:tcPr>
          <w:p w14:paraId="3AE98DD5" w14:textId="4418540F" w:rsidR="00950D21" w:rsidRPr="009C603E" w:rsidRDefault="00950D21" w:rsidP="00F27CE0">
            <w:pPr>
              <w:jc w:val="both"/>
              <w:rPr>
                <w:rFonts w:ascii="Gisha" w:hAnsi="Gisha" w:cs="Gisha"/>
                <w:bCs w:val="0"/>
                <w:sz w:val="28"/>
                <w:szCs w:val="28"/>
              </w:rPr>
            </w:pPr>
            <w:r w:rsidRPr="009C603E">
              <w:rPr>
                <w:rFonts w:ascii="Gisha" w:hAnsi="Gisha" w:cs="Gisha"/>
                <w:bCs w:val="0"/>
                <w:sz w:val="28"/>
                <w:szCs w:val="28"/>
              </w:rPr>
              <w:t xml:space="preserve">Average price may increase </w:t>
            </w:r>
          </w:p>
        </w:tc>
        <w:tc>
          <w:tcPr>
            <w:tcW w:w="6974" w:type="dxa"/>
          </w:tcPr>
          <w:p w14:paraId="2CF2F89A" w14:textId="57932AD1" w:rsidR="00950D21" w:rsidRPr="009C603E" w:rsidRDefault="00595883" w:rsidP="00F27CE0">
            <w:pPr>
              <w:jc w:val="both"/>
              <w:cnfStyle w:val="000000000000" w:firstRow="0" w:lastRow="0" w:firstColumn="0" w:lastColumn="0" w:oddVBand="0" w:evenVBand="0" w:oddHBand="0" w:evenHBand="0" w:firstRowFirstColumn="0" w:firstRowLastColumn="0" w:lastRowFirstColumn="0" w:lastRowLastColumn="0"/>
              <w:rPr>
                <w:rFonts w:ascii="Gisha" w:hAnsi="Gisha" w:cs="Gisha"/>
                <w:b/>
                <w:bCs/>
                <w:noProof/>
                <w:sz w:val="28"/>
                <w:szCs w:val="28"/>
              </w:rPr>
            </w:pPr>
            <w:r w:rsidRPr="009C603E">
              <w:rPr>
                <w:rFonts w:ascii="Gisha" w:hAnsi="Gisha" w:cs="Gisha"/>
                <w:b/>
                <w:bCs/>
                <w:noProof/>
                <w:sz w:val="28"/>
                <w:szCs w:val="28"/>
              </w:rPr>
              <mc:AlternateContent>
                <mc:Choice Requires="wps">
                  <w:drawing>
                    <wp:anchor distT="0" distB="0" distL="114300" distR="114300" simplePos="0" relativeHeight="251714560" behindDoc="0" locked="0" layoutInCell="1" allowOverlap="1" wp14:anchorId="6113EB6D" wp14:editId="35F5B73F">
                      <wp:simplePos x="0" y="0"/>
                      <wp:positionH relativeFrom="column">
                        <wp:posOffset>1396208</wp:posOffset>
                      </wp:positionH>
                      <wp:positionV relativeFrom="paragraph">
                        <wp:posOffset>97287</wp:posOffset>
                      </wp:positionV>
                      <wp:extent cx="213863" cy="213864"/>
                      <wp:effectExtent l="19050" t="19050" r="34290" b="15240"/>
                      <wp:wrapNone/>
                      <wp:docPr id="972374629" name="Arrow: Up 12"/>
                      <wp:cNvGraphicFramePr/>
                      <a:graphic xmlns:a="http://schemas.openxmlformats.org/drawingml/2006/main">
                        <a:graphicData uri="http://schemas.microsoft.com/office/word/2010/wordprocessingShape">
                          <wps:wsp>
                            <wps:cNvSpPr/>
                            <wps:spPr>
                              <a:xfrm>
                                <a:off x="0" y="0"/>
                                <a:ext cx="213863" cy="213864"/>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6983C" id="Arrow: Up 1" o:spid="_x0000_s1026" type="#_x0000_t68" style="position:absolute;margin-left:109.95pt;margin-top:7.65pt;width:16.85pt;height:16.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" adj="10800" fillcolor="#83992a [3204]" strokecolor="#414c15 [1604]" strokeweight="1.25pt"/>
                  </w:pict>
                </mc:Fallback>
              </mc:AlternateContent>
            </w:r>
            <w:r w:rsidRPr="009C603E">
              <w:rPr>
                <w:rFonts w:ascii="Gisha" w:hAnsi="Gisha" w:cs="Gisha"/>
                <w:b/>
                <w:bCs/>
                <w:noProof/>
                <w:sz w:val="28"/>
                <w:szCs w:val="28"/>
              </w:rPr>
              <w:t>7.01</w:t>
            </w:r>
            <w:r w:rsidR="00950D21" w:rsidRPr="009C603E">
              <w:rPr>
                <w:rFonts w:ascii="Gisha" w:hAnsi="Gisha" w:cs="Gisha"/>
                <w:b/>
                <w:bCs/>
                <w:noProof/>
                <w:sz w:val="28"/>
                <w:szCs w:val="28"/>
              </w:rPr>
              <w:t xml:space="preserve"> % </w:t>
            </w:r>
            <w:r w:rsidRPr="009C603E">
              <w:rPr>
                <w:rFonts w:ascii="Gisha" w:hAnsi="Gisha" w:cs="Gisha"/>
                <w:b/>
                <w:bCs/>
                <w:noProof/>
                <w:sz w:val="28"/>
                <w:szCs w:val="28"/>
              </w:rPr>
              <w:t>Increase</w:t>
            </w:r>
            <w:r w:rsidR="00950D21" w:rsidRPr="009C603E">
              <w:rPr>
                <w:rFonts w:ascii="Gisha" w:hAnsi="Gisha" w:cs="Gisha"/>
                <w:b/>
                <w:bCs/>
                <w:noProof/>
                <w:sz w:val="28"/>
                <w:szCs w:val="28"/>
              </w:rPr>
              <w:t xml:space="preserve"> </w:t>
            </w:r>
          </w:p>
        </w:tc>
      </w:tr>
    </w:tbl>
    <w:p w14:paraId="3A6B9D69" w14:textId="77777777" w:rsidR="00A11048" w:rsidRPr="009C603E" w:rsidRDefault="00A11048" w:rsidP="00A11048">
      <w:pPr>
        <w:spacing w:before="0"/>
        <w:jc w:val="both"/>
        <w:rPr>
          <w:rFonts w:ascii="Gisha" w:hAnsi="Gisha" w:cs="Gisha"/>
          <w:bCs/>
          <w:sz w:val="2"/>
          <w:szCs w:val="2"/>
        </w:rPr>
      </w:pPr>
    </w:p>
    <w:p w14:paraId="1B18DE9A" w14:textId="33A4BDAF" w:rsidR="00F27CE0" w:rsidRPr="009C603E" w:rsidRDefault="00D253CB" w:rsidP="00F27CE0">
      <w:pPr>
        <w:jc w:val="both"/>
        <w:rPr>
          <w:rFonts w:ascii="Gisha" w:hAnsi="Gisha" w:cs="Gisha"/>
          <w:bCs/>
          <w:sz w:val="28"/>
          <w:szCs w:val="28"/>
        </w:rPr>
      </w:pPr>
      <w:r w:rsidRPr="009C603E">
        <w:rPr>
          <w:rFonts w:ascii="Gisha" w:hAnsi="Gisha" w:cs="Gisha"/>
          <w:bCs/>
          <w:sz w:val="28"/>
          <w:szCs w:val="28"/>
        </w:rPr>
        <w:t xml:space="preserve">Looking at overall inventory in the area, prices and demand, </w:t>
      </w:r>
      <w:r w:rsidR="00481732" w:rsidRPr="009C603E">
        <w:rPr>
          <w:rFonts w:ascii="Gisha" w:hAnsi="Gisha" w:cs="Gisha"/>
          <w:bCs/>
          <w:sz w:val="28"/>
          <w:szCs w:val="28"/>
        </w:rPr>
        <w:t>there</w:t>
      </w:r>
      <w:r w:rsidRPr="009C603E">
        <w:rPr>
          <w:rFonts w:ascii="Gisha" w:hAnsi="Gisha" w:cs="Gisha"/>
          <w:bCs/>
          <w:sz w:val="28"/>
          <w:szCs w:val="28"/>
        </w:rPr>
        <w:t xml:space="preserve"> is </w:t>
      </w:r>
      <w:r w:rsidR="00950D21" w:rsidRPr="009C603E">
        <w:rPr>
          <w:rFonts w:ascii="Gisha" w:hAnsi="Gisha" w:cs="Gisha"/>
          <w:bCs/>
          <w:sz w:val="28"/>
          <w:szCs w:val="28"/>
        </w:rPr>
        <w:t>Neutral</w:t>
      </w:r>
      <w:r w:rsidRPr="009C603E">
        <w:rPr>
          <w:rFonts w:ascii="Gisha" w:hAnsi="Gisha" w:cs="Gisha"/>
          <w:bCs/>
          <w:sz w:val="28"/>
          <w:szCs w:val="28"/>
        </w:rPr>
        <w:t xml:space="preserve"> indication about prospective sale of the subject project</w:t>
      </w:r>
      <w:r w:rsidR="004174B2" w:rsidRPr="009C603E">
        <w:rPr>
          <w:rFonts w:ascii="Gisha" w:hAnsi="Gisha" w:cs="Gisha"/>
          <w:bCs/>
          <w:sz w:val="28"/>
          <w:szCs w:val="28"/>
        </w:rPr>
        <w:t>.</w:t>
      </w:r>
    </w:p>
    <w:p w14:paraId="1D98F35F" w14:textId="0FBD570F" w:rsidR="00A34002" w:rsidRPr="009C603E" w:rsidRDefault="00A34002" w:rsidP="00F27CE0">
      <w:pPr>
        <w:jc w:val="both"/>
        <w:rPr>
          <w:rFonts w:ascii="Gisha" w:hAnsi="Gisha" w:cs="Gisha"/>
          <w:bCs/>
          <w:sz w:val="28"/>
          <w:szCs w:val="28"/>
        </w:rPr>
      </w:pPr>
    </w:p>
    <w:p w14:paraId="6DC1A23A" w14:textId="38798BB9" w:rsidR="00A34002" w:rsidRPr="009C603E" w:rsidRDefault="00A34002" w:rsidP="00F27CE0">
      <w:pPr>
        <w:jc w:val="both"/>
        <w:rPr>
          <w:rFonts w:ascii="Gisha" w:hAnsi="Gisha" w:cs="Gisha"/>
          <w:bCs/>
          <w:sz w:val="28"/>
          <w:szCs w:val="28"/>
        </w:rPr>
      </w:pPr>
    </w:p>
    <w:p w14:paraId="05CF7783" w14:textId="77777777" w:rsidR="00742AF5" w:rsidRPr="009C603E" w:rsidRDefault="00742AF5" w:rsidP="00742AF5">
      <w:pPr>
        <w:pStyle w:val="Heading2"/>
        <w:spacing w:before="0"/>
        <w:rPr>
          <w:rFonts w:ascii="Arial Narrow" w:hAnsi="Arial Narrow"/>
          <w:b/>
          <w:bCs/>
          <w:i/>
          <w:iCs/>
          <w:sz w:val="22"/>
          <w:szCs w:val="22"/>
        </w:rPr>
      </w:pPr>
      <w:r w:rsidRPr="009C603E">
        <w:rPr>
          <w:rFonts w:ascii="Arial Narrow" w:hAnsi="Arial Narrow" w:cs="Tahoma"/>
          <w:b/>
          <w:bCs/>
          <w:i/>
          <w:iCs/>
          <w:sz w:val="22"/>
          <w:szCs w:val="22"/>
        </w:rPr>
        <w:t>Manoj B. Chalikwar</w:t>
      </w:r>
    </w:p>
    <w:p w14:paraId="032890F8" w14:textId="77777777" w:rsidR="00742AF5" w:rsidRPr="009C603E" w:rsidRDefault="00742AF5" w:rsidP="00742AF5">
      <w:pPr>
        <w:pStyle w:val="BodyText"/>
        <w:rPr>
          <w:rFonts w:ascii="Arial Narrow" w:hAnsi="Arial Narrow" w:cs="Tahoma"/>
          <w:sz w:val="22"/>
          <w:szCs w:val="22"/>
        </w:rPr>
      </w:pPr>
      <w:r w:rsidRPr="009C603E">
        <w:rPr>
          <w:rFonts w:ascii="Arial Narrow" w:hAnsi="Arial Narrow" w:cs="Tahoma"/>
          <w:sz w:val="22"/>
          <w:szCs w:val="22"/>
        </w:rPr>
        <w:t xml:space="preserve">Registered Valuer </w:t>
      </w:r>
    </w:p>
    <w:p w14:paraId="464E2C4C" w14:textId="77777777" w:rsidR="00742AF5" w:rsidRPr="009C603E" w:rsidRDefault="00742AF5" w:rsidP="00742AF5">
      <w:pPr>
        <w:pStyle w:val="BodyText"/>
        <w:rPr>
          <w:rFonts w:ascii="Arial Narrow" w:hAnsi="Arial Narrow" w:cs="Tahoma"/>
          <w:sz w:val="22"/>
          <w:szCs w:val="22"/>
        </w:rPr>
      </w:pPr>
      <w:r w:rsidRPr="009C603E">
        <w:rPr>
          <w:rFonts w:ascii="Arial Narrow" w:hAnsi="Arial Narrow" w:cs="Tahoma"/>
          <w:sz w:val="22"/>
          <w:szCs w:val="22"/>
        </w:rPr>
        <w:t>Chartered Engineer (India)</w:t>
      </w:r>
    </w:p>
    <w:p w14:paraId="40062DE9" w14:textId="77777777" w:rsidR="00742AF5" w:rsidRPr="009C603E" w:rsidRDefault="00742AF5" w:rsidP="00742AF5">
      <w:pPr>
        <w:pStyle w:val="BodyText3"/>
        <w:rPr>
          <w:rFonts w:ascii="Arial Narrow" w:hAnsi="Arial Narrow" w:cs="Tahoma"/>
          <w:sz w:val="22"/>
          <w:szCs w:val="22"/>
        </w:rPr>
      </w:pPr>
      <w:r w:rsidRPr="009C603E">
        <w:rPr>
          <w:rFonts w:ascii="Arial Narrow" w:hAnsi="Arial Narrow" w:cs="Tahoma"/>
          <w:sz w:val="22"/>
          <w:szCs w:val="22"/>
        </w:rPr>
        <w:t>Reg. No. IBBI / RV / 07/2018/10366</w:t>
      </w:r>
    </w:p>
    <w:p w14:paraId="481C2D5E" w14:textId="77777777" w:rsidR="00742AF5" w:rsidRPr="009C603E" w:rsidRDefault="00742AF5" w:rsidP="00742AF5">
      <w:pPr>
        <w:pStyle w:val="BodyText3"/>
        <w:rPr>
          <w:rFonts w:ascii="Arial Narrow" w:hAnsi="Arial Narrow" w:cs="Tahoma"/>
          <w:sz w:val="22"/>
          <w:szCs w:val="22"/>
        </w:rPr>
      </w:pPr>
      <w:r w:rsidRPr="009C603E">
        <w:rPr>
          <w:rFonts w:ascii="Arial Narrow" w:hAnsi="Arial Narrow" w:cs="Tahoma"/>
          <w:sz w:val="22"/>
          <w:szCs w:val="22"/>
        </w:rPr>
        <w:t xml:space="preserve">Reg. No. CAT-I-F-1763 </w:t>
      </w:r>
    </w:p>
    <w:p w14:paraId="7A1DEF12" w14:textId="77777777" w:rsidR="00A34002" w:rsidRPr="009C603E" w:rsidRDefault="00A34002" w:rsidP="00F27CE0">
      <w:pPr>
        <w:jc w:val="both"/>
        <w:rPr>
          <w:rFonts w:ascii="Gisha" w:hAnsi="Gisha" w:cs="Gisha"/>
          <w:bCs/>
          <w:sz w:val="28"/>
          <w:szCs w:val="28"/>
        </w:rPr>
      </w:pPr>
    </w:p>
    <w:sectPr w:rsidR="00A34002" w:rsidRPr="009C603E" w:rsidSect="004174B2">
      <w:headerReference w:type="default" r:id="rId20"/>
      <w:footerReference w:type="default" r:id="rId21"/>
      <w:pgSz w:w="16838" w:h="11906" w:orient="landscape"/>
      <w:pgMar w:top="1440" w:right="1440" w:bottom="1440" w:left="1440" w:header="850"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54110" w14:textId="77777777" w:rsidR="00346EDE" w:rsidRDefault="00346EDE" w:rsidP="00A95805">
      <w:pPr>
        <w:spacing w:after="0" w:line="240" w:lineRule="auto"/>
      </w:pPr>
      <w:r>
        <w:separator/>
      </w:r>
    </w:p>
  </w:endnote>
  <w:endnote w:type="continuationSeparator" w:id="0">
    <w:p w14:paraId="4A0D97CB" w14:textId="77777777" w:rsidR="00346EDE" w:rsidRDefault="00346EDE" w:rsidP="00A958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Gisha">
    <w:charset w:val="B1"/>
    <w:family w:val="swiss"/>
    <w:pitch w:val="variable"/>
    <w:sig w:usb0="80000807" w:usb1="40000042"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144" w:type="dxa"/>
        <w:left w:w="115" w:type="dxa"/>
        <w:bottom w:w="144" w:type="dxa"/>
        <w:right w:w="115" w:type="dxa"/>
      </w:tblCellMar>
      <w:tblLook w:val="04A0" w:firstRow="1" w:lastRow="0" w:firstColumn="1" w:lastColumn="0" w:noHBand="0" w:noVBand="1"/>
    </w:tblPr>
    <w:tblGrid>
      <w:gridCol w:w="6988"/>
      <w:gridCol w:w="6970"/>
    </w:tblGrid>
    <w:tr w:rsidR="00B81461" w14:paraId="38B04904" w14:textId="77777777" w:rsidTr="00B81461">
      <w:trPr>
        <w:trHeight w:hRule="exact" w:val="115"/>
      </w:trPr>
      <w:tc>
        <w:tcPr>
          <w:tcW w:w="6988" w:type="dxa"/>
          <w:shd w:val="clear" w:color="auto" w:fill="83992A" w:themeFill="accent1"/>
          <w:tcMar>
            <w:top w:w="0" w:type="dxa"/>
            <w:bottom w:w="0" w:type="dxa"/>
          </w:tcMar>
        </w:tcPr>
        <w:p w14:paraId="1E83DBBB" w14:textId="77777777" w:rsidR="00B81461" w:rsidRDefault="00B81461">
          <w:pPr>
            <w:pStyle w:val="Header"/>
            <w:rPr>
              <w:caps/>
              <w:sz w:val="18"/>
            </w:rPr>
          </w:pPr>
        </w:p>
      </w:tc>
      <w:tc>
        <w:tcPr>
          <w:tcW w:w="6970" w:type="dxa"/>
          <w:shd w:val="clear" w:color="auto" w:fill="83992A" w:themeFill="accent1"/>
          <w:tcMar>
            <w:top w:w="0" w:type="dxa"/>
            <w:bottom w:w="0" w:type="dxa"/>
          </w:tcMar>
        </w:tcPr>
        <w:p w14:paraId="43914FD4" w14:textId="77777777" w:rsidR="00B81461" w:rsidRDefault="00B81461">
          <w:pPr>
            <w:pStyle w:val="Header"/>
            <w:jc w:val="right"/>
            <w:rPr>
              <w:caps/>
              <w:sz w:val="18"/>
            </w:rPr>
          </w:pPr>
        </w:p>
      </w:tc>
    </w:tr>
    <w:tr w:rsidR="00B81461" w14:paraId="67E5F4F3" w14:textId="77777777" w:rsidTr="00B81461">
      <w:sdt>
        <w:sdtPr>
          <w:rPr>
            <w:caps/>
            <w:color w:val="808080" w:themeColor="background1" w:themeShade="80"/>
            <w:sz w:val="18"/>
            <w:szCs w:val="18"/>
          </w:rPr>
          <w:alias w:val="Author"/>
          <w:tag w:val=""/>
          <w:id w:val="1534151868"/>
          <w:placeholder>
            <w:docPart w:val="3F3918BC9527476FA67BF3BB2C7BCCD8"/>
          </w:placeholder>
          <w:dataBinding w:prefixMappings="xmlns:ns0='http://purl.org/dc/elements/1.1/' xmlns:ns1='http://schemas.openxmlformats.org/package/2006/metadata/core-properties' " w:xpath="/ns1:coreProperties[1]/ns0:creator[1]" w:storeItemID="{6C3C8BC8-F283-45AE-878A-BAB7291924A1}"/>
          <w:text/>
        </w:sdtPr>
        <w:sdtContent>
          <w:tc>
            <w:tcPr>
              <w:tcW w:w="6988" w:type="dxa"/>
              <w:shd w:val="clear" w:color="auto" w:fill="auto"/>
              <w:vAlign w:val="center"/>
            </w:tcPr>
            <w:p w14:paraId="5DEDDF7D" w14:textId="5ECBDEE5" w:rsidR="00B81461" w:rsidRDefault="00B81461">
              <w:pPr>
                <w:pStyle w:val="Footer"/>
                <w:rPr>
                  <w:caps/>
                  <w:color w:val="808080" w:themeColor="background1" w:themeShade="80"/>
                  <w:sz w:val="18"/>
                  <w:szCs w:val="18"/>
                </w:rPr>
              </w:pPr>
              <w:r>
                <w:rPr>
                  <w:caps/>
                  <w:color w:val="808080" w:themeColor="background1" w:themeShade="80"/>
                  <w:sz w:val="18"/>
                  <w:szCs w:val="18"/>
                </w:rPr>
                <w:t xml:space="preserve">MICRO MARKET STUDY REPORT FOR </w:t>
              </w:r>
              <w:r w:rsidR="004174B2">
                <w:rPr>
                  <w:caps/>
                  <w:color w:val="808080" w:themeColor="background1" w:themeShade="80"/>
                  <w:sz w:val="18"/>
                  <w:szCs w:val="18"/>
                </w:rPr>
                <w:t>AAYAAM</w:t>
              </w:r>
              <w:r>
                <w:rPr>
                  <w:caps/>
                  <w:color w:val="808080" w:themeColor="background1" w:themeShade="80"/>
                  <w:sz w:val="18"/>
                  <w:szCs w:val="18"/>
                </w:rPr>
                <w:t xml:space="preserve"> PROJECT</w:t>
              </w:r>
            </w:p>
          </w:tc>
        </w:sdtContent>
      </w:sdt>
      <w:tc>
        <w:tcPr>
          <w:tcW w:w="6970" w:type="dxa"/>
          <w:shd w:val="clear" w:color="auto" w:fill="auto"/>
          <w:vAlign w:val="center"/>
        </w:tcPr>
        <w:p w14:paraId="09A3B1BA" w14:textId="15A91FCA" w:rsidR="00B81461" w:rsidRDefault="00B81461">
          <w:pPr>
            <w:pStyle w:val="Footer"/>
            <w:jc w:val="right"/>
            <w:rPr>
              <w:caps/>
              <w:color w:val="808080" w:themeColor="background1" w:themeShade="80"/>
              <w:sz w:val="18"/>
              <w:szCs w:val="18"/>
            </w:rPr>
          </w:pPr>
        </w:p>
      </w:tc>
    </w:tr>
  </w:tbl>
  <w:p w14:paraId="2F589764" w14:textId="77777777" w:rsidR="00B81461" w:rsidRDefault="00B81461" w:rsidP="00B814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0FFBB" w14:textId="77777777" w:rsidR="00346EDE" w:rsidRDefault="00346EDE" w:rsidP="00A95805">
      <w:pPr>
        <w:spacing w:after="0" w:line="240" w:lineRule="auto"/>
      </w:pPr>
      <w:r>
        <w:separator/>
      </w:r>
    </w:p>
  </w:footnote>
  <w:footnote w:type="continuationSeparator" w:id="0">
    <w:p w14:paraId="4ED0AB13" w14:textId="77777777" w:rsidR="00346EDE" w:rsidRDefault="00346EDE" w:rsidP="00A958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B300F" w14:textId="52830531" w:rsidR="00A95805" w:rsidRPr="0044710C" w:rsidRDefault="00000000" w:rsidP="004174B2">
    <w:pPr>
      <w:pStyle w:val="Header"/>
      <w:jc w:val="both"/>
      <w:rPr>
        <w:rFonts w:ascii="Gisha" w:hAnsi="Gisha" w:cs="Gisha"/>
        <w:sz w:val="24"/>
        <w:szCs w:val="24"/>
      </w:rPr>
    </w:pPr>
    <w:sdt>
      <w:sdtPr>
        <w:rPr>
          <w:rFonts w:ascii="Gisha" w:hAnsi="Gisha" w:cs="Gisha" w:hint="cs"/>
          <w:sz w:val="24"/>
          <w:szCs w:val="24"/>
        </w:rPr>
        <w:id w:val="-1318336367"/>
        <w:docPartObj>
          <w:docPartGallery w:val="Page Numbers (Top of Page)"/>
          <w:docPartUnique/>
        </w:docPartObj>
      </w:sdtPr>
      <w:sdtContent>
        <w:r w:rsidR="004174B2" w:rsidRPr="0044710C">
          <w:rPr>
            <w:rFonts w:ascii="Gisha" w:hAnsi="Gisha" w:cs="Gisha"/>
            <w:sz w:val="24"/>
            <w:szCs w:val="24"/>
          </w:rPr>
          <w:t xml:space="preserve">Micro Market Study Report Prepared For: </w:t>
        </w:r>
        <w:r w:rsidR="00384162">
          <w:rPr>
            <w:rFonts w:ascii="Gisha" w:hAnsi="Gisha" w:cs="Gisha"/>
            <w:sz w:val="24"/>
            <w:szCs w:val="24"/>
          </w:rPr>
          <w:t>SBI</w:t>
        </w:r>
        <w:r w:rsidR="004174B2" w:rsidRPr="0044710C">
          <w:rPr>
            <w:rFonts w:ascii="Gisha" w:hAnsi="Gisha" w:cs="Gisha"/>
            <w:sz w:val="24"/>
            <w:szCs w:val="24"/>
          </w:rPr>
          <w:t xml:space="preserve"> / </w:t>
        </w:r>
        <w:r w:rsidR="00910D1C" w:rsidRPr="0044710C">
          <w:rPr>
            <w:rFonts w:ascii="Gisha" w:hAnsi="Gisha" w:cs="Gisha"/>
            <w:sz w:val="24"/>
            <w:szCs w:val="24"/>
          </w:rPr>
          <w:t>SME Chembur</w:t>
        </w:r>
        <w:r w:rsidR="004174B2" w:rsidRPr="0044710C">
          <w:rPr>
            <w:rFonts w:ascii="Gisha" w:hAnsi="Gisha" w:cs="Gisha"/>
            <w:sz w:val="24"/>
            <w:szCs w:val="24"/>
          </w:rPr>
          <w:t xml:space="preserve"> Branch / </w:t>
        </w:r>
        <w:r w:rsidR="00910D1C" w:rsidRPr="0044710C">
          <w:rPr>
            <w:rFonts w:ascii="Gisha" w:hAnsi="Gisha" w:cs="Gisha"/>
            <w:sz w:val="24"/>
            <w:szCs w:val="24"/>
          </w:rPr>
          <w:t>Sai Orchid</w:t>
        </w:r>
        <w:r w:rsidR="004174B2" w:rsidRPr="0044710C">
          <w:rPr>
            <w:rFonts w:ascii="Gisha" w:hAnsi="Gisha" w:cs="Gisha"/>
            <w:sz w:val="24"/>
            <w:szCs w:val="24"/>
          </w:rPr>
          <w:t xml:space="preserve"> Project</w:t>
        </w:r>
        <w:r w:rsidR="0044710C">
          <w:rPr>
            <w:rFonts w:ascii="Gisha" w:hAnsi="Gisha" w:cs="Gisha"/>
            <w:sz w:val="24"/>
            <w:szCs w:val="24"/>
          </w:rPr>
          <w:t xml:space="preserve"> (4799/</w:t>
        </w:r>
        <w:r w:rsidR="00384162">
          <w:rPr>
            <w:rFonts w:ascii="Gisha" w:hAnsi="Gisha" w:cs="Gisha"/>
            <w:sz w:val="24"/>
            <w:szCs w:val="24"/>
          </w:rPr>
          <w:t>2303309</w:t>
        </w:r>
        <w:r w:rsidR="0044710C">
          <w:rPr>
            <w:rFonts w:ascii="Gisha" w:hAnsi="Gisha" w:cs="Gisha"/>
            <w:sz w:val="24"/>
            <w:szCs w:val="24"/>
          </w:rPr>
          <w:t>)</w:t>
        </w:r>
        <w:r w:rsidR="00384162">
          <w:rPr>
            <w:rFonts w:ascii="Gisha" w:hAnsi="Gisha" w:cs="Gisha"/>
            <w:sz w:val="24"/>
            <w:szCs w:val="24"/>
          </w:rPr>
          <w:t xml:space="preserve"> </w:t>
        </w:r>
        <w:r w:rsidR="00253150" w:rsidRPr="0044710C">
          <w:rPr>
            <w:rFonts w:ascii="Gisha" w:hAnsi="Gisha" w:cs="Gisha" w:hint="cs"/>
            <w:sz w:val="24"/>
            <w:szCs w:val="24"/>
          </w:rPr>
          <w:t xml:space="preserve">Page </w:t>
        </w:r>
        <w:r w:rsidR="00253150" w:rsidRPr="0044710C">
          <w:rPr>
            <w:rFonts w:ascii="Gisha" w:hAnsi="Gisha" w:cs="Gisha" w:hint="cs"/>
            <w:sz w:val="24"/>
            <w:szCs w:val="24"/>
          </w:rPr>
          <w:fldChar w:fldCharType="begin"/>
        </w:r>
        <w:r w:rsidR="00253150" w:rsidRPr="0044710C">
          <w:rPr>
            <w:rFonts w:ascii="Gisha" w:hAnsi="Gisha" w:cs="Gisha" w:hint="cs"/>
            <w:sz w:val="24"/>
            <w:szCs w:val="24"/>
          </w:rPr>
          <w:instrText xml:space="preserve"> PAGE </w:instrText>
        </w:r>
        <w:r w:rsidR="00253150" w:rsidRPr="0044710C">
          <w:rPr>
            <w:rFonts w:ascii="Gisha" w:hAnsi="Gisha" w:cs="Gisha" w:hint="cs"/>
            <w:sz w:val="24"/>
            <w:szCs w:val="24"/>
          </w:rPr>
          <w:fldChar w:fldCharType="separate"/>
        </w:r>
        <w:r w:rsidR="00253150" w:rsidRPr="0044710C">
          <w:rPr>
            <w:rFonts w:ascii="Gisha" w:hAnsi="Gisha" w:cs="Gisha" w:hint="cs"/>
            <w:sz w:val="24"/>
            <w:szCs w:val="24"/>
          </w:rPr>
          <w:t>2</w:t>
        </w:r>
        <w:r w:rsidR="00253150" w:rsidRPr="0044710C">
          <w:rPr>
            <w:rFonts w:ascii="Gisha" w:hAnsi="Gisha" w:cs="Gisha" w:hint="cs"/>
            <w:sz w:val="24"/>
            <w:szCs w:val="24"/>
          </w:rPr>
          <w:fldChar w:fldCharType="end"/>
        </w:r>
        <w:r w:rsidR="00253150" w:rsidRPr="0044710C">
          <w:rPr>
            <w:rFonts w:ascii="Gisha" w:hAnsi="Gisha" w:cs="Gisha" w:hint="cs"/>
            <w:sz w:val="24"/>
            <w:szCs w:val="24"/>
          </w:rPr>
          <w:t xml:space="preserve"> of </w:t>
        </w:r>
        <w:r w:rsidR="00253150" w:rsidRPr="0044710C">
          <w:rPr>
            <w:rFonts w:ascii="Gisha" w:hAnsi="Gisha" w:cs="Gisha" w:hint="cs"/>
            <w:sz w:val="24"/>
            <w:szCs w:val="24"/>
          </w:rPr>
          <w:fldChar w:fldCharType="begin"/>
        </w:r>
        <w:r w:rsidR="00253150" w:rsidRPr="0044710C">
          <w:rPr>
            <w:rFonts w:ascii="Gisha" w:hAnsi="Gisha" w:cs="Gisha" w:hint="cs"/>
            <w:sz w:val="24"/>
            <w:szCs w:val="24"/>
          </w:rPr>
          <w:instrText xml:space="preserve"> NUMPAGES  </w:instrText>
        </w:r>
        <w:r w:rsidR="00253150" w:rsidRPr="0044710C">
          <w:rPr>
            <w:rFonts w:ascii="Gisha" w:hAnsi="Gisha" w:cs="Gisha" w:hint="cs"/>
            <w:sz w:val="24"/>
            <w:szCs w:val="24"/>
          </w:rPr>
          <w:fldChar w:fldCharType="separate"/>
        </w:r>
        <w:r w:rsidR="00253150" w:rsidRPr="0044710C">
          <w:rPr>
            <w:rFonts w:ascii="Gisha" w:hAnsi="Gisha" w:cs="Gisha" w:hint="cs"/>
            <w:sz w:val="24"/>
            <w:szCs w:val="24"/>
          </w:rPr>
          <w:t>2</w:t>
        </w:r>
        <w:r w:rsidR="00253150" w:rsidRPr="0044710C">
          <w:rPr>
            <w:rFonts w:ascii="Gisha" w:hAnsi="Gisha" w:cs="Gisha" w:hint="cs"/>
            <w:sz w:val="24"/>
            <w:szCs w:val="24"/>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A2F97"/>
    <w:multiLevelType w:val="hybridMultilevel"/>
    <w:tmpl w:val="F1B42F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005413E"/>
    <w:multiLevelType w:val="hybridMultilevel"/>
    <w:tmpl w:val="5B14A8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443268F7"/>
    <w:multiLevelType w:val="hybridMultilevel"/>
    <w:tmpl w:val="4C7A69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78E555E"/>
    <w:multiLevelType w:val="multilevel"/>
    <w:tmpl w:val="99E68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A718C1"/>
    <w:multiLevelType w:val="hybridMultilevel"/>
    <w:tmpl w:val="B1ACAB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535A7A3B"/>
    <w:multiLevelType w:val="hybridMultilevel"/>
    <w:tmpl w:val="08F03D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738F747D"/>
    <w:multiLevelType w:val="hybridMultilevel"/>
    <w:tmpl w:val="5CAA4C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78593C3E"/>
    <w:multiLevelType w:val="hybridMultilevel"/>
    <w:tmpl w:val="995AB5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552375262">
    <w:abstractNumId w:val="3"/>
  </w:num>
  <w:num w:numId="2" w16cid:durableId="1702243789">
    <w:abstractNumId w:val="5"/>
  </w:num>
  <w:num w:numId="3" w16cid:durableId="800608627">
    <w:abstractNumId w:val="0"/>
  </w:num>
  <w:num w:numId="4" w16cid:durableId="1188374213">
    <w:abstractNumId w:val="1"/>
  </w:num>
  <w:num w:numId="5" w16cid:durableId="671757196">
    <w:abstractNumId w:val="2"/>
  </w:num>
  <w:num w:numId="6" w16cid:durableId="1198620563">
    <w:abstractNumId w:val="7"/>
  </w:num>
  <w:num w:numId="7" w16cid:durableId="152841680">
    <w:abstractNumId w:val="4"/>
  </w:num>
  <w:num w:numId="8" w16cid:durableId="21195218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ABA"/>
    <w:rsid w:val="00017C2E"/>
    <w:rsid w:val="000236FA"/>
    <w:rsid w:val="00073570"/>
    <w:rsid w:val="000A21B6"/>
    <w:rsid w:val="001107B8"/>
    <w:rsid w:val="0014025D"/>
    <w:rsid w:val="001A56A8"/>
    <w:rsid w:val="001F2923"/>
    <w:rsid w:val="002201CA"/>
    <w:rsid w:val="0022742C"/>
    <w:rsid w:val="00253150"/>
    <w:rsid w:val="00294805"/>
    <w:rsid w:val="00346EDE"/>
    <w:rsid w:val="00384162"/>
    <w:rsid w:val="003A4E96"/>
    <w:rsid w:val="003B238C"/>
    <w:rsid w:val="004174B2"/>
    <w:rsid w:val="00442165"/>
    <w:rsid w:val="0044710C"/>
    <w:rsid w:val="00481732"/>
    <w:rsid w:val="004F58A9"/>
    <w:rsid w:val="00542B98"/>
    <w:rsid w:val="00595883"/>
    <w:rsid w:val="005A2ABA"/>
    <w:rsid w:val="006A750A"/>
    <w:rsid w:val="00732C65"/>
    <w:rsid w:val="00742AF5"/>
    <w:rsid w:val="00763983"/>
    <w:rsid w:val="007B2609"/>
    <w:rsid w:val="00874DE0"/>
    <w:rsid w:val="00887808"/>
    <w:rsid w:val="008A7C43"/>
    <w:rsid w:val="008C1127"/>
    <w:rsid w:val="00910D1C"/>
    <w:rsid w:val="00950D21"/>
    <w:rsid w:val="009C603E"/>
    <w:rsid w:val="009E03E2"/>
    <w:rsid w:val="00A075F2"/>
    <w:rsid w:val="00A11048"/>
    <w:rsid w:val="00A15576"/>
    <w:rsid w:val="00A17C16"/>
    <w:rsid w:val="00A34002"/>
    <w:rsid w:val="00A43320"/>
    <w:rsid w:val="00A841EE"/>
    <w:rsid w:val="00A84719"/>
    <w:rsid w:val="00A95805"/>
    <w:rsid w:val="00B81461"/>
    <w:rsid w:val="00C51922"/>
    <w:rsid w:val="00D119EA"/>
    <w:rsid w:val="00D253CB"/>
    <w:rsid w:val="00D561BC"/>
    <w:rsid w:val="00D769CC"/>
    <w:rsid w:val="00DD30B0"/>
    <w:rsid w:val="00E06577"/>
    <w:rsid w:val="00ED1EB2"/>
    <w:rsid w:val="00F27CE0"/>
    <w:rsid w:val="00F3674C"/>
    <w:rsid w:val="00F97B44"/>
    <w:rsid w:val="00FA6DB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EB779"/>
  <w15:chartTrackingRefBased/>
  <w15:docId w15:val="{B5A69412-9CF1-4980-A4BE-37CA8C4DB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IN"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923"/>
  </w:style>
  <w:style w:type="paragraph" w:styleId="Heading1">
    <w:name w:val="heading 1"/>
    <w:basedOn w:val="Normal"/>
    <w:next w:val="Normal"/>
    <w:link w:val="Heading1Char"/>
    <w:uiPriority w:val="9"/>
    <w:qFormat/>
    <w:rsid w:val="001F2923"/>
    <w:pPr>
      <w:pBdr>
        <w:top w:val="single" w:sz="24" w:space="0" w:color="83992A" w:themeColor="accent1"/>
        <w:left w:val="single" w:sz="24" w:space="0" w:color="83992A" w:themeColor="accent1"/>
        <w:bottom w:val="single" w:sz="24" w:space="0" w:color="83992A" w:themeColor="accent1"/>
        <w:right w:val="single" w:sz="24" w:space="0" w:color="83992A" w:themeColor="accent1"/>
      </w:pBdr>
      <w:shd w:val="clear" w:color="auto" w:fill="83992A"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1F2923"/>
    <w:pPr>
      <w:pBdr>
        <w:top w:val="single" w:sz="24" w:space="0" w:color="EAF1CD" w:themeColor="accent1" w:themeTint="33"/>
        <w:left w:val="single" w:sz="24" w:space="0" w:color="EAF1CD" w:themeColor="accent1" w:themeTint="33"/>
        <w:bottom w:val="single" w:sz="24" w:space="0" w:color="EAF1CD" w:themeColor="accent1" w:themeTint="33"/>
        <w:right w:val="single" w:sz="24" w:space="0" w:color="EAF1CD" w:themeColor="accent1" w:themeTint="33"/>
      </w:pBdr>
      <w:shd w:val="clear" w:color="auto" w:fill="EAF1CD"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1F2923"/>
    <w:pPr>
      <w:pBdr>
        <w:top w:val="single" w:sz="6" w:space="2" w:color="83992A" w:themeColor="accent1"/>
      </w:pBdr>
      <w:spacing w:before="300" w:after="0"/>
      <w:outlineLvl w:val="2"/>
    </w:pPr>
    <w:rPr>
      <w:caps/>
      <w:color w:val="414C15" w:themeColor="accent1" w:themeShade="7F"/>
      <w:spacing w:val="15"/>
    </w:rPr>
  </w:style>
  <w:style w:type="paragraph" w:styleId="Heading4">
    <w:name w:val="heading 4"/>
    <w:basedOn w:val="Normal"/>
    <w:next w:val="Normal"/>
    <w:link w:val="Heading4Char"/>
    <w:uiPriority w:val="9"/>
    <w:semiHidden/>
    <w:unhideWhenUsed/>
    <w:qFormat/>
    <w:rsid w:val="001F2923"/>
    <w:pPr>
      <w:pBdr>
        <w:top w:val="dotted" w:sz="6" w:space="2" w:color="83992A" w:themeColor="accent1"/>
      </w:pBdr>
      <w:spacing w:before="200" w:after="0"/>
      <w:outlineLvl w:val="3"/>
    </w:pPr>
    <w:rPr>
      <w:caps/>
      <w:color w:val="61721F" w:themeColor="accent1" w:themeShade="BF"/>
      <w:spacing w:val="10"/>
    </w:rPr>
  </w:style>
  <w:style w:type="paragraph" w:styleId="Heading5">
    <w:name w:val="heading 5"/>
    <w:basedOn w:val="Normal"/>
    <w:next w:val="Normal"/>
    <w:link w:val="Heading5Char"/>
    <w:uiPriority w:val="9"/>
    <w:semiHidden/>
    <w:unhideWhenUsed/>
    <w:qFormat/>
    <w:rsid w:val="001F2923"/>
    <w:pPr>
      <w:pBdr>
        <w:bottom w:val="single" w:sz="6" w:space="1" w:color="83992A" w:themeColor="accent1"/>
      </w:pBdr>
      <w:spacing w:before="200" w:after="0"/>
      <w:outlineLvl w:val="4"/>
    </w:pPr>
    <w:rPr>
      <w:caps/>
      <w:color w:val="61721F" w:themeColor="accent1" w:themeShade="BF"/>
      <w:spacing w:val="10"/>
    </w:rPr>
  </w:style>
  <w:style w:type="paragraph" w:styleId="Heading6">
    <w:name w:val="heading 6"/>
    <w:basedOn w:val="Normal"/>
    <w:next w:val="Normal"/>
    <w:link w:val="Heading6Char"/>
    <w:uiPriority w:val="9"/>
    <w:semiHidden/>
    <w:unhideWhenUsed/>
    <w:qFormat/>
    <w:rsid w:val="001F2923"/>
    <w:pPr>
      <w:pBdr>
        <w:bottom w:val="dotted" w:sz="6" w:space="1" w:color="83992A" w:themeColor="accent1"/>
      </w:pBdr>
      <w:spacing w:before="200" w:after="0"/>
      <w:outlineLvl w:val="5"/>
    </w:pPr>
    <w:rPr>
      <w:caps/>
      <w:color w:val="61721F" w:themeColor="accent1" w:themeShade="BF"/>
      <w:spacing w:val="10"/>
    </w:rPr>
  </w:style>
  <w:style w:type="paragraph" w:styleId="Heading7">
    <w:name w:val="heading 7"/>
    <w:basedOn w:val="Normal"/>
    <w:next w:val="Normal"/>
    <w:link w:val="Heading7Char"/>
    <w:uiPriority w:val="9"/>
    <w:semiHidden/>
    <w:unhideWhenUsed/>
    <w:qFormat/>
    <w:rsid w:val="001F2923"/>
    <w:pPr>
      <w:spacing w:before="200" w:after="0"/>
      <w:outlineLvl w:val="6"/>
    </w:pPr>
    <w:rPr>
      <w:caps/>
      <w:color w:val="61721F" w:themeColor="accent1" w:themeShade="BF"/>
      <w:spacing w:val="10"/>
    </w:rPr>
  </w:style>
  <w:style w:type="paragraph" w:styleId="Heading8">
    <w:name w:val="heading 8"/>
    <w:basedOn w:val="Normal"/>
    <w:next w:val="Normal"/>
    <w:link w:val="Heading8Char"/>
    <w:uiPriority w:val="9"/>
    <w:semiHidden/>
    <w:unhideWhenUsed/>
    <w:qFormat/>
    <w:rsid w:val="001F2923"/>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F2923"/>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107B8"/>
    <w:pPr>
      <w:spacing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A958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5805"/>
  </w:style>
  <w:style w:type="paragraph" w:styleId="Footer">
    <w:name w:val="footer"/>
    <w:basedOn w:val="Normal"/>
    <w:link w:val="FooterChar"/>
    <w:uiPriority w:val="99"/>
    <w:unhideWhenUsed/>
    <w:rsid w:val="00A958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5805"/>
  </w:style>
  <w:style w:type="character" w:customStyle="1" w:styleId="Heading1Char">
    <w:name w:val="Heading 1 Char"/>
    <w:basedOn w:val="DefaultParagraphFont"/>
    <w:link w:val="Heading1"/>
    <w:uiPriority w:val="9"/>
    <w:rsid w:val="001F2923"/>
    <w:rPr>
      <w:caps/>
      <w:color w:val="FFFFFF" w:themeColor="background1"/>
      <w:spacing w:val="15"/>
      <w:sz w:val="22"/>
      <w:szCs w:val="22"/>
      <w:shd w:val="clear" w:color="auto" w:fill="83992A" w:themeFill="accent1"/>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rsid w:val="00A95805"/>
    <w:pPr>
      <w:spacing w:after="0" w:line="240" w:lineRule="auto"/>
    </w:pPr>
    <w:rPr>
      <w:rFonts w:ascii="Verdana" w:eastAsia="Times New Roman" w:hAnsi="Verdana" w:cs="Times New Roman"/>
      <w:sz w:val="24"/>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A95805"/>
    <w:rPr>
      <w:rFonts w:ascii="Verdana" w:eastAsia="Times New Roman" w:hAnsi="Verdana" w:cs="Times New Roman"/>
      <w:sz w:val="24"/>
      <w:szCs w:val="20"/>
      <w:lang w:val="x-none" w:eastAsia="x-none"/>
    </w:rPr>
  </w:style>
  <w:style w:type="paragraph" w:styleId="NoSpacing">
    <w:name w:val="No Spacing"/>
    <w:uiPriority w:val="1"/>
    <w:qFormat/>
    <w:rsid w:val="001F2923"/>
    <w:pPr>
      <w:spacing w:after="0" w:line="240" w:lineRule="auto"/>
    </w:pPr>
  </w:style>
  <w:style w:type="table" w:styleId="GridTable1Light-Accent2">
    <w:name w:val="Grid Table 1 Light Accent 2"/>
    <w:basedOn w:val="TableNormal"/>
    <w:uiPriority w:val="46"/>
    <w:rsid w:val="00F3674C"/>
    <w:pPr>
      <w:spacing w:after="0" w:line="240" w:lineRule="auto"/>
    </w:pPr>
    <w:tblPr>
      <w:tblStyleRowBandSize w:val="1"/>
      <w:tblStyleColBandSize w:val="1"/>
      <w:tblBorders>
        <w:top w:val="single" w:sz="4" w:space="0" w:color="A9DDC6" w:themeColor="accent2" w:themeTint="66"/>
        <w:left w:val="single" w:sz="4" w:space="0" w:color="A9DDC6" w:themeColor="accent2" w:themeTint="66"/>
        <w:bottom w:val="single" w:sz="4" w:space="0" w:color="A9DDC6" w:themeColor="accent2" w:themeTint="66"/>
        <w:right w:val="single" w:sz="4" w:space="0" w:color="A9DDC6" w:themeColor="accent2" w:themeTint="66"/>
        <w:insideH w:val="single" w:sz="4" w:space="0" w:color="A9DDC6" w:themeColor="accent2" w:themeTint="66"/>
        <w:insideV w:val="single" w:sz="4" w:space="0" w:color="A9DDC6" w:themeColor="accent2" w:themeTint="66"/>
      </w:tblBorders>
    </w:tblPr>
    <w:tblStylePr w:type="firstRow">
      <w:rPr>
        <w:b/>
        <w:bCs/>
      </w:rPr>
      <w:tblPr/>
      <w:tcPr>
        <w:tcBorders>
          <w:bottom w:val="single" w:sz="12" w:space="0" w:color="7ECCAA" w:themeColor="accent2" w:themeTint="99"/>
        </w:tcBorders>
      </w:tcPr>
    </w:tblStylePr>
    <w:tblStylePr w:type="lastRow">
      <w:rPr>
        <w:b/>
        <w:bCs/>
      </w:rPr>
      <w:tblPr/>
      <w:tcPr>
        <w:tcBorders>
          <w:top w:val="double" w:sz="2" w:space="0" w:color="7ECCAA" w:themeColor="accent2"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F3674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F3674C"/>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character" w:customStyle="1" w:styleId="Heading2Char">
    <w:name w:val="Heading 2 Char"/>
    <w:basedOn w:val="DefaultParagraphFont"/>
    <w:link w:val="Heading2"/>
    <w:uiPriority w:val="9"/>
    <w:rsid w:val="001F2923"/>
    <w:rPr>
      <w:caps/>
      <w:spacing w:val="15"/>
      <w:shd w:val="clear" w:color="auto" w:fill="EAF1CD" w:themeFill="accent1" w:themeFillTint="33"/>
    </w:rPr>
  </w:style>
  <w:style w:type="character" w:customStyle="1" w:styleId="mw-headline">
    <w:name w:val="mw-headline"/>
    <w:basedOn w:val="DefaultParagraphFont"/>
    <w:rsid w:val="009E03E2"/>
  </w:style>
  <w:style w:type="character" w:customStyle="1" w:styleId="Heading3Char">
    <w:name w:val="Heading 3 Char"/>
    <w:basedOn w:val="DefaultParagraphFont"/>
    <w:link w:val="Heading3"/>
    <w:uiPriority w:val="9"/>
    <w:semiHidden/>
    <w:rsid w:val="001F2923"/>
    <w:rPr>
      <w:caps/>
      <w:color w:val="414C15" w:themeColor="accent1" w:themeShade="7F"/>
      <w:spacing w:val="15"/>
    </w:rPr>
  </w:style>
  <w:style w:type="character" w:customStyle="1" w:styleId="Heading4Char">
    <w:name w:val="Heading 4 Char"/>
    <w:basedOn w:val="DefaultParagraphFont"/>
    <w:link w:val="Heading4"/>
    <w:uiPriority w:val="9"/>
    <w:semiHidden/>
    <w:rsid w:val="001F2923"/>
    <w:rPr>
      <w:caps/>
      <w:color w:val="61721F" w:themeColor="accent1" w:themeShade="BF"/>
      <w:spacing w:val="10"/>
    </w:rPr>
  </w:style>
  <w:style w:type="character" w:customStyle="1" w:styleId="Heading5Char">
    <w:name w:val="Heading 5 Char"/>
    <w:basedOn w:val="DefaultParagraphFont"/>
    <w:link w:val="Heading5"/>
    <w:uiPriority w:val="9"/>
    <w:semiHidden/>
    <w:rsid w:val="001F2923"/>
    <w:rPr>
      <w:caps/>
      <w:color w:val="61721F" w:themeColor="accent1" w:themeShade="BF"/>
      <w:spacing w:val="10"/>
    </w:rPr>
  </w:style>
  <w:style w:type="character" w:customStyle="1" w:styleId="Heading6Char">
    <w:name w:val="Heading 6 Char"/>
    <w:basedOn w:val="DefaultParagraphFont"/>
    <w:link w:val="Heading6"/>
    <w:uiPriority w:val="9"/>
    <w:semiHidden/>
    <w:rsid w:val="001F2923"/>
    <w:rPr>
      <w:caps/>
      <w:color w:val="61721F" w:themeColor="accent1" w:themeShade="BF"/>
      <w:spacing w:val="10"/>
    </w:rPr>
  </w:style>
  <w:style w:type="character" w:customStyle="1" w:styleId="Heading7Char">
    <w:name w:val="Heading 7 Char"/>
    <w:basedOn w:val="DefaultParagraphFont"/>
    <w:link w:val="Heading7"/>
    <w:uiPriority w:val="9"/>
    <w:semiHidden/>
    <w:rsid w:val="001F2923"/>
    <w:rPr>
      <w:caps/>
      <w:color w:val="61721F" w:themeColor="accent1" w:themeShade="BF"/>
      <w:spacing w:val="10"/>
    </w:rPr>
  </w:style>
  <w:style w:type="character" w:customStyle="1" w:styleId="Heading8Char">
    <w:name w:val="Heading 8 Char"/>
    <w:basedOn w:val="DefaultParagraphFont"/>
    <w:link w:val="Heading8"/>
    <w:uiPriority w:val="9"/>
    <w:semiHidden/>
    <w:rsid w:val="001F2923"/>
    <w:rPr>
      <w:caps/>
      <w:spacing w:val="10"/>
      <w:sz w:val="18"/>
      <w:szCs w:val="18"/>
    </w:rPr>
  </w:style>
  <w:style w:type="character" w:customStyle="1" w:styleId="Heading9Char">
    <w:name w:val="Heading 9 Char"/>
    <w:basedOn w:val="DefaultParagraphFont"/>
    <w:link w:val="Heading9"/>
    <w:uiPriority w:val="9"/>
    <w:semiHidden/>
    <w:rsid w:val="001F2923"/>
    <w:rPr>
      <w:i/>
      <w:iCs/>
      <w:caps/>
      <w:spacing w:val="10"/>
      <w:sz w:val="18"/>
      <w:szCs w:val="18"/>
    </w:rPr>
  </w:style>
  <w:style w:type="paragraph" w:styleId="Caption">
    <w:name w:val="caption"/>
    <w:basedOn w:val="Normal"/>
    <w:next w:val="Normal"/>
    <w:uiPriority w:val="35"/>
    <w:semiHidden/>
    <w:unhideWhenUsed/>
    <w:qFormat/>
    <w:rsid w:val="001F2923"/>
    <w:rPr>
      <w:b/>
      <w:bCs/>
      <w:color w:val="61721F" w:themeColor="accent1" w:themeShade="BF"/>
      <w:sz w:val="16"/>
      <w:szCs w:val="16"/>
    </w:rPr>
  </w:style>
  <w:style w:type="paragraph" w:styleId="Title">
    <w:name w:val="Title"/>
    <w:basedOn w:val="Normal"/>
    <w:next w:val="Normal"/>
    <w:link w:val="TitleChar"/>
    <w:uiPriority w:val="10"/>
    <w:qFormat/>
    <w:rsid w:val="001F2923"/>
    <w:pPr>
      <w:spacing w:before="0" w:after="0"/>
    </w:pPr>
    <w:rPr>
      <w:rFonts w:asciiTheme="majorHAnsi" w:eastAsiaTheme="majorEastAsia" w:hAnsiTheme="majorHAnsi" w:cstheme="majorBidi"/>
      <w:caps/>
      <w:color w:val="83992A" w:themeColor="accent1"/>
      <w:spacing w:val="10"/>
      <w:sz w:val="52"/>
      <w:szCs w:val="52"/>
    </w:rPr>
  </w:style>
  <w:style w:type="character" w:customStyle="1" w:styleId="TitleChar">
    <w:name w:val="Title Char"/>
    <w:basedOn w:val="DefaultParagraphFont"/>
    <w:link w:val="Title"/>
    <w:uiPriority w:val="10"/>
    <w:rsid w:val="001F2923"/>
    <w:rPr>
      <w:rFonts w:asciiTheme="majorHAnsi" w:eastAsiaTheme="majorEastAsia" w:hAnsiTheme="majorHAnsi" w:cstheme="majorBidi"/>
      <w:caps/>
      <w:color w:val="83992A" w:themeColor="accent1"/>
      <w:spacing w:val="10"/>
      <w:sz w:val="52"/>
      <w:szCs w:val="52"/>
    </w:rPr>
  </w:style>
  <w:style w:type="paragraph" w:styleId="Subtitle">
    <w:name w:val="Subtitle"/>
    <w:basedOn w:val="Normal"/>
    <w:next w:val="Normal"/>
    <w:link w:val="SubtitleChar"/>
    <w:uiPriority w:val="11"/>
    <w:qFormat/>
    <w:rsid w:val="001F2923"/>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F2923"/>
    <w:rPr>
      <w:caps/>
      <w:color w:val="595959" w:themeColor="text1" w:themeTint="A6"/>
      <w:spacing w:val="10"/>
      <w:sz w:val="21"/>
      <w:szCs w:val="21"/>
    </w:rPr>
  </w:style>
  <w:style w:type="character" w:styleId="Strong">
    <w:name w:val="Strong"/>
    <w:uiPriority w:val="22"/>
    <w:qFormat/>
    <w:rsid w:val="001F2923"/>
    <w:rPr>
      <w:b/>
      <w:bCs/>
    </w:rPr>
  </w:style>
  <w:style w:type="character" w:styleId="Emphasis">
    <w:name w:val="Emphasis"/>
    <w:uiPriority w:val="20"/>
    <w:qFormat/>
    <w:rsid w:val="001F2923"/>
    <w:rPr>
      <w:caps/>
      <w:color w:val="414C15" w:themeColor="accent1" w:themeShade="7F"/>
      <w:spacing w:val="5"/>
    </w:rPr>
  </w:style>
  <w:style w:type="paragraph" w:styleId="Quote">
    <w:name w:val="Quote"/>
    <w:basedOn w:val="Normal"/>
    <w:next w:val="Normal"/>
    <w:link w:val="QuoteChar"/>
    <w:uiPriority w:val="29"/>
    <w:qFormat/>
    <w:rsid w:val="001F2923"/>
    <w:rPr>
      <w:i/>
      <w:iCs/>
      <w:sz w:val="24"/>
      <w:szCs w:val="24"/>
    </w:rPr>
  </w:style>
  <w:style w:type="character" w:customStyle="1" w:styleId="QuoteChar">
    <w:name w:val="Quote Char"/>
    <w:basedOn w:val="DefaultParagraphFont"/>
    <w:link w:val="Quote"/>
    <w:uiPriority w:val="29"/>
    <w:rsid w:val="001F2923"/>
    <w:rPr>
      <w:i/>
      <w:iCs/>
      <w:sz w:val="24"/>
      <w:szCs w:val="24"/>
    </w:rPr>
  </w:style>
  <w:style w:type="paragraph" w:styleId="IntenseQuote">
    <w:name w:val="Intense Quote"/>
    <w:basedOn w:val="Normal"/>
    <w:next w:val="Normal"/>
    <w:link w:val="IntenseQuoteChar"/>
    <w:uiPriority w:val="30"/>
    <w:qFormat/>
    <w:rsid w:val="001F2923"/>
    <w:pPr>
      <w:spacing w:before="240" w:after="240" w:line="240" w:lineRule="auto"/>
      <w:ind w:left="1080" w:right="1080"/>
      <w:jc w:val="center"/>
    </w:pPr>
    <w:rPr>
      <w:color w:val="83992A" w:themeColor="accent1"/>
      <w:sz w:val="24"/>
      <w:szCs w:val="24"/>
    </w:rPr>
  </w:style>
  <w:style w:type="character" w:customStyle="1" w:styleId="IntenseQuoteChar">
    <w:name w:val="Intense Quote Char"/>
    <w:basedOn w:val="DefaultParagraphFont"/>
    <w:link w:val="IntenseQuote"/>
    <w:uiPriority w:val="30"/>
    <w:rsid w:val="001F2923"/>
    <w:rPr>
      <w:color w:val="83992A" w:themeColor="accent1"/>
      <w:sz w:val="24"/>
      <w:szCs w:val="24"/>
    </w:rPr>
  </w:style>
  <w:style w:type="character" w:styleId="SubtleEmphasis">
    <w:name w:val="Subtle Emphasis"/>
    <w:uiPriority w:val="19"/>
    <w:qFormat/>
    <w:rsid w:val="001F2923"/>
    <w:rPr>
      <w:i/>
      <w:iCs/>
      <w:color w:val="414C15" w:themeColor="accent1" w:themeShade="7F"/>
    </w:rPr>
  </w:style>
  <w:style w:type="character" w:styleId="IntenseEmphasis">
    <w:name w:val="Intense Emphasis"/>
    <w:uiPriority w:val="21"/>
    <w:qFormat/>
    <w:rsid w:val="001F2923"/>
    <w:rPr>
      <w:b/>
      <w:bCs/>
      <w:caps/>
      <w:color w:val="414C15" w:themeColor="accent1" w:themeShade="7F"/>
      <w:spacing w:val="10"/>
    </w:rPr>
  </w:style>
  <w:style w:type="character" w:styleId="SubtleReference">
    <w:name w:val="Subtle Reference"/>
    <w:uiPriority w:val="31"/>
    <w:qFormat/>
    <w:rsid w:val="001F2923"/>
    <w:rPr>
      <w:b/>
      <w:bCs/>
      <w:color w:val="83992A" w:themeColor="accent1"/>
    </w:rPr>
  </w:style>
  <w:style w:type="character" w:styleId="IntenseReference">
    <w:name w:val="Intense Reference"/>
    <w:uiPriority w:val="32"/>
    <w:qFormat/>
    <w:rsid w:val="001F2923"/>
    <w:rPr>
      <w:b/>
      <w:bCs/>
      <w:i/>
      <w:iCs/>
      <w:caps/>
      <w:color w:val="83992A" w:themeColor="accent1"/>
    </w:rPr>
  </w:style>
  <w:style w:type="character" w:styleId="BookTitle">
    <w:name w:val="Book Title"/>
    <w:uiPriority w:val="33"/>
    <w:qFormat/>
    <w:rsid w:val="001F2923"/>
    <w:rPr>
      <w:b/>
      <w:bCs/>
      <w:i/>
      <w:iCs/>
      <w:spacing w:val="0"/>
    </w:rPr>
  </w:style>
  <w:style w:type="paragraph" w:styleId="TOCHeading">
    <w:name w:val="TOC Heading"/>
    <w:basedOn w:val="Heading1"/>
    <w:next w:val="Normal"/>
    <w:uiPriority w:val="39"/>
    <w:semiHidden/>
    <w:unhideWhenUsed/>
    <w:qFormat/>
    <w:rsid w:val="001F2923"/>
    <w:pPr>
      <w:outlineLvl w:val="9"/>
    </w:pPr>
  </w:style>
  <w:style w:type="table" w:styleId="TableGrid">
    <w:name w:val="Table Grid"/>
    <w:basedOn w:val="TableNormal"/>
    <w:uiPriority w:val="39"/>
    <w:rsid w:val="00950D2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11048"/>
    <w:pPr>
      <w:spacing w:after="0" w:line="240" w:lineRule="auto"/>
    </w:pPr>
    <w:tblPr>
      <w:tblStyleRowBandSize w:val="1"/>
      <w:tblStyleColBandSize w:val="1"/>
      <w:tblBorders>
        <w:top w:val="single" w:sz="4" w:space="0" w:color="D5E39C" w:themeColor="accent1" w:themeTint="66"/>
        <w:left w:val="single" w:sz="4" w:space="0" w:color="D5E39C" w:themeColor="accent1" w:themeTint="66"/>
        <w:bottom w:val="single" w:sz="4" w:space="0" w:color="D5E39C" w:themeColor="accent1" w:themeTint="66"/>
        <w:right w:val="single" w:sz="4" w:space="0" w:color="D5E39C" w:themeColor="accent1" w:themeTint="66"/>
        <w:insideH w:val="single" w:sz="4" w:space="0" w:color="D5E39C" w:themeColor="accent1" w:themeTint="66"/>
        <w:insideV w:val="single" w:sz="4" w:space="0" w:color="D5E39C" w:themeColor="accent1" w:themeTint="66"/>
      </w:tblBorders>
    </w:tblPr>
    <w:tblStylePr w:type="firstRow">
      <w:rPr>
        <w:b/>
        <w:bCs/>
      </w:rPr>
      <w:tblPr/>
      <w:tcPr>
        <w:tcBorders>
          <w:bottom w:val="single" w:sz="12" w:space="0" w:color="C0D66A" w:themeColor="accent1" w:themeTint="99"/>
        </w:tcBorders>
      </w:tcPr>
    </w:tblStylePr>
    <w:tblStylePr w:type="lastRow">
      <w:rPr>
        <w:b/>
        <w:bCs/>
      </w:rPr>
      <w:tblPr/>
      <w:tcPr>
        <w:tcBorders>
          <w:top w:val="double" w:sz="2" w:space="0" w:color="C0D66A" w:themeColor="accent1" w:themeTint="99"/>
        </w:tcBorders>
      </w:tcPr>
    </w:tblStylePr>
    <w:tblStylePr w:type="firstCol">
      <w:rPr>
        <w:b/>
        <w:bCs/>
      </w:rPr>
    </w:tblStylePr>
    <w:tblStylePr w:type="lastCol">
      <w:rPr>
        <w:b/>
        <w:bCs/>
      </w:rPr>
    </w:tblStylePr>
  </w:style>
  <w:style w:type="paragraph" w:styleId="BodyText3">
    <w:name w:val="Body Text 3"/>
    <w:basedOn w:val="Normal"/>
    <w:link w:val="BodyText3Char"/>
    <w:uiPriority w:val="99"/>
    <w:unhideWhenUsed/>
    <w:rsid w:val="00742AF5"/>
    <w:pPr>
      <w:spacing w:after="120"/>
    </w:pPr>
    <w:rPr>
      <w:sz w:val="16"/>
      <w:szCs w:val="16"/>
    </w:rPr>
  </w:style>
  <w:style w:type="character" w:customStyle="1" w:styleId="BodyText3Char">
    <w:name w:val="Body Text 3 Char"/>
    <w:basedOn w:val="DefaultParagraphFont"/>
    <w:link w:val="BodyText3"/>
    <w:uiPriority w:val="99"/>
    <w:rsid w:val="00742AF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645849">
      <w:bodyDiv w:val="1"/>
      <w:marLeft w:val="0"/>
      <w:marRight w:val="0"/>
      <w:marTop w:val="0"/>
      <w:marBottom w:val="0"/>
      <w:divBdr>
        <w:top w:val="none" w:sz="0" w:space="0" w:color="auto"/>
        <w:left w:val="none" w:sz="0" w:space="0" w:color="auto"/>
        <w:bottom w:val="none" w:sz="0" w:space="0" w:color="auto"/>
        <w:right w:val="none" w:sz="0" w:space="0" w:color="auto"/>
      </w:divBdr>
    </w:div>
    <w:div w:id="205021219">
      <w:bodyDiv w:val="1"/>
      <w:marLeft w:val="0"/>
      <w:marRight w:val="0"/>
      <w:marTop w:val="0"/>
      <w:marBottom w:val="0"/>
      <w:divBdr>
        <w:top w:val="none" w:sz="0" w:space="0" w:color="auto"/>
        <w:left w:val="none" w:sz="0" w:space="0" w:color="auto"/>
        <w:bottom w:val="none" w:sz="0" w:space="0" w:color="auto"/>
        <w:right w:val="none" w:sz="0" w:space="0" w:color="auto"/>
      </w:divBdr>
      <w:divsChild>
        <w:div w:id="824123115">
          <w:marLeft w:val="0"/>
          <w:marRight w:val="0"/>
          <w:marTop w:val="0"/>
          <w:marBottom w:val="0"/>
          <w:divBdr>
            <w:top w:val="none" w:sz="0" w:space="0" w:color="auto"/>
            <w:left w:val="none" w:sz="0" w:space="0" w:color="auto"/>
            <w:bottom w:val="none" w:sz="0" w:space="0" w:color="auto"/>
            <w:right w:val="none" w:sz="0" w:space="0" w:color="auto"/>
          </w:divBdr>
        </w:div>
        <w:div w:id="503976975">
          <w:marLeft w:val="0"/>
          <w:marRight w:val="0"/>
          <w:marTop w:val="0"/>
          <w:marBottom w:val="0"/>
          <w:divBdr>
            <w:top w:val="none" w:sz="0" w:space="0" w:color="auto"/>
            <w:left w:val="none" w:sz="0" w:space="0" w:color="auto"/>
            <w:bottom w:val="none" w:sz="0" w:space="0" w:color="auto"/>
            <w:right w:val="none" w:sz="0" w:space="0" w:color="auto"/>
          </w:divBdr>
          <w:divsChild>
            <w:div w:id="80034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69122">
      <w:bodyDiv w:val="1"/>
      <w:marLeft w:val="0"/>
      <w:marRight w:val="0"/>
      <w:marTop w:val="0"/>
      <w:marBottom w:val="0"/>
      <w:divBdr>
        <w:top w:val="none" w:sz="0" w:space="0" w:color="auto"/>
        <w:left w:val="none" w:sz="0" w:space="0" w:color="auto"/>
        <w:bottom w:val="none" w:sz="0" w:space="0" w:color="auto"/>
        <w:right w:val="none" w:sz="0" w:space="0" w:color="auto"/>
      </w:divBdr>
    </w:div>
    <w:div w:id="308174463">
      <w:bodyDiv w:val="1"/>
      <w:marLeft w:val="0"/>
      <w:marRight w:val="0"/>
      <w:marTop w:val="0"/>
      <w:marBottom w:val="0"/>
      <w:divBdr>
        <w:top w:val="none" w:sz="0" w:space="0" w:color="auto"/>
        <w:left w:val="none" w:sz="0" w:space="0" w:color="auto"/>
        <w:bottom w:val="none" w:sz="0" w:space="0" w:color="auto"/>
        <w:right w:val="none" w:sz="0" w:space="0" w:color="auto"/>
      </w:divBdr>
      <w:divsChild>
        <w:div w:id="225531931">
          <w:marLeft w:val="0"/>
          <w:marRight w:val="0"/>
          <w:marTop w:val="0"/>
          <w:marBottom w:val="0"/>
          <w:divBdr>
            <w:top w:val="none" w:sz="0" w:space="0" w:color="auto"/>
            <w:left w:val="none" w:sz="0" w:space="0" w:color="auto"/>
            <w:bottom w:val="none" w:sz="0" w:space="0" w:color="auto"/>
            <w:right w:val="none" w:sz="0" w:space="0" w:color="auto"/>
          </w:divBdr>
        </w:div>
        <w:div w:id="1723216399">
          <w:marLeft w:val="0"/>
          <w:marRight w:val="0"/>
          <w:marTop w:val="0"/>
          <w:marBottom w:val="0"/>
          <w:divBdr>
            <w:top w:val="none" w:sz="0" w:space="0" w:color="auto"/>
            <w:left w:val="none" w:sz="0" w:space="0" w:color="auto"/>
            <w:bottom w:val="none" w:sz="0" w:space="0" w:color="auto"/>
            <w:right w:val="none" w:sz="0" w:space="0" w:color="auto"/>
          </w:divBdr>
          <w:divsChild>
            <w:div w:id="37670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460075">
      <w:bodyDiv w:val="1"/>
      <w:marLeft w:val="0"/>
      <w:marRight w:val="0"/>
      <w:marTop w:val="0"/>
      <w:marBottom w:val="0"/>
      <w:divBdr>
        <w:top w:val="none" w:sz="0" w:space="0" w:color="auto"/>
        <w:left w:val="none" w:sz="0" w:space="0" w:color="auto"/>
        <w:bottom w:val="none" w:sz="0" w:space="0" w:color="auto"/>
        <w:right w:val="none" w:sz="0" w:space="0" w:color="auto"/>
      </w:divBdr>
      <w:divsChild>
        <w:div w:id="1745756958">
          <w:marLeft w:val="0"/>
          <w:marRight w:val="0"/>
          <w:marTop w:val="0"/>
          <w:marBottom w:val="0"/>
          <w:divBdr>
            <w:top w:val="none" w:sz="0" w:space="0" w:color="auto"/>
            <w:left w:val="none" w:sz="0" w:space="0" w:color="auto"/>
            <w:bottom w:val="none" w:sz="0" w:space="0" w:color="auto"/>
            <w:right w:val="none" w:sz="0" w:space="0" w:color="auto"/>
          </w:divBdr>
        </w:div>
        <w:div w:id="1354260743">
          <w:marLeft w:val="0"/>
          <w:marRight w:val="0"/>
          <w:marTop w:val="0"/>
          <w:marBottom w:val="0"/>
          <w:divBdr>
            <w:top w:val="none" w:sz="0" w:space="0" w:color="auto"/>
            <w:left w:val="none" w:sz="0" w:space="0" w:color="auto"/>
            <w:bottom w:val="none" w:sz="0" w:space="0" w:color="auto"/>
            <w:right w:val="none" w:sz="0" w:space="0" w:color="auto"/>
          </w:divBdr>
        </w:div>
        <w:div w:id="2003511383">
          <w:marLeft w:val="0"/>
          <w:marRight w:val="0"/>
          <w:marTop w:val="0"/>
          <w:marBottom w:val="0"/>
          <w:divBdr>
            <w:top w:val="none" w:sz="0" w:space="0" w:color="auto"/>
            <w:left w:val="none" w:sz="0" w:space="0" w:color="auto"/>
            <w:bottom w:val="none" w:sz="0" w:space="0" w:color="auto"/>
            <w:right w:val="none" w:sz="0" w:space="0" w:color="auto"/>
          </w:divBdr>
        </w:div>
        <w:div w:id="822085660">
          <w:marLeft w:val="0"/>
          <w:marRight w:val="0"/>
          <w:marTop w:val="0"/>
          <w:marBottom w:val="0"/>
          <w:divBdr>
            <w:top w:val="none" w:sz="0" w:space="0" w:color="auto"/>
            <w:left w:val="none" w:sz="0" w:space="0" w:color="auto"/>
            <w:bottom w:val="none" w:sz="0" w:space="0" w:color="auto"/>
            <w:right w:val="none" w:sz="0" w:space="0" w:color="auto"/>
          </w:divBdr>
        </w:div>
        <w:div w:id="805203325">
          <w:marLeft w:val="0"/>
          <w:marRight w:val="0"/>
          <w:marTop w:val="0"/>
          <w:marBottom w:val="0"/>
          <w:divBdr>
            <w:top w:val="none" w:sz="0" w:space="0" w:color="auto"/>
            <w:left w:val="none" w:sz="0" w:space="0" w:color="auto"/>
            <w:bottom w:val="none" w:sz="0" w:space="0" w:color="auto"/>
            <w:right w:val="none" w:sz="0" w:space="0" w:color="auto"/>
          </w:divBdr>
        </w:div>
        <w:div w:id="2094280193">
          <w:marLeft w:val="0"/>
          <w:marRight w:val="0"/>
          <w:marTop w:val="0"/>
          <w:marBottom w:val="0"/>
          <w:divBdr>
            <w:top w:val="none" w:sz="0" w:space="0" w:color="auto"/>
            <w:left w:val="none" w:sz="0" w:space="0" w:color="auto"/>
            <w:bottom w:val="none" w:sz="0" w:space="0" w:color="auto"/>
            <w:right w:val="none" w:sz="0" w:space="0" w:color="auto"/>
          </w:divBdr>
        </w:div>
        <w:div w:id="1868637264">
          <w:marLeft w:val="0"/>
          <w:marRight w:val="0"/>
          <w:marTop w:val="0"/>
          <w:marBottom w:val="0"/>
          <w:divBdr>
            <w:top w:val="none" w:sz="0" w:space="0" w:color="auto"/>
            <w:left w:val="none" w:sz="0" w:space="0" w:color="auto"/>
            <w:bottom w:val="none" w:sz="0" w:space="0" w:color="auto"/>
            <w:right w:val="none" w:sz="0" w:space="0" w:color="auto"/>
          </w:divBdr>
        </w:div>
        <w:div w:id="392316473">
          <w:marLeft w:val="0"/>
          <w:marRight w:val="0"/>
          <w:marTop w:val="0"/>
          <w:marBottom w:val="0"/>
          <w:divBdr>
            <w:top w:val="none" w:sz="0" w:space="0" w:color="auto"/>
            <w:left w:val="none" w:sz="0" w:space="0" w:color="auto"/>
            <w:bottom w:val="none" w:sz="0" w:space="0" w:color="auto"/>
            <w:right w:val="none" w:sz="0" w:space="0" w:color="auto"/>
          </w:divBdr>
        </w:div>
      </w:divsChild>
    </w:div>
    <w:div w:id="414399941">
      <w:bodyDiv w:val="1"/>
      <w:marLeft w:val="0"/>
      <w:marRight w:val="0"/>
      <w:marTop w:val="0"/>
      <w:marBottom w:val="0"/>
      <w:divBdr>
        <w:top w:val="none" w:sz="0" w:space="0" w:color="auto"/>
        <w:left w:val="none" w:sz="0" w:space="0" w:color="auto"/>
        <w:bottom w:val="none" w:sz="0" w:space="0" w:color="auto"/>
        <w:right w:val="none" w:sz="0" w:space="0" w:color="auto"/>
      </w:divBdr>
    </w:div>
    <w:div w:id="426313689">
      <w:bodyDiv w:val="1"/>
      <w:marLeft w:val="0"/>
      <w:marRight w:val="0"/>
      <w:marTop w:val="0"/>
      <w:marBottom w:val="0"/>
      <w:divBdr>
        <w:top w:val="none" w:sz="0" w:space="0" w:color="auto"/>
        <w:left w:val="none" w:sz="0" w:space="0" w:color="auto"/>
        <w:bottom w:val="none" w:sz="0" w:space="0" w:color="auto"/>
        <w:right w:val="none" w:sz="0" w:space="0" w:color="auto"/>
      </w:divBdr>
    </w:div>
    <w:div w:id="496389429">
      <w:bodyDiv w:val="1"/>
      <w:marLeft w:val="0"/>
      <w:marRight w:val="0"/>
      <w:marTop w:val="0"/>
      <w:marBottom w:val="0"/>
      <w:divBdr>
        <w:top w:val="none" w:sz="0" w:space="0" w:color="auto"/>
        <w:left w:val="none" w:sz="0" w:space="0" w:color="auto"/>
        <w:bottom w:val="none" w:sz="0" w:space="0" w:color="auto"/>
        <w:right w:val="none" w:sz="0" w:space="0" w:color="auto"/>
      </w:divBdr>
    </w:div>
    <w:div w:id="578755434">
      <w:bodyDiv w:val="1"/>
      <w:marLeft w:val="0"/>
      <w:marRight w:val="0"/>
      <w:marTop w:val="0"/>
      <w:marBottom w:val="0"/>
      <w:divBdr>
        <w:top w:val="none" w:sz="0" w:space="0" w:color="auto"/>
        <w:left w:val="none" w:sz="0" w:space="0" w:color="auto"/>
        <w:bottom w:val="none" w:sz="0" w:space="0" w:color="auto"/>
        <w:right w:val="none" w:sz="0" w:space="0" w:color="auto"/>
      </w:divBdr>
      <w:divsChild>
        <w:div w:id="1382627957">
          <w:marLeft w:val="0"/>
          <w:marRight w:val="0"/>
          <w:marTop w:val="0"/>
          <w:marBottom w:val="0"/>
          <w:divBdr>
            <w:top w:val="none" w:sz="0" w:space="0" w:color="auto"/>
            <w:left w:val="none" w:sz="0" w:space="0" w:color="auto"/>
            <w:bottom w:val="none" w:sz="0" w:space="0" w:color="auto"/>
            <w:right w:val="none" w:sz="0" w:space="0" w:color="auto"/>
          </w:divBdr>
        </w:div>
        <w:div w:id="793402679">
          <w:marLeft w:val="0"/>
          <w:marRight w:val="0"/>
          <w:marTop w:val="0"/>
          <w:marBottom w:val="0"/>
          <w:divBdr>
            <w:top w:val="none" w:sz="0" w:space="0" w:color="auto"/>
            <w:left w:val="none" w:sz="0" w:space="0" w:color="auto"/>
            <w:bottom w:val="none" w:sz="0" w:space="0" w:color="auto"/>
            <w:right w:val="none" w:sz="0" w:space="0" w:color="auto"/>
          </w:divBdr>
        </w:div>
        <w:div w:id="823158473">
          <w:marLeft w:val="0"/>
          <w:marRight w:val="0"/>
          <w:marTop w:val="0"/>
          <w:marBottom w:val="0"/>
          <w:divBdr>
            <w:top w:val="none" w:sz="0" w:space="0" w:color="auto"/>
            <w:left w:val="none" w:sz="0" w:space="0" w:color="auto"/>
            <w:bottom w:val="none" w:sz="0" w:space="0" w:color="auto"/>
            <w:right w:val="none" w:sz="0" w:space="0" w:color="auto"/>
          </w:divBdr>
        </w:div>
        <w:div w:id="241263554">
          <w:marLeft w:val="0"/>
          <w:marRight w:val="0"/>
          <w:marTop w:val="0"/>
          <w:marBottom w:val="0"/>
          <w:divBdr>
            <w:top w:val="none" w:sz="0" w:space="0" w:color="auto"/>
            <w:left w:val="none" w:sz="0" w:space="0" w:color="auto"/>
            <w:bottom w:val="none" w:sz="0" w:space="0" w:color="auto"/>
            <w:right w:val="none" w:sz="0" w:space="0" w:color="auto"/>
          </w:divBdr>
        </w:div>
      </w:divsChild>
    </w:div>
    <w:div w:id="617219611">
      <w:bodyDiv w:val="1"/>
      <w:marLeft w:val="0"/>
      <w:marRight w:val="0"/>
      <w:marTop w:val="0"/>
      <w:marBottom w:val="0"/>
      <w:divBdr>
        <w:top w:val="none" w:sz="0" w:space="0" w:color="auto"/>
        <w:left w:val="none" w:sz="0" w:space="0" w:color="auto"/>
        <w:bottom w:val="none" w:sz="0" w:space="0" w:color="auto"/>
        <w:right w:val="none" w:sz="0" w:space="0" w:color="auto"/>
      </w:divBdr>
    </w:div>
    <w:div w:id="649140268">
      <w:bodyDiv w:val="1"/>
      <w:marLeft w:val="0"/>
      <w:marRight w:val="0"/>
      <w:marTop w:val="0"/>
      <w:marBottom w:val="0"/>
      <w:divBdr>
        <w:top w:val="none" w:sz="0" w:space="0" w:color="auto"/>
        <w:left w:val="none" w:sz="0" w:space="0" w:color="auto"/>
        <w:bottom w:val="none" w:sz="0" w:space="0" w:color="auto"/>
        <w:right w:val="none" w:sz="0" w:space="0" w:color="auto"/>
      </w:divBdr>
    </w:div>
    <w:div w:id="827552107">
      <w:bodyDiv w:val="1"/>
      <w:marLeft w:val="0"/>
      <w:marRight w:val="0"/>
      <w:marTop w:val="0"/>
      <w:marBottom w:val="0"/>
      <w:divBdr>
        <w:top w:val="none" w:sz="0" w:space="0" w:color="auto"/>
        <w:left w:val="none" w:sz="0" w:space="0" w:color="auto"/>
        <w:bottom w:val="none" w:sz="0" w:space="0" w:color="auto"/>
        <w:right w:val="none" w:sz="0" w:space="0" w:color="auto"/>
      </w:divBdr>
      <w:divsChild>
        <w:div w:id="1122919832">
          <w:marLeft w:val="0"/>
          <w:marRight w:val="336"/>
          <w:marTop w:val="120"/>
          <w:marBottom w:val="312"/>
          <w:divBdr>
            <w:top w:val="none" w:sz="0" w:space="0" w:color="auto"/>
            <w:left w:val="none" w:sz="0" w:space="0" w:color="auto"/>
            <w:bottom w:val="none" w:sz="0" w:space="0" w:color="auto"/>
            <w:right w:val="none" w:sz="0" w:space="0" w:color="auto"/>
          </w:divBdr>
          <w:divsChild>
            <w:div w:id="44041964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881596425">
      <w:bodyDiv w:val="1"/>
      <w:marLeft w:val="0"/>
      <w:marRight w:val="0"/>
      <w:marTop w:val="0"/>
      <w:marBottom w:val="0"/>
      <w:divBdr>
        <w:top w:val="none" w:sz="0" w:space="0" w:color="auto"/>
        <w:left w:val="none" w:sz="0" w:space="0" w:color="auto"/>
        <w:bottom w:val="none" w:sz="0" w:space="0" w:color="auto"/>
        <w:right w:val="none" w:sz="0" w:space="0" w:color="auto"/>
      </w:divBdr>
    </w:div>
    <w:div w:id="914164673">
      <w:bodyDiv w:val="1"/>
      <w:marLeft w:val="0"/>
      <w:marRight w:val="0"/>
      <w:marTop w:val="0"/>
      <w:marBottom w:val="0"/>
      <w:divBdr>
        <w:top w:val="none" w:sz="0" w:space="0" w:color="auto"/>
        <w:left w:val="none" w:sz="0" w:space="0" w:color="auto"/>
        <w:bottom w:val="none" w:sz="0" w:space="0" w:color="auto"/>
        <w:right w:val="none" w:sz="0" w:space="0" w:color="auto"/>
      </w:divBdr>
    </w:div>
    <w:div w:id="961302985">
      <w:bodyDiv w:val="1"/>
      <w:marLeft w:val="0"/>
      <w:marRight w:val="0"/>
      <w:marTop w:val="0"/>
      <w:marBottom w:val="0"/>
      <w:divBdr>
        <w:top w:val="none" w:sz="0" w:space="0" w:color="auto"/>
        <w:left w:val="none" w:sz="0" w:space="0" w:color="auto"/>
        <w:bottom w:val="none" w:sz="0" w:space="0" w:color="auto"/>
        <w:right w:val="none" w:sz="0" w:space="0" w:color="auto"/>
      </w:divBdr>
    </w:div>
    <w:div w:id="1096947098">
      <w:bodyDiv w:val="1"/>
      <w:marLeft w:val="0"/>
      <w:marRight w:val="0"/>
      <w:marTop w:val="0"/>
      <w:marBottom w:val="0"/>
      <w:divBdr>
        <w:top w:val="none" w:sz="0" w:space="0" w:color="auto"/>
        <w:left w:val="none" w:sz="0" w:space="0" w:color="auto"/>
        <w:bottom w:val="none" w:sz="0" w:space="0" w:color="auto"/>
        <w:right w:val="none" w:sz="0" w:space="0" w:color="auto"/>
      </w:divBdr>
    </w:div>
    <w:div w:id="1138231288">
      <w:bodyDiv w:val="1"/>
      <w:marLeft w:val="0"/>
      <w:marRight w:val="0"/>
      <w:marTop w:val="0"/>
      <w:marBottom w:val="0"/>
      <w:divBdr>
        <w:top w:val="none" w:sz="0" w:space="0" w:color="auto"/>
        <w:left w:val="none" w:sz="0" w:space="0" w:color="auto"/>
        <w:bottom w:val="none" w:sz="0" w:space="0" w:color="auto"/>
        <w:right w:val="none" w:sz="0" w:space="0" w:color="auto"/>
      </w:divBdr>
    </w:div>
    <w:div w:id="1224293848">
      <w:bodyDiv w:val="1"/>
      <w:marLeft w:val="0"/>
      <w:marRight w:val="0"/>
      <w:marTop w:val="0"/>
      <w:marBottom w:val="0"/>
      <w:divBdr>
        <w:top w:val="none" w:sz="0" w:space="0" w:color="auto"/>
        <w:left w:val="none" w:sz="0" w:space="0" w:color="auto"/>
        <w:bottom w:val="none" w:sz="0" w:space="0" w:color="auto"/>
        <w:right w:val="none" w:sz="0" w:space="0" w:color="auto"/>
      </w:divBdr>
    </w:div>
    <w:div w:id="1382292349">
      <w:bodyDiv w:val="1"/>
      <w:marLeft w:val="0"/>
      <w:marRight w:val="0"/>
      <w:marTop w:val="0"/>
      <w:marBottom w:val="0"/>
      <w:divBdr>
        <w:top w:val="none" w:sz="0" w:space="0" w:color="auto"/>
        <w:left w:val="none" w:sz="0" w:space="0" w:color="auto"/>
        <w:bottom w:val="none" w:sz="0" w:space="0" w:color="auto"/>
        <w:right w:val="none" w:sz="0" w:space="0" w:color="auto"/>
      </w:divBdr>
      <w:divsChild>
        <w:div w:id="685792266">
          <w:marLeft w:val="0"/>
          <w:marRight w:val="0"/>
          <w:marTop w:val="0"/>
          <w:marBottom w:val="0"/>
          <w:divBdr>
            <w:top w:val="none" w:sz="0" w:space="0" w:color="auto"/>
            <w:left w:val="none" w:sz="0" w:space="0" w:color="auto"/>
            <w:bottom w:val="none" w:sz="0" w:space="0" w:color="auto"/>
            <w:right w:val="none" w:sz="0" w:space="0" w:color="auto"/>
          </w:divBdr>
        </w:div>
        <w:div w:id="1321078447">
          <w:marLeft w:val="0"/>
          <w:marRight w:val="0"/>
          <w:marTop w:val="0"/>
          <w:marBottom w:val="0"/>
          <w:divBdr>
            <w:top w:val="none" w:sz="0" w:space="0" w:color="auto"/>
            <w:left w:val="none" w:sz="0" w:space="0" w:color="auto"/>
            <w:bottom w:val="none" w:sz="0" w:space="0" w:color="auto"/>
            <w:right w:val="none" w:sz="0" w:space="0" w:color="auto"/>
          </w:divBdr>
          <w:divsChild>
            <w:div w:id="14045327">
              <w:marLeft w:val="0"/>
              <w:marRight w:val="0"/>
              <w:marTop w:val="0"/>
              <w:marBottom w:val="0"/>
              <w:divBdr>
                <w:top w:val="none" w:sz="0" w:space="0" w:color="auto"/>
                <w:left w:val="none" w:sz="0" w:space="0" w:color="auto"/>
                <w:bottom w:val="none" w:sz="0" w:space="0" w:color="auto"/>
                <w:right w:val="none" w:sz="0" w:space="0" w:color="auto"/>
              </w:divBdr>
            </w:div>
            <w:div w:id="624507943">
              <w:marLeft w:val="0"/>
              <w:marRight w:val="0"/>
              <w:marTop w:val="0"/>
              <w:marBottom w:val="0"/>
              <w:divBdr>
                <w:top w:val="none" w:sz="0" w:space="0" w:color="auto"/>
                <w:left w:val="none" w:sz="0" w:space="0" w:color="auto"/>
                <w:bottom w:val="none" w:sz="0" w:space="0" w:color="auto"/>
                <w:right w:val="none" w:sz="0" w:space="0" w:color="auto"/>
              </w:divBdr>
            </w:div>
            <w:div w:id="794105360">
              <w:marLeft w:val="0"/>
              <w:marRight w:val="0"/>
              <w:marTop w:val="0"/>
              <w:marBottom w:val="0"/>
              <w:divBdr>
                <w:top w:val="none" w:sz="0" w:space="0" w:color="auto"/>
                <w:left w:val="none" w:sz="0" w:space="0" w:color="auto"/>
                <w:bottom w:val="none" w:sz="0" w:space="0" w:color="auto"/>
                <w:right w:val="none" w:sz="0" w:space="0" w:color="auto"/>
              </w:divBdr>
            </w:div>
            <w:div w:id="1916161101">
              <w:marLeft w:val="0"/>
              <w:marRight w:val="0"/>
              <w:marTop w:val="0"/>
              <w:marBottom w:val="0"/>
              <w:divBdr>
                <w:top w:val="none" w:sz="0" w:space="0" w:color="auto"/>
                <w:left w:val="none" w:sz="0" w:space="0" w:color="auto"/>
                <w:bottom w:val="none" w:sz="0" w:space="0" w:color="auto"/>
                <w:right w:val="none" w:sz="0" w:space="0" w:color="auto"/>
              </w:divBdr>
            </w:div>
            <w:div w:id="1151170860">
              <w:marLeft w:val="0"/>
              <w:marRight w:val="0"/>
              <w:marTop w:val="0"/>
              <w:marBottom w:val="0"/>
              <w:divBdr>
                <w:top w:val="none" w:sz="0" w:space="0" w:color="auto"/>
                <w:left w:val="none" w:sz="0" w:space="0" w:color="auto"/>
                <w:bottom w:val="none" w:sz="0" w:space="0" w:color="auto"/>
                <w:right w:val="none" w:sz="0" w:space="0" w:color="auto"/>
              </w:divBdr>
            </w:div>
            <w:div w:id="105427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877768">
      <w:bodyDiv w:val="1"/>
      <w:marLeft w:val="0"/>
      <w:marRight w:val="0"/>
      <w:marTop w:val="0"/>
      <w:marBottom w:val="0"/>
      <w:divBdr>
        <w:top w:val="none" w:sz="0" w:space="0" w:color="auto"/>
        <w:left w:val="none" w:sz="0" w:space="0" w:color="auto"/>
        <w:bottom w:val="none" w:sz="0" w:space="0" w:color="auto"/>
        <w:right w:val="none" w:sz="0" w:space="0" w:color="auto"/>
      </w:divBdr>
      <w:divsChild>
        <w:div w:id="2009404172">
          <w:marLeft w:val="0"/>
          <w:marRight w:val="0"/>
          <w:marTop w:val="0"/>
          <w:marBottom w:val="0"/>
          <w:divBdr>
            <w:top w:val="none" w:sz="0" w:space="0" w:color="auto"/>
            <w:left w:val="none" w:sz="0" w:space="0" w:color="auto"/>
            <w:bottom w:val="none" w:sz="0" w:space="0" w:color="auto"/>
            <w:right w:val="none" w:sz="0" w:space="0" w:color="auto"/>
          </w:divBdr>
        </w:div>
        <w:div w:id="1863593833">
          <w:marLeft w:val="0"/>
          <w:marRight w:val="0"/>
          <w:marTop w:val="0"/>
          <w:marBottom w:val="0"/>
          <w:divBdr>
            <w:top w:val="none" w:sz="0" w:space="0" w:color="auto"/>
            <w:left w:val="none" w:sz="0" w:space="0" w:color="auto"/>
            <w:bottom w:val="none" w:sz="0" w:space="0" w:color="auto"/>
            <w:right w:val="none" w:sz="0" w:space="0" w:color="auto"/>
          </w:divBdr>
          <w:divsChild>
            <w:div w:id="82204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61670">
      <w:bodyDiv w:val="1"/>
      <w:marLeft w:val="0"/>
      <w:marRight w:val="0"/>
      <w:marTop w:val="0"/>
      <w:marBottom w:val="0"/>
      <w:divBdr>
        <w:top w:val="none" w:sz="0" w:space="0" w:color="auto"/>
        <w:left w:val="none" w:sz="0" w:space="0" w:color="auto"/>
        <w:bottom w:val="none" w:sz="0" w:space="0" w:color="auto"/>
        <w:right w:val="none" w:sz="0" w:space="0" w:color="auto"/>
      </w:divBdr>
      <w:divsChild>
        <w:div w:id="442456880">
          <w:marLeft w:val="0"/>
          <w:marRight w:val="0"/>
          <w:marTop w:val="0"/>
          <w:marBottom w:val="0"/>
          <w:divBdr>
            <w:top w:val="none" w:sz="0" w:space="0" w:color="auto"/>
            <w:left w:val="none" w:sz="0" w:space="0" w:color="auto"/>
            <w:bottom w:val="none" w:sz="0" w:space="0" w:color="auto"/>
            <w:right w:val="none" w:sz="0" w:space="0" w:color="auto"/>
          </w:divBdr>
        </w:div>
        <w:div w:id="226846649">
          <w:marLeft w:val="0"/>
          <w:marRight w:val="0"/>
          <w:marTop w:val="0"/>
          <w:marBottom w:val="0"/>
          <w:divBdr>
            <w:top w:val="none" w:sz="0" w:space="0" w:color="auto"/>
            <w:left w:val="none" w:sz="0" w:space="0" w:color="auto"/>
            <w:bottom w:val="none" w:sz="0" w:space="0" w:color="auto"/>
            <w:right w:val="none" w:sz="0" w:space="0" w:color="auto"/>
          </w:divBdr>
          <w:divsChild>
            <w:div w:id="1519613082">
              <w:marLeft w:val="0"/>
              <w:marRight w:val="0"/>
              <w:marTop w:val="0"/>
              <w:marBottom w:val="0"/>
              <w:divBdr>
                <w:top w:val="none" w:sz="0" w:space="0" w:color="auto"/>
                <w:left w:val="none" w:sz="0" w:space="0" w:color="auto"/>
                <w:bottom w:val="none" w:sz="0" w:space="0" w:color="auto"/>
                <w:right w:val="none" w:sz="0" w:space="0" w:color="auto"/>
              </w:divBdr>
            </w:div>
            <w:div w:id="1424183803">
              <w:marLeft w:val="0"/>
              <w:marRight w:val="0"/>
              <w:marTop w:val="0"/>
              <w:marBottom w:val="0"/>
              <w:divBdr>
                <w:top w:val="none" w:sz="0" w:space="0" w:color="auto"/>
                <w:left w:val="none" w:sz="0" w:space="0" w:color="auto"/>
                <w:bottom w:val="none" w:sz="0" w:space="0" w:color="auto"/>
                <w:right w:val="none" w:sz="0" w:space="0" w:color="auto"/>
              </w:divBdr>
            </w:div>
            <w:div w:id="55450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67772">
      <w:bodyDiv w:val="1"/>
      <w:marLeft w:val="0"/>
      <w:marRight w:val="0"/>
      <w:marTop w:val="0"/>
      <w:marBottom w:val="0"/>
      <w:divBdr>
        <w:top w:val="none" w:sz="0" w:space="0" w:color="auto"/>
        <w:left w:val="none" w:sz="0" w:space="0" w:color="auto"/>
        <w:bottom w:val="none" w:sz="0" w:space="0" w:color="auto"/>
        <w:right w:val="none" w:sz="0" w:space="0" w:color="auto"/>
      </w:divBdr>
      <w:divsChild>
        <w:div w:id="11029377">
          <w:marLeft w:val="0"/>
          <w:marRight w:val="0"/>
          <w:marTop w:val="0"/>
          <w:marBottom w:val="0"/>
          <w:divBdr>
            <w:top w:val="none" w:sz="0" w:space="0" w:color="auto"/>
            <w:left w:val="none" w:sz="0" w:space="0" w:color="auto"/>
            <w:bottom w:val="none" w:sz="0" w:space="0" w:color="auto"/>
            <w:right w:val="none" w:sz="0" w:space="0" w:color="auto"/>
          </w:divBdr>
        </w:div>
        <w:div w:id="1969046725">
          <w:marLeft w:val="0"/>
          <w:marRight w:val="0"/>
          <w:marTop w:val="0"/>
          <w:marBottom w:val="0"/>
          <w:divBdr>
            <w:top w:val="none" w:sz="0" w:space="0" w:color="auto"/>
            <w:left w:val="none" w:sz="0" w:space="0" w:color="auto"/>
            <w:bottom w:val="none" w:sz="0" w:space="0" w:color="auto"/>
            <w:right w:val="none" w:sz="0" w:space="0" w:color="auto"/>
          </w:divBdr>
          <w:divsChild>
            <w:div w:id="853881229">
              <w:marLeft w:val="0"/>
              <w:marRight w:val="0"/>
              <w:marTop w:val="0"/>
              <w:marBottom w:val="0"/>
              <w:divBdr>
                <w:top w:val="none" w:sz="0" w:space="0" w:color="auto"/>
                <w:left w:val="none" w:sz="0" w:space="0" w:color="auto"/>
                <w:bottom w:val="none" w:sz="0" w:space="0" w:color="auto"/>
                <w:right w:val="none" w:sz="0" w:space="0" w:color="auto"/>
              </w:divBdr>
            </w:div>
            <w:div w:id="199074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5476">
      <w:bodyDiv w:val="1"/>
      <w:marLeft w:val="0"/>
      <w:marRight w:val="0"/>
      <w:marTop w:val="0"/>
      <w:marBottom w:val="0"/>
      <w:divBdr>
        <w:top w:val="none" w:sz="0" w:space="0" w:color="auto"/>
        <w:left w:val="none" w:sz="0" w:space="0" w:color="auto"/>
        <w:bottom w:val="none" w:sz="0" w:space="0" w:color="auto"/>
        <w:right w:val="none" w:sz="0" w:space="0" w:color="auto"/>
      </w:divBdr>
    </w:div>
    <w:div w:id="1617716767">
      <w:bodyDiv w:val="1"/>
      <w:marLeft w:val="0"/>
      <w:marRight w:val="0"/>
      <w:marTop w:val="0"/>
      <w:marBottom w:val="0"/>
      <w:divBdr>
        <w:top w:val="none" w:sz="0" w:space="0" w:color="auto"/>
        <w:left w:val="none" w:sz="0" w:space="0" w:color="auto"/>
        <w:bottom w:val="none" w:sz="0" w:space="0" w:color="auto"/>
        <w:right w:val="none" w:sz="0" w:space="0" w:color="auto"/>
      </w:divBdr>
      <w:divsChild>
        <w:div w:id="1180194395">
          <w:marLeft w:val="0"/>
          <w:marRight w:val="0"/>
          <w:marTop w:val="0"/>
          <w:marBottom w:val="0"/>
          <w:divBdr>
            <w:top w:val="none" w:sz="0" w:space="0" w:color="auto"/>
            <w:left w:val="none" w:sz="0" w:space="0" w:color="auto"/>
            <w:bottom w:val="none" w:sz="0" w:space="0" w:color="auto"/>
            <w:right w:val="none" w:sz="0" w:space="0" w:color="auto"/>
          </w:divBdr>
        </w:div>
        <w:div w:id="1785272708">
          <w:marLeft w:val="0"/>
          <w:marRight w:val="0"/>
          <w:marTop w:val="0"/>
          <w:marBottom w:val="0"/>
          <w:divBdr>
            <w:top w:val="none" w:sz="0" w:space="0" w:color="auto"/>
            <w:left w:val="none" w:sz="0" w:space="0" w:color="auto"/>
            <w:bottom w:val="none" w:sz="0" w:space="0" w:color="auto"/>
            <w:right w:val="none" w:sz="0" w:space="0" w:color="auto"/>
          </w:divBdr>
          <w:divsChild>
            <w:div w:id="35535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329537">
      <w:bodyDiv w:val="1"/>
      <w:marLeft w:val="0"/>
      <w:marRight w:val="0"/>
      <w:marTop w:val="0"/>
      <w:marBottom w:val="0"/>
      <w:divBdr>
        <w:top w:val="none" w:sz="0" w:space="0" w:color="auto"/>
        <w:left w:val="none" w:sz="0" w:space="0" w:color="auto"/>
        <w:bottom w:val="none" w:sz="0" w:space="0" w:color="auto"/>
        <w:right w:val="none" w:sz="0" w:space="0" w:color="auto"/>
      </w:divBdr>
    </w:div>
    <w:div w:id="2103841910">
      <w:bodyDiv w:val="1"/>
      <w:marLeft w:val="0"/>
      <w:marRight w:val="0"/>
      <w:marTop w:val="0"/>
      <w:marBottom w:val="0"/>
      <w:divBdr>
        <w:top w:val="none" w:sz="0" w:space="0" w:color="auto"/>
        <w:left w:val="none" w:sz="0" w:space="0" w:color="auto"/>
        <w:bottom w:val="none" w:sz="0" w:space="0" w:color="auto"/>
        <w:right w:val="none" w:sz="0" w:space="0" w:color="auto"/>
      </w:divBdr>
      <w:divsChild>
        <w:div w:id="1541355276">
          <w:marLeft w:val="0"/>
          <w:marRight w:val="0"/>
          <w:marTop w:val="0"/>
          <w:marBottom w:val="0"/>
          <w:divBdr>
            <w:top w:val="none" w:sz="0" w:space="0" w:color="auto"/>
            <w:left w:val="none" w:sz="0" w:space="0" w:color="auto"/>
            <w:bottom w:val="none" w:sz="0" w:space="0" w:color="auto"/>
            <w:right w:val="none" w:sz="0" w:space="0" w:color="auto"/>
          </w:divBdr>
        </w:div>
        <w:div w:id="1643465109">
          <w:marLeft w:val="0"/>
          <w:marRight w:val="0"/>
          <w:marTop w:val="0"/>
          <w:marBottom w:val="0"/>
          <w:divBdr>
            <w:top w:val="none" w:sz="0" w:space="0" w:color="auto"/>
            <w:left w:val="none" w:sz="0" w:space="0" w:color="auto"/>
            <w:bottom w:val="none" w:sz="0" w:space="0" w:color="auto"/>
            <w:right w:val="none" w:sz="0" w:space="0" w:color="auto"/>
          </w:divBdr>
          <w:divsChild>
            <w:div w:id="1416972146">
              <w:marLeft w:val="0"/>
              <w:marRight w:val="0"/>
              <w:marTop w:val="0"/>
              <w:marBottom w:val="0"/>
              <w:divBdr>
                <w:top w:val="none" w:sz="0" w:space="0" w:color="auto"/>
                <w:left w:val="none" w:sz="0" w:space="0" w:color="auto"/>
                <w:bottom w:val="none" w:sz="0" w:space="0" w:color="auto"/>
                <w:right w:val="none" w:sz="0" w:space="0" w:color="auto"/>
              </w:divBdr>
            </w:div>
            <w:div w:id="1948002206">
              <w:marLeft w:val="0"/>
              <w:marRight w:val="0"/>
              <w:marTop w:val="0"/>
              <w:marBottom w:val="0"/>
              <w:divBdr>
                <w:top w:val="none" w:sz="0" w:space="0" w:color="auto"/>
                <w:left w:val="none" w:sz="0" w:space="0" w:color="auto"/>
                <w:bottom w:val="none" w:sz="0" w:space="0" w:color="auto"/>
                <w:right w:val="none" w:sz="0" w:space="0" w:color="auto"/>
              </w:divBdr>
            </w:div>
            <w:div w:id="1511992457">
              <w:marLeft w:val="0"/>
              <w:marRight w:val="0"/>
              <w:marTop w:val="0"/>
              <w:marBottom w:val="0"/>
              <w:divBdr>
                <w:top w:val="none" w:sz="0" w:space="0" w:color="auto"/>
                <w:left w:val="none" w:sz="0" w:space="0" w:color="auto"/>
                <w:bottom w:val="none" w:sz="0" w:space="0" w:color="auto"/>
                <w:right w:val="none" w:sz="0" w:space="0" w:color="auto"/>
              </w:divBdr>
            </w:div>
            <w:div w:id="579486767">
              <w:marLeft w:val="0"/>
              <w:marRight w:val="0"/>
              <w:marTop w:val="0"/>
              <w:marBottom w:val="0"/>
              <w:divBdr>
                <w:top w:val="none" w:sz="0" w:space="0" w:color="auto"/>
                <w:left w:val="none" w:sz="0" w:space="0" w:color="auto"/>
                <w:bottom w:val="none" w:sz="0" w:space="0" w:color="auto"/>
                <w:right w:val="none" w:sz="0" w:space="0" w:color="auto"/>
              </w:divBdr>
            </w:div>
            <w:div w:id="1821269978">
              <w:marLeft w:val="0"/>
              <w:marRight w:val="0"/>
              <w:marTop w:val="0"/>
              <w:marBottom w:val="0"/>
              <w:divBdr>
                <w:top w:val="none" w:sz="0" w:space="0" w:color="auto"/>
                <w:left w:val="none" w:sz="0" w:space="0" w:color="auto"/>
                <w:bottom w:val="none" w:sz="0" w:space="0" w:color="auto"/>
                <w:right w:val="none" w:sz="0" w:space="0" w:color="auto"/>
              </w:divBdr>
            </w:div>
            <w:div w:id="166831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glossaryDocument" Target="glossary/document.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F3918BC9527476FA67BF3BB2C7BCCD8"/>
        <w:category>
          <w:name w:val="General"/>
          <w:gallery w:val="placeholder"/>
        </w:category>
        <w:types>
          <w:type w:val="bbPlcHdr"/>
        </w:types>
        <w:behaviors>
          <w:behavior w:val="content"/>
        </w:behaviors>
        <w:guid w:val="{2F9D6BDA-C47D-4C3A-A49D-6DBBEF35AF9B}"/>
      </w:docPartPr>
      <w:docPartBody>
        <w:p w:rsidR="00AD0A45" w:rsidRDefault="00281004" w:rsidP="00281004">
          <w:pPr>
            <w:pStyle w:val="3F3918BC9527476FA67BF3BB2C7BCCD8"/>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Gisha">
    <w:charset w:val="B1"/>
    <w:family w:val="swiss"/>
    <w:pitch w:val="variable"/>
    <w:sig w:usb0="80000807" w:usb1="40000042"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004"/>
    <w:rsid w:val="00266BD5"/>
    <w:rsid w:val="00281004"/>
    <w:rsid w:val="003037C9"/>
    <w:rsid w:val="007C2504"/>
    <w:rsid w:val="00853F83"/>
    <w:rsid w:val="008F2B9A"/>
    <w:rsid w:val="00AD0A4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81004"/>
    <w:rPr>
      <w:color w:val="808080"/>
    </w:rPr>
  </w:style>
  <w:style w:type="paragraph" w:customStyle="1" w:styleId="3F3918BC9527476FA67BF3BB2C7BCCD8">
    <w:name w:val="3F3918BC9527476FA67BF3BB2C7BCCD8"/>
    <w:rsid w:val="002810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Organic">
  <a:themeElements>
    <a:clrScheme name="Organic">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ic">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docProps/app.xml><?xml version="1.0" encoding="utf-8"?>
<Properties xmlns="http://schemas.openxmlformats.org/officeDocument/2006/extended-properties" xmlns:vt="http://schemas.openxmlformats.org/officeDocument/2006/docPropsVTypes">
  <Template>Normal</Template>
  <TotalTime>386</TotalTime>
  <Pages>19</Pages>
  <Words>838</Words>
  <Characters>4781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 MARKET STUDY REPORT FOR AAYAAM PROJECT</dc:creator>
  <cp:keywords/>
  <dc:description/>
  <cp:lastModifiedBy>Prayush Parekh</cp:lastModifiedBy>
  <cp:revision>23</cp:revision>
  <cp:lastPrinted>2023-10-26T09:28:00Z</cp:lastPrinted>
  <dcterms:created xsi:type="dcterms:W3CDTF">2022-11-19T06:53:00Z</dcterms:created>
  <dcterms:modified xsi:type="dcterms:W3CDTF">2023-11-01T09:20:00Z</dcterms:modified>
</cp:coreProperties>
</file>