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D0F8D" w14:textId="77777777" w:rsidR="00A45E6F" w:rsidRPr="00137560" w:rsidRDefault="00A45E6F" w:rsidP="00A45E6F">
      <w:pPr>
        <w:ind w:left="5040"/>
        <w:jc w:val="right"/>
        <w:rPr>
          <w:rFonts w:ascii="Arial Rounded MT Bold" w:hAnsi="Arial Rounded MT Bold"/>
          <w:color w:val="FF0000"/>
          <w:sz w:val="2"/>
          <w:szCs w:val="36"/>
        </w:rPr>
      </w:pPr>
    </w:p>
    <w:p w14:paraId="275D4E7B" w14:textId="77777777" w:rsidR="00AE3700" w:rsidRPr="00D17821" w:rsidRDefault="00AE3700" w:rsidP="00B77444">
      <w:pPr>
        <w:spacing w:line="240" w:lineRule="auto"/>
        <w:ind w:left="5040"/>
        <w:jc w:val="right"/>
        <w:rPr>
          <w:rFonts w:ascii="Arial Narrow" w:hAnsi="Arial Narrow"/>
          <w:color w:val="000000" w:themeColor="text1"/>
          <w:sz w:val="18"/>
          <w:szCs w:val="18"/>
        </w:rPr>
      </w:pPr>
    </w:p>
    <w:p w14:paraId="3FF3EA10" w14:textId="21F093AA" w:rsidR="00B77444" w:rsidRPr="00D17821" w:rsidRDefault="00B77444" w:rsidP="00B77444">
      <w:pPr>
        <w:spacing w:line="240" w:lineRule="auto"/>
        <w:ind w:left="5040"/>
        <w:jc w:val="right"/>
        <w:rPr>
          <w:rFonts w:ascii="Arial Narrow" w:hAnsi="Arial Narrow"/>
          <w:color w:val="000000" w:themeColor="text1"/>
          <w:sz w:val="18"/>
          <w:szCs w:val="18"/>
        </w:rPr>
      </w:pPr>
      <w:proofErr w:type="spellStart"/>
      <w:r w:rsidRPr="00D17821">
        <w:rPr>
          <w:rFonts w:ascii="Arial Narrow" w:hAnsi="Arial Narrow"/>
          <w:color w:val="000000" w:themeColor="text1"/>
          <w:sz w:val="18"/>
          <w:szCs w:val="18"/>
        </w:rPr>
        <w:t>Vastu</w:t>
      </w:r>
      <w:proofErr w:type="spellEnd"/>
      <w:r w:rsidRPr="00D17821">
        <w:rPr>
          <w:rFonts w:ascii="Arial Narrow" w:hAnsi="Arial Narrow"/>
          <w:color w:val="000000" w:themeColor="text1"/>
          <w:sz w:val="18"/>
          <w:szCs w:val="18"/>
        </w:rPr>
        <w:t>/Mumbai/</w:t>
      </w:r>
      <w:r w:rsidR="00D17821" w:rsidRPr="00D17821">
        <w:rPr>
          <w:rFonts w:ascii="Arial Narrow" w:hAnsi="Arial Narrow"/>
          <w:color w:val="000000" w:themeColor="text1"/>
          <w:sz w:val="18"/>
          <w:szCs w:val="18"/>
        </w:rPr>
        <w:t>10</w:t>
      </w:r>
      <w:r w:rsidRPr="00D17821">
        <w:rPr>
          <w:rFonts w:ascii="Arial Narrow" w:hAnsi="Arial Narrow"/>
          <w:color w:val="000000" w:themeColor="text1"/>
          <w:sz w:val="18"/>
          <w:szCs w:val="18"/>
        </w:rPr>
        <w:t>/</w:t>
      </w:r>
      <w:r w:rsidR="00AE3700" w:rsidRPr="00D17821">
        <w:rPr>
          <w:rFonts w:ascii="Arial Narrow" w:hAnsi="Arial Narrow"/>
          <w:color w:val="000000" w:themeColor="text1"/>
          <w:sz w:val="18"/>
          <w:szCs w:val="18"/>
        </w:rPr>
        <w:t>202</w:t>
      </w:r>
      <w:r w:rsidR="00DC55E5" w:rsidRPr="00D17821">
        <w:rPr>
          <w:rFonts w:ascii="Arial Narrow" w:hAnsi="Arial Narrow"/>
          <w:color w:val="000000" w:themeColor="text1"/>
          <w:sz w:val="18"/>
          <w:szCs w:val="18"/>
        </w:rPr>
        <w:t>3</w:t>
      </w:r>
      <w:r w:rsidR="00AE3700" w:rsidRPr="00D17821">
        <w:rPr>
          <w:rFonts w:ascii="Arial Narrow" w:hAnsi="Arial Narrow"/>
          <w:color w:val="000000" w:themeColor="text1"/>
          <w:sz w:val="18"/>
          <w:szCs w:val="18"/>
        </w:rPr>
        <w:t>/</w:t>
      </w:r>
      <w:r w:rsidR="00D17821" w:rsidRPr="00D17821">
        <w:rPr>
          <w:rFonts w:ascii="Arial Narrow" w:hAnsi="Arial Narrow"/>
          <w:color w:val="000000" w:themeColor="text1"/>
          <w:sz w:val="18"/>
          <w:szCs w:val="18"/>
        </w:rPr>
        <w:t>4263/2302886</w:t>
      </w:r>
    </w:p>
    <w:p w14:paraId="0B672CD3" w14:textId="35BD4189" w:rsidR="00B77444" w:rsidRPr="00D17821" w:rsidRDefault="00D17821" w:rsidP="00B77444">
      <w:pPr>
        <w:spacing w:line="240" w:lineRule="auto"/>
        <w:ind w:left="5040"/>
        <w:jc w:val="right"/>
        <w:rPr>
          <w:rFonts w:ascii="Arial Narrow" w:hAnsi="Arial Narrow"/>
          <w:color w:val="000000" w:themeColor="text1"/>
          <w:sz w:val="18"/>
          <w:szCs w:val="18"/>
        </w:rPr>
      </w:pPr>
      <w:r w:rsidRPr="00D17821">
        <w:rPr>
          <w:rFonts w:ascii="Arial Narrow" w:hAnsi="Arial Narrow"/>
          <w:color w:val="000000" w:themeColor="text1"/>
          <w:sz w:val="18"/>
          <w:szCs w:val="18"/>
        </w:rPr>
        <w:t>07</w:t>
      </w:r>
      <w:r w:rsidR="00B77444" w:rsidRPr="00D17821">
        <w:rPr>
          <w:rFonts w:ascii="Arial Narrow" w:hAnsi="Arial Narrow"/>
          <w:color w:val="000000" w:themeColor="text1"/>
          <w:sz w:val="18"/>
          <w:szCs w:val="18"/>
        </w:rPr>
        <w:t>/</w:t>
      </w:r>
      <w:r w:rsidR="00AE3700" w:rsidRPr="00D17821">
        <w:rPr>
          <w:rFonts w:ascii="Arial Narrow" w:hAnsi="Arial Narrow"/>
          <w:color w:val="000000" w:themeColor="text1"/>
          <w:sz w:val="18"/>
          <w:szCs w:val="18"/>
        </w:rPr>
        <w:t>0</w:t>
      </w:r>
      <w:r w:rsidRPr="00D17821">
        <w:rPr>
          <w:rFonts w:ascii="Arial Narrow" w:hAnsi="Arial Narrow"/>
          <w:color w:val="000000" w:themeColor="text1"/>
          <w:sz w:val="18"/>
          <w:szCs w:val="18"/>
        </w:rPr>
        <w:t>3</w:t>
      </w:r>
      <w:r w:rsidR="00B77444" w:rsidRPr="00D17821">
        <w:rPr>
          <w:rFonts w:ascii="Arial Narrow" w:hAnsi="Arial Narrow"/>
          <w:color w:val="000000" w:themeColor="text1"/>
          <w:sz w:val="18"/>
          <w:szCs w:val="18"/>
        </w:rPr>
        <w:t>-</w:t>
      </w:r>
      <w:r w:rsidRPr="00D17821">
        <w:rPr>
          <w:rFonts w:ascii="Arial Narrow" w:hAnsi="Arial Narrow"/>
          <w:color w:val="000000" w:themeColor="text1"/>
          <w:sz w:val="18"/>
          <w:szCs w:val="18"/>
        </w:rPr>
        <w:t>83</w:t>
      </w:r>
      <w:r w:rsidR="00B77444" w:rsidRPr="00D17821">
        <w:rPr>
          <w:rFonts w:ascii="Arial Narrow" w:hAnsi="Arial Narrow"/>
          <w:color w:val="000000" w:themeColor="text1"/>
          <w:sz w:val="18"/>
          <w:szCs w:val="18"/>
        </w:rPr>
        <w:t>-</w:t>
      </w:r>
      <w:r w:rsidR="00AE3700" w:rsidRPr="00D17821">
        <w:rPr>
          <w:rFonts w:ascii="Arial Narrow" w:hAnsi="Arial Narrow"/>
          <w:color w:val="000000" w:themeColor="text1"/>
          <w:sz w:val="18"/>
          <w:szCs w:val="18"/>
        </w:rPr>
        <w:t>NI</w:t>
      </w:r>
    </w:p>
    <w:p w14:paraId="102F594C" w14:textId="052FBB2D" w:rsidR="00A45E6F" w:rsidRPr="00D17821" w:rsidRDefault="00B77444" w:rsidP="00B77444">
      <w:pPr>
        <w:spacing w:after="0" w:line="240" w:lineRule="auto"/>
        <w:ind w:left="3600"/>
        <w:jc w:val="right"/>
        <w:rPr>
          <w:rFonts w:ascii="Arial Narrow" w:hAnsi="Arial Narrow"/>
          <w:color w:val="000000" w:themeColor="text1"/>
          <w:sz w:val="18"/>
          <w:szCs w:val="18"/>
        </w:rPr>
      </w:pPr>
      <w:r w:rsidRPr="00D17821">
        <w:rPr>
          <w:rFonts w:ascii="Arial Narrow" w:hAnsi="Arial Narrow"/>
          <w:color w:val="000000" w:themeColor="text1"/>
          <w:sz w:val="18"/>
          <w:szCs w:val="18"/>
        </w:rPr>
        <w:t xml:space="preserve">        </w:t>
      </w:r>
      <w:r w:rsidRPr="00D17821">
        <w:rPr>
          <w:rFonts w:ascii="Arial Narrow" w:hAnsi="Arial Narrow"/>
          <w:color w:val="000000" w:themeColor="text1"/>
          <w:sz w:val="18"/>
          <w:szCs w:val="18"/>
        </w:rPr>
        <w:tab/>
      </w:r>
      <w:r w:rsidRPr="00D17821">
        <w:rPr>
          <w:rFonts w:ascii="Arial Narrow" w:hAnsi="Arial Narrow"/>
          <w:color w:val="000000" w:themeColor="text1"/>
          <w:sz w:val="18"/>
          <w:szCs w:val="18"/>
        </w:rPr>
        <w:tab/>
      </w:r>
      <w:r w:rsidRPr="00D17821">
        <w:rPr>
          <w:rFonts w:ascii="Arial Narrow" w:hAnsi="Arial Narrow"/>
          <w:color w:val="000000" w:themeColor="text1"/>
          <w:sz w:val="18"/>
          <w:szCs w:val="18"/>
        </w:rPr>
        <w:tab/>
        <w:t xml:space="preserve">       Date: </w:t>
      </w:r>
      <w:r w:rsidR="00D17821" w:rsidRPr="00D17821">
        <w:rPr>
          <w:rFonts w:ascii="Arial Narrow" w:hAnsi="Arial Narrow"/>
          <w:color w:val="000000" w:themeColor="text1"/>
          <w:sz w:val="18"/>
          <w:szCs w:val="18"/>
        </w:rPr>
        <w:t>07</w:t>
      </w:r>
      <w:r w:rsidRPr="00D17821">
        <w:rPr>
          <w:rFonts w:ascii="Arial Narrow" w:hAnsi="Arial Narrow"/>
          <w:color w:val="000000" w:themeColor="text1"/>
          <w:sz w:val="18"/>
          <w:szCs w:val="18"/>
        </w:rPr>
        <w:t>.</w:t>
      </w:r>
      <w:r w:rsidR="00D17821" w:rsidRPr="00D17821">
        <w:rPr>
          <w:rFonts w:ascii="Arial Narrow" w:hAnsi="Arial Narrow"/>
          <w:color w:val="000000" w:themeColor="text1"/>
          <w:sz w:val="18"/>
          <w:szCs w:val="18"/>
        </w:rPr>
        <w:t>10</w:t>
      </w:r>
      <w:r w:rsidRPr="00D17821">
        <w:rPr>
          <w:rFonts w:ascii="Arial Narrow" w:hAnsi="Arial Narrow"/>
          <w:color w:val="000000" w:themeColor="text1"/>
          <w:sz w:val="18"/>
          <w:szCs w:val="18"/>
        </w:rPr>
        <w:t>.202</w:t>
      </w:r>
      <w:r w:rsidR="00DC55E5" w:rsidRPr="00D17821">
        <w:rPr>
          <w:rFonts w:ascii="Arial Narrow" w:hAnsi="Arial Narrow"/>
          <w:color w:val="000000" w:themeColor="text1"/>
          <w:sz w:val="18"/>
          <w:szCs w:val="18"/>
        </w:rPr>
        <w:t>3</w:t>
      </w:r>
    </w:p>
    <w:p w14:paraId="03816665" w14:textId="77777777" w:rsidR="00A45E6F" w:rsidRPr="00D17821" w:rsidRDefault="00A45E6F" w:rsidP="00760411">
      <w:pPr>
        <w:jc w:val="center"/>
        <w:rPr>
          <w:rFonts w:ascii="Arial Narrow" w:hAnsi="Arial Narrow"/>
          <w:b/>
          <w:color w:val="000000" w:themeColor="text1"/>
          <w:sz w:val="6"/>
          <w:szCs w:val="32"/>
          <w:u w:val="single"/>
        </w:rPr>
      </w:pPr>
    </w:p>
    <w:p w14:paraId="1641E37F" w14:textId="77777777" w:rsidR="00760411" w:rsidRPr="00D17821" w:rsidRDefault="00760411" w:rsidP="00760411">
      <w:pPr>
        <w:jc w:val="center"/>
        <w:rPr>
          <w:rFonts w:ascii="Arial Narrow" w:hAnsi="Arial Narrow"/>
          <w:b/>
          <w:color w:val="000000" w:themeColor="text1"/>
          <w:sz w:val="32"/>
          <w:szCs w:val="32"/>
          <w:u w:val="single"/>
        </w:rPr>
      </w:pPr>
      <w:r w:rsidRPr="00D17821">
        <w:rPr>
          <w:rFonts w:ascii="Arial Narrow" w:hAnsi="Arial Narrow"/>
          <w:b/>
          <w:color w:val="000000" w:themeColor="text1"/>
          <w:sz w:val="32"/>
          <w:szCs w:val="32"/>
          <w:u w:val="single"/>
        </w:rPr>
        <w:t>Structural Stability Report</w:t>
      </w:r>
    </w:p>
    <w:p w14:paraId="78C13874" w14:textId="45D83639" w:rsidR="00D83560" w:rsidRPr="00137560" w:rsidRDefault="00760411" w:rsidP="005B04E9">
      <w:pPr>
        <w:autoSpaceDE w:val="0"/>
        <w:autoSpaceDN w:val="0"/>
        <w:adjustRightInd w:val="0"/>
        <w:spacing w:after="0" w:line="360" w:lineRule="auto"/>
        <w:jc w:val="both"/>
        <w:rPr>
          <w:rFonts w:ascii="Arial Narrow" w:hAnsi="Arial Narrow"/>
          <w:b/>
          <w:bCs/>
          <w:color w:val="000000" w:themeColor="text1"/>
        </w:rPr>
      </w:pPr>
      <w:r w:rsidRPr="00137560">
        <w:rPr>
          <w:rFonts w:ascii="Arial Narrow" w:hAnsi="Arial Narrow"/>
          <w:color w:val="000000" w:themeColor="text1"/>
        </w:rPr>
        <w:t xml:space="preserve">Structural Observation Report of </w:t>
      </w:r>
      <w:r w:rsidR="00137560" w:rsidRPr="00137560">
        <w:rPr>
          <w:rFonts w:ascii="Arial Narrow" w:hAnsi="Arial Narrow" w:cs="Arial"/>
          <w:color w:val="000000" w:themeColor="text1"/>
        </w:rPr>
        <w:t xml:space="preserve">Amalgamated Residential Flat Nos. B/2503/A &amp; B/2503/B, 25th Floor, Wing - B, </w:t>
      </w:r>
      <w:r w:rsidR="00137560" w:rsidRPr="00137560">
        <w:rPr>
          <w:rFonts w:ascii="Arial Narrow" w:hAnsi="Arial Narrow" w:cs="Arial"/>
          <w:b/>
          <w:bCs/>
          <w:color w:val="000000" w:themeColor="text1"/>
        </w:rPr>
        <w:t xml:space="preserve">"Avalon Co-op. </w:t>
      </w:r>
      <w:proofErr w:type="spellStart"/>
      <w:r w:rsidR="00137560" w:rsidRPr="00137560">
        <w:rPr>
          <w:rFonts w:ascii="Arial Narrow" w:hAnsi="Arial Narrow" w:cs="Arial"/>
          <w:b/>
          <w:bCs/>
          <w:color w:val="000000" w:themeColor="text1"/>
        </w:rPr>
        <w:t>Hsg</w:t>
      </w:r>
      <w:proofErr w:type="spellEnd"/>
      <w:r w:rsidR="00137560" w:rsidRPr="00137560">
        <w:rPr>
          <w:rFonts w:ascii="Arial Narrow" w:hAnsi="Arial Narrow" w:cs="Arial"/>
          <w:b/>
          <w:bCs/>
          <w:color w:val="000000" w:themeColor="text1"/>
        </w:rPr>
        <w:t>. Soc. Ltd."</w:t>
      </w:r>
      <w:r w:rsidR="00137560" w:rsidRPr="00137560">
        <w:rPr>
          <w:rFonts w:ascii="Arial Narrow" w:hAnsi="Arial Narrow" w:cs="Arial"/>
          <w:color w:val="000000" w:themeColor="text1"/>
        </w:rPr>
        <w:t>, Hiranandani Gardens, Powai, Mumbai, PIN Code - 400 076, State - Maharashtra, Country – India</w:t>
      </w:r>
      <w:r w:rsidR="00D17821">
        <w:rPr>
          <w:rFonts w:ascii="Arial Narrow" w:hAnsi="Arial Narrow" w:cs="Arial"/>
          <w:color w:val="000000" w:themeColor="text1"/>
        </w:rPr>
        <w:t>.</w:t>
      </w:r>
    </w:p>
    <w:p w14:paraId="279FB89F" w14:textId="77777777" w:rsidR="004F2D77" w:rsidRPr="00137560" w:rsidRDefault="004F2D77" w:rsidP="00F96ADD">
      <w:pPr>
        <w:autoSpaceDE w:val="0"/>
        <w:autoSpaceDN w:val="0"/>
        <w:adjustRightInd w:val="0"/>
        <w:spacing w:after="0" w:line="240" w:lineRule="auto"/>
        <w:rPr>
          <w:rFonts w:ascii="Arial Narrow" w:hAnsi="Arial Narrow"/>
          <w:color w:val="000000" w:themeColor="text1"/>
        </w:rPr>
      </w:pPr>
    </w:p>
    <w:p w14:paraId="357A769E" w14:textId="2165C4F6" w:rsidR="00C1421B" w:rsidRPr="00137560" w:rsidRDefault="00C1421B" w:rsidP="001D4B1C">
      <w:pPr>
        <w:autoSpaceDE w:val="0"/>
        <w:autoSpaceDN w:val="0"/>
        <w:adjustRightInd w:val="0"/>
        <w:spacing w:after="0" w:line="240" w:lineRule="auto"/>
        <w:rPr>
          <w:rFonts w:ascii="Arial Narrow" w:hAnsi="Arial Narrow" w:cs="DejaVuSansCondensed-Bold"/>
          <w:b/>
          <w:bCs/>
          <w:color w:val="000000" w:themeColor="text1"/>
        </w:rPr>
      </w:pPr>
      <w:r w:rsidRPr="00137560">
        <w:rPr>
          <w:rFonts w:ascii="Arial Narrow" w:hAnsi="Arial Narrow"/>
          <w:b/>
          <w:color w:val="000000" w:themeColor="text1"/>
          <w:u w:val="single"/>
        </w:rPr>
        <w:t>Name of Owner</w:t>
      </w:r>
      <w:r w:rsidRPr="00137560">
        <w:rPr>
          <w:rFonts w:ascii="Arial Narrow" w:hAnsi="Arial Narrow"/>
          <w:color w:val="000000" w:themeColor="text1"/>
        </w:rPr>
        <w:t>:</w:t>
      </w:r>
      <w:r w:rsidR="001E31CF" w:rsidRPr="00137560">
        <w:rPr>
          <w:rFonts w:ascii="Arial Narrow" w:hAnsi="Arial Narrow"/>
          <w:color w:val="000000" w:themeColor="text1"/>
        </w:rPr>
        <w:t xml:space="preserve"> </w:t>
      </w:r>
      <w:r w:rsidR="00137560" w:rsidRPr="00137560">
        <w:rPr>
          <w:rFonts w:ascii="Arial Narrow" w:hAnsi="Arial Narrow" w:cs="Arial"/>
          <w:b/>
          <w:bCs/>
          <w:color w:val="000000" w:themeColor="text1"/>
        </w:rPr>
        <w:t>Mr. Jayant Menon &amp; Mrs. Priyanka Prabhakaran Kartha</w:t>
      </w:r>
      <w:r w:rsidR="004A3057" w:rsidRPr="00137560">
        <w:rPr>
          <w:rFonts w:ascii="Arial Narrow" w:hAnsi="Arial Narrow" w:cs="Arial"/>
          <w:b/>
          <w:bCs/>
          <w:color w:val="000000" w:themeColor="text1"/>
        </w:rPr>
        <w:t>.</w:t>
      </w:r>
    </w:p>
    <w:p w14:paraId="3625507C" w14:textId="77777777" w:rsidR="001D4B1C" w:rsidRPr="00137560" w:rsidRDefault="001D4B1C" w:rsidP="001D4B1C">
      <w:pPr>
        <w:autoSpaceDE w:val="0"/>
        <w:autoSpaceDN w:val="0"/>
        <w:adjustRightInd w:val="0"/>
        <w:spacing w:after="0" w:line="240" w:lineRule="auto"/>
        <w:rPr>
          <w:rFonts w:ascii="DejaVuSansCondensed-Bold" w:hAnsi="DejaVuSansCondensed-Bold" w:cs="DejaVuSansCondensed-Bold"/>
          <w:b/>
          <w:bCs/>
          <w:color w:val="000000" w:themeColor="text1"/>
        </w:rPr>
      </w:pPr>
    </w:p>
    <w:p w14:paraId="508D6AA8" w14:textId="5064C356" w:rsidR="00C1421B" w:rsidRPr="00137560" w:rsidRDefault="00C1421B" w:rsidP="0052128E">
      <w:pPr>
        <w:spacing w:line="276" w:lineRule="auto"/>
        <w:jc w:val="both"/>
        <w:rPr>
          <w:rFonts w:ascii="Arial Narrow" w:hAnsi="Arial Narrow"/>
          <w:color w:val="000000" w:themeColor="text1"/>
        </w:rPr>
      </w:pPr>
      <w:r w:rsidRPr="00137560">
        <w:rPr>
          <w:rFonts w:ascii="Arial Narrow" w:hAnsi="Arial Narrow"/>
          <w:color w:val="000000" w:themeColor="text1"/>
        </w:rPr>
        <w:t xml:space="preserve">This is to certify that on visual inspection, it appears that the structure of the building </w:t>
      </w:r>
      <w:r w:rsidR="00B77444" w:rsidRPr="00137560">
        <w:rPr>
          <w:rFonts w:ascii="Arial Narrow" w:hAnsi="Arial Narrow" w:cs="Arial"/>
          <w:b/>
          <w:color w:val="000000" w:themeColor="text1"/>
        </w:rPr>
        <w:t>"</w:t>
      </w:r>
      <w:r w:rsidR="00137560" w:rsidRPr="00137560">
        <w:rPr>
          <w:rFonts w:ascii="Arial Narrow" w:hAnsi="Arial Narrow" w:cs="Arial"/>
          <w:b/>
          <w:color w:val="000000" w:themeColor="text1"/>
        </w:rPr>
        <w:t xml:space="preserve">Avalon Co-op. </w:t>
      </w:r>
      <w:proofErr w:type="spellStart"/>
      <w:r w:rsidR="00137560" w:rsidRPr="00137560">
        <w:rPr>
          <w:rFonts w:ascii="Arial Narrow" w:hAnsi="Arial Narrow" w:cs="Arial"/>
          <w:b/>
          <w:color w:val="000000" w:themeColor="text1"/>
        </w:rPr>
        <w:t>Hsg</w:t>
      </w:r>
      <w:proofErr w:type="spellEnd"/>
      <w:r w:rsidR="00137560" w:rsidRPr="00137560">
        <w:rPr>
          <w:rFonts w:ascii="Arial Narrow" w:hAnsi="Arial Narrow" w:cs="Arial"/>
          <w:b/>
          <w:color w:val="000000" w:themeColor="text1"/>
        </w:rPr>
        <w:t>. Soc. Ltd.</w:t>
      </w:r>
      <w:r w:rsidR="00B77444" w:rsidRPr="00137560">
        <w:rPr>
          <w:rFonts w:ascii="Arial Narrow" w:hAnsi="Arial Narrow" w:cs="Arial"/>
          <w:b/>
          <w:color w:val="000000" w:themeColor="text1"/>
        </w:rPr>
        <w:t>"</w:t>
      </w:r>
      <w:r w:rsidR="005B04E9" w:rsidRPr="00137560">
        <w:rPr>
          <w:rFonts w:ascii="Arial Narrow" w:hAnsi="Arial Narrow" w:cs="Tahoma"/>
          <w:b/>
          <w:color w:val="000000" w:themeColor="text1"/>
        </w:rPr>
        <w:t xml:space="preserve"> </w:t>
      </w:r>
      <w:r w:rsidRPr="00137560">
        <w:rPr>
          <w:rFonts w:ascii="Arial Narrow" w:hAnsi="Arial Narrow"/>
          <w:color w:val="000000" w:themeColor="text1"/>
        </w:rPr>
        <w:t xml:space="preserve">is in </w:t>
      </w:r>
      <w:r w:rsidR="002528CA" w:rsidRPr="00137560">
        <w:rPr>
          <w:rFonts w:ascii="Arial Narrow" w:hAnsi="Arial Narrow"/>
          <w:color w:val="000000" w:themeColor="text1"/>
        </w:rPr>
        <w:t>normal</w:t>
      </w:r>
      <w:r w:rsidRPr="00137560">
        <w:rPr>
          <w:rFonts w:ascii="Arial Narrow" w:hAnsi="Arial Narrow"/>
          <w:color w:val="000000" w:themeColor="text1"/>
        </w:rPr>
        <w:t xml:space="preserve"> condition and the future life can be reasonably takes under </w:t>
      </w:r>
      <w:r w:rsidR="002528CA" w:rsidRPr="00137560">
        <w:rPr>
          <w:rFonts w:ascii="Arial Narrow" w:hAnsi="Arial Narrow"/>
          <w:color w:val="000000" w:themeColor="text1"/>
        </w:rPr>
        <w:t>normal</w:t>
      </w:r>
      <w:r w:rsidR="005B04E9" w:rsidRPr="00137560">
        <w:rPr>
          <w:rFonts w:ascii="Arial Narrow" w:hAnsi="Arial Narrow"/>
          <w:color w:val="000000" w:themeColor="text1"/>
        </w:rPr>
        <w:t xml:space="preserve"> </w:t>
      </w:r>
      <w:r w:rsidRPr="00137560">
        <w:rPr>
          <w:rFonts w:ascii="Arial Narrow" w:hAnsi="Arial Narrow"/>
          <w:color w:val="000000" w:themeColor="text1"/>
        </w:rPr>
        <w:t xml:space="preserve">working condition and with proper </w:t>
      </w:r>
      <w:r w:rsidR="00233603" w:rsidRPr="00137560">
        <w:rPr>
          <w:rFonts w:ascii="Arial Narrow" w:hAnsi="Arial Narrow"/>
          <w:color w:val="000000" w:themeColor="text1"/>
        </w:rPr>
        <w:t xml:space="preserve">periodic </w:t>
      </w:r>
      <w:r w:rsidRPr="00137560">
        <w:rPr>
          <w:rFonts w:ascii="Arial Narrow" w:hAnsi="Arial Narrow"/>
          <w:color w:val="000000" w:themeColor="text1"/>
        </w:rPr>
        <w:t>repairs &amp; maintenance is about</w:t>
      </w:r>
      <w:r w:rsidR="00B77444" w:rsidRPr="00137560">
        <w:rPr>
          <w:rFonts w:ascii="Arial Narrow" w:hAnsi="Arial Narrow"/>
          <w:color w:val="000000" w:themeColor="text1"/>
        </w:rPr>
        <w:t xml:space="preserve"> </w:t>
      </w:r>
      <w:r w:rsidR="00D17821">
        <w:rPr>
          <w:rFonts w:ascii="Arial Narrow" w:hAnsi="Arial Narrow"/>
          <w:color w:val="000000" w:themeColor="text1"/>
        </w:rPr>
        <w:t>40</w:t>
      </w:r>
      <w:r w:rsidRPr="00137560">
        <w:rPr>
          <w:rFonts w:ascii="Arial Narrow" w:hAnsi="Arial Narrow"/>
          <w:color w:val="000000" w:themeColor="text1"/>
        </w:rPr>
        <w:t xml:space="preserve"> years.</w:t>
      </w:r>
    </w:p>
    <w:p w14:paraId="5C417F0E" w14:textId="77777777" w:rsidR="00C1421B" w:rsidRPr="00137560" w:rsidRDefault="00C1421B" w:rsidP="00C1421B">
      <w:pPr>
        <w:rPr>
          <w:rFonts w:ascii="Arial Narrow" w:hAnsi="Arial Narrow"/>
          <w:color w:val="000000" w:themeColor="text1"/>
        </w:rPr>
      </w:pPr>
      <w:r w:rsidRPr="00137560">
        <w:rPr>
          <w:rFonts w:ascii="Arial Narrow" w:hAnsi="Arial Narrow"/>
          <w:b/>
          <w:color w:val="000000" w:themeColor="text1"/>
          <w:u w:val="single"/>
        </w:rPr>
        <w:t>General Information</w:t>
      </w:r>
      <w:r w:rsidRPr="00137560">
        <w:rPr>
          <w:rFonts w:ascii="Arial Narrow" w:hAnsi="Arial Narrow"/>
          <w:color w:val="000000" w:themeColor="text1"/>
        </w:rPr>
        <w:t>:</w:t>
      </w:r>
    </w:p>
    <w:tbl>
      <w:tblPr>
        <w:tblStyle w:val="TableGrid"/>
        <w:tblW w:w="0" w:type="auto"/>
        <w:tblLook w:val="04A0" w:firstRow="1" w:lastRow="0" w:firstColumn="1" w:lastColumn="0" w:noHBand="0" w:noVBand="1"/>
      </w:tblPr>
      <w:tblGrid>
        <w:gridCol w:w="562"/>
        <w:gridCol w:w="3544"/>
        <w:gridCol w:w="4910"/>
      </w:tblGrid>
      <w:tr w:rsidR="00137560" w:rsidRPr="00137560" w14:paraId="6A231564" w14:textId="77777777" w:rsidTr="000F37F3">
        <w:tc>
          <w:tcPr>
            <w:tcW w:w="562" w:type="dxa"/>
          </w:tcPr>
          <w:p w14:paraId="57B415A0" w14:textId="77777777" w:rsidR="00C1421B" w:rsidRPr="00137560" w:rsidRDefault="00D11191" w:rsidP="00C1421B">
            <w:pPr>
              <w:rPr>
                <w:rFonts w:ascii="Arial Narrow" w:hAnsi="Arial Narrow"/>
                <w:b/>
                <w:color w:val="000000" w:themeColor="text1"/>
                <w:sz w:val="24"/>
                <w:szCs w:val="24"/>
              </w:rPr>
            </w:pPr>
            <w:r w:rsidRPr="00137560">
              <w:rPr>
                <w:rFonts w:ascii="Arial Narrow" w:hAnsi="Arial Narrow"/>
                <w:b/>
                <w:color w:val="000000" w:themeColor="text1"/>
                <w:sz w:val="24"/>
                <w:szCs w:val="24"/>
              </w:rPr>
              <w:t>A.</w:t>
            </w:r>
          </w:p>
        </w:tc>
        <w:tc>
          <w:tcPr>
            <w:tcW w:w="8454" w:type="dxa"/>
            <w:gridSpan w:val="2"/>
          </w:tcPr>
          <w:p w14:paraId="32AE774A" w14:textId="77777777" w:rsidR="00C1421B" w:rsidRPr="00137560" w:rsidRDefault="00C1421B" w:rsidP="00277DBD">
            <w:pPr>
              <w:jc w:val="center"/>
              <w:rPr>
                <w:rFonts w:ascii="Arial Narrow" w:hAnsi="Arial Narrow"/>
                <w:b/>
                <w:color w:val="000000" w:themeColor="text1"/>
                <w:sz w:val="24"/>
                <w:szCs w:val="24"/>
              </w:rPr>
            </w:pPr>
            <w:r w:rsidRPr="00137560">
              <w:rPr>
                <w:rFonts w:ascii="Arial Narrow" w:hAnsi="Arial Narrow"/>
                <w:b/>
                <w:color w:val="000000" w:themeColor="text1"/>
                <w:sz w:val="24"/>
                <w:szCs w:val="24"/>
              </w:rPr>
              <w:t>Introduction</w:t>
            </w:r>
          </w:p>
        </w:tc>
      </w:tr>
      <w:tr w:rsidR="00137560" w:rsidRPr="00137560" w14:paraId="6207BBC6" w14:textId="77777777" w:rsidTr="000F37F3">
        <w:tc>
          <w:tcPr>
            <w:tcW w:w="562" w:type="dxa"/>
          </w:tcPr>
          <w:p w14:paraId="5EF8906B" w14:textId="77777777" w:rsidR="00C1421B" w:rsidRPr="00137560" w:rsidRDefault="00C1421B" w:rsidP="00C1421B">
            <w:pPr>
              <w:rPr>
                <w:rFonts w:ascii="Arial Narrow" w:hAnsi="Arial Narrow"/>
                <w:color w:val="000000" w:themeColor="text1"/>
              </w:rPr>
            </w:pPr>
            <w:r w:rsidRPr="00137560">
              <w:rPr>
                <w:rFonts w:ascii="Arial Narrow" w:hAnsi="Arial Narrow"/>
                <w:color w:val="000000" w:themeColor="text1"/>
              </w:rPr>
              <w:t>1</w:t>
            </w:r>
          </w:p>
        </w:tc>
        <w:tc>
          <w:tcPr>
            <w:tcW w:w="3544" w:type="dxa"/>
          </w:tcPr>
          <w:p w14:paraId="00C932B7" w14:textId="77777777" w:rsidR="00C1421B" w:rsidRPr="00137560" w:rsidRDefault="00C1421B" w:rsidP="00C1421B">
            <w:pPr>
              <w:rPr>
                <w:rFonts w:ascii="Arial Narrow" w:hAnsi="Arial Narrow"/>
                <w:color w:val="000000" w:themeColor="text1"/>
              </w:rPr>
            </w:pPr>
            <w:r w:rsidRPr="00137560">
              <w:rPr>
                <w:rFonts w:ascii="Arial Narrow" w:hAnsi="Arial Narrow"/>
                <w:color w:val="000000" w:themeColor="text1"/>
              </w:rPr>
              <w:t>Name of Building</w:t>
            </w:r>
          </w:p>
        </w:tc>
        <w:tc>
          <w:tcPr>
            <w:tcW w:w="4910" w:type="dxa"/>
          </w:tcPr>
          <w:p w14:paraId="41AB41CA" w14:textId="1BFB5C5C" w:rsidR="00C1421B" w:rsidRPr="00137560" w:rsidRDefault="00B77444" w:rsidP="004F2D77">
            <w:pPr>
              <w:rPr>
                <w:rFonts w:ascii="Arial Narrow" w:hAnsi="Arial Narrow"/>
                <w:b/>
                <w:color w:val="000000" w:themeColor="text1"/>
              </w:rPr>
            </w:pPr>
            <w:r w:rsidRPr="00137560">
              <w:rPr>
                <w:rFonts w:ascii="Arial Narrow" w:hAnsi="Arial Narrow" w:cs="Arial"/>
                <w:b/>
                <w:color w:val="000000" w:themeColor="text1"/>
              </w:rPr>
              <w:t>"</w:t>
            </w:r>
            <w:r w:rsidR="00137560" w:rsidRPr="00137560">
              <w:rPr>
                <w:rFonts w:ascii="Arial Narrow" w:hAnsi="Arial Narrow" w:cs="Arial"/>
                <w:b/>
                <w:color w:val="000000" w:themeColor="text1"/>
              </w:rPr>
              <w:t xml:space="preserve">Avalon Co-op. </w:t>
            </w:r>
            <w:proofErr w:type="spellStart"/>
            <w:r w:rsidR="00137560" w:rsidRPr="00137560">
              <w:rPr>
                <w:rFonts w:ascii="Arial Narrow" w:hAnsi="Arial Narrow" w:cs="Arial"/>
                <w:b/>
                <w:color w:val="000000" w:themeColor="text1"/>
              </w:rPr>
              <w:t>Hsg</w:t>
            </w:r>
            <w:proofErr w:type="spellEnd"/>
            <w:r w:rsidR="00137560" w:rsidRPr="00137560">
              <w:rPr>
                <w:rFonts w:ascii="Arial Narrow" w:hAnsi="Arial Narrow" w:cs="Arial"/>
                <w:b/>
                <w:color w:val="000000" w:themeColor="text1"/>
              </w:rPr>
              <w:t>. Soc. Ltd.</w:t>
            </w:r>
            <w:r w:rsidRPr="00137560">
              <w:rPr>
                <w:rFonts w:ascii="Arial Narrow" w:hAnsi="Arial Narrow" w:cs="Arial"/>
                <w:b/>
                <w:color w:val="000000" w:themeColor="text1"/>
              </w:rPr>
              <w:t>"</w:t>
            </w:r>
          </w:p>
        </w:tc>
      </w:tr>
      <w:tr w:rsidR="00137560" w:rsidRPr="00137560" w14:paraId="11D6CB1F" w14:textId="77777777" w:rsidTr="000F37F3">
        <w:tc>
          <w:tcPr>
            <w:tcW w:w="562" w:type="dxa"/>
          </w:tcPr>
          <w:p w14:paraId="5DBB749E" w14:textId="77777777" w:rsidR="00C1421B" w:rsidRPr="00137560" w:rsidRDefault="00C1421B" w:rsidP="00C1421B">
            <w:pPr>
              <w:rPr>
                <w:rFonts w:ascii="Arial Narrow" w:hAnsi="Arial Narrow"/>
                <w:color w:val="000000" w:themeColor="text1"/>
              </w:rPr>
            </w:pPr>
            <w:r w:rsidRPr="00137560">
              <w:rPr>
                <w:rFonts w:ascii="Arial Narrow" w:hAnsi="Arial Narrow"/>
                <w:color w:val="000000" w:themeColor="text1"/>
              </w:rPr>
              <w:t>2</w:t>
            </w:r>
          </w:p>
        </w:tc>
        <w:tc>
          <w:tcPr>
            <w:tcW w:w="3544" w:type="dxa"/>
          </w:tcPr>
          <w:p w14:paraId="7B75BB7E" w14:textId="77777777" w:rsidR="00C1421B" w:rsidRPr="00137560" w:rsidRDefault="00C1421B" w:rsidP="00C1421B">
            <w:pPr>
              <w:rPr>
                <w:rFonts w:ascii="Arial Narrow" w:hAnsi="Arial Narrow"/>
                <w:color w:val="000000" w:themeColor="text1"/>
              </w:rPr>
            </w:pPr>
            <w:r w:rsidRPr="00137560">
              <w:rPr>
                <w:rFonts w:ascii="Arial Narrow" w:hAnsi="Arial Narrow"/>
                <w:color w:val="000000" w:themeColor="text1"/>
              </w:rPr>
              <w:t>Property Address</w:t>
            </w:r>
          </w:p>
        </w:tc>
        <w:tc>
          <w:tcPr>
            <w:tcW w:w="4910" w:type="dxa"/>
          </w:tcPr>
          <w:p w14:paraId="6EA6D8C4" w14:textId="3D7A84E6" w:rsidR="00C1421B" w:rsidRPr="00137560" w:rsidRDefault="00137560" w:rsidP="00F24ED4">
            <w:pPr>
              <w:autoSpaceDE w:val="0"/>
              <w:autoSpaceDN w:val="0"/>
              <w:adjustRightInd w:val="0"/>
              <w:jc w:val="both"/>
              <w:rPr>
                <w:rFonts w:ascii="Arial Narrow" w:hAnsi="Arial Narrow"/>
                <w:color w:val="000000" w:themeColor="text1"/>
              </w:rPr>
            </w:pPr>
            <w:r w:rsidRPr="00137560">
              <w:rPr>
                <w:rFonts w:ascii="Arial Narrow" w:hAnsi="Arial Narrow" w:cs="Arial"/>
                <w:color w:val="000000" w:themeColor="text1"/>
              </w:rPr>
              <w:t xml:space="preserve">Residential Flat Nos. B/2503/A &amp; B/2503/B, 25th Floor, Wing - B, </w:t>
            </w:r>
            <w:r w:rsidRPr="00FA0D20">
              <w:rPr>
                <w:rFonts w:ascii="Arial Narrow" w:hAnsi="Arial Narrow" w:cs="Arial"/>
                <w:b/>
                <w:bCs/>
                <w:color w:val="000000" w:themeColor="text1"/>
              </w:rPr>
              <w:t xml:space="preserve">"Avalon Co-op. </w:t>
            </w:r>
            <w:proofErr w:type="spellStart"/>
            <w:r w:rsidRPr="00FA0D20">
              <w:rPr>
                <w:rFonts w:ascii="Arial Narrow" w:hAnsi="Arial Narrow" w:cs="Arial"/>
                <w:b/>
                <w:bCs/>
                <w:color w:val="000000" w:themeColor="text1"/>
              </w:rPr>
              <w:t>Hsg</w:t>
            </w:r>
            <w:proofErr w:type="spellEnd"/>
            <w:r w:rsidRPr="00FA0D20">
              <w:rPr>
                <w:rFonts w:ascii="Arial Narrow" w:hAnsi="Arial Narrow" w:cs="Arial"/>
                <w:b/>
                <w:bCs/>
                <w:color w:val="000000" w:themeColor="text1"/>
              </w:rPr>
              <w:t>. Soc. Ltd."</w:t>
            </w:r>
            <w:r w:rsidRPr="00137560">
              <w:rPr>
                <w:rFonts w:ascii="Arial Narrow" w:hAnsi="Arial Narrow" w:cs="Arial"/>
                <w:color w:val="000000" w:themeColor="text1"/>
              </w:rPr>
              <w:t>, Hiranandani Gardens, Powai, Mumbai, PIN Code - 400 076, State - Maharashtra, Country – India</w:t>
            </w:r>
            <w:r w:rsidR="00FA0D20">
              <w:rPr>
                <w:rFonts w:ascii="Arial Narrow" w:hAnsi="Arial Narrow" w:cs="Arial"/>
                <w:color w:val="000000" w:themeColor="text1"/>
              </w:rPr>
              <w:t>.</w:t>
            </w:r>
          </w:p>
        </w:tc>
      </w:tr>
      <w:tr w:rsidR="00FA0D20" w:rsidRPr="00FA0D20" w14:paraId="46AD1A08" w14:textId="77777777" w:rsidTr="000F37F3">
        <w:tc>
          <w:tcPr>
            <w:tcW w:w="562" w:type="dxa"/>
          </w:tcPr>
          <w:p w14:paraId="783B17BC"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3</w:t>
            </w:r>
          </w:p>
        </w:tc>
        <w:tc>
          <w:tcPr>
            <w:tcW w:w="3544" w:type="dxa"/>
          </w:tcPr>
          <w:p w14:paraId="0E0A7F56"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Type of Building</w:t>
            </w:r>
          </w:p>
        </w:tc>
        <w:tc>
          <w:tcPr>
            <w:tcW w:w="4910" w:type="dxa"/>
          </w:tcPr>
          <w:p w14:paraId="43C3B96B" w14:textId="77777777" w:rsidR="00C1421B" w:rsidRPr="00FA0D20" w:rsidRDefault="00396D53" w:rsidP="00C1421B">
            <w:pPr>
              <w:rPr>
                <w:rFonts w:ascii="Arial Narrow" w:hAnsi="Arial Narrow"/>
                <w:color w:val="000000" w:themeColor="text1"/>
              </w:rPr>
            </w:pPr>
            <w:r w:rsidRPr="00FA0D20">
              <w:rPr>
                <w:rFonts w:ascii="Arial Narrow" w:hAnsi="Arial Narrow"/>
                <w:color w:val="000000" w:themeColor="text1"/>
              </w:rPr>
              <w:t>Residential use</w:t>
            </w:r>
          </w:p>
        </w:tc>
      </w:tr>
      <w:tr w:rsidR="00FA0D20" w:rsidRPr="00FA0D20" w14:paraId="2768F8B9" w14:textId="77777777" w:rsidTr="000F37F3">
        <w:tc>
          <w:tcPr>
            <w:tcW w:w="562" w:type="dxa"/>
          </w:tcPr>
          <w:p w14:paraId="79CC8EC7"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4</w:t>
            </w:r>
          </w:p>
        </w:tc>
        <w:tc>
          <w:tcPr>
            <w:tcW w:w="3544" w:type="dxa"/>
          </w:tcPr>
          <w:p w14:paraId="378E5B62"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No. of Floors</w:t>
            </w:r>
          </w:p>
        </w:tc>
        <w:tc>
          <w:tcPr>
            <w:tcW w:w="4910" w:type="dxa"/>
          </w:tcPr>
          <w:p w14:paraId="6B549870" w14:textId="0F1708AB" w:rsidR="00C1421B" w:rsidRPr="00FA0D20" w:rsidRDefault="00FA0D20" w:rsidP="004F2D77">
            <w:pPr>
              <w:rPr>
                <w:rFonts w:ascii="Arial Narrow" w:hAnsi="Arial Narrow"/>
                <w:color w:val="000000" w:themeColor="text1"/>
              </w:rPr>
            </w:pPr>
            <w:r>
              <w:rPr>
                <w:rFonts w:ascii="Arial Narrow" w:hAnsi="Arial Narrow" w:cs="TTFFB52530t00"/>
                <w:color w:val="000000"/>
              </w:rPr>
              <w:t>2 Basement + Lobby + 33 Upper Floors</w:t>
            </w:r>
          </w:p>
        </w:tc>
      </w:tr>
      <w:tr w:rsidR="00FA0D20" w:rsidRPr="00FA0D20" w14:paraId="2F06BDA4" w14:textId="77777777" w:rsidTr="000F37F3">
        <w:tc>
          <w:tcPr>
            <w:tcW w:w="562" w:type="dxa"/>
          </w:tcPr>
          <w:p w14:paraId="011AAAC0"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5</w:t>
            </w:r>
          </w:p>
        </w:tc>
        <w:tc>
          <w:tcPr>
            <w:tcW w:w="3544" w:type="dxa"/>
          </w:tcPr>
          <w:p w14:paraId="77153D8C"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Whether stilt / podium / open parking provided</w:t>
            </w:r>
          </w:p>
        </w:tc>
        <w:tc>
          <w:tcPr>
            <w:tcW w:w="4910" w:type="dxa"/>
          </w:tcPr>
          <w:p w14:paraId="04E70DBD" w14:textId="79EC7AE5" w:rsidR="00C1421B" w:rsidRPr="00FA0D20" w:rsidRDefault="00FA0D20" w:rsidP="004F2D77">
            <w:pPr>
              <w:rPr>
                <w:rFonts w:ascii="Arial Narrow" w:hAnsi="Arial Narrow"/>
                <w:color w:val="000000" w:themeColor="text1"/>
              </w:rPr>
            </w:pPr>
            <w:r w:rsidRPr="00FA0D20">
              <w:rPr>
                <w:rFonts w:ascii="Arial Narrow" w:hAnsi="Arial Narrow" w:cs="TTFFB52530t00"/>
                <w:color w:val="000000" w:themeColor="text1"/>
              </w:rPr>
              <w:t>Along with One car Parking Space No. 26A &amp; 26B</w:t>
            </w:r>
          </w:p>
        </w:tc>
      </w:tr>
      <w:tr w:rsidR="00FA0D20" w:rsidRPr="00FA0D20" w14:paraId="750C9BE4" w14:textId="77777777" w:rsidTr="000F37F3">
        <w:tc>
          <w:tcPr>
            <w:tcW w:w="562" w:type="dxa"/>
          </w:tcPr>
          <w:p w14:paraId="30A5F5F9"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6</w:t>
            </w:r>
          </w:p>
        </w:tc>
        <w:tc>
          <w:tcPr>
            <w:tcW w:w="3544" w:type="dxa"/>
          </w:tcPr>
          <w:p w14:paraId="69DA308A"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Type of Construction</w:t>
            </w:r>
          </w:p>
        </w:tc>
        <w:tc>
          <w:tcPr>
            <w:tcW w:w="4910" w:type="dxa"/>
          </w:tcPr>
          <w:p w14:paraId="72850B3A"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R.C.C. Framed Structure</w:t>
            </w:r>
          </w:p>
        </w:tc>
      </w:tr>
      <w:tr w:rsidR="00FA0D20" w:rsidRPr="00FA0D20" w14:paraId="6D0D2771" w14:textId="77777777" w:rsidTr="000F37F3">
        <w:tc>
          <w:tcPr>
            <w:tcW w:w="562" w:type="dxa"/>
          </w:tcPr>
          <w:p w14:paraId="7FC56259"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7</w:t>
            </w:r>
          </w:p>
        </w:tc>
        <w:tc>
          <w:tcPr>
            <w:tcW w:w="3544" w:type="dxa"/>
          </w:tcPr>
          <w:p w14:paraId="525AFF85"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Type of Foundation</w:t>
            </w:r>
          </w:p>
        </w:tc>
        <w:tc>
          <w:tcPr>
            <w:tcW w:w="4910" w:type="dxa"/>
          </w:tcPr>
          <w:p w14:paraId="08096FA8"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R.C.C. Footing</w:t>
            </w:r>
          </w:p>
        </w:tc>
      </w:tr>
      <w:tr w:rsidR="00FA0D20" w:rsidRPr="00FA0D20" w14:paraId="1C33A151" w14:textId="77777777" w:rsidTr="000F37F3">
        <w:tc>
          <w:tcPr>
            <w:tcW w:w="562" w:type="dxa"/>
          </w:tcPr>
          <w:p w14:paraId="2CAF08B9"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8</w:t>
            </w:r>
          </w:p>
        </w:tc>
        <w:tc>
          <w:tcPr>
            <w:tcW w:w="3544" w:type="dxa"/>
          </w:tcPr>
          <w:p w14:paraId="51EE5F9F"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Thickness of the External Walls</w:t>
            </w:r>
          </w:p>
        </w:tc>
        <w:tc>
          <w:tcPr>
            <w:tcW w:w="4910" w:type="dxa"/>
          </w:tcPr>
          <w:p w14:paraId="40D73C5D"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 xml:space="preserve">9” thick brick walls both </w:t>
            </w:r>
            <w:proofErr w:type="gramStart"/>
            <w:r w:rsidRPr="00FA0D20">
              <w:rPr>
                <w:rFonts w:ascii="Arial Narrow" w:hAnsi="Arial Narrow"/>
                <w:color w:val="000000" w:themeColor="text1"/>
              </w:rPr>
              <w:t>side</w:t>
            </w:r>
            <w:proofErr w:type="gramEnd"/>
            <w:r w:rsidRPr="00FA0D20">
              <w:rPr>
                <w:rFonts w:ascii="Arial Narrow" w:hAnsi="Arial Narrow"/>
                <w:color w:val="000000" w:themeColor="text1"/>
              </w:rPr>
              <w:t xml:space="preserve"> plastered</w:t>
            </w:r>
          </w:p>
        </w:tc>
      </w:tr>
      <w:tr w:rsidR="00FA0D20" w:rsidRPr="00FA0D20" w14:paraId="75A813E2" w14:textId="77777777" w:rsidTr="000F37F3">
        <w:tc>
          <w:tcPr>
            <w:tcW w:w="562" w:type="dxa"/>
          </w:tcPr>
          <w:p w14:paraId="03C058A0"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9</w:t>
            </w:r>
          </w:p>
        </w:tc>
        <w:tc>
          <w:tcPr>
            <w:tcW w:w="3544" w:type="dxa"/>
          </w:tcPr>
          <w:p w14:paraId="0514AE72"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Type of Compound</w:t>
            </w:r>
          </w:p>
        </w:tc>
        <w:tc>
          <w:tcPr>
            <w:tcW w:w="4910" w:type="dxa"/>
          </w:tcPr>
          <w:p w14:paraId="0575075C"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Brick Masonry Walls</w:t>
            </w:r>
          </w:p>
        </w:tc>
      </w:tr>
      <w:tr w:rsidR="00FA0D20" w:rsidRPr="00FA0D20" w14:paraId="4A83BA4B" w14:textId="77777777" w:rsidTr="000F37F3">
        <w:tc>
          <w:tcPr>
            <w:tcW w:w="562" w:type="dxa"/>
          </w:tcPr>
          <w:p w14:paraId="4C0FBF89"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10</w:t>
            </w:r>
          </w:p>
        </w:tc>
        <w:tc>
          <w:tcPr>
            <w:tcW w:w="3544" w:type="dxa"/>
          </w:tcPr>
          <w:p w14:paraId="1333BD1E"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Year of Construction</w:t>
            </w:r>
          </w:p>
        </w:tc>
        <w:tc>
          <w:tcPr>
            <w:tcW w:w="4910" w:type="dxa"/>
          </w:tcPr>
          <w:p w14:paraId="42EAF347" w14:textId="417DA3C1" w:rsidR="00C1421B" w:rsidRPr="00FA0D20" w:rsidRDefault="00FA0D20" w:rsidP="00FA0D20">
            <w:pPr>
              <w:rPr>
                <w:rFonts w:ascii="Arial Narrow" w:hAnsi="Arial Narrow"/>
                <w:color w:val="000000" w:themeColor="text1"/>
              </w:rPr>
            </w:pPr>
            <w:r>
              <w:rPr>
                <w:rFonts w:ascii="Arial Narrow" w:hAnsi="Arial Narrow" w:cs="TTFFB52530t00"/>
                <w:color w:val="000000"/>
              </w:rPr>
              <w:t>2003 (As per Occupancy Certificate)</w:t>
            </w:r>
          </w:p>
        </w:tc>
      </w:tr>
      <w:tr w:rsidR="00FA0D20" w:rsidRPr="00FA0D20" w14:paraId="7C90EC08" w14:textId="77777777" w:rsidTr="000F37F3">
        <w:tc>
          <w:tcPr>
            <w:tcW w:w="562" w:type="dxa"/>
          </w:tcPr>
          <w:p w14:paraId="3A8E9E5F" w14:textId="77777777" w:rsidR="00B77444" w:rsidRPr="00FA0D20" w:rsidRDefault="00B77444" w:rsidP="00C1421B">
            <w:pPr>
              <w:rPr>
                <w:rFonts w:ascii="Arial Narrow" w:hAnsi="Arial Narrow"/>
                <w:color w:val="000000" w:themeColor="text1"/>
              </w:rPr>
            </w:pPr>
            <w:r w:rsidRPr="00FA0D20">
              <w:rPr>
                <w:rFonts w:ascii="Arial Narrow" w:hAnsi="Arial Narrow"/>
                <w:color w:val="000000" w:themeColor="text1"/>
              </w:rPr>
              <w:t>11</w:t>
            </w:r>
          </w:p>
        </w:tc>
        <w:tc>
          <w:tcPr>
            <w:tcW w:w="3544" w:type="dxa"/>
          </w:tcPr>
          <w:p w14:paraId="0C5E7529" w14:textId="77777777" w:rsidR="00B77444" w:rsidRPr="00FA0D20" w:rsidRDefault="00B77444" w:rsidP="00C1421B">
            <w:pPr>
              <w:rPr>
                <w:rFonts w:ascii="Arial Narrow" w:hAnsi="Arial Narrow"/>
                <w:color w:val="000000" w:themeColor="text1"/>
              </w:rPr>
            </w:pPr>
            <w:r w:rsidRPr="00FA0D20">
              <w:rPr>
                <w:rFonts w:ascii="Arial Narrow" w:hAnsi="Arial Narrow"/>
                <w:color w:val="000000" w:themeColor="text1"/>
              </w:rPr>
              <w:t>Present age of building</w:t>
            </w:r>
          </w:p>
        </w:tc>
        <w:tc>
          <w:tcPr>
            <w:tcW w:w="4910" w:type="dxa"/>
          </w:tcPr>
          <w:p w14:paraId="1EC166C9" w14:textId="62BA2285" w:rsidR="00B77444" w:rsidRPr="00FA0D20" w:rsidRDefault="00FA0D20">
            <w:pPr>
              <w:rPr>
                <w:rFonts w:ascii="Rupee Foradian" w:hAnsi="Rupee Foradian" w:cs="TTFFB52530t00"/>
                <w:color w:val="000000" w:themeColor="text1"/>
                <w:lang w:val="en-US"/>
              </w:rPr>
            </w:pPr>
            <w:r>
              <w:rPr>
                <w:rFonts w:ascii="Arial Narrow" w:hAnsi="Arial Narrow" w:cs="TTFFB52530t00"/>
                <w:color w:val="000000" w:themeColor="text1"/>
              </w:rPr>
              <w:t>20</w:t>
            </w:r>
            <w:r w:rsidR="00B77444" w:rsidRPr="00FA0D20">
              <w:rPr>
                <w:rFonts w:ascii="Arial Narrow" w:hAnsi="Arial Narrow" w:cs="TTFFB52530t00"/>
                <w:color w:val="000000" w:themeColor="text1"/>
              </w:rPr>
              <w:t xml:space="preserve"> Years </w:t>
            </w:r>
          </w:p>
        </w:tc>
      </w:tr>
      <w:tr w:rsidR="00FA0D20" w:rsidRPr="00FA0D20" w14:paraId="51103E35" w14:textId="77777777" w:rsidTr="000F37F3">
        <w:tc>
          <w:tcPr>
            <w:tcW w:w="562" w:type="dxa"/>
          </w:tcPr>
          <w:p w14:paraId="5EBBE5E4" w14:textId="77777777" w:rsidR="00B77444" w:rsidRPr="00FA0D20" w:rsidRDefault="00B77444" w:rsidP="00C1421B">
            <w:pPr>
              <w:rPr>
                <w:rFonts w:ascii="Arial Narrow" w:hAnsi="Arial Narrow"/>
                <w:color w:val="000000" w:themeColor="text1"/>
              </w:rPr>
            </w:pPr>
            <w:r w:rsidRPr="00FA0D20">
              <w:rPr>
                <w:rFonts w:ascii="Arial Narrow" w:hAnsi="Arial Narrow"/>
                <w:color w:val="000000" w:themeColor="text1"/>
              </w:rPr>
              <w:t>12</w:t>
            </w:r>
          </w:p>
        </w:tc>
        <w:tc>
          <w:tcPr>
            <w:tcW w:w="3544" w:type="dxa"/>
          </w:tcPr>
          <w:p w14:paraId="696F46C0" w14:textId="77777777" w:rsidR="00B77444" w:rsidRPr="00FA0D20" w:rsidRDefault="00B77444" w:rsidP="00D9544D">
            <w:pPr>
              <w:rPr>
                <w:rFonts w:ascii="Arial Narrow" w:hAnsi="Arial Narrow"/>
                <w:color w:val="000000" w:themeColor="text1"/>
              </w:rPr>
            </w:pPr>
            <w:r w:rsidRPr="00FA0D20">
              <w:rPr>
                <w:rFonts w:ascii="Arial Narrow" w:hAnsi="Arial Narrow"/>
                <w:color w:val="000000" w:themeColor="text1"/>
              </w:rPr>
              <w:t>Residual age of the building</w:t>
            </w:r>
          </w:p>
        </w:tc>
        <w:tc>
          <w:tcPr>
            <w:tcW w:w="4910" w:type="dxa"/>
          </w:tcPr>
          <w:p w14:paraId="6CFA154E" w14:textId="0CB4659C" w:rsidR="00B77444" w:rsidRPr="00FA0D20" w:rsidRDefault="00FA0D20">
            <w:pPr>
              <w:jc w:val="both"/>
              <w:rPr>
                <w:rFonts w:ascii="Arial Narrow" w:hAnsi="Arial Narrow" w:cs="TTFFB52530t00"/>
                <w:color w:val="000000" w:themeColor="text1"/>
                <w:lang w:val="en-US"/>
              </w:rPr>
            </w:pPr>
            <w:r>
              <w:rPr>
                <w:rFonts w:ascii="Arial Narrow" w:hAnsi="Arial Narrow" w:cs="TTFFB52530t00"/>
                <w:color w:val="000000" w:themeColor="text1"/>
              </w:rPr>
              <w:t>40</w:t>
            </w:r>
            <w:r w:rsidR="00B77444" w:rsidRPr="00FA0D20">
              <w:rPr>
                <w:rFonts w:ascii="Arial Narrow" w:hAnsi="Arial Narrow" w:cs="TTFFB52530t00"/>
                <w:color w:val="000000" w:themeColor="text1"/>
              </w:rPr>
              <w:t xml:space="preserve"> years </w:t>
            </w:r>
            <w:r w:rsidR="00B77444" w:rsidRPr="00FA0D20">
              <w:rPr>
                <w:rFonts w:ascii="Arial Narrow" w:hAnsi="Arial Narrow"/>
                <w:color w:val="000000" w:themeColor="text1"/>
              </w:rPr>
              <w:t>Subject to proper, preventive periodic maintenance &amp; structural repairs.</w:t>
            </w:r>
          </w:p>
        </w:tc>
      </w:tr>
      <w:tr w:rsidR="00FA0D20" w:rsidRPr="00FA0D20" w14:paraId="1AE8A971" w14:textId="77777777" w:rsidTr="000F37F3">
        <w:tc>
          <w:tcPr>
            <w:tcW w:w="562" w:type="dxa"/>
          </w:tcPr>
          <w:p w14:paraId="772F4E3E"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13</w:t>
            </w:r>
          </w:p>
        </w:tc>
        <w:tc>
          <w:tcPr>
            <w:tcW w:w="3544" w:type="dxa"/>
          </w:tcPr>
          <w:p w14:paraId="6CD99C4D"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No. of flats</w:t>
            </w:r>
            <w:r w:rsidR="00C1733E" w:rsidRPr="00FA0D20">
              <w:rPr>
                <w:rFonts w:ascii="Arial Narrow" w:hAnsi="Arial Narrow"/>
                <w:color w:val="000000" w:themeColor="text1"/>
              </w:rPr>
              <w:t xml:space="preserve"> (Per Floor)</w:t>
            </w:r>
          </w:p>
        </w:tc>
        <w:tc>
          <w:tcPr>
            <w:tcW w:w="4910" w:type="dxa"/>
          </w:tcPr>
          <w:p w14:paraId="734E38DF" w14:textId="3703D031" w:rsidR="00C1421B" w:rsidRPr="00FA0D20" w:rsidRDefault="00FA0D20" w:rsidP="00C1421B">
            <w:pPr>
              <w:rPr>
                <w:rFonts w:ascii="Arial Narrow" w:hAnsi="Arial Narrow"/>
                <w:color w:val="000000" w:themeColor="text1"/>
              </w:rPr>
            </w:pPr>
            <w:r>
              <w:rPr>
                <w:rFonts w:ascii="Arial Narrow" w:hAnsi="Arial Narrow" w:cs="TTFFB52530t00"/>
                <w:color w:val="000000"/>
              </w:rPr>
              <w:t xml:space="preserve">4 flats </w:t>
            </w:r>
          </w:p>
        </w:tc>
      </w:tr>
      <w:tr w:rsidR="00F136F4" w:rsidRPr="00FA0D20" w14:paraId="0471B8DF" w14:textId="77777777" w:rsidTr="000F37F3">
        <w:tc>
          <w:tcPr>
            <w:tcW w:w="562" w:type="dxa"/>
          </w:tcPr>
          <w:p w14:paraId="6AB91337" w14:textId="77777777" w:rsidR="00C1421B" w:rsidRPr="00FA0D20" w:rsidRDefault="00C1421B" w:rsidP="00C1421B">
            <w:pPr>
              <w:rPr>
                <w:rFonts w:ascii="Arial Narrow" w:hAnsi="Arial Narrow"/>
                <w:color w:val="000000" w:themeColor="text1"/>
              </w:rPr>
            </w:pPr>
            <w:r w:rsidRPr="00FA0D20">
              <w:rPr>
                <w:rFonts w:ascii="Arial Narrow" w:hAnsi="Arial Narrow"/>
                <w:color w:val="000000" w:themeColor="text1"/>
              </w:rPr>
              <w:t>14</w:t>
            </w:r>
          </w:p>
        </w:tc>
        <w:tc>
          <w:tcPr>
            <w:tcW w:w="3544" w:type="dxa"/>
          </w:tcPr>
          <w:p w14:paraId="5923038A" w14:textId="77777777" w:rsidR="00C1421B" w:rsidRPr="00FA0D20" w:rsidRDefault="00D9544D" w:rsidP="00C1421B">
            <w:pPr>
              <w:rPr>
                <w:rFonts w:ascii="Arial Narrow" w:hAnsi="Arial Narrow"/>
                <w:color w:val="000000" w:themeColor="text1"/>
              </w:rPr>
            </w:pPr>
            <w:r w:rsidRPr="00FA0D20">
              <w:rPr>
                <w:rFonts w:ascii="Arial Narrow" w:hAnsi="Arial Narrow"/>
                <w:color w:val="000000" w:themeColor="text1"/>
              </w:rPr>
              <w:t>Methodology adopted</w:t>
            </w:r>
          </w:p>
        </w:tc>
        <w:tc>
          <w:tcPr>
            <w:tcW w:w="4910" w:type="dxa"/>
          </w:tcPr>
          <w:p w14:paraId="2F4BA7D1" w14:textId="77777777" w:rsidR="00C1421B" w:rsidRPr="00FA0D20" w:rsidRDefault="00D9544D" w:rsidP="0076678C">
            <w:pPr>
              <w:rPr>
                <w:rFonts w:ascii="Arial Narrow" w:hAnsi="Arial Narrow"/>
                <w:color w:val="000000" w:themeColor="text1"/>
              </w:rPr>
            </w:pPr>
            <w:r w:rsidRPr="00FA0D20">
              <w:rPr>
                <w:rFonts w:ascii="Arial Narrow" w:hAnsi="Arial Narrow"/>
                <w:color w:val="000000" w:themeColor="text1"/>
              </w:rPr>
              <w:t xml:space="preserve">As per visual </w:t>
            </w:r>
            <w:r w:rsidR="0076678C" w:rsidRPr="00FA0D20">
              <w:rPr>
                <w:rFonts w:ascii="Arial Narrow" w:hAnsi="Arial Narrow"/>
                <w:color w:val="000000" w:themeColor="text1"/>
              </w:rPr>
              <w:t xml:space="preserve">site </w:t>
            </w:r>
            <w:r w:rsidRPr="00FA0D20">
              <w:rPr>
                <w:rFonts w:ascii="Arial Narrow" w:hAnsi="Arial Narrow"/>
                <w:color w:val="000000" w:themeColor="text1"/>
              </w:rPr>
              <w:t xml:space="preserve">inspection </w:t>
            </w:r>
          </w:p>
        </w:tc>
      </w:tr>
    </w:tbl>
    <w:p w14:paraId="19CE027B" w14:textId="77777777" w:rsidR="00A45E6F" w:rsidRPr="00FA0D20" w:rsidRDefault="00A45E6F" w:rsidP="00C1421B">
      <w:pPr>
        <w:rPr>
          <w:rFonts w:ascii="Arial Narrow" w:hAnsi="Arial Narrow"/>
          <w:color w:val="000000" w:themeColor="text1"/>
          <w:sz w:val="2"/>
        </w:rPr>
      </w:pPr>
    </w:p>
    <w:p w14:paraId="0F41D665" w14:textId="77777777" w:rsidR="00A45E6F" w:rsidRPr="00137560" w:rsidRDefault="00A45E6F">
      <w:pPr>
        <w:rPr>
          <w:rFonts w:ascii="Arial Narrow" w:hAnsi="Arial Narrow"/>
          <w:color w:val="FF0000"/>
          <w:sz w:val="2"/>
        </w:rPr>
      </w:pPr>
      <w:r w:rsidRPr="00137560">
        <w:rPr>
          <w:rFonts w:ascii="Arial Narrow" w:hAnsi="Arial Narrow"/>
          <w:color w:val="FF0000"/>
          <w:sz w:val="2"/>
        </w:rPr>
        <w:br w:type="page"/>
      </w:r>
    </w:p>
    <w:p w14:paraId="6BCA8C86" w14:textId="77777777" w:rsidR="00C1421B" w:rsidRPr="00137560" w:rsidRDefault="00C1421B" w:rsidP="00C1421B">
      <w:pPr>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137560" w:rsidRPr="00137560" w14:paraId="07ECC3C3" w14:textId="77777777" w:rsidTr="000F37F3">
        <w:tc>
          <w:tcPr>
            <w:tcW w:w="562" w:type="dxa"/>
          </w:tcPr>
          <w:p w14:paraId="547DD47C" w14:textId="77777777" w:rsidR="00D11191" w:rsidRPr="00FA0D20" w:rsidRDefault="00D11191" w:rsidP="00C1421B">
            <w:pPr>
              <w:rPr>
                <w:rFonts w:ascii="Arial Narrow" w:hAnsi="Arial Narrow"/>
                <w:b/>
                <w:color w:val="000000" w:themeColor="text1"/>
                <w:sz w:val="24"/>
                <w:szCs w:val="24"/>
              </w:rPr>
            </w:pPr>
            <w:r w:rsidRPr="00FA0D20">
              <w:rPr>
                <w:rFonts w:ascii="Arial Narrow" w:hAnsi="Arial Narrow"/>
                <w:b/>
                <w:color w:val="000000" w:themeColor="text1"/>
                <w:sz w:val="24"/>
                <w:szCs w:val="24"/>
              </w:rPr>
              <w:t>B.</w:t>
            </w:r>
          </w:p>
        </w:tc>
        <w:tc>
          <w:tcPr>
            <w:tcW w:w="8454" w:type="dxa"/>
            <w:gridSpan w:val="2"/>
          </w:tcPr>
          <w:p w14:paraId="7A4D70C9" w14:textId="77777777" w:rsidR="00D11191" w:rsidRPr="00FA0D20" w:rsidRDefault="00D11191" w:rsidP="00277DBD">
            <w:pPr>
              <w:jc w:val="center"/>
              <w:rPr>
                <w:rFonts w:ascii="Arial Narrow" w:hAnsi="Arial Narrow"/>
                <w:b/>
                <w:color w:val="000000" w:themeColor="text1"/>
                <w:sz w:val="24"/>
                <w:szCs w:val="24"/>
              </w:rPr>
            </w:pPr>
            <w:r w:rsidRPr="00FA0D20">
              <w:rPr>
                <w:rFonts w:ascii="Arial Narrow" w:hAnsi="Arial Narrow"/>
                <w:b/>
                <w:color w:val="000000" w:themeColor="text1"/>
                <w:sz w:val="24"/>
                <w:szCs w:val="24"/>
              </w:rPr>
              <w:t>External Observation of the Building</w:t>
            </w:r>
          </w:p>
        </w:tc>
      </w:tr>
      <w:tr w:rsidR="00137560" w:rsidRPr="00137560" w14:paraId="4C21542F" w14:textId="77777777" w:rsidTr="000F37F3">
        <w:tc>
          <w:tcPr>
            <w:tcW w:w="562" w:type="dxa"/>
          </w:tcPr>
          <w:p w14:paraId="211EC351"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1</w:t>
            </w:r>
          </w:p>
        </w:tc>
        <w:tc>
          <w:tcPr>
            <w:tcW w:w="3544" w:type="dxa"/>
          </w:tcPr>
          <w:p w14:paraId="3437CC19"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Plaster</w:t>
            </w:r>
          </w:p>
        </w:tc>
        <w:tc>
          <w:tcPr>
            <w:tcW w:w="4910" w:type="dxa"/>
          </w:tcPr>
          <w:p w14:paraId="5B9DB478" w14:textId="560DDED8" w:rsidR="00D11191" w:rsidRPr="00FA0D20" w:rsidRDefault="002528CA" w:rsidP="00C1421B">
            <w:pPr>
              <w:rPr>
                <w:rFonts w:ascii="Arial Narrow" w:hAnsi="Arial Narrow"/>
                <w:color w:val="000000" w:themeColor="text1"/>
              </w:rPr>
            </w:pPr>
            <w:r w:rsidRPr="00FA0D20">
              <w:rPr>
                <w:rFonts w:ascii="Arial Narrow" w:hAnsi="Arial Narrow"/>
                <w:color w:val="000000" w:themeColor="text1"/>
              </w:rPr>
              <w:t>Normal</w:t>
            </w:r>
            <w:r w:rsidR="008D0097" w:rsidRPr="00FA0D20">
              <w:rPr>
                <w:rFonts w:ascii="Arial Narrow" w:hAnsi="Arial Narrow"/>
                <w:color w:val="000000" w:themeColor="text1"/>
              </w:rPr>
              <w:t xml:space="preserve"> Condition</w:t>
            </w:r>
          </w:p>
        </w:tc>
      </w:tr>
      <w:tr w:rsidR="00137560" w:rsidRPr="00137560" w14:paraId="313C3220" w14:textId="77777777" w:rsidTr="000F37F3">
        <w:tc>
          <w:tcPr>
            <w:tcW w:w="562" w:type="dxa"/>
          </w:tcPr>
          <w:p w14:paraId="35A75AD4" w14:textId="77777777" w:rsidR="00D83560" w:rsidRPr="00FA0D20" w:rsidRDefault="00D83560" w:rsidP="00C1421B">
            <w:pPr>
              <w:rPr>
                <w:rFonts w:ascii="Arial Narrow" w:hAnsi="Arial Narrow"/>
                <w:color w:val="000000" w:themeColor="text1"/>
              </w:rPr>
            </w:pPr>
            <w:r w:rsidRPr="00FA0D20">
              <w:rPr>
                <w:rFonts w:ascii="Arial Narrow" w:hAnsi="Arial Narrow"/>
                <w:color w:val="000000" w:themeColor="text1"/>
              </w:rPr>
              <w:t>2</w:t>
            </w:r>
          </w:p>
        </w:tc>
        <w:tc>
          <w:tcPr>
            <w:tcW w:w="3544" w:type="dxa"/>
          </w:tcPr>
          <w:p w14:paraId="705442FE" w14:textId="77777777" w:rsidR="00D83560" w:rsidRPr="00FA0D20" w:rsidRDefault="00D83560" w:rsidP="00C1421B">
            <w:pPr>
              <w:rPr>
                <w:rFonts w:ascii="Arial Narrow" w:hAnsi="Arial Narrow"/>
                <w:color w:val="000000" w:themeColor="text1"/>
              </w:rPr>
            </w:pPr>
            <w:r w:rsidRPr="00FA0D20">
              <w:rPr>
                <w:rFonts w:ascii="Arial Narrow" w:hAnsi="Arial Narrow"/>
                <w:color w:val="000000" w:themeColor="text1"/>
              </w:rPr>
              <w:t>Chajjas</w:t>
            </w:r>
          </w:p>
        </w:tc>
        <w:tc>
          <w:tcPr>
            <w:tcW w:w="4910" w:type="dxa"/>
          </w:tcPr>
          <w:p w14:paraId="6B9AEB27" w14:textId="28575C9A" w:rsidR="00D83560" w:rsidRPr="00FA0D20" w:rsidRDefault="002528CA" w:rsidP="006D1B5D">
            <w:pPr>
              <w:rPr>
                <w:color w:val="000000" w:themeColor="text1"/>
              </w:rPr>
            </w:pPr>
            <w:r w:rsidRPr="00FA0D20">
              <w:rPr>
                <w:rFonts w:ascii="Arial Narrow" w:hAnsi="Arial Narrow"/>
                <w:color w:val="000000" w:themeColor="text1"/>
              </w:rPr>
              <w:t>Normal</w:t>
            </w:r>
            <w:r w:rsidR="00D83560" w:rsidRPr="00FA0D20">
              <w:rPr>
                <w:rFonts w:ascii="Arial Narrow" w:hAnsi="Arial Narrow"/>
                <w:color w:val="000000" w:themeColor="text1"/>
              </w:rPr>
              <w:t xml:space="preserve"> Condition</w:t>
            </w:r>
          </w:p>
        </w:tc>
      </w:tr>
      <w:tr w:rsidR="00137560" w:rsidRPr="00137560" w14:paraId="437628B4" w14:textId="77777777" w:rsidTr="000F37F3">
        <w:tc>
          <w:tcPr>
            <w:tcW w:w="562" w:type="dxa"/>
          </w:tcPr>
          <w:p w14:paraId="6D5BD24F" w14:textId="77777777" w:rsidR="00D83560" w:rsidRPr="00FA0D20" w:rsidRDefault="00D83560" w:rsidP="00C1421B">
            <w:pPr>
              <w:rPr>
                <w:rFonts w:ascii="Arial Narrow" w:hAnsi="Arial Narrow"/>
                <w:color w:val="000000" w:themeColor="text1"/>
              </w:rPr>
            </w:pPr>
            <w:r w:rsidRPr="00FA0D20">
              <w:rPr>
                <w:rFonts w:ascii="Arial Narrow" w:hAnsi="Arial Narrow"/>
                <w:color w:val="000000" w:themeColor="text1"/>
              </w:rPr>
              <w:t>3</w:t>
            </w:r>
          </w:p>
        </w:tc>
        <w:tc>
          <w:tcPr>
            <w:tcW w:w="3544" w:type="dxa"/>
          </w:tcPr>
          <w:p w14:paraId="76A014FC" w14:textId="77777777" w:rsidR="00D83560" w:rsidRPr="00FA0D20" w:rsidRDefault="00D83560" w:rsidP="00C1421B">
            <w:pPr>
              <w:rPr>
                <w:rFonts w:ascii="Arial Narrow" w:hAnsi="Arial Narrow"/>
                <w:color w:val="000000" w:themeColor="text1"/>
              </w:rPr>
            </w:pPr>
            <w:r w:rsidRPr="00FA0D20">
              <w:rPr>
                <w:rFonts w:ascii="Arial Narrow" w:hAnsi="Arial Narrow"/>
                <w:color w:val="000000" w:themeColor="text1"/>
              </w:rPr>
              <w:t>Plumbing</w:t>
            </w:r>
          </w:p>
        </w:tc>
        <w:tc>
          <w:tcPr>
            <w:tcW w:w="4910" w:type="dxa"/>
          </w:tcPr>
          <w:p w14:paraId="76520426" w14:textId="3AF2FEB3" w:rsidR="00D83560" w:rsidRPr="00FA0D20" w:rsidRDefault="002528CA">
            <w:pPr>
              <w:rPr>
                <w:color w:val="000000" w:themeColor="text1"/>
              </w:rPr>
            </w:pPr>
            <w:r w:rsidRPr="00FA0D20">
              <w:rPr>
                <w:rFonts w:ascii="Arial Narrow" w:hAnsi="Arial Narrow"/>
                <w:color w:val="000000" w:themeColor="text1"/>
              </w:rPr>
              <w:t>Normal</w:t>
            </w:r>
            <w:r w:rsidR="006D1B5D" w:rsidRPr="00FA0D20">
              <w:rPr>
                <w:rFonts w:ascii="Arial Narrow" w:hAnsi="Arial Narrow"/>
                <w:color w:val="000000" w:themeColor="text1"/>
              </w:rPr>
              <w:t xml:space="preserve"> </w:t>
            </w:r>
            <w:r w:rsidR="00D83560" w:rsidRPr="00FA0D20">
              <w:rPr>
                <w:rFonts w:ascii="Arial Narrow" w:hAnsi="Arial Narrow"/>
                <w:color w:val="000000" w:themeColor="text1"/>
              </w:rPr>
              <w:t>Condition</w:t>
            </w:r>
          </w:p>
        </w:tc>
      </w:tr>
      <w:tr w:rsidR="00137560" w:rsidRPr="00137560" w14:paraId="203EBDE5" w14:textId="77777777" w:rsidTr="000F37F3">
        <w:tc>
          <w:tcPr>
            <w:tcW w:w="562" w:type="dxa"/>
          </w:tcPr>
          <w:p w14:paraId="270467D2"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4</w:t>
            </w:r>
          </w:p>
        </w:tc>
        <w:tc>
          <w:tcPr>
            <w:tcW w:w="3544" w:type="dxa"/>
          </w:tcPr>
          <w:p w14:paraId="6F0FA260"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Cracks on the external walls</w:t>
            </w:r>
          </w:p>
        </w:tc>
        <w:tc>
          <w:tcPr>
            <w:tcW w:w="4910" w:type="dxa"/>
          </w:tcPr>
          <w:p w14:paraId="45D53AD4" w14:textId="1721E023" w:rsidR="00D11191" w:rsidRPr="00FA0D20" w:rsidRDefault="006D1B5D" w:rsidP="00F24ED4">
            <w:pPr>
              <w:rPr>
                <w:rFonts w:ascii="Arial Narrow" w:hAnsi="Arial Narrow"/>
                <w:color w:val="000000" w:themeColor="text1"/>
              </w:rPr>
            </w:pPr>
            <w:r w:rsidRPr="00FA0D20">
              <w:rPr>
                <w:rFonts w:ascii="Arial Narrow" w:hAnsi="Arial Narrow"/>
                <w:color w:val="000000" w:themeColor="text1"/>
              </w:rPr>
              <w:t xml:space="preserve">Not </w:t>
            </w:r>
            <w:r w:rsidR="00F24ED4" w:rsidRPr="00FA0D20">
              <w:rPr>
                <w:rFonts w:ascii="Arial Narrow" w:hAnsi="Arial Narrow"/>
                <w:color w:val="000000" w:themeColor="text1"/>
              </w:rPr>
              <w:t>F</w:t>
            </w:r>
            <w:r w:rsidR="00F96ADD" w:rsidRPr="00FA0D20">
              <w:rPr>
                <w:rFonts w:ascii="Arial Narrow" w:hAnsi="Arial Narrow"/>
                <w:color w:val="000000" w:themeColor="text1"/>
              </w:rPr>
              <w:t>ound</w:t>
            </w:r>
          </w:p>
        </w:tc>
      </w:tr>
      <w:tr w:rsidR="00137560" w:rsidRPr="00137560" w14:paraId="3EDD30B2" w14:textId="77777777" w:rsidTr="000F37F3">
        <w:tc>
          <w:tcPr>
            <w:tcW w:w="562" w:type="dxa"/>
          </w:tcPr>
          <w:p w14:paraId="2207BCBB"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5</w:t>
            </w:r>
          </w:p>
        </w:tc>
        <w:tc>
          <w:tcPr>
            <w:tcW w:w="3544" w:type="dxa"/>
          </w:tcPr>
          <w:p w14:paraId="1DE010CD"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Filling cracks on the external walls</w:t>
            </w:r>
          </w:p>
        </w:tc>
        <w:tc>
          <w:tcPr>
            <w:tcW w:w="4910" w:type="dxa"/>
          </w:tcPr>
          <w:p w14:paraId="37F14B29" w14:textId="09A060A8" w:rsidR="00D11191" w:rsidRPr="00FA0D20" w:rsidRDefault="00F24ED4" w:rsidP="00C1421B">
            <w:pPr>
              <w:rPr>
                <w:rFonts w:ascii="Arial Narrow" w:hAnsi="Arial Narrow"/>
                <w:color w:val="000000" w:themeColor="text1"/>
              </w:rPr>
            </w:pPr>
            <w:r w:rsidRPr="00FA0D20">
              <w:rPr>
                <w:rFonts w:ascii="Arial Narrow" w:hAnsi="Arial Narrow"/>
                <w:color w:val="000000" w:themeColor="text1"/>
              </w:rPr>
              <w:t>Not</w:t>
            </w:r>
            <w:r w:rsidR="006D1B5D" w:rsidRPr="00FA0D20">
              <w:rPr>
                <w:rFonts w:ascii="Arial Narrow" w:hAnsi="Arial Narrow"/>
                <w:color w:val="000000" w:themeColor="text1"/>
              </w:rPr>
              <w:t xml:space="preserve"> </w:t>
            </w:r>
            <w:r w:rsidR="00405586" w:rsidRPr="00FA0D20">
              <w:rPr>
                <w:rFonts w:ascii="Arial Narrow" w:hAnsi="Arial Narrow"/>
                <w:color w:val="000000" w:themeColor="text1"/>
              </w:rPr>
              <w:t>Found</w:t>
            </w:r>
          </w:p>
        </w:tc>
      </w:tr>
      <w:tr w:rsidR="00137560" w:rsidRPr="00137560" w14:paraId="2AF7F6FB" w14:textId="77777777" w:rsidTr="000F37F3">
        <w:tc>
          <w:tcPr>
            <w:tcW w:w="562" w:type="dxa"/>
          </w:tcPr>
          <w:p w14:paraId="46A1FD79"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6</w:t>
            </w:r>
          </w:p>
        </w:tc>
        <w:tc>
          <w:tcPr>
            <w:tcW w:w="3544" w:type="dxa"/>
          </w:tcPr>
          <w:p w14:paraId="4F85D882" w14:textId="77777777" w:rsidR="00D11191" w:rsidRPr="00FA0D20" w:rsidRDefault="008D0097" w:rsidP="008D0097">
            <w:pPr>
              <w:rPr>
                <w:rFonts w:ascii="Arial Narrow" w:hAnsi="Arial Narrow"/>
                <w:color w:val="000000" w:themeColor="text1"/>
              </w:rPr>
            </w:pPr>
            <w:r w:rsidRPr="00FA0D20">
              <w:rPr>
                <w:rFonts w:ascii="Arial Narrow" w:hAnsi="Arial Narrow"/>
                <w:color w:val="000000" w:themeColor="text1"/>
              </w:rPr>
              <w:t>Cracks on columns &amp; beams</w:t>
            </w:r>
          </w:p>
        </w:tc>
        <w:tc>
          <w:tcPr>
            <w:tcW w:w="4910" w:type="dxa"/>
          </w:tcPr>
          <w:p w14:paraId="5CCFCCFD" w14:textId="68A8BA83" w:rsidR="00D11191" w:rsidRPr="00FA0D20" w:rsidRDefault="006D1B5D" w:rsidP="00B43E37">
            <w:pPr>
              <w:rPr>
                <w:rFonts w:ascii="Arial Narrow" w:hAnsi="Arial Narrow"/>
                <w:color w:val="000000" w:themeColor="text1"/>
              </w:rPr>
            </w:pPr>
            <w:r w:rsidRPr="00FA0D20">
              <w:rPr>
                <w:rFonts w:ascii="Arial Narrow" w:hAnsi="Arial Narrow"/>
                <w:color w:val="000000" w:themeColor="text1"/>
              </w:rPr>
              <w:t xml:space="preserve">Not </w:t>
            </w:r>
            <w:r w:rsidR="00F24ED4" w:rsidRPr="00FA0D20">
              <w:rPr>
                <w:rFonts w:ascii="Arial Narrow" w:hAnsi="Arial Narrow"/>
                <w:color w:val="000000" w:themeColor="text1"/>
              </w:rPr>
              <w:t xml:space="preserve">Found </w:t>
            </w:r>
          </w:p>
        </w:tc>
      </w:tr>
      <w:tr w:rsidR="00137560" w:rsidRPr="00137560" w14:paraId="4E7D06D6" w14:textId="77777777" w:rsidTr="000F37F3">
        <w:tc>
          <w:tcPr>
            <w:tcW w:w="562" w:type="dxa"/>
          </w:tcPr>
          <w:p w14:paraId="05CAB256"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7</w:t>
            </w:r>
          </w:p>
        </w:tc>
        <w:tc>
          <w:tcPr>
            <w:tcW w:w="3544" w:type="dxa"/>
          </w:tcPr>
          <w:p w14:paraId="4C2834BB" w14:textId="77777777" w:rsidR="00D11191" w:rsidRPr="00FA0D20" w:rsidRDefault="00277DBD" w:rsidP="00C1421B">
            <w:pPr>
              <w:rPr>
                <w:rFonts w:ascii="Arial Narrow" w:hAnsi="Arial Narrow"/>
                <w:color w:val="000000" w:themeColor="text1"/>
              </w:rPr>
            </w:pPr>
            <w:r w:rsidRPr="00FA0D20">
              <w:rPr>
                <w:rFonts w:ascii="Arial Narrow" w:hAnsi="Arial Narrow"/>
                <w:color w:val="000000" w:themeColor="text1"/>
              </w:rPr>
              <w:t>Vegetation</w:t>
            </w:r>
          </w:p>
        </w:tc>
        <w:tc>
          <w:tcPr>
            <w:tcW w:w="4910" w:type="dxa"/>
          </w:tcPr>
          <w:p w14:paraId="3D7BB935" w14:textId="2C08173F" w:rsidR="00D11191" w:rsidRPr="00FA0D20" w:rsidRDefault="006D1B5D" w:rsidP="00B43E37">
            <w:pPr>
              <w:rPr>
                <w:rFonts w:ascii="Arial Narrow" w:hAnsi="Arial Narrow"/>
                <w:color w:val="000000" w:themeColor="text1"/>
              </w:rPr>
            </w:pPr>
            <w:r w:rsidRPr="00FA0D20">
              <w:rPr>
                <w:rFonts w:ascii="Arial Narrow" w:hAnsi="Arial Narrow"/>
                <w:color w:val="000000" w:themeColor="text1"/>
              </w:rPr>
              <w:t>Not</w:t>
            </w:r>
            <w:r w:rsidR="00F34324" w:rsidRPr="00FA0D20">
              <w:rPr>
                <w:rFonts w:ascii="Arial Narrow" w:hAnsi="Arial Narrow"/>
                <w:color w:val="000000" w:themeColor="text1"/>
              </w:rPr>
              <w:t xml:space="preserve"> </w:t>
            </w:r>
            <w:r w:rsidR="00F24ED4" w:rsidRPr="00FA0D20">
              <w:rPr>
                <w:rFonts w:ascii="Arial Narrow" w:hAnsi="Arial Narrow"/>
                <w:color w:val="000000" w:themeColor="text1"/>
              </w:rPr>
              <w:t>Found</w:t>
            </w:r>
          </w:p>
        </w:tc>
      </w:tr>
      <w:tr w:rsidR="00137560" w:rsidRPr="00137560" w14:paraId="22F6C181" w14:textId="77777777" w:rsidTr="000F37F3">
        <w:tc>
          <w:tcPr>
            <w:tcW w:w="562" w:type="dxa"/>
          </w:tcPr>
          <w:p w14:paraId="2D7C1EC1"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8</w:t>
            </w:r>
          </w:p>
        </w:tc>
        <w:tc>
          <w:tcPr>
            <w:tcW w:w="3544" w:type="dxa"/>
          </w:tcPr>
          <w:p w14:paraId="0DB491E1" w14:textId="77777777" w:rsidR="00D11191" w:rsidRPr="00FA0D20" w:rsidRDefault="00277DBD" w:rsidP="00C1421B">
            <w:pPr>
              <w:rPr>
                <w:rFonts w:ascii="Arial Narrow" w:hAnsi="Arial Narrow"/>
                <w:color w:val="000000" w:themeColor="text1"/>
              </w:rPr>
            </w:pPr>
            <w:r w:rsidRPr="00FA0D20">
              <w:rPr>
                <w:rFonts w:ascii="Arial Narrow" w:hAnsi="Arial Narrow"/>
                <w:color w:val="000000" w:themeColor="text1"/>
              </w:rPr>
              <w:t>Leakages of water in the drainage pipes or water pipes</w:t>
            </w:r>
          </w:p>
        </w:tc>
        <w:tc>
          <w:tcPr>
            <w:tcW w:w="4910" w:type="dxa"/>
          </w:tcPr>
          <w:p w14:paraId="634D2E51" w14:textId="4D7095B1" w:rsidR="00D11191" w:rsidRPr="00FA0D20" w:rsidRDefault="00F24ED4" w:rsidP="00C1421B">
            <w:pPr>
              <w:rPr>
                <w:rFonts w:ascii="Arial Narrow" w:hAnsi="Arial Narrow"/>
                <w:color w:val="000000" w:themeColor="text1"/>
              </w:rPr>
            </w:pPr>
            <w:r w:rsidRPr="00FA0D20">
              <w:rPr>
                <w:rFonts w:ascii="Arial Narrow" w:hAnsi="Arial Narrow"/>
                <w:color w:val="000000" w:themeColor="text1"/>
              </w:rPr>
              <w:t xml:space="preserve">Not </w:t>
            </w:r>
            <w:r w:rsidR="00B43E37" w:rsidRPr="00FA0D20">
              <w:rPr>
                <w:rFonts w:ascii="Arial Narrow" w:hAnsi="Arial Narrow"/>
                <w:color w:val="000000" w:themeColor="text1"/>
              </w:rPr>
              <w:t>F</w:t>
            </w:r>
            <w:r w:rsidR="00277DBD" w:rsidRPr="00FA0D20">
              <w:rPr>
                <w:rFonts w:ascii="Arial Narrow" w:hAnsi="Arial Narrow"/>
                <w:color w:val="000000" w:themeColor="text1"/>
              </w:rPr>
              <w:t>ound</w:t>
            </w:r>
          </w:p>
        </w:tc>
      </w:tr>
      <w:tr w:rsidR="00137560" w:rsidRPr="00137560" w14:paraId="43BFBD32" w14:textId="77777777" w:rsidTr="000F37F3">
        <w:tc>
          <w:tcPr>
            <w:tcW w:w="562" w:type="dxa"/>
          </w:tcPr>
          <w:p w14:paraId="6F6A30CD"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9</w:t>
            </w:r>
          </w:p>
        </w:tc>
        <w:tc>
          <w:tcPr>
            <w:tcW w:w="3544" w:type="dxa"/>
          </w:tcPr>
          <w:p w14:paraId="57DF187D" w14:textId="77777777" w:rsidR="00D11191" w:rsidRPr="00FA0D20" w:rsidRDefault="00277DBD" w:rsidP="00C1421B">
            <w:pPr>
              <w:rPr>
                <w:rFonts w:ascii="Arial Narrow" w:hAnsi="Arial Narrow"/>
                <w:color w:val="000000" w:themeColor="text1"/>
              </w:rPr>
            </w:pPr>
            <w:r w:rsidRPr="00FA0D20">
              <w:rPr>
                <w:rFonts w:ascii="Arial Narrow" w:hAnsi="Arial Narrow"/>
                <w:color w:val="000000" w:themeColor="text1"/>
              </w:rPr>
              <w:t>Dampness external in the wall due to leakages</w:t>
            </w:r>
          </w:p>
        </w:tc>
        <w:tc>
          <w:tcPr>
            <w:tcW w:w="4910" w:type="dxa"/>
          </w:tcPr>
          <w:p w14:paraId="24BB6288" w14:textId="732B7DEA" w:rsidR="00D11191" w:rsidRPr="00FA0D20" w:rsidRDefault="00F24ED4" w:rsidP="00752BB1">
            <w:pPr>
              <w:rPr>
                <w:rFonts w:ascii="Arial Narrow" w:hAnsi="Arial Narrow"/>
                <w:color w:val="000000" w:themeColor="text1"/>
              </w:rPr>
            </w:pPr>
            <w:r w:rsidRPr="00FA0D20">
              <w:rPr>
                <w:rFonts w:ascii="Arial Narrow" w:hAnsi="Arial Narrow"/>
                <w:color w:val="000000" w:themeColor="text1"/>
              </w:rPr>
              <w:t>Not Found</w:t>
            </w:r>
          </w:p>
        </w:tc>
      </w:tr>
      <w:tr w:rsidR="00137560" w:rsidRPr="00137560" w14:paraId="7E6FB2AE" w14:textId="77777777" w:rsidTr="000F37F3">
        <w:tc>
          <w:tcPr>
            <w:tcW w:w="562" w:type="dxa"/>
          </w:tcPr>
          <w:p w14:paraId="2DC9ED13" w14:textId="77777777" w:rsidR="00D11191" w:rsidRPr="00FA0D20" w:rsidRDefault="008D0097" w:rsidP="00C1421B">
            <w:pPr>
              <w:rPr>
                <w:rFonts w:ascii="Arial Narrow" w:hAnsi="Arial Narrow"/>
                <w:color w:val="000000" w:themeColor="text1"/>
              </w:rPr>
            </w:pPr>
            <w:r w:rsidRPr="00FA0D20">
              <w:rPr>
                <w:rFonts w:ascii="Arial Narrow" w:hAnsi="Arial Narrow"/>
                <w:color w:val="000000" w:themeColor="text1"/>
              </w:rPr>
              <w:t>10</w:t>
            </w:r>
          </w:p>
        </w:tc>
        <w:tc>
          <w:tcPr>
            <w:tcW w:w="3544" w:type="dxa"/>
          </w:tcPr>
          <w:p w14:paraId="3698B770" w14:textId="77777777" w:rsidR="00D11191" w:rsidRPr="00FA0D20" w:rsidRDefault="00277DBD" w:rsidP="00C1421B">
            <w:pPr>
              <w:rPr>
                <w:rFonts w:ascii="Arial Narrow" w:hAnsi="Arial Narrow"/>
                <w:color w:val="000000" w:themeColor="text1"/>
              </w:rPr>
            </w:pPr>
            <w:r w:rsidRPr="00FA0D20">
              <w:rPr>
                <w:rFonts w:ascii="Arial Narrow" w:hAnsi="Arial Narrow"/>
                <w:color w:val="000000" w:themeColor="text1"/>
              </w:rPr>
              <w:t>Any other observation about the condition of external side of the building</w:t>
            </w:r>
          </w:p>
        </w:tc>
        <w:tc>
          <w:tcPr>
            <w:tcW w:w="4910" w:type="dxa"/>
          </w:tcPr>
          <w:p w14:paraId="1BC20CBF" w14:textId="3C201893" w:rsidR="00D11191" w:rsidRPr="00FA0D20" w:rsidRDefault="00277DBD" w:rsidP="006D1B5D">
            <w:pPr>
              <w:rPr>
                <w:rFonts w:ascii="Arial Narrow" w:hAnsi="Arial Narrow"/>
                <w:color w:val="000000" w:themeColor="text1"/>
              </w:rPr>
            </w:pPr>
            <w:r w:rsidRPr="00FA0D20">
              <w:rPr>
                <w:rFonts w:ascii="Arial Narrow" w:hAnsi="Arial Narrow"/>
                <w:color w:val="000000" w:themeColor="text1"/>
              </w:rPr>
              <w:t xml:space="preserve">The external condition is </w:t>
            </w:r>
            <w:r w:rsidR="002528CA" w:rsidRPr="00FA0D20">
              <w:rPr>
                <w:rFonts w:ascii="Arial Narrow" w:hAnsi="Arial Narrow"/>
                <w:color w:val="000000" w:themeColor="text1"/>
              </w:rPr>
              <w:t>Normal</w:t>
            </w:r>
          </w:p>
        </w:tc>
      </w:tr>
      <w:tr w:rsidR="00137560" w:rsidRPr="00137560" w14:paraId="33562821" w14:textId="77777777" w:rsidTr="000F37F3">
        <w:tc>
          <w:tcPr>
            <w:tcW w:w="562" w:type="dxa"/>
          </w:tcPr>
          <w:p w14:paraId="1E26BF5D" w14:textId="77777777" w:rsidR="00277DBD" w:rsidRPr="00FA0D20" w:rsidRDefault="00277DBD" w:rsidP="00C1421B">
            <w:pPr>
              <w:rPr>
                <w:rFonts w:ascii="Arial Narrow" w:hAnsi="Arial Narrow"/>
                <w:b/>
                <w:color w:val="000000" w:themeColor="text1"/>
                <w:sz w:val="24"/>
                <w:szCs w:val="24"/>
              </w:rPr>
            </w:pPr>
            <w:r w:rsidRPr="00FA0D20">
              <w:rPr>
                <w:rFonts w:ascii="Arial Narrow" w:hAnsi="Arial Narrow"/>
                <w:color w:val="000000" w:themeColor="text1"/>
              </w:rPr>
              <w:br w:type="page"/>
            </w:r>
            <w:r w:rsidRPr="00FA0D20">
              <w:rPr>
                <w:rFonts w:ascii="Arial Narrow" w:hAnsi="Arial Narrow"/>
                <w:b/>
                <w:color w:val="000000" w:themeColor="text1"/>
                <w:sz w:val="24"/>
                <w:szCs w:val="24"/>
              </w:rPr>
              <w:t>C</w:t>
            </w:r>
          </w:p>
        </w:tc>
        <w:tc>
          <w:tcPr>
            <w:tcW w:w="8454" w:type="dxa"/>
            <w:gridSpan w:val="2"/>
          </w:tcPr>
          <w:p w14:paraId="4F8819E4" w14:textId="77777777" w:rsidR="00277DBD" w:rsidRPr="00FA0D20" w:rsidRDefault="00277DBD" w:rsidP="006A6887">
            <w:pPr>
              <w:jc w:val="center"/>
              <w:rPr>
                <w:rFonts w:ascii="Arial Narrow" w:hAnsi="Arial Narrow"/>
                <w:b/>
                <w:color w:val="000000" w:themeColor="text1"/>
                <w:sz w:val="24"/>
                <w:szCs w:val="24"/>
              </w:rPr>
            </w:pPr>
            <w:r w:rsidRPr="00FA0D20">
              <w:rPr>
                <w:rFonts w:ascii="Arial Narrow" w:hAnsi="Arial Narrow"/>
                <w:b/>
                <w:color w:val="000000" w:themeColor="text1"/>
                <w:sz w:val="24"/>
                <w:szCs w:val="24"/>
              </w:rPr>
              <w:t>Internal Observation of the common areas of the building and captioned premises</w:t>
            </w:r>
          </w:p>
        </w:tc>
      </w:tr>
      <w:tr w:rsidR="00FA0D20" w:rsidRPr="00FA0D20" w14:paraId="40156E85" w14:textId="77777777" w:rsidTr="000F37F3">
        <w:tc>
          <w:tcPr>
            <w:tcW w:w="562" w:type="dxa"/>
          </w:tcPr>
          <w:p w14:paraId="0B4E4DD6"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1</w:t>
            </w:r>
          </w:p>
        </w:tc>
        <w:tc>
          <w:tcPr>
            <w:tcW w:w="3544" w:type="dxa"/>
          </w:tcPr>
          <w:p w14:paraId="560CC808"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Beams (Cracks &amp; Leakages)</w:t>
            </w:r>
          </w:p>
        </w:tc>
        <w:tc>
          <w:tcPr>
            <w:tcW w:w="4910" w:type="dxa"/>
          </w:tcPr>
          <w:p w14:paraId="4362CB13" w14:textId="29A2017A" w:rsidR="00277DBD" w:rsidRPr="00FA0D20" w:rsidRDefault="002528CA" w:rsidP="00C1421B">
            <w:pPr>
              <w:rPr>
                <w:rFonts w:ascii="Arial Narrow" w:hAnsi="Arial Narrow"/>
                <w:color w:val="000000" w:themeColor="text1"/>
              </w:rPr>
            </w:pPr>
            <w:r w:rsidRPr="00FA0D20">
              <w:rPr>
                <w:rFonts w:ascii="Arial Narrow" w:hAnsi="Arial Narrow"/>
                <w:color w:val="000000" w:themeColor="text1"/>
              </w:rPr>
              <w:t>Normal</w:t>
            </w:r>
            <w:r w:rsidR="006D1B5D" w:rsidRPr="00FA0D20">
              <w:rPr>
                <w:rFonts w:ascii="Arial Narrow" w:hAnsi="Arial Narrow"/>
                <w:color w:val="000000" w:themeColor="text1"/>
              </w:rPr>
              <w:t xml:space="preserve"> </w:t>
            </w:r>
            <w:r w:rsidR="006A6887" w:rsidRPr="00FA0D20">
              <w:rPr>
                <w:rFonts w:ascii="Arial Narrow" w:hAnsi="Arial Narrow"/>
                <w:color w:val="000000" w:themeColor="text1"/>
              </w:rPr>
              <w:t>Condition</w:t>
            </w:r>
          </w:p>
        </w:tc>
      </w:tr>
      <w:tr w:rsidR="00FA0D20" w:rsidRPr="00FA0D20" w14:paraId="5C556FF2" w14:textId="77777777" w:rsidTr="000F37F3">
        <w:tc>
          <w:tcPr>
            <w:tcW w:w="562" w:type="dxa"/>
          </w:tcPr>
          <w:p w14:paraId="113DBD42" w14:textId="77777777" w:rsidR="001E31CF" w:rsidRPr="00FA0D20" w:rsidRDefault="001E31CF" w:rsidP="00C1421B">
            <w:pPr>
              <w:rPr>
                <w:rFonts w:ascii="Arial Narrow" w:hAnsi="Arial Narrow"/>
                <w:color w:val="000000" w:themeColor="text1"/>
              </w:rPr>
            </w:pPr>
            <w:r w:rsidRPr="00FA0D20">
              <w:rPr>
                <w:rFonts w:ascii="Arial Narrow" w:hAnsi="Arial Narrow"/>
                <w:color w:val="000000" w:themeColor="text1"/>
              </w:rPr>
              <w:t>2</w:t>
            </w:r>
          </w:p>
        </w:tc>
        <w:tc>
          <w:tcPr>
            <w:tcW w:w="3544" w:type="dxa"/>
          </w:tcPr>
          <w:p w14:paraId="089257C2" w14:textId="77777777" w:rsidR="001E31CF" w:rsidRPr="00FA0D20" w:rsidRDefault="001E31CF" w:rsidP="00C1421B">
            <w:pPr>
              <w:rPr>
                <w:rFonts w:ascii="Arial Narrow" w:hAnsi="Arial Narrow"/>
                <w:color w:val="000000" w:themeColor="text1"/>
              </w:rPr>
            </w:pPr>
            <w:r w:rsidRPr="00FA0D20">
              <w:rPr>
                <w:rFonts w:ascii="Arial Narrow" w:hAnsi="Arial Narrow"/>
                <w:color w:val="000000" w:themeColor="text1"/>
              </w:rPr>
              <w:t>Columns (Cracks &amp; Leakages)</w:t>
            </w:r>
          </w:p>
        </w:tc>
        <w:tc>
          <w:tcPr>
            <w:tcW w:w="4910" w:type="dxa"/>
          </w:tcPr>
          <w:p w14:paraId="713D6B97" w14:textId="2BC2E73E" w:rsidR="001E31CF" w:rsidRPr="00FA0D20" w:rsidRDefault="00FA0D20" w:rsidP="006D1B5D">
            <w:pPr>
              <w:rPr>
                <w:color w:val="000000" w:themeColor="text1"/>
              </w:rPr>
            </w:pPr>
            <w:r w:rsidRPr="00FA0D20">
              <w:rPr>
                <w:rFonts w:ascii="Arial Narrow" w:hAnsi="Arial Narrow"/>
                <w:color w:val="000000" w:themeColor="text1"/>
              </w:rPr>
              <w:t>Normal Condition</w:t>
            </w:r>
          </w:p>
        </w:tc>
      </w:tr>
      <w:tr w:rsidR="00FA0D20" w:rsidRPr="00FA0D20" w14:paraId="48F3039C" w14:textId="77777777" w:rsidTr="000F37F3">
        <w:tc>
          <w:tcPr>
            <w:tcW w:w="562" w:type="dxa"/>
          </w:tcPr>
          <w:p w14:paraId="54B48CED" w14:textId="77777777" w:rsidR="001E31CF" w:rsidRPr="00FA0D20" w:rsidRDefault="001E31CF" w:rsidP="00C1421B">
            <w:pPr>
              <w:rPr>
                <w:rFonts w:ascii="Arial Narrow" w:hAnsi="Arial Narrow"/>
                <w:color w:val="000000" w:themeColor="text1"/>
              </w:rPr>
            </w:pPr>
            <w:r w:rsidRPr="00FA0D20">
              <w:rPr>
                <w:rFonts w:ascii="Arial Narrow" w:hAnsi="Arial Narrow"/>
                <w:color w:val="000000" w:themeColor="text1"/>
              </w:rPr>
              <w:t>3</w:t>
            </w:r>
          </w:p>
        </w:tc>
        <w:tc>
          <w:tcPr>
            <w:tcW w:w="3544" w:type="dxa"/>
          </w:tcPr>
          <w:p w14:paraId="2D8F3D29" w14:textId="77777777" w:rsidR="001E31CF" w:rsidRPr="00FA0D20" w:rsidRDefault="001E31CF" w:rsidP="00C1421B">
            <w:pPr>
              <w:rPr>
                <w:rFonts w:ascii="Arial Narrow" w:hAnsi="Arial Narrow"/>
                <w:color w:val="000000" w:themeColor="text1"/>
              </w:rPr>
            </w:pPr>
            <w:r w:rsidRPr="00FA0D20">
              <w:rPr>
                <w:rFonts w:ascii="Arial Narrow" w:hAnsi="Arial Narrow"/>
                <w:color w:val="000000" w:themeColor="text1"/>
              </w:rPr>
              <w:t>Ceiling (Cracks &amp; Leakages)</w:t>
            </w:r>
          </w:p>
        </w:tc>
        <w:tc>
          <w:tcPr>
            <w:tcW w:w="4910" w:type="dxa"/>
          </w:tcPr>
          <w:p w14:paraId="6B2A184C" w14:textId="328FE559" w:rsidR="001E31CF" w:rsidRPr="00FA0D20" w:rsidRDefault="002528CA" w:rsidP="006D1B5D">
            <w:pPr>
              <w:rPr>
                <w:color w:val="000000" w:themeColor="text1"/>
              </w:rPr>
            </w:pPr>
            <w:r w:rsidRPr="00FA0D20">
              <w:rPr>
                <w:rFonts w:ascii="Arial Narrow" w:hAnsi="Arial Narrow"/>
                <w:color w:val="000000" w:themeColor="text1"/>
              </w:rPr>
              <w:t>Normal</w:t>
            </w:r>
            <w:r w:rsidR="006D1B5D" w:rsidRPr="00FA0D20">
              <w:rPr>
                <w:rFonts w:ascii="Arial Narrow" w:hAnsi="Arial Narrow"/>
                <w:color w:val="000000" w:themeColor="text1"/>
              </w:rPr>
              <w:t xml:space="preserve"> </w:t>
            </w:r>
            <w:r w:rsidR="001E31CF" w:rsidRPr="00FA0D20">
              <w:rPr>
                <w:rFonts w:ascii="Arial Narrow" w:hAnsi="Arial Narrow"/>
                <w:color w:val="000000" w:themeColor="text1"/>
              </w:rPr>
              <w:t>Condition</w:t>
            </w:r>
          </w:p>
        </w:tc>
      </w:tr>
      <w:tr w:rsidR="00FA0D20" w:rsidRPr="00FA0D20" w14:paraId="040EF754" w14:textId="77777777" w:rsidTr="000F37F3">
        <w:tc>
          <w:tcPr>
            <w:tcW w:w="562" w:type="dxa"/>
          </w:tcPr>
          <w:p w14:paraId="2DDE5602"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4</w:t>
            </w:r>
          </w:p>
        </w:tc>
        <w:tc>
          <w:tcPr>
            <w:tcW w:w="3544" w:type="dxa"/>
          </w:tcPr>
          <w:p w14:paraId="45965881"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Leakages inside the property</w:t>
            </w:r>
          </w:p>
        </w:tc>
        <w:tc>
          <w:tcPr>
            <w:tcW w:w="4910" w:type="dxa"/>
          </w:tcPr>
          <w:p w14:paraId="33CE152C" w14:textId="6AB6AB0F" w:rsidR="00277DBD" w:rsidRPr="00FA0D20" w:rsidRDefault="00FA0D20" w:rsidP="00C1421B">
            <w:pPr>
              <w:rPr>
                <w:rFonts w:ascii="Arial Narrow" w:hAnsi="Arial Narrow"/>
                <w:color w:val="000000" w:themeColor="text1"/>
              </w:rPr>
            </w:pPr>
            <w:r>
              <w:rPr>
                <w:rFonts w:ascii="Arial Narrow" w:hAnsi="Arial Narrow"/>
                <w:color w:val="000000" w:themeColor="text1"/>
              </w:rPr>
              <w:t>Not Found</w:t>
            </w:r>
          </w:p>
        </w:tc>
      </w:tr>
      <w:tr w:rsidR="00FA0D20" w:rsidRPr="00FA0D20" w14:paraId="0C80D18B" w14:textId="77777777" w:rsidTr="000F37F3">
        <w:tc>
          <w:tcPr>
            <w:tcW w:w="562" w:type="dxa"/>
          </w:tcPr>
          <w:p w14:paraId="4D3309C9"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5</w:t>
            </w:r>
          </w:p>
        </w:tc>
        <w:tc>
          <w:tcPr>
            <w:tcW w:w="3544" w:type="dxa"/>
          </w:tcPr>
          <w:p w14:paraId="3A0B4DAB"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Painting inside the property</w:t>
            </w:r>
          </w:p>
        </w:tc>
        <w:tc>
          <w:tcPr>
            <w:tcW w:w="4910" w:type="dxa"/>
          </w:tcPr>
          <w:p w14:paraId="5EAF774E" w14:textId="56E7F351" w:rsidR="00277DBD" w:rsidRPr="00FA0D20" w:rsidRDefault="00FA31E8" w:rsidP="004F2D77">
            <w:pPr>
              <w:rPr>
                <w:rFonts w:ascii="Arial Narrow" w:hAnsi="Arial Narrow"/>
                <w:color w:val="000000" w:themeColor="text1"/>
              </w:rPr>
            </w:pPr>
            <w:r w:rsidRPr="00FA0D20">
              <w:rPr>
                <w:rFonts w:ascii="Arial Narrow" w:hAnsi="Arial Narrow"/>
                <w:color w:val="000000" w:themeColor="text1"/>
              </w:rPr>
              <w:t>Normal</w:t>
            </w:r>
          </w:p>
        </w:tc>
      </w:tr>
      <w:tr w:rsidR="00CF6CC1" w:rsidRPr="00FA0D20" w14:paraId="5E953352" w14:textId="77777777" w:rsidTr="000F37F3">
        <w:tc>
          <w:tcPr>
            <w:tcW w:w="562" w:type="dxa"/>
          </w:tcPr>
          <w:p w14:paraId="44F36BAE"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6</w:t>
            </w:r>
          </w:p>
        </w:tc>
        <w:tc>
          <w:tcPr>
            <w:tcW w:w="3544" w:type="dxa"/>
          </w:tcPr>
          <w:p w14:paraId="4976D62A" w14:textId="77777777" w:rsidR="00277DBD" w:rsidRPr="00FA0D20" w:rsidRDefault="006A6887" w:rsidP="00C1421B">
            <w:pPr>
              <w:rPr>
                <w:rFonts w:ascii="Arial Narrow" w:hAnsi="Arial Narrow"/>
                <w:color w:val="000000" w:themeColor="text1"/>
              </w:rPr>
            </w:pPr>
            <w:r w:rsidRPr="00FA0D20">
              <w:rPr>
                <w:rFonts w:ascii="Arial Narrow" w:hAnsi="Arial Narrow"/>
                <w:color w:val="000000" w:themeColor="text1"/>
              </w:rPr>
              <w:t>Maintenance of staircase &amp; cracks</w:t>
            </w:r>
          </w:p>
        </w:tc>
        <w:tc>
          <w:tcPr>
            <w:tcW w:w="4910" w:type="dxa"/>
          </w:tcPr>
          <w:p w14:paraId="6F02EEEF" w14:textId="34574167" w:rsidR="00277DBD" w:rsidRPr="00FA0D20" w:rsidRDefault="002528CA" w:rsidP="004F2D77">
            <w:pPr>
              <w:rPr>
                <w:rFonts w:ascii="Arial Narrow" w:hAnsi="Arial Narrow"/>
                <w:color w:val="000000" w:themeColor="text1"/>
              </w:rPr>
            </w:pPr>
            <w:r w:rsidRPr="00FA0D20">
              <w:rPr>
                <w:rFonts w:ascii="Arial Narrow" w:hAnsi="Arial Narrow"/>
                <w:color w:val="000000" w:themeColor="text1"/>
              </w:rPr>
              <w:t>Normal</w:t>
            </w:r>
          </w:p>
        </w:tc>
      </w:tr>
    </w:tbl>
    <w:p w14:paraId="1CDEAB3B" w14:textId="77777777" w:rsidR="00277DBD" w:rsidRPr="00FA0D20" w:rsidRDefault="00277DBD" w:rsidP="00C1421B">
      <w:pPr>
        <w:rPr>
          <w:rFonts w:ascii="Arial Narrow" w:hAnsi="Arial Narrow"/>
          <w:color w:val="000000" w:themeColor="text1"/>
        </w:rPr>
      </w:pPr>
    </w:p>
    <w:tbl>
      <w:tblPr>
        <w:tblStyle w:val="TableGrid"/>
        <w:tblW w:w="0" w:type="auto"/>
        <w:tblLook w:val="04A0" w:firstRow="1" w:lastRow="0" w:firstColumn="1" w:lastColumn="0" w:noHBand="0" w:noVBand="1"/>
      </w:tblPr>
      <w:tblGrid>
        <w:gridCol w:w="518"/>
        <w:gridCol w:w="3588"/>
        <w:gridCol w:w="4910"/>
      </w:tblGrid>
      <w:tr w:rsidR="00FA0D20" w:rsidRPr="00FA0D20" w14:paraId="24E9DA5E" w14:textId="77777777" w:rsidTr="000F37F3">
        <w:tc>
          <w:tcPr>
            <w:tcW w:w="518" w:type="dxa"/>
          </w:tcPr>
          <w:p w14:paraId="255BB321" w14:textId="77777777" w:rsidR="006A6887" w:rsidRPr="00FA0D20" w:rsidRDefault="006A6887" w:rsidP="00C1421B">
            <w:pPr>
              <w:rPr>
                <w:rFonts w:ascii="Arial Narrow" w:hAnsi="Arial Narrow"/>
                <w:b/>
                <w:color w:val="000000" w:themeColor="text1"/>
                <w:sz w:val="24"/>
                <w:szCs w:val="24"/>
              </w:rPr>
            </w:pPr>
            <w:r w:rsidRPr="00FA0D20">
              <w:rPr>
                <w:rFonts w:ascii="Arial Narrow" w:hAnsi="Arial Narrow"/>
                <w:b/>
                <w:color w:val="000000" w:themeColor="text1"/>
                <w:sz w:val="24"/>
                <w:szCs w:val="24"/>
              </w:rPr>
              <w:t>D</w:t>
            </w:r>
          </w:p>
        </w:tc>
        <w:tc>
          <w:tcPr>
            <w:tcW w:w="8498" w:type="dxa"/>
            <w:gridSpan w:val="2"/>
          </w:tcPr>
          <w:p w14:paraId="49F3B169" w14:textId="77777777" w:rsidR="006A6887" w:rsidRPr="00FA0D20" w:rsidRDefault="006A6887" w:rsidP="006A6887">
            <w:pPr>
              <w:jc w:val="center"/>
              <w:rPr>
                <w:rFonts w:ascii="Arial Narrow" w:hAnsi="Arial Narrow"/>
                <w:b/>
                <w:color w:val="000000" w:themeColor="text1"/>
                <w:sz w:val="24"/>
                <w:szCs w:val="24"/>
              </w:rPr>
            </w:pPr>
            <w:r w:rsidRPr="00FA0D20">
              <w:rPr>
                <w:rFonts w:ascii="Arial Narrow" w:hAnsi="Arial Narrow"/>
                <w:b/>
                <w:color w:val="000000" w:themeColor="text1"/>
                <w:sz w:val="24"/>
                <w:szCs w:val="24"/>
              </w:rPr>
              <w:t>Common Observation</w:t>
            </w:r>
          </w:p>
        </w:tc>
      </w:tr>
      <w:tr w:rsidR="00FA0D20" w:rsidRPr="00FA0D20" w14:paraId="60D942FF" w14:textId="77777777" w:rsidTr="000F37F3">
        <w:tc>
          <w:tcPr>
            <w:tcW w:w="518" w:type="dxa"/>
          </w:tcPr>
          <w:p w14:paraId="3A6B1E18" w14:textId="77777777" w:rsidR="006A6887" w:rsidRPr="00FA0D20" w:rsidRDefault="006A6887" w:rsidP="00C1421B">
            <w:pPr>
              <w:rPr>
                <w:rFonts w:ascii="Arial Narrow" w:hAnsi="Arial Narrow"/>
                <w:color w:val="000000" w:themeColor="text1"/>
              </w:rPr>
            </w:pPr>
            <w:r w:rsidRPr="00FA0D20">
              <w:rPr>
                <w:rFonts w:ascii="Arial Narrow" w:hAnsi="Arial Narrow"/>
                <w:color w:val="000000" w:themeColor="text1"/>
              </w:rPr>
              <w:t>1</w:t>
            </w:r>
          </w:p>
        </w:tc>
        <w:tc>
          <w:tcPr>
            <w:tcW w:w="3588" w:type="dxa"/>
          </w:tcPr>
          <w:p w14:paraId="3A6E3F4F" w14:textId="77777777" w:rsidR="006A6887" w:rsidRPr="00FA0D20" w:rsidRDefault="005973FA" w:rsidP="00402248">
            <w:pPr>
              <w:jc w:val="both"/>
              <w:rPr>
                <w:rFonts w:ascii="Arial Narrow" w:hAnsi="Arial Narrow"/>
                <w:color w:val="000000" w:themeColor="text1"/>
              </w:rPr>
            </w:pPr>
            <w:r w:rsidRPr="00FA0D20">
              <w:rPr>
                <w:rFonts w:ascii="Arial Narrow" w:hAnsi="Arial Narrow"/>
                <w:color w:val="000000" w:themeColor="text1"/>
              </w:rPr>
              <w:t xml:space="preserve">Structural </w:t>
            </w:r>
            <w:r w:rsidR="00402248" w:rsidRPr="00FA0D20">
              <w:rPr>
                <w:rFonts w:ascii="Arial Narrow" w:hAnsi="Arial Narrow"/>
                <w:color w:val="000000" w:themeColor="text1"/>
              </w:rPr>
              <w:t>A</w:t>
            </w:r>
            <w:r w:rsidRPr="00FA0D20">
              <w:rPr>
                <w:rFonts w:ascii="Arial Narrow" w:hAnsi="Arial Narrow"/>
                <w:color w:val="000000" w:themeColor="text1"/>
              </w:rPr>
              <w:t xml:space="preserve">udit of the </w:t>
            </w:r>
            <w:r w:rsidR="00402248" w:rsidRPr="00FA0D20">
              <w:rPr>
                <w:rFonts w:ascii="Arial Narrow" w:hAnsi="Arial Narrow"/>
                <w:color w:val="000000" w:themeColor="text1"/>
              </w:rPr>
              <w:t>B</w:t>
            </w:r>
            <w:r w:rsidRPr="00FA0D20">
              <w:rPr>
                <w:rFonts w:ascii="Arial Narrow" w:hAnsi="Arial Narrow"/>
                <w:color w:val="000000" w:themeColor="text1"/>
              </w:rPr>
              <w:t xml:space="preserve">uilding </w:t>
            </w:r>
            <w:r w:rsidR="00402248" w:rsidRPr="00FA0D20">
              <w:rPr>
                <w:rFonts w:ascii="Arial Narrow" w:hAnsi="Arial Narrow"/>
                <w:color w:val="000000" w:themeColor="text1"/>
              </w:rPr>
              <w:t xml:space="preserve">Under Bye – Laws No. 77 of the Model Bye Laws (Co-Operative Societies Act / Rules) </w:t>
            </w:r>
          </w:p>
        </w:tc>
        <w:tc>
          <w:tcPr>
            <w:tcW w:w="4910" w:type="dxa"/>
          </w:tcPr>
          <w:p w14:paraId="327F8334" w14:textId="77777777" w:rsidR="006A6887" w:rsidRPr="00FA0D20" w:rsidRDefault="00402248" w:rsidP="00402248">
            <w:pPr>
              <w:rPr>
                <w:rFonts w:ascii="Arial Narrow" w:hAnsi="Arial Narrow"/>
                <w:color w:val="000000" w:themeColor="text1"/>
              </w:rPr>
            </w:pPr>
            <w:r w:rsidRPr="00FA0D20">
              <w:rPr>
                <w:rFonts w:ascii="Arial Narrow" w:hAnsi="Arial Narrow"/>
                <w:color w:val="000000" w:themeColor="text1"/>
              </w:rPr>
              <w:t>As per Bye Laws No. 77 of Co-Op. Societies Bye Laws under the Act the society shall conduct a Structural Audit of the building of the society as follows</w:t>
            </w:r>
          </w:p>
        </w:tc>
      </w:tr>
      <w:tr w:rsidR="00CF6CC1" w:rsidRPr="00FA0D20" w14:paraId="7887EA28" w14:textId="77777777" w:rsidTr="000F37F3">
        <w:tc>
          <w:tcPr>
            <w:tcW w:w="518" w:type="dxa"/>
          </w:tcPr>
          <w:p w14:paraId="09EC1A10" w14:textId="77777777" w:rsidR="00402248" w:rsidRPr="00FA0D20" w:rsidRDefault="00402248" w:rsidP="00C1421B">
            <w:pPr>
              <w:rPr>
                <w:rFonts w:ascii="Arial Narrow" w:hAnsi="Arial Narrow"/>
                <w:color w:val="000000" w:themeColor="text1"/>
              </w:rPr>
            </w:pPr>
            <w:r w:rsidRPr="00FA0D20">
              <w:rPr>
                <w:rFonts w:ascii="Arial Narrow" w:hAnsi="Arial Narrow"/>
                <w:color w:val="000000" w:themeColor="text1"/>
              </w:rPr>
              <w:t>2</w:t>
            </w:r>
          </w:p>
        </w:tc>
        <w:tc>
          <w:tcPr>
            <w:tcW w:w="3588" w:type="dxa"/>
          </w:tcPr>
          <w:p w14:paraId="41B0A118" w14:textId="77777777" w:rsidR="00402248" w:rsidRPr="00FA0D20" w:rsidRDefault="00402248" w:rsidP="00402248">
            <w:pPr>
              <w:jc w:val="both"/>
              <w:rPr>
                <w:rFonts w:ascii="Arial Narrow" w:hAnsi="Arial Narrow"/>
                <w:color w:val="000000" w:themeColor="text1"/>
              </w:rPr>
            </w:pPr>
            <w:r w:rsidRPr="00FA0D20">
              <w:rPr>
                <w:rFonts w:ascii="Arial Narrow" w:hAnsi="Arial Narrow"/>
                <w:color w:val="000000" w:themeColor="text1"/>
              </w:rPr>
              <w:t>Remark</w:t>
            </w:r>
          </w:p>
        </w:tc>
        <w:tc>
          <w:tcPr>
            <w:tcW w:w="4910" w:type="dxa"/>
          </w:tcPr>
          <w:p w14:paraId="3020E1EC" w14:textId="77777777" w:rsidR="00402248" w:rsidRPr="00FA0D20" w:rsidRDefault="00402248" w:rsidP="00402248">
            <w:pPr>
              <w:rPr>
                <w:rFonts w:ascii="Arial Narrow" w:hAnsi="Arial Narrow"/>
                <w:color w:val="000000" w:themeColor="text1"/>
              </w:rPr>
            </w:pPr>
            <w:r w:rsidRPr="00FA0D20">
              <w:rPr>
                <w:rFonts w:ascii="Arial Narrow" w:hAnsi="Arial Narrow"/>
                <w:color w:val="000000" w:themeColor="text1"/>
              </w:rPr>
              <w:t>No Structural Audit Report is furnished for the perusal</w:t>
            </w:r>
          </w:p>
        </w:tc>
      </w:tr>
    </w:tbl>
    <w:p w14:paraId="112EEF0E" w14:textId="77777777" w:rsidR="006A6887" w:rsidRPr="00FA0D20" w:rsidRDefault="006A6887" w:rsidP="00C1421B">
      <w:pPr>
        <w:rPr>
          <w:rFonts w:ascii="Arial Narrow" w:hAnsi="Arial Narrow"/>
          <w:color w:val="000000" w:themeColor="text1"/>
        </w:rPr>
      </w:pPr>
    </w:p>
    <w:tbl>
      <w:tblPr>
        <w:tblStyle w:val="TableGrid"/>
        <w:tblW w:w="0" w:type="auto"/>
        <w:tblLook w:val="04A0" w:firstRow="1" w:lastRow="0" w:firstColumn="1" w:lastColumn="0" w:noHBand="0" w:noVBand="1"/>
      </w:tblPr>
      <w:tblGrid>
        <w:gridCol w:w="562"/>
        <w:gridCol w:w="8454"/>
      </w:tblGrid>
      <w:tr w:rsidR="00FA0D20" w:rsidRPr="00FA0D20" w14:paraId="338B9950" w14:textId="77777777" w:rsidTr="00437A82">
        <w:tc>
          <w:tcPr>
            <w:tcW w:w="562" w:type="dxa"/>
          </w:tcPr>
          <w:p w14:paraId="50959C90" w14:textId="77777777" w:rsidR="000F37F3" w:rsidRPr="00FA0D20" w:rsidRDefault="000F37F3" w:rsidP="00C1421B">
            <w:pPr>
              <w:rPr>
                <w:rFonts w:ascii="Arial Narrow" w:hAnsi="Arial Narrow"/>
                <w:b/>
                <w:color w:val="000000" w:themeColor="text1"/>
                <w:sz w:val="24"/>
                <w:szCs w:val="24"/>
              </w:rPr>
            </w:pPr>
            <w:r w:rsidRPr="00FA0D20">
              <w:rPr>
                <w:rFonts w:ascii="Arial Narrow" w:hAnsi="Arial Narrow"/>
                <w:b/>
                <w:color w:val="000000" w:themeColor="text1"/>
                <w:sz w:val="24"/>
                <w:szCs w:val="24"/>
              </w:rPr>
              <w:t>E</w:t>
            </w:r>
          </w:p>
        </w:tc>
        <w:tc>
          <w:tcPr>
            <w:tcW w:w="8454" w:type="dxa"/>
          </w:tcPr>
          <w:p w14:paraId="16A42E29" w14:textId="77777777" w:rsidR="000F37F3" w:rsidRPr="00FA0D20" w:rsidRDefault="000F37F3" w:rsidP="00C1421B">
            <w:pPr>
              <w:rPr>
                <w:rFonts w:ascii="Arial Narrow" w:hAnsi="Arial Narrow"/>
                <w:b/>
                <w:color w:val="000000" w:themeColor="text1"/>
                <w:sz w:val="24"/>
                <w:szCs w:val="24"/>
              </w:rPr>
            </w:pPr>
            <w:r w:rsidRPr="00FA0D20">
              <w:rPr>
                <w:rFonts w:ascii="Arial Narrow" w:hAnsi="Arial Narrow"/>
                <w:b/>
                <w:color w:val="000000" w:themeColor="text1"/>
                <w:sz w:val="24"/>
                <w:szCs w:val="24"/>
              </w:rPr>
              <w:t>Conclusion</w:t>
            </w:r>
          </w:p>
        </w:tc>
      </w:tr>
      <w:tr w:rsidR="00FA0D20" w:rsidRPr="00FA0D20" w14:paraId="7DF184CD" w14:textId="77777777" w:rsidTr="00437A82">
        <w:tc>
          <w:tcPr>
            <w:tcW w:w="9016" w:type="dxa"/>
            <w:gridSpan w:val="2"/>
          </w:tcPr>
          <w:p w14:paraId="0D85514E" w14:textId="624E61D1" w:rsidR="000F37F3" w:rsidRPr="00FA0D20" w:rsidRDefault="000F37F3" w:rsidP="006E2CF4">
            <w:pPr>
              <w:jc w:val="both"/>
              <w:rPr>
                <w:rFonts w:ascii="Arial Narrow" w:hAnsi="Arial Narrow"/>
                <w:color w:val="000000" w:themeColor="text1"/>
              </w:rPr>
            </w:pPr>
            <w:r w:rsidRPr="00FA0D20">
              <w:rPr>
                <w:rFonts w:ascii="Arial Narrow" w:hAnsi="Arial Narrow"/>
                <w:color w:val="000000" w:themeColor="text1"/>
              </w:rPr>
              <w:t xml:space="preserve">The captioned </w:t>
            </w:r>
            <w:r w:rsidR="0044728E" w:rsidRPr="00FA0D20">
              <w:rPr>
                <w:rFonts w:ascii="Arial Narrow" w:hAnsi="Arial Narrow"/>
                <w:color w:val="000000" w:themeColor="text1"/>
              </w:rPr>
              <w:t xml:space="preserve">building </w:t>
            </w:r>
            <w:r w:rsidR="00311605" w:rsidRPr="00FA0D20">
              <w:rPr>
                <w:rFonts w:ascii="Arial Narrow" w:hAnsi="Arial Narrow"/>
                <w:color w:val="000000" w:themeColor="text1"/>
              </w:rPr>
              <w:t xml:space="preserve">is </w:t>
            </w:r>
            <w:r w:rsidR="0044728E" w:rsidRPr="00FA0D20">
              <w:rPr>
                <w:rFonts w:ascii="Arial Narrow" w:hAnsi="Arial Narrow"/>
                <w:color w:val="000000" w:themeColor="text1"/>
              </w:rPr>
              <w:t xml:space="preserve">having </w:t>
            </w:r>
            <w:r w:rsidR="00FA0D20" w:rsidRPr="00FA0D20">
              <w:rPr>
                <w:rFonts w:ascii="Arial Narrow" w:hAnsi="Arial Narrow"/>
                <w:color w:val="000000" w:themeColor="text1"/>
              </w:rPr>
              <w:t>2 Basement + Lobby + 33 Upper Floors</w:t>
            </w:r>
            <w:r w:rsidR="00FA0D20">
              <w:rPr>
                <w:rFonts w:ascii="Arial Narrow" w:hAnsi="Arial Narrow"/>
                <w:color w:val="000000" w:themeColor="text1"/>
              </w:rPr>
              <w:t xml:space="preserve"> </w:t>
            </w:r>
            <w:r w:rsidR="00311605" w:rsidRPr="00FA0D20">
              <w:rPr>
                <w:rFonts w:ascii="Arial Narrow" w:hAnsi="Arial Narrow"/>
                <w:color w:val="000000" w:themeColor="text1"/>
              </w:rPr>
              <w:t xml:space="preserve">which </w:t>
            </w:r>
            <w:r w:rsidR="00A6569A" w:rsidRPr="00FA0D20">
              <w:rPr>
                <w:rFonts w:ascii="Arial Narrow" w:hAnsi="Arial Narrow"/>
                <w:color w:val="000000" w:themeColor="text1"/>
              </w:rPr>
              <w:t xml:space="preserve">is constructed in year </w:t>
            </w:r>
            <w:r w:rsidR="00FA0D20">
              <w:rPr>
                <w:rFonts w:ascii="Arial Narrow" w:hAnsi="Arial Narrow"/>
                <w:color w:val="000000" w:themeColor="text1"/>
              </w:rPr>
              <w:t>2003</w:t>
            </w:r>
            <w:r w:rsidR="004A3057" w:rsidRPr="00FA0D20">
              <w:rPr>
                <w:rFonts w:ascii="Arial Narrow" w:hAnsi="Arial Narrow"/>
                <w:color w:val="000000" w:themeColor="text1"/>
              </w:rPr>
              <w:t xml:space="preserve"> (</w:t>
            </w:r>
            <w:r w:rsidR="00FA0D20">
              <w:rPr>
                <w:rFonts w:ascii="Arial Narrow" w:hAnsi="Arial Narrow" w:cs="TTFFB52530t00"/>
                <w:color w:val="000000"/>
              </w:rPr>
              <w:t>As per Occupancy Certificate</w:t>
            </w:r>
            <w:r w:rsidR="004A3057" w:rsidRPr="00FA0D20">
              <w:rPr>
                <w:rFonts w:ascii="Arial Narrow" w:hAnsi="Arial Narrow"/>
                <w:color w:val="000000" w:themeColor="text1"/>
              </w:rPr>
              <w:t>)</w:t>
            </w:r>
            <w:r w:rsidR="00311605" w:rsidRPr="00FA0D20">
              <w:rPr>
                <w:rFonts w:ascii="Arial Narrow" w:hAnsi="Arial Narrow"/>
                <w:color w:val="000000" w:themeColor="text1"/>
              </w:rPr>
              <w:t>. E</w:t>
            </w:r>
            <w:r w:rsidR="00A6569A" w:rsidRPr="00FA0D20">
              <w:rPr>
                <w:rFonts w:ascii="Arial Narrow" w:hAnsi="Arial Narrow"/>
                <w:color w:val="000000" w:themeColor="text1"/>
              </w:rPr>
              <w:t xml:space="preserve">stimated future life under </w:t>
            </w:r>
            <w:r w:rsidR="008D0F32" w:rsidRPr="00FA0D20">
              <w:rPr>
                <w:rFonts w:ascii="Arial Narrow" w:hAnsi="Arial Narrow"/>
                <w:color w:val="000000" w:themeColor="text1"/>
              </w:rPr>
              <w:t xml:space="preserve">present circumstances is about </w:t>
            </w:r>
            <w:r w:rsidR="00D17821">
              <w:rPr>
                <w:rFonts w:ascii="Arial Narrow" w:hAnsi="Arial Narrow"/>
                <w:color w:val="000000" w:themeColor="text1"/>
              </w:rPr>
              <w:t>40</w:t>
            </w:r>
            <w:r w:rsidR="006D1B5D" w:rsidRPr="00FA0D20">
              <w:rPr>
                <w:rFonts w:ascii="Arial Narrow" w:hAnsi="Arial Narrow"/>
                <w:color w:val="000000" w:themeColor="text1"/>
              </w:rPr>
              <w:t xml:space="preserve"> </w:t>
            </w:r>
            <w:r w:rsidR="00A6569A" w:rsidRPr="00FA0D20">
              <w:rPr>
                <w:rFonts w:ascii="Arial Narrow" w:hAnsi="Arial Narrow"/>
                <w:color w:val="000000" w:themeColor="text1"/>
              </w:rPr>
              <w:t xml:space="preserve">years </w:t>
            </w:r>
            <w:r w:rsidR="00311605" w:rsidRPr="00FA0D20">
              <w:rPr>
                <w:rFonts w:ascii="Arial Narrow" w:hAnsi="Arial Narrow"/>
                <w:color w:val="000000" w:themeColor="text1"/>
              </w:rPr>
              <w:t>subject to proper, preventive periodic maintenance &amp; structural repairs</w:t>
            </w:r>
            <w:r w:rsidR="00A6569A" w:rsidRPr="00FA0D20">
              <w:rPr>
                <w:rFonts w:ascii="Arial Narrow" w:hAnsi="Arial Narrow"/>
                <w:color w:val="000000" w:themeColor="text1"/>
              </w:rPr>
              <w:t>.</w:t>
            </w:r>
          </w:p>
          <w:p w14:paraId="4E8CDC80" w14:textId="77777777" w:rsidR="00A6569A" w:rsidRPr="00FA0D20" w:rsidRDefault="00A6569A" w:rsidP="006E2CF4">
            <w:pPr>
              <w:jc w:val="both"/>
              <w:rPr>
                <w:rFonts w:ascii="Arial Narrow" w:hAnsi="Arial Narrow"/>
                <w:color w:val="000000" w:themeColor="text1"/>
                <w:sz w:val="14"/>
              </w:rPr>
            </w:pPr>
          </w:p>
          <w:p w14:paraId="49A8D6F3" w14:textId="440A8A0E" w:rsidR="00FA0D20" w:rsidRPr="00451D7D" w:rsidRDefault="00FA0D20" w:rsidP="00FA0D20">
            <w:pPr>
              <w:jc w:val="both"/>
              <w:rPr>
                <w:rFonts w:ascii="Arial Narrow" w:hAnsi="Arial Narrow"/>
                <w:color w:val="000000" w:themeColor="text1"/>
              </w:rPr>
            </w:pPr>
            <w:r w:rsidRPr="00451D7D">
              <w:rPr>
                <w:rFonts w:ascii="Arial Narrow" w:hAnsi="Arial Narrow"/>
                <w:color w:val="000000" w:themeColor="text1"/>
              </w:rPr>
              <w:t xml:space="preserve">The inspection dated </w:t>
            </w:r>
            <w:r w:rsidRPr="00FA0D20">
              <w:rPr>
                <w:rFonts w:ascii="Arial Narrow" w:hAnsi="Arial Narrow"/>
                <w:color w:val="000000" w:themeColor="text1"/>
              </w:rPr>
              <w:t>21.03.2023</w:t>
            </w:r>
            <w:r>
              <w:rPr>
                <w:rFonts w:ascii="Arial Narrow" w:hAnsi="Arial Narrow"/>
                <w:color w:val="000000" w:themeColor="text1"/>
              </w:rPr>
              <w:t xml:space="preserve"> </w:t>
            </w:r>
            <w:r w:rsidRPr="00451D7D">
              <w:rPr>
                <w:rFonts w:ascii="Arial Narrow" w:hAnsi="Arial Narrow"/>
                <w:color w:val="000000" w:themeColor="text1"/>
              </w:rPr>
              <w:t>reveals no structural damage or deterioration to the building. The building as well as the property is maintained Normal &amp; will stand future life subject to proper, preventive periodic maintenance &amp; structural repairs.</w:t>
            </w:r>
          </w:p>
          <w:p w14:paraId="06A69722" w14:textId="77777777" w:rsidR="006E2CF4" w:rsidRPr="00FA0D20" w:rsidRDefault="006E2CF4" w:rsidP="006E2CF4">
            <w:pPr>
              <w:jc w:val="both"/>
              <w:rPr>
                <w:rFonts w:ascii="Arial Narrow" w:hAnsi="Arial Narrow"/>
                <w:color w:val="000000" w:themeColor="text1"/>
                <w:sz w:val="10"/>
              </w:rPr>
            </w:pPr>
          </w:p>
          <w:p w14:paraId="4000AF4B" w14:textId="7D6C4E61" w:rsidR="006E2CF4" w:rsidRPr="00FA0D20" w:rsidRDefault="006E2CF4" w:rsidP="006E2CF4">
            <w:pPr>
              <w:jc w:val="both"/>
              <w:rPr>
                <w:rFonts w:ascii="Arial Narrow" w:hAnsi="Arial Narrow"/>
                <w:color w:val="000000" w:themeColor="text1"/>
              </w:rPr>
            </w:pPr>
            <w:r w:rsidRPr="00FA0D20">
              <w:rPr>
                <w:rFonts w:ascii="Arial Narrow" w:hAnsi="Arial Narrow"/>
                <w:color w:val="000000" w:themeColor="text1"/>
              </w:rPr>
              <w:t>Our Observation</w:t>
            </w:r>
            <w:r w:rsidR="00C77198" w:rsidRPr="00FA0D20">
              <w:rPr>
                <w:rFonts w:ascii="Arial Narrow" w:hAnsi="Arial Narrow"/>
                <w:color w:val="000000" w:themeColor="text1"/>
              </w:rPr>
              <w:t>s</w:t>
            </w:r>
            <w:r w:rsidRPr="00FA0D20">
              <w:rPr>
                <w:rFonts w:ascii="Arial Narrow" w:hAnsi="Arial Narrow"/>
                <w:color w:val="000000" w:themeColor="text1"/>
              </w:rPr>
              <w:t xml:space="preserve"> about the structure </w:t>
            </w:r>
            <w:r w:rsidR="00C77198" w:rsidRPr="00FA0D20">
              <w:rPr>
                <w:rFonts w:ascii="Arial Narrow" w:hAnsi="Arial Narrow"/>
                <w:color w:val="000000" w:themeColor="text1"/>
              </w:rPr>
              <w:t>are</w:t>
            </w:r>
            <w:r w:rsidRPr="00FA0D20">
              <w:rPr>
                <w:rFonts w:ascii="Arial Narrow" w:hAnsi="Arial Narrow"/>
                <w:color w:val="000000" w:themeColor="text1"/>
              </w:rPr>
              <w:t xml:space="preserve"> given </w:t>
            </w:r>
            <w:r w:rsidR="00D029AF" w:rsidRPr="00FA0D20">
              <w:rPr>
                <w:rFonts w:ascii="Arial Narrow" w:hAnsi="Arial Narrow"/>
                <w:color w:val="000000" w:themeColor="text1"/>
              </w:rPr>
              <w:t xml:space="preserve">as </w:t>
            </w:r>
            <w:r w:rsidRPr="00FA0D20">
              <w:rPr>
                <w:rFonts w:ascii="Arial Narrow" w:hAnsi="Arial Narrow"/>
                <w:color w:val="000000" w:themeColor="text1"/>
              </w:rPr>
              <w:t>above.</w:t>
            </w:r>
          </w:p>
          <w:p w14:paraId="7551B612" w14:textId="77777777" w:rsidR="006E2CF4" w:rsidRPr="00FA0D20" w:rsidRDefault="00A864B3" w:rsidP="006E2CF4">
            <w:pPr>
              <w:jc w:val="both"/>
              <w:rPr>
                <w:rFonts w:ascii="Arial Narrow" w:hAnsi="Arial Narrow"/>
                <w:color w:val="000000" w:themeColor="text1"/>
                <w:sz w:val="10"/>
              </w:rPr>
            </w:pPr>
            <w:r w:rsidRPr="00FA0D20">
              <w:rPr>
                <w:rFonts w:ascii="Arial Narrow" w:hAnsi="Arial Narrow"/>
                <w:color w:val="000000" w:themeColor="text1"/>
                <w:sz w:val="10"/>
              </w:rPr>
              <w:t>`</w:t>
            </w:r>
          </w:p>
          <w:p w14:paraId="5AC2CAF8" w14:textId="77777777" w:rsidR="006E2CF4" w:rsidRPr="00FA0D20" w:rsidRDefault="006E2CF4" w:rsidP="00311605">
            <w:pPr>
              <w:jc w:val="both"/>
              <w:rPr>
                <w:rFonts w:ascii="Arial Narrow" w:hAnsi="Arial Narrow"/>
                <w:color w:val="000000" w:themeColor="text1"/>
              </w:rPr>
            </w:pPr>
            <w:r w:rsidRPr="00FA0D20">
              <w:rPr>
                <w:rFonts w:ascii="Arial Narrow" w:hAnsi="Arial Narrow"/>
                <w:color w:val="000000" w:themeColor="text1"/>
              </w:rPr>
              <w:t xml:space="preserve">The above assessment is based on visual inspection </w:t>
            </w:r>
            <w:r w:rsidR="00311605" w:rsidRPr="00FA0D20">
              <w:rPr>
                <w:rFonts w:ascii="Arial Narrow" w:hAnsi="Arial Narrow"/>
                <w:color w:val="000000" w:themeColor="text1"/>
              </w:rPr>
              <w:t>only</w:t>
            </w:r>
            <w:r w:rsidRPr="00FA0D20">
              <w:rPr>
                <w:rFonts w:ascii="Arial Narrow" w:hAnsi="Arial Narrow"/>
                <w:color w:val="000000" w:themeColor="text1"/>
              </w:rPr>
              <w:t>.</w:t>
            </w:r>
          </w:p>
        </w:tc>
      </w:tr>
    </w:tbl>
    <w:p w14:paraId="35809E37" w14:textId="77777777" w:rsidR="00402248" w:rsidRPr="00137560" w:rsidRDefault="00402248" w:rsidP="00C1421B">
      <w:pPr>
        <w:rPr>
          <w:rFonts w:ascii="Arial Narrow" w:hAnsi="Arial Narrow"/>
          <w:color w:val="FF0000"/>
        </w:rPr>
      </w:pPr>
    </w:p>
    <w:p w14:paraId="224273A2" w14:textId="77777777" w:rsidR="00FA5F28" w:rsidRPr="00FA0D20" w:rsidRDefault="00FA5F28" w:rsidP="00C1421B">
      <w:pPr>
        <w:rPr>
          <w:rFonts w:ascii="Arial Narrow" w:hAnsi="Arial Narrow"/>
          <w:color w:val="000000" w:themeColor="text1"/>
        </w:rPr>
      </w:pPr>
    </w:p>
    <w:p w14:paraId="6A5AC48C" w14:textId="77777777" w:rsidR="00FA5F28" w:rsidRPr="00FA0D20" w:rsidRDefault="00FA5F28" w:rsidP="00C1421B">
      <w:pPr>
        <w:rPr>
          <w:rFonts w:ascii="Arial Narrow" w:hAnsi="Arial Narrow"/>
          <w:color w:val="000000" w:themeColor="text1"/>
        </w:rPr>
      </w:pPr>
    </w:p>
    <w:p w14:paraId="37331FA1" w14:textId="77777777" w:rsidR="00FA5F28" w:rsidRPr="00FA0D20" w:rsidRDefault="00FA5F28" w:rsidP="00FA5F28">
      <w:pPr>
        <w:pStyle w:val="Heading2"/>
        <w:rPr>
          <w:rFonts w:ascii="Arial Narrow" w:hAnsi="Arial Narrow"/>
          <w:i w:val="0"/>
          <w:color w:val="000000" w:themeColor="text1"/>
          <w:sz w:val="22"/>
          <w:szCs w:val="22"/>
        </w:rPr>
      </w:pPr>
      <w:r w:rsidRPr="00FA0D20">
        <w:rPr>
          <w:rFonts w:ascii="Arial Narrow" w:hAnsi="Arial Narrow" w:cs="Tahoma"/>
          <w:i w:val="0"/>
          <w:color w:val="000000" w:themeColor="text1"/>
          <w:sz w:val="22"/>
          <w:szCs w:val="22"/>
        </w:rPr>
        <w:t>Sharad</w:t>
      </w:r>
      <w:proofErr w:type="spellStart"/>
      <w:r w:rsidRPr="00FA0D20">
        <w:rPr>
          <w:rFonts w:ascii="Arial Narrow" w:hAnsi="Arial Narrow" w:cs="Tahoma"/>
          <w:i w:val="0"/>
          <w:color w:val="000000" w:themeColor="text1"/>
          <w:sz w:val="22"/>
          <w:szCs w:val="22"/>
          <w:lang w:val="en-US"/>
        </w:rPr>
        <w:t>kumar</w:t>
      </w:r>
      <w:proofErr w:type="spellEnd"/>
      <w:r w:rsidRPr="00FA0D20">
        <w:rPr>
          <w:rFonts w:ascii="Arial Narrow" w:hAnsi="Arial Narrow" w:cs="Tahoma"/>
          <w:i w:val="0"/>
          <w:color w:val="000000" w:themeColor="text1"/>
          <w:sz w:val="22"/>
          <w:szCs w:val="22"/>
        </w:rPr>
        <w:t xml:space="preserve"> B. Chalikwar</w:t>
      </w:r>
    </w:p>
    <w:p w14:paraId="3F512520" w14:textId="77777777" w:rsidR="00FA5F28" w:rsidRPr="00FA0D20" w:rsidRDefault="00FA5F28" w:rsidP="00FA5F28">
      <w:pPr>
        <w:pStyle w:val="BodyText"/>
        <w:rPr>
          <w:rFonts w:ascii="Arial Narrow" w:hAnsi="Arial Narrow" w:cs="Tahoma"/>
          <w:color w:val="000000" w:themeColor="text1"/>
          <w:sz w:val="22"/>
          <w:szCs w:val="22"/>
        </w:rPr>
      </w:pPr>
      <w:r w:rsidRPr="00FA0D20">
        <w:rPr>
          <w:rFonts w:ascii="Arial Narrow" w:hAnsi="Arial Narrow" w:cs="Tahoma"/>
          <w:color w:val="000000" w:themeColor="text1"/>
          <w:sz w:val="22"/>
          <w:szCs w:val="22"/>
        </w:rPr>
        <w:t xml:space="preserve">Govt. Reg. Valuer </w:t>
      </w:r>
    </w:p>
    <w:p w14:paraId="270A1AF6" w14:textId="77777777" w:rsidR="00FA5F28" w:rsidRPr="00FA0D20" w:rsidRDefault="00FA5F28" w:rsidP="00FA5F28">
      <w:pPr>
        <w:pStyle w:val="BodyText"/>
        <w:rPr>
          <w:rFonts w:ascii="Arial Narrow" w:hAnsi="Arial Narrow" w:cs="Tahoma"/>
          <w:color w:val="000000" w:themeColor="text1"/>
          <w:sz w:val="22"/>
          <w:szCs w:val="22"/>
        </w:rPr>
      </w:pPr>
      <w:r w:rsidRPr="00FA0D20">
        <w:rPr>
          <w:rFonts w:ascii="Arial Narrow" w:hAnsi="Arial Narrow" w:cs="Tahoma"/>
          <w:color w:val="000000" w:themeColor="text1"/>
          <w:sz w:val="22"/>
          <w:szCs w:val="22"/>
        </w:rPr>
        <w:t>Chartered Engineer (India)</w:t>
      </w:r>
    </w:p>
    <w:p w14:paraId="49B91D24" w14:textId="77777777" w:rsidR="00FA5F28" w:rsidRPr="00FA0D20" w:rsidRDefault="00FA5F28" w:rsidP="00FA5F28">
      <w:pPr>
        <w:pStyle w:val="BodyText3"/>
        <w:rPr>
          <w:rFonts w:ascii="Arial Narrow" w:hAnsi="Arial Narrow" w:cs="Tahoma"/>
          <w:color w:val="000000" w:themeColor="text1"/>
          <w:sz w:val="22"/>
          <w:szCs w:val="22"/>
        </w:rPr>
      </w:pPr>
      <w:r w:rsidRPr="00FA0D20">
        <w:rPr>
          <w:rFonts w:ascii="Arial Narrow" w:hAnsi="Arial Narrow" w:cs="Tahoma"/>
          <w:color w:val="000000" w:themeColor="text1"/>
          <w:sz w:val="22"/>
          <w:szCs w:val="22"/>
        </w:rPr>
        <w:t>Reg. No. (N) CCIT/1-14/52/2008-09</w:t>
      </w:r>
    </w:p>
    <w:p w14:paraId="5D9FDCBF" w14:textId="77777777" w:rsidR="00FA5F28" w:rsidRPr="00FA0D20" w:rsidRDefault="00FA5F28" w:rsidP="00FA5F28">
      <w:pPr>
        <w:pStyle w:val="BodyText3"/>
        <w:rPr>
          <w:rFonts w:ascii="Arial Narrow" w:hAnsi="Arial Narrow" w:cs="Tahoma"/>
          <w:color w:val="000000" w:themeColor="text1"/>
          <w:sz w:val="22"/>
          <w:szCs w:val="22"/>
        </w:rPr>
      </w:pPr>
      <w:r w:rsidRPr="00FA0D20">
        <w:rPr>
          <w:rFonts w:ascii="Arial Narrow" w:hAnsi="Arial Narrow" w:cs="Tahoma"/>
          <w:color w:val="000000" w:themeColor="text1"/>
          <w:sz w:val="22"/>
          <w:szCs w:val="22"/>
        </w:rPr>
        <w:t>SBI Empanelment No.: SME / TCC / 2016-17 / 156 / Sr. No. - 193</w:t>
      </w:r>
    </w:p>
    <w:p w14:paraId="58E47017" w14:textId="77777777" w:rsidR="00A45E6F" w:rsidRPr="00FA0D20" w:rsidRDefault="00371D20" w:rsidP="00371D20">
      <w:pPr>
        <w:jc w:val="center"/>
        <w:rPr>
          <w:rFonts w:ascii="Arial Narrow" w:hAnsi="Arial Narrow"/>
          <w:color w:val="000000" w:themeColor="text1"/>
        </w:rPr>
      </w:pPr>
      <w:r w:rsidRPr="00FA0D20">
        <w:rPr>
          <w:rFonts w:ascii="Arial Narrow" w:hAnsi="Arial Narrow"/>
          <w:color w:val="000000" w:themeColor="text1"/>
        </w:rPr>
        <w:br w:type="page"/>
      </w:r>
    </w:p>
    <w:p w14:paraId="2DB3AAE5" w14:textId="77777777" w:rsidR="00FA0D20" w:rsidRDefault="00FA0D20" w:rsidP="00F34324">
      <w:pPr>
        <w:jc w:val="center"/>
        <w:rPr>
          <w:rFonts w:ascii="Arial Narrow" w:hAnsi="Arial Narrow"/>
          <w:b/>
          <w:color w:val="000000" w:themeColor="text1"/>
          <w:sz w:val="32"/>
          <w:szCs w:val="32"/>
          <w:u w:val="single"/>
        </w:rPr>
      </w:pPr>
    </w:p>
    <w:p w14:paraId="4EAD00FD" w14:textId="305AFD49" w:rsidR="00705ECE" w:rsidRPr="00FA0D20" w:rsidRDefault="00F34324" w:rsidP="00F34324">
      <w:pPr>
        <w:jc w:val="center"/>
        <w:rPr>
          <w:rFonts w:ascii="Arial Narrow" w:hAnsi="Arial Narrow"/>
          <w:b/>
          <w:color w:val="000000" w:themeColor="text1"/>
          <w:sz w:val="32"/>
          <w:szCs w:val="32"/>
          <w:u w:val="single"/>
        </w:rPr>
      </w:pPr>
      <w:r w:rsidRPr="00FA0D20">
        <w:rPr>
          <w:rFonts w:ascii="Arial Narrow" w:hAnsi="Arial Narrow"/>
          <w:b/>
          <w:color w:val="000000" w:themeColor="text1"/>
          <w:sz w:val="32"/>
          <w:szCs w:val="32"/>
          <w:u w:val="single"/>
        </w:rPr>
        <w:t>Actual Site Photographs</w:t>
      </w:r>
    </w:p>
    <w:p w14:paraId="2724A8CA" w14:textId="3050E0A9" w:rsidR="002528CA" w:rsidRPr="00137560" w:rsidRDefault="00FA0D20" w:rsidP="00F34324">
      <w:pPr>
        <w:jc w:val="center"/>
        <w:rPr>
          <w:rFonts w:ascii="Arial Narrow" w:hAnsi="Arial Narrow"/>
          <w:b/>
          <w:color w:val="FF0000"/>
          <w:sz w:val="32"/>
          <w:szCs w:val="32"/>
          <w:u w:val="single"/>
        </w:rPr>
      </w:pPr>
      <w:r>
        <w:rPr>
          <w:noProof/>
        </w:rPr>
        <w:drawing>
          <wp:anchor distT="0" distB="0" distL="114300" distR="114300" simplePos="0" relativeHeight="251762688" behindDoc="1" locked="0" layoutInCell="1" allowOverlap="1" wp14:anchorId="3BF97BD9" wp14:editId="64F549E3">
            <wp:simplePos x="0" y="0"/>
            <wp:positionH relativeFrom="column">
              <wp:posOffset>-152400</wp:posOffset>
            </wp:positionH>
            <wp:positionV relativeFrom="paragraph">
              <wp:posOffset>3990340</wp:posOffset>
            </wp:positionV>
            <wp:extent cx="1349375" cy="1799590"/>
            <wp:effectExtent l="19050" t="19050" r="3175" b="0"/>
            <wp:wrapNone/>
            <wp:docPr id="18342208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9728" behindDoc="1" locked="0" layoutInCell="1" allowOverlap="1" wp14:anchorId="02741FED" wp14:editId="6557661D">
            <wp:simplePos x="0" y="0"/>
            <wp:positionH relativeFrom="column">
              <wp:posOffset>1352550</wp:posOffset>
            </wp:positionH>
            <wp:positionV relativeFrom="paragraph">
              <wp:posOffset>3987800</wp:posOffset>
            </wp:positionV>
            <wp:extent cx="1349375" cy="1799590"/>
            <wp:effectExtent l="19050" t="19050" r="3175" b="0"/>
            <wp:wrapNone/>
            <wp:docPr id="8020955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5536" behindDoc="1" locked="0" layoutInCell="1" allowOverlap="1" wp14:anchorId="6DD56CA4" wp14:editId="5AA0C94D">
            <wp:simplePos x="0" y="0"/>
            <wp:positionH relativeFrom="column">
              <wp:posOffset>2853690</wp:posOffset>
            </wp:positionH>
            <wp:positionV relativeFrom="paragraph">
              <wp:posOffset>3990340</wp:posOffset>
            </wp:positionV>
            <wp:extent cx="1349375" cy="1799590"/>
            <wp:effectExtent l="19050" t="19050" r="3175" b="0"/>
            <wp:wrapNone/>
            <wp:docPr id="187667886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4937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00544" behindDoc="1" locked="0" layoutInCell="1" allowOverlap="1" wp14:anchorId="2FB5C9B6" wp14:editId="4DF8BE13">
            <wp:simplePos x="0" y="0"/>
            <wp:positionH relativeFrom="column">
              <wp:posOffset>4324350</wp:posOffset>
            </wp:positionH>
            <wp:positionV relativeFrom="paragraph">
              <wp:posOffset>3987800</wp:posOffset>
            </wp:positionV>
            <wp:extent cx="1349963" cy="1800000"/>
            <wp:effectExtent l="19050" t="19050" r="3175" b="0"/>
            <wp:wrapNone/>
            <wp:docPr id="8912374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4996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1072" behindDoc="1" locked="0" layoutInCell="1" allowOverlap="1" wp14:anchorId="418E7070" wp14:editId="3319D67B">
            <wp:simplePos x="0" y="0"/>
            <wp:positionH relativeFrom="column">
              <wp:posOffset>444889</wp:posOffset>
            </wp:positionH>
            <wp:positionV relativeFrom="paragraph">
              <wp:posOffset>1974850</wp:posOffset>
            </wp:positionV>
            <wp:extent cx="2399823" cy="1800000"/>
            <wp:effectExtent l="19050" t="19050" r="635" b="0"/>
            <wp:wrapNone/>
            <wp:docPr id="126071626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8544" behindDoc="1" locked="0" layoutInCell="1" allowOverlap="1" wp14:anchorId="107C444B" wp14:editId="0C40F594">
            <wp:simplePos x="0" y="0"/>
            <wp:positionH relativeFrom="column">
              <wp:posOffset>3003939</wp:posOffset>
            </wp:positionH>
            <wp:positionV relativeFrom="paragraph">
              <wp:posOffset>1974850</wp:posOffset>
            </wp:positionV>
            <wp:extent cx="2399823" cy="1800000"/>
            <wp:effectExtent l="19050" t="19050" r="635" b="0"/>
            <wp:wrapNone/>
            <wp:docPr id="26045772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7696" behindDoc="1" locked="0" layoutInCell="1" allowOverlap="1" wp14:anchorId="6D1108E0" wp14:editId="724204B7">
            <wp:simplePos x="0" y="0"/>
            <wp:positionH relativeFrom="column">
              <wp:posOffset>3003550</wp:posOffset>
            </wp:positionH>
            <wp:positionV relativeFrom="paragraph">
              <wp:posOffset>25400</wp:posOffset>
            </wp:positionV>
            <wp:extent cx="2399823" cy="1800000"/>
            <wp:effectExtent l="19050" t="19050" r="635" b="0"/>
            <wp:wrapNone/>
            <wp:docPr id="182301845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06016" behindDoc="1" locked="0" layoutInCell="1" allowOverlap="1" wp14:anchorId="0A54AF4A" wp14:editId="0145EA81">
            <wp:simplePos x="0" y="0"/>
            <wp:positionH relativeFrom="column">
              <wp:posOffset>444500</wp:posOffset>
            </wp:positionH>
            <wp:positionV relativeFrom="paragraph">
              <wp:posOffset>29210</wp:posOffset>
            </wp:positionV>
            <wp:extent cx="2399823" cy="1800000"/>
            <wp:effectExtent l="19050" t="19050" r="635" b="0"/>
            <wp:wrapNone/>
            <wp:docPr id="24915288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823"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528CA" w:rsidRPr="00137560">
        <w:rPr>
          <w:noProof/>
          <w:color w:val="FF0000"/>
        </w:rPr>
        <w:t xml:space="preserve"> </w:t>
      </w:r>
    </w:p>
    <w:sectPr w:rsidR="002528CA" w:rsidRPr="00137560"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CF3F2" w14:textId="77777777" w:rsidR="00694AFF" w:rsidRDefault="00694AFF" w:rsidP="00760411">
      <w:pPr>
        <w:spacing w:after="0" w:line="240" w:lineRule="auto"/>
      </w:pPr>
      <w:r>
        <w:separator/>
      </w:r>
    </w:p>
  </w:endnote>
  <w:endnote w:type="continuationSeparator" w:id="0">
    <w:p w14:paraId="6A97E9A4" w14:textId="77777777" w:rsidR="00694AFF" w:rsidRDefault="00694AFF"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C6620A" w14:textId="77777777" w:rsidR="00694AFF" w:rsidRDefault="00694AFF" w:rsidP="00760411">
      <w:pPr>
        <w:spacing w:after="0" w:line="240" w:lineRule="auto"/>
      </w:pPr>
      <w:r>
        <w:separator/>
      </w:r>
    </w:p>
  </w:footnote>
  <w:footnote w:type="continuationSeparator" w:id="0">
    <w:p w14:paraId="7B99DB46" w14:textId="77777777" w:rsidR="00694AFF" w:rsidRDefault="00694AFF"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C10F" w14:textId="0AE4F015" w:rsidR="006D1B5D" w:rsidRPr="004F2D77" w:rsidRDefault="002528CA">
    <w:pPr>
      <w:pStyle w:val="Header"/>
      <w:rPr>
        <w:rFonts w:ascii="Arial Narrow" w:eastAsia="Arial Narrow" w:hAnsi="Arial Narrow" w:cs="Arial Narrow"/>
        <w:sz w:val="18"/>
        <w:szCs w:val="18"/>
      </w:rPr>
    </w:pPr>
    <w:r w:rsidRPr="002528CA">
      <w:rPr>
        <w:rFonts w:ascii="Arial Narrow" w:hAnsi="Arial Narrow"/>
        <w:sz w:val="18"/>
        <w:szCs w:val="18"/>
      </w:rPr>
      <w:t>Structural Stability Report</w:t>
    </w:r>
    <w:r>
      <w:rPr>
        <w:rFonts w:ascii="Arial Narrow" w:hAnsi="Arial Narrow"/>
        <w:sz w:val="18"/>
        <w:szCs w:val="18"/>
      </w:rPr>
      <w:t xml:space="preserve"> </w:t>
    </w:r>
    <w:r w:rsidR="00B77444" w:rsidRPr="009F4074">
      <w:rPr>
        <w:rFonts w:ascii="Arial Narrow" w:hAnsi="Arial Narrow"/>
        <w:sz w:val="18"/>
        <w:szCs w:val="18"/>
      </w:rPr>
      <w:t xml:space="preserve">For: </w:t>
    </w:r>
    <w:r w:rsidR="00137560" w:rsidRPr="00137560">
      <w:rPr>
        <w:rFonts w:ascii="Arial Narrow" w:hAnsi="Arial Narrow"/>
        <w:sz w:val="18"/>
        <w:szCs w:val="18"/>
      </w:rPr>
      <w:t>State Bank of India / RASMECCC Panvel / Mr. Jayant Menon (</w:t>
    </w:r>
    <w:r w:rsidR="00D17821">
      <w:rPr>
        <w:rFonts w:ascii="Arial Narrow" w:hAnsi="Arial Narrow"/>
        <w:sz w:val="18"/>
        <w:szCs w:val="18"/>
      </w:rPr>
      <w:t>4263/2302886</w:t>
    </w:r>
    <w:r w:rsidR="004A3057" w:rsidRPr="00137560">
      <w:rPr>
        <w:rFonts w:ascii="Arial Narrow" w:hAnsi="Arial Narrow"/>
        <w:sz w:val="18"/>
        <w:szCs w:val="18"/>
      </w:rPr>
      <w:t>)</w:t>
    </w:r>
    <w:r w:rsidR="006D1B5D">
      <w:rPr>
        <w:rFonts w:ascii="DejaVuSansCondensed" w:hAnsi="DejaVuSansCondensed" w:cs="DejaVuSansCondensed"/>
        <w:sz w:val="16"/>
        <w:szCs w:val="16"/>
        <w:lang w:val="en-US"/>
      </w:rPr>
      <w:t xml:space="preserve"> </w:t>
    </w:r>
    <w:r>
      <w:rPr>
        <w:rFonts w:ascii="DejaVuSansCondensed" w:hAnsi="DejaVuSansCondensed" w:cs="DejaVuSansCondensed"/>
        <w:sz w:val="16"/>
        <w:szCs w:val="16"/>
        <w:lang w:val="en-US"/>
      </w:rPr>
      <w:t xml:space="preserve">     </w:t>
    </w:r>
    <w:r w:rsidR="004A3057">
      <w:rPr>
        <w:rFonts w:ascii="DejaVuSansCondensed" w:hAnsi="DejaVuSansCondensed" w:cs="DejaVuSansCondensed"/>
        <w:sz w:val="16"/>
        <w:szCs w:val="16"/>
        <w:lang w:val="en-US"/>
      </w:rPr>
      <w:t xml:space="preserve">                     </w:t>
    </w:r>
    <w:r>
      <w:rPr>
        <w:rFonts w:ascii="DejaVuSansCondensed" w:hAnsi="DejaVuSansCondensed" w:cs="DejaVuSansCondensed"/>
        <w:sz w:val="16"/>
        <w:szCs w:val="16"/>
        <w:lang w:val="en-US"/>
      </w:rPr>
      <w:t xml:space="preserve">   </w:t>
    </w:r>
    <w:r w:rsidR="006D1B5D">
      <w:rPr>
        <w:rFonts w:ascii="DejaVuSansCondensed" w:hAnsi="DejaVuSansCondensed" w:cs="DejaVuSansCondensed"/>
        <w:sz w:val="16"/>
        <w:szCs w:val="16"/>
        <w:lang w:val="en-US"/>
      </w:rPr>
      <w:t xml:space="preserve"> </w:t>
    </w:r>
    <w:r w:rsidR="006D1B5D">
      <w:rPr>
        <w:rFonts w:ascii="Arial Narrow" w:eastAsia="Arial Narrow" w:hAnsi="Arial Narrow" w:cs="Arial Narrow"/>
        <w:sz w:val="18"/>
        <w:szCs w:val="18"/>
      </w:rPr>
      <w:t xml:space="preserve">Page </w:t>
    </w:r>
    <w:r w:rsidR="00B542D9" w:rsidRPr="00CA4AD5">
      <w:rPr>
        <w:rFonts w:ascii="Arial Narrow" w:eastAsia="Arial Narrow" w:hAnsi="Arial Narrow" w:cs="Arial Narrow"/>
        <w:sz w:val="18"/>
        <w:szCs w:val="18"/>
      </w:rPr>
      <w:fldChar w:fldCharType="begin"/>
    </w:r>
    <w:r w:rsidR="006D1B5D">
      <w:rPr>
        <w:rFonts w:ascii="Arial Narrow" w:eastAsia="Arial Narrow" w:hAnsi="Arial Narrow" w:cs="Arial Narrow"/>
        <w:sz w:val="18"/>
        <w:szCs w:val="18"/>
      </w:rPr>
      <w:instrText>PAGE</w:instrText>
    </w:r>
    <w:r w:rsidR="00B542D9" w:rsidRPr="00CA4AD5">
      <w:rPr>
        <w:rFonts w:ascii="Arial Narrow" w:eastAsia="Arial Narrow" w:hAnsi="Arial Narrow" w:cs="Arial Narrow"/>
        <w:sz w:val="18"/>
        <w:szCs w:val="18"/>
      </w:rPr>
      <w:fldChar w:fldCharType="separate"/>
    </w:r>
    <w:r w:rsidR="00CA6037">
      <w:rPr>
        <w:rFonts w:ascii="Arial Narrow" w:eastAsia="Arial Narrow" w:hAnsi="Arial Narrow" w:cs="Arial Narrow"/>
        <w:noProof/>
        <w:sz w:val="18"/>
        <w:szCs w:val="18"/>
      </w:rPr>
      <w:t>4</w:t>
    </w:r>
    <w:r w:rsidR="00B542D9" w:rsidRPr="00CA4AD5">
      <w:rPr>
        <w:rFonts w:ascii="Arial Narrow" w:eastAsia="Arial Narrow" w:hAnsi="Arial Narrow" w:cs="Arial Narrow"/>
        <w:sz w:val="18"/>
        <w:szCs w:val="18"/>
      </w:rPr>
      <w:fldChar w:fldCharType="end"/>
    </w:r>
    <w:r w:rsidR="006D1B5D">
      <w:rPr>
        <w:rFonts w:ascii="Arial Narrow" w:eastAsia="Arial Narrow" w:hAnsi="Arial Narrow" w:cs="Arial Narrow"/>
        <w:sz w:val="18"/>
        <w:szCs w:val="18"/>
      </w:rPr>
      <w:t xml:space="preserve"> of </w:t>
    </w:r>
    <w:r w:rsidR="00B542D9" w:rsidRPr="00CA4AD5">
      <w:rPr>
        <w:rFonts w:ascii="Arial Narrow" w:eastAsia="Arial Narrow" w:hAnsi="Arial Narrow" w:cs="Arial Narrow"/>
        <w:sz w:val="18"/>
        <w:szCs w:val="18"/>
      </w:rPr>
      <w:fldChar w:fldCharType="begin"/>
    </w:r>
    <w:r w:rsidR="006D1B5D">
      <w:rPr>
        <w:rFonts w:ascii="Arial Narrow" w:eastAsia="Arial Narrow" w:hAnsi="Arial Narrow" w:cs="Arial Narrow"/>
        <w:sz w:val="18"/>
        <w:szCs w:val="18"/>
      </w:rPr>
      <w:instrText>NUMPAGES</w:instrText>
    </w:r>
    <w:r w:rsidR="00B542D9" w:rsidRPr="00CA4AD5">
      <w:rPr>
        <w:rFonts w:ascii="Arial Narrow" w:eastAsia="Arial Narrow" w:hAnsi="Arial Narrow" w:cs="Arial Narrow"/>
        <w:sz w:val="18"/>
        <w:szCs w:val="18"/>
      </w:rPr>
      <w:fldChar w:fldCharType="separate"/>
    </w:r>
    <w:r w:rsidR="00CA6037">
      <w:rPr>
        <w:rFonts w:ascii="Arial Narrow" w:eastAsia="Arial Narrow" w:hAnsi="Arial Narrow" w:cs="Arial Narrow"/>
        <w:noProof/>
        <w:sz w:val="18"/>
        <w:szCs w:val="18"/>
      </w:rPr>
      <w:t>4</w:t>
    </w:r>
    <w:r w:rsidR="00B542D9" w:rsidRPr="00CA4AD5">
      <w:rPr>
        <w:rFonts w:ascii="Arial Narrow" w:eastAsia="Arial Narrow" w:hAnsi="Arial Narrow" w:cs="Arial Narrow"/>
        <w:sz w:val="18"/>
        <w:szCs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770C"/>
    <w:rsid w:val="000569C1"/>
    <w:rsid w:val="000919B4"/>
    <w:rsid w:val="000D0A4A"/>
    <w:rsid w:val="000F190E"/>
    <w:rsid w:val="000F37F3"/>
    <w:rsid w:val="00125F8A"/>
    <w:rsid w:val="00137560"/>
    <w:rsid w:val="001400A4"/>
    <w:rsid w:val="001427C6"/>
    <w:rsid w:val="001512F4"/>
    <w:rsid w:val="0016289B"/>
    <w:rsid w:val="001700C5"/>
    <w:rsid w:val="001843BC"/>
    <w:rsid w:val="001C6694"/>
    <w:rsid w:val="001D4B1C"/>
    <w:rsid w:val="001E31CF"/>
    <w:rsid w:val="001F6F7A"/>
    <w:rsid w:val="002043A1"/>
    <w:rsid w:val="00220047"/>
    <w:rsid w:val="00221053"/>
    <w:rsid w:val="00221F0B"/>
    <w:rsid w:val="00226B46"/>
    <w:rsid w:val="00233603"/>
    <w:rsid w:val="00234AEC"/>
    <w:rsid w:val="002473B8"/>
    <w:rsid w:val="002528CA"/>
    <w:rsid w:val="00277DBD"/>
    <w:rsid w:val="00292C11"/>
    <w:rsid w:val="002A7B28"/>
    <w:rsid w:val="002D4935"/>
    <w:rsid w:val="00301942"/>
    <w:rsid w:val="00311605"/>
    <w:rsid w:val="00331395"/>
    <w:rsid w:val="00366D4C"/>
    <w:rsid w:val="00371D20"/>
    <w:rsid w:val="003838A9"/>
    <w:rsid w:val="0039130B"/>
    <w:rsid w:val="00396D53"/>
    <w:rsid w:val="003D56F4"/>
    <w:rsid w:val="00402248"/>
    <w:rsid w:val="00405586"/>
    <w:rsid w:val="00432276"/>
    <w:rsid w:val="00437A82"/>
    <w:rsid w:val="0044728E"/>
    <w:rsid w:val="00472868"/>
    <w:rsid w:val="004A3057"/>
    <w:rsid w:val="004A76BF"/>
    <w:rsid w:val="004D515A"/>
    <w:rsid w:val="004F2D77"/>
    <w:rsid w:val="00501237"/>
    <w:rsid w:val="00512144"/>
    <w:rsid w:val="00514029"/>
    <w:rsid w:val="0052128E"/>
    <w:rsid w:val="0053409D"/>
    <w:rsid w:val="0057096E"/>
    <w:rsid w:val="00580BFD"/>
    <w:rsid w:val="00587DC0"/>
    <w:rsid w:val="00593518"/>
    <w:rsid w:val="005973FA"/>
    <w:rsid w:val="005B04E9"/>
    <w:rsid w:val="005C3DBA"/>
    <w:rsid w:val="005C4FD0"/>
    <w:rsid w:val="005C52E2"/>
    <w:rsid w:val="006244D2"/>
    <w:rsid w:val="006924CB"/>
    <w:rsid w:val="00694AFF"/>
    <w:rsid w:val="006A6887"/>
    <w:rsid w:val="006C50B3"/>
    <w:rsid w:val="006D1B5D"/>
    <w:rsid w:val="006E2CF4"/>
    <w:rsid w:val="006F3011"/>
    <w:rsid w:val="00705ECE"/>
    <w:rsid w:val="00717E93"/>
    <w:rsid w:val="00752BB1"/>
    <w:rsid w:val="00760411"/>
    <w:rsid w:val="00765E72"/>
    <w:rsid w:val="0076678C"/>
    <w:rsid w:val="0078183E"/>
    <w:rsid w:val="007867AB"/>
    <w:rsid w:val="007B0CDE"/>
    <w:rsid w:val="007C0EDC"/>
    <w:rsid w:val="00804274"/>
    <w:rsid w:val="008117B0"/>
    <w:rsid w:val="0083390A"/>
    <w:rsid w:val="00857674"/>
    <w:rsid w:val="00863079"/>
    <w:rsid w:val="00876596"/>
    <w:rsid w:val="00896CF4"/>
    <w:rsid w:val="008D0097"/>
    <w:rsid w:val="008D0F32"/>
    <w:rsid w:val="00910009"/>
    <w:rsid w:val="00911F18"/>
    <w:rsid w:val="00912384"/>
    <w:rsid w:val="00913C5F"/>
    <w:rsid w:val="00933793"/>
    <w:rsid w:val="009F3963"/>
    <w:rsid w:val="00A06EE7"/>
    <w:rsid w:val="00A135E1"/>
    <w:rsid w:val="00A17F39"/>
    <w:rsid w:val="00A23EF1"/>
    <w:rsid w:val="00A45E6F"/>
    <w:rsid w:val="00A6372D"/>
    <w:rsid w:val="00A6569A"/>
    <w:rsid w:val="00A70A41"/>
    <w:rsid w:val="00A864B3"/>
    <w:rsid w:val="00AA04F7"/>
    <w:rsid w:val="00AE3700"/>
    <w:rsid w:val="00AE48F3"/>
    <w:rsid w:val="00AE5200"/>
    <w:rsid w:val="00B26BEA"/>
    <w:rsid w:val="00B33E4E"/>
    <w:rsid w:val="00B42375"/>
    <w:rsid w:val="00B43E37"/>
    <w:rsid w:val="00B542D9"/>
    <w:rsid w:val="00B63244"/>
    <w:rsid w:val="00B77444"/>
    <w:rsid w:val="00B86F60"/>
    <w:rsid w:val="00BC2197"/>
    <w:rsid w:val="00C1421B"/>
    <w:rsid w:val="00C1733E"/>
    <w:rsid w:val="00C2392E"/>
    <w:rsid w:val="00C23EB4"/>
    <w:rsid w:val="00C27D5E"/>
    <w:rsid w:val="00C77198"/>
    <w:rsid w:val="00C82262"/>
    <w:rsid w:val="00C9639D"/>
    <w:rsid w:val="00C97C58"/>
    <w:rsid w:val="00CA4AD5"/>
    <w:rsid w:val="00CA6037"/>
    <w:rsid w:val="00CC1318"/>
    <w:rsid w:val="00CC2922"/>
    <w:rsid w:val="00CE0934"/>
    <w:rsid w:val="00CE2068"/>
    <w:rsid w:val="00CE6309"/>
    <w:rsid w:val="00CF6CC1"/>
    <w:rsid w:val="00D029AF"/>
    <w:rsid w:val="00D11191"/>
    <w:rsid w:val="00D17821"/>
    <w:rsid w:val="00D5427A"/>
    <w:rsid w:val="00D83560"/>
    <w:rsid w:val="00D85901"/>
    <w:rsid w:val="00D9544D"/>
    <w:rsid w:val="00DC55E5"/>
    <w:rsid w:val="00DD66B0"/>
    <w:rsid w:val="00DE2C93"/>
    <w:rsid w:val="00DE4892"/>
    <w:rsid w:val="00E02957"/>
    <w:rsid w:val="00E53E91"/>
    <w:rsid w:val="00E65DD0"/>
    <w:rsid w:val="00EF6D0E"/>
    <w:rsid w:val="00F136F4"/>
    <w:rsid w:val="00F23C77"/>
    <w:rsid w:val="00F24ED4"/>
    <w:rsid w:val="00F34324"/>
    <w:rsid w:val="00F413B7"/>
    <w:rsid w:val="00F72B22"/>
    <w:rsid w:val="00F96ADD"/>
    <w:rsid w:val="00FA0D20"/>
    <w:rsid w:val="00FA31E8"/>
    <w:rsid w:val="00FA5F28"/>
    <w:rsid w:val="00FB5BC4"/>
    <w:rsid w:val="00FC3FC3"/>
    <w:rsid w:val="00FD3099"/>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38A4BD"/>
  <w15:docId w15:val="{0F6FC70B-2F63-45F8-B3F6-C99B61E64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F8A"/>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semiHidden/>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semiHidden/>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D98FD2-4C4A-4715-AC9C-8CF7F956E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3</Pages>
  <Words>568</Words>
  <Characters>3240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Shobha Kuperkar</dc:creator>
  <cp:keywords/>
  <dc:description/>
  <cp:lastModifiedBy>vastukala mumbai</cp:lastModifiedBy>
  <cp:revision>100</cp:revision>
  <cp:lastPrinted>2020-12-17T12:02:00Z</cp:lastPrinted>
  <dcterms:created xsi:type="dcterms:W3CDTF">2017-10-17T10:42:00Z</dcterms:created>
  <dcterms:modified xsi:type="dcterms:W3CDTF">2023-10-07T07:33:00Z</dcterms:modified>
</cp:coreProperties>
</file>