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739E" w14:textId="6014F7AD" w:rsidR="001E3348" w:rsidRDefault="001E3348" w:rsidP="001E3348">
      <w:pPr>
        <w:pStyle w:val="ListParagraph"/>
        <w:numPr>
          <w:ilvl w:val="0"/>
          <w:numId w:val="1"/>
        </w:numPr>
        <w:jc w:val="both"/>
        <w:rPr>
          <w:lang w:val="en-IN"/>
        </w:rPr>
      </w:pPr>
      <w:r>
        <w:rPr>
          <w:lang w:val="en-IN"/>
        </w:rPr>
        <w:t>As per approved plan, the Flat No. 1101 on 11</w:t>
      </w:r>
      <w:r w:rsidRPr="001E3348">
        <w:rPr>
          <w:vertAlign w:val="superscript"/>
          <w:lang w:val="en-IN"/>
        </w:rPr>
        <w:t>th</w:t>
      </w:r>
      <w:r>
        <w:rPr>
          <w:lang w:val="en-IN"/>
        </w:rPr>
        <w:t xml:space="preserve"> &amp; 12</w:t>
      </w:r>
      <w:r w:rsidRPr="001E3348">
        <w:rPr>
          <w:vertAlign w:val="superscript"/>
          <w:lang w:val="en-IN"/>
        </w:rPr>
        <w:t>th</w:t>
      </w:r>
      <w:r>
        <w:rPr>
          <w:lang w:val="en-IN"/>
        </w:rPr>
        <w:t xml:space="preserve"> Floor </w:t>
      </w:r>
      <w:r w:rsidR="00122651">
        <w:rPr>
          <w:lang w:val="en-IN"/>
        </w:rPr>
        <w:t>is a</w:t>
      </w:r>
      <w:r>
        <w:rPr>
          <w:lang w:val="en-IN"/>
        </w:rPr>
        <w:t xml:space="preserve"> duplex flat. </w:t>
      </w:r>
    </w:p>
    <w:p w14:paraId="1E3EDD1A" w14:textId="537C5DF5" w:rsidR="001E3348" w:rsidRPr="00774329" w:rsidRDefault="001E3348" w:rsidP="001E3348">
      <w:pPr>
        <w:pStyle w:val="ListParagraph"/>
        <w:numPr>
          <w:ilvl w:val="0"/>
          <w:numId w:val="1"/>
        </w:numPr>
        <w:jc w:val="both"/>
        <w:rPr>
          <w:lang w:val="en-IN"/>
        </w:rPr>
      </w:pPr>
      <w:r>
        <w:rPr>
          <w:lang w:val="en-IN"/>
        </w:rPr>
        <w:t>As per approved plan, t</w:t>
      </w:r>
      <w:r w:rsidRPr="00774329">
        <w:rPr>
          <w:lang w:val="en-IN"/>
        </w:rPr>
        <w:t xml:space="preserve">he composition of </w:t>
      </w:r>
      <w:r>
        <w:rPr>
          <w:lang w:val="en-IN"/>
        </w:rPr>
        <w:t xml:space="preserve">Duplex Flat </w:t>
      </w:r>
      <w:r w:rsidRPr="00774329">
        <w:rPr>
          <w:lang w:val="en-IN"/>
        </w:rPr>
        <w:t xml:space="preserve">on </w:t>
      </w:r>
      <w:r>
        <w:rPr>
          <w:lang w:val="en-IN"/>
        </w:rPr>
        <w:t>11</w:t>
      </w:r>
      <w:r w:rsidRPr="00774329">
        <w:rPr>
          <w:vertAlign w:val="superscript"/>
          <w:lang w:val="en-IN"/>
        </w:rPr>
        <w:t>th</w:t>
      </w:r>
      <w:r>
        <w:rPr>
          <w:lang w:val="en-IN"/>
        </w:rPr>
        <w:t xml:space="preserve"> </w:t>
      </w:r>
      <w:r w:rsidRPr="00774329">
        <w:rPr>
          <w:lang w:val="en-IN"/>
        </w:rPr>
        <w:t xml:space="preserve">Floor is Living Room + Dining + </w:t>
      </w:r>
      <w:r>
        <w:rPr>
          <w:lang w:val="en-IN"/>
        </w:rPr>
        <w:t xml:space="preserve">4 </w:t>
      </w:r>
      <w:r w:rsidRPr="00774329">
        <w:rPr>
          <w:lang w:val="en-IN"/>
        </w:rPr>
        <w:t xml:space="preserve">Bedroom + Kitchen + </w:t>
      </w:r>
      <w:r>
        <w:rPr>
          <w:lang w:val="en-IN"/>
        </w:rPr>
        <w:t xml:space="preserve">5 </w:t>
      </w:r>
      <w:r w:rsidRPr="00774329">
        <w:rPr>
          <w:lang w:val="en-IN"/>
        </w:rPr>
        <w:t>Toilet</w:t>
      </w:r>
      <w:r>
        <w:rPr>
          <w:lang w:val="en-IN"/>
        </w:rPr>
        <w:t>s</w:t>
      </w:r>
      <w:r w:rsidRPr="00774329">
        <w:rPr>
          <w:lang w:val="en-IN"/>
        </w:rPr>
        <w:t xml:space="preserve"> + </w:t>
      </w:r>
      <w:r>
        <w:rPr>
          <w:lang w:val="en-IN"/>
        </w:rPr>
        <w:t xml:space="preserve">Servant Room + Store Room + Dry Balcony + </w:t>
      </w:r>
      <w:r w:rsidRPr="00774329">
        <w:rPr>
          <w:lang w:val="en-IN"/>
        </w:rPr>
        <w:t xml:space="preserve">Passage + Internal Staircase &amp; on </w:t>
      </w:r>
      <w:r>
        <w:rPr>
          <w:lang w:val="en-IN"/>
        </w:rPr>
        <w:t>12</w:t>
      </w:r>
      <w:r w:rsidRPr="001E3348">
        <w:rPr>
          <w:vertAlign w:val="superscript"/>
          <w:lang w:val="en-IN"/>
        </w:rPr>
        <w:t>th</w:t>
      </w:r>
      <w:r>
        <w:rPr>
          <w:lang w:val="en-IN"/>
        </w:rPr>
        <w:t xml:space="preserve"> </w:t>
      </w:r>
      <w:r w:rsidRPr="00774329">
        <w:rPr>
          <w:lang w:val="en-IN"/>
        </w:rPr>
        <w:t xml:space="preserve">Floor is Living Room + Dining + </w:t>
      </w:r>
      <w:r>
        <w:rPr>
          <w:lang w:val="en-IN"/>
        </w:rPr>
        <w:t xml:space="preserve">4 </w:t>
      </w:r>
      <w:r w:rsidRPr="00774329">
        <w:rPr>
          <w:lang w:val="en-IN"/>
        </w:rPr>
        <w:t xml:space="preserve">Bedroom + Kitchen + </w:t>
      </w:r>
      <w:r>
        <w:rPr>
          <w:lang w:val="en-IN"/>
        </w:rPr>
        <w:t xml:space="preserve">5 </w:t>
      </w:r>
      <w:r w:rsidRPr="00774329">
        <w:rPr>
          <w:lang w:val="en-IN"/>
        </w:rPr>
        <w:t>Toilet</w:t>
      </w:r>
      <w:r>
        <w:rPr>
          <w:lang w:val="en-IN"/>
        </w:rPr>
        <w:t>s</w:t>
      </w:r>
      <w:r w:rsidRPr="00774329">
        <w:rPr>
          <w:lang w:val="en-IN"/>
        </w:rPr>
        <w:t xml:space="preserve"> + </w:t>
      </w:r>
      <w:r>
        <w:rPr>
          <w:lang w:val="en-IN"/>
        </w:rPr>
        <w:t xml:space="preserve">Servant Room + Store Room + Dry Balcony + </w:t>
      </w:r>
      <w:r w:rsidRPr="00774329">
        <w:rPr>
          <w:lang w:val="en-IN"/>
        </w:rPr>
        <w:t>Passage.</w:t>
      </w:r>
    </w:p>
    <w:p w14:paraId="117E15A4" w14:textId="4C2D9334" w:rsidR="00774329" w:rsidRPr="00BB143F" w:rsidRDefault="001E3348" w:rsidP="00BB143F">
      <w:pPr>
        <w:pStyle w:val="ListParagraph"/>
        <w:numPr>
          <w:ilvl w:val="0"/>
          <w:numId w:val="1"/>
        </w:numPr>
        <w:jc w:val="both"/>
        <w:rPr>
          <w:lang w:val="en-IN"/>
        </w:rPr>
      </w:pPr>
      <w:r>
        <w:rPr>
          <w:lang w:val="en-IN"/>
        </w:rPr>
        <w:t xml:space="preserve">As per site inspection, </w:t>
      </w:r>
      <w:r w:rsidR="00BB143F">
        <w:rPr>
          <w:lang w:val="en-IN"/>
        </w:rPr>
        <w:t xml:space="preserve">Flat No. 1101 </w:t>
      </w:r>
      <w:r w:rsidR="00122651">
        <w:rPr>
          <w:lang w:val="en-IN"/>
        </w:rPr>
        <w:t>on 11</w:t>
      </w:r>
      <w:r w:rsidR="00122651" w:rsidRPr="00122651">
        <w:rPr>
          <w:vertAlign w:val="superscript"/>
          <w:lang w:val="en-IN"/>
        </w:rPr>
        <w:t>th</w:t>
      </w:r>
      <w:r w:rsidR="00122651">
        <w:rPr>
          <w:lang w:val="en-IN"/>
        </w:rPr>
        <w:t xml:space="preserve"> floor </w:t>
      </w:r>
      <w:r w:rsidR="00BB143F">
        <w:rPr>
          <w:lang w:val="en-IN"/>
        </w:rPr>
        <w:t>&amp; 1201</w:t>
      </w:r>
      <w:r w:rsidR="00122651">
        <w:rPr>
          <w:lang w:val="en-IN"/>
        </w:rPr>
        <w:t xml:space="preserve"> on 12</w:t>
      </w:r>
      <w:r w:rsidR="00122651" w:rsidRPr="00122651">
        <w:rPr>
          <w:vertAlign w:val="superscript"/>
          <w:lang w:val="en-IN"/>
        </w:rPr>
        <w:t>th</w:t>
      </w:r>
      <w:r w:rsidR="00122651">
        <w:rPr>
          <w:lang w:val="en-IN"/>
        </w:rPr>
        <w:t xml:space="preserve"> floor</w:t>
      </w:r>
      <w:r w:rsidR="00BB143F">
        <w:rPr>
          <w:lang w:val="en-IN"/>
        </w:rPr>
        <w:t xml:space="preserve"> are </w:t>
      </w:r>
      <w:r w:rsidR="00BB143F" w:rsidRPr="00774329">
        <w:rPr>
          <w:lang w:val="en-IN"/>
        </w:rPr>
        <w:t>separate</w:t>
      </w:r>
      <w:r w:rsidR="00122651">
        <w:rPr>
          <w:lang w:val="en-IN"/>
        </w:rPr>
        <w:t xml:space="preserve"> flats on respective floors. Internal</w:t>
      </w:r>
      <w:r w:rsidR="00774329" w:rsidRPr="00BB143F">
        <w:rPr>
          <w:lang w:val="en-IN"/>
        </w:rPr>
        <w:t xml:space="preserve"> staircase proposed for duplex flat</w:t>
      </w:r>
      <w:r w:rsidR="00122651">
        <w:rPr>
          <w:lang w:val="en-IN"/>
        </w:rPr>
        <w:t xml:space="preserve"> is not found on site</w:t>
      </w:r>
      <w:r w:rsidR="00774329" w:rsidRPr="00BB143F">
        <w:rPr>
          <w:lang w:val="en-IN"/>
        </w:rPr>
        <w:t xml:space="preserve">. </w:t>
      </w:r>
    </w:p>
    <w:p w14:paraId="714C051D" w14:textId="29447C83" w:rsidR="001E3348" w:rsidRDefault="001E3348" w:rsidP="001E3348">
      <w:pPr>
        <w:pStyle w:val="ListParagraph"/>
        <w:numPr>
          <w:ilvl w:val="0"/>
          <w:numId w:val="1"/>
        </w:numPr>
        <w:jc w:val="both"/>
        <w:rPr>
          <w:lang w:val="en-IN"/>
        </w:rPr>
      </w:pPr>
      <w:r w:rsidRPr="001E3348">
        <w:rPr>
          <w:lang w:val="en-IN"/>
        </w:rPr>
        <w:t xml:space="preserve">As per bank’s request separate report of each flat is issued. The said valuation is of Flat No. </w:t>
      </w:r>
      <w:r>
        <w:rPr>
          <w:lang w:val="en-IN"/>
        </w:rPr>
        <w:t>1101</w:t>
      </w:r>
      <w:r w:rsidRPr="001E3348">
        <w:rPr>
          <w:lang w:val="en-IN"/>
        </w:rPr>
        <w:t>.</w:t>
      </w:r>
    </w:p>
    <w:p w14:paraId="436972AD" w14:textId="7AF2BEA8" w:rsidR="001E3348" w:rsidRDefault="001E3348" w:rsidP="001E3348">
      <w:pPr>
        <w:pStyle w:val="ListParagraph"/>
        <w:numPr>
          <w:ilvl w:val="0"/>
          <w:numId w:val="1"/>
        </w:numPr>
        <w:jc w:val="both"/>
        <w:rPr>
          <w:lang w:val="en-IN"/>
        </w:rPr>
      </w:pPr>
      <w:r>
        <w:rPr>
          <w:lang w:val="en-IN"/>
        </w:rPr>
        <w:t>For the purpose of valuation, we have considered the area as per Draft Agreement for Sale</w:t>
      </w:r>
      <w:r w:rsidR="002164EA">
        <w:rPr>
          <w:lang w:val="en-IN"/>
        </w:rPr>
        <w:t xml:space="preserve"> for Flat No. 1101</w:t>
      </w:r>
      <w:r>
        <w:rPr>
          <w:lang w:val="en-IN"/>
        </w:rPr>
        <w:t>.</w:t>
      </w:r>
    </w:p>
    <w:p w14:paraId="4D892466" w14:textId="219AE2E7" w:rsidR="002164EA" w:rsidRDefault="002164EA" w:rsidP="002164EA">
      <w:pPr>
        <w:jc w:val="both"/>
        <w:rPr>
          <w:lang w:val="en-IN"/>
        </w:rPr>
      </w:pPr>
    </w:p>
    <w:p w14:paraId="4DFF797B" w14:textId="5799099F" w:rsidR="002164EA" w:rsidRPr="002164EA" w:rsidRDefault="002164EA" w:rsidP="002164EA">
      <w:pPr>
        <w:jc w:val="center"/>
        <w:rPr>
          <w:b/>
          <w:bCs/>
          <w:lang w:val="en-IN"/>
        </w:rPr>
      </w:pPr>
      <w:r w:rsidRPr="002164EA">
        <w:rPr>
          <w:b/>
          <w:bCs/>
          <w:lang w:val="en-IN"/>
        </w:rPr>
        <w:t>Approved Plan</w:t>
      </w:r>
    </w:p>
    <w:p w14:paraId="3E2CABEB" w14:textId="77777777" w:rsidR="002164EA" w:rsidRDefault="002164EA" w:rsidP="002164EA">
      <w:pPr>
        <w:jc w:val="both"/>
        <w:rPr>
          <w:lang w:val="en-IN"/>
        </w:rPr>
      </w:pPr>
    </w:p>
    <w:p w14:paraId="1082BAA4" w14:textId="1AF17463" w:rsidR="002164EA" w:rsidRPr="002164EA" w:rsidRDefault="002164EA" w:rsidP="002164EA">
      <w:pPr>
        <w:jc w:val="both"/>
        <w:rPr>
          <w:lang w:val="en-IN"/>
        </w:rPr>
      </w:pPr>
      <w:r w:rsidRPr="002164EA">
        <w:rPr>
          <w:noProof/>
          <w:lang w:val="en-IN"/>
        </w:rPr>
        <w:drawing>
          <wp:anchor distT="0" distB="0" distL="114300" distR="114300" simplePos="0" relativeHeight="251659264" behindDoc="1" locked="0" layoutInCell="1" allowOverlap="1" wp14:anchorId="3C0ABA41" wp14:editId="0AE59A78">
            <wp:simplePos x="0" y="0"/>
            <wp:positionH relativeFrom="column">
              <wp:posOffset>0</wp:posOffset>
            </wp:positionH>
            <wp:positionV relativeFrom="paragraph">
              <wp:posOffset>-635</wp:posOffset>
            </wp:positionV>
            <wp:extent cx="5731510" cy="2336800"/>
            <wp:effectExtent l="19050" t="19050" r="2159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336800"/>
                    </a:xfrm>
                    <a:prstGeom prst="rect">
                      <a:avLst/>
                    </a:prstGeom>
                    <a:ln w="12700">
                      <a:solidFill>
                        <a:schemeClr val="tx1"/>
                      </a:solidFill>
                    </a:ln>
                  </pic:spPr>
                </pic:pic>
              </a:graphicData>
            </a:graphic>
          </wp:anchor>
        </w:drawing>
      </w:r>
    </w:p>
    <w:sectPr w:rsidR="002164EA" w:rsidRPr="00216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402E7"/>
    <w:multiLevelType w:val="hybridMultilevel"/>
    <w:tmpl w:val="EB907B88"/>
    <w:lvl w:ilvl="0" w:tplc="2DF0D0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472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29"/>
    <w:rsid w:val="00062867"/>
    <w:rsid w:val="00122651"/>
    <w:rsid w:val="001E3348"/>
    <w:rsid w:val="002164EA"/>
    <w:rsid w:val="002F667D"/>
    <w:rsid w:val="005A3FE2"/>
    <w:rsid w:val="00665B31"/>
    <w:rsid w:val="00774329"/>
    <w:rsid w:val="008D48AC"/>
    <w:rsid w:val="00921D09"/>
    <w:rsid w:val="00BB143F"/>
    <w:rsid w:val="00E951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301F"/>
  <w15:chartTrackingRefBased/>
  <w15:docId w15:val="{4533A245-E1AC-4358-8E6F-877EA8C1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09"/>
    <w:rPr>
      <w:sz w:val="24"/>
      <w:szCs w:val="24"/>
      <w:lang w:val="en-US"/>
    </w:rPr>
  </w:style>
  <w:style w:type="paragraph" w:styleId="Heading1">
    <w:name w:val="heading 1"/>
    <w:basedOn w:val="Normal"/>
    <w:next w:val="Normal"/>
    <w:link w:val="Heading1Char"/>
    <w:qFormat/>
    <w:rsid w:val="00921D09"/>
    <w:pPr>
      <w:keepNext/>
      <w:ind w:left="360"/>
      <w:jc w:val="center"/>
      <w:outlineLvl w:val="0"/>
    </w:pPr>
    <w:rPr>
      <w:rFonts w:ascii="CG Omega" w:eastAsia="Batang" w:hAnsi="CG Omega"/>
      <w:sz w:val="28"/>
      <w:szCs w:val="28"/>
      <w:lang w:val="x-none" w:eastAsia="x-none"/>
    </w:rPr>
  </w:style>
  <w:style w:type="paragraph" w:styleId="Heading2">
    <w:name w:val="heading 2"/>
    <w:basedOn w:val="Normal"/>
    <w:next w:val="Normal"/>
    <w:link w:val="Heading2Char"/>
    <w:uiPriority w:val="9"/>
    <w:semiHidden/>
    <w:unhideWhenUsed/>
    <w:qFormat/>
    <w:rsid w:val="00921D0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921D0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21D0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21D09"/>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1D09"/>
    <w:pPr>
      <w:widowControl w:val="0"/>
      <w:autoSpaceDE w:val="0"/>
      <w:autoSpaceDN w:val="0"/>
      <w:ind w:left="105"/>
    </w:pPr>
    <w:rPr>
      <w:sz w:val="22"/>
      <w:szCs w:val="22"/>
    </w:rPr>
  </w:style>
  <w:style w:type="character" w:customStyle="1" w:styleId="Heading1Char">
    <w:name w:val="Heading 1 Char"/>
    <w:link w:val="Heading1"/>
    <w:rsid w:val="00921D09"/>
    <w:rPr>
      <w:rFonts w:ascii="CG Omega" w:eastAsia="Batang" w:hAnsi="CG Omega"/>
      <w:sz w:val="28"/>
      <w:szCs w:val="28"/>
      <w:lang w:val="x-none" w:eastAsia="x-none"/>
    </w:rPr>
  </w:style>
  <w:style w:type="character" w:customStyle="1" w:styleId="Heading2Char">
    <w:name w:val="Heading 2 Char"/>
    <w:link w:val="Heading2"/>
    <w:uiPriority w:val="9"/>
    <w:semiHidden/>
    <w:rsid w:val="00921D09"/>
    <w:rPr>
      <w:rFonts w:ascii="Cambria" w:hAnsi="Cambria"/>
      <w:b/>
      <w:bCs/>
      <w:i/>
      <w:iCs/>
      <w:sz w:val="28"/>
      <w:szCs w:val="28"/>
      <w:lang w:val="x-none" w:eastAsia="x-none"/>
    </w:rPr>
  </w:style>
  <w:style w:type="character" w:customStyle="1" w:styleId="Heading3Char">
    <w:name w:val="Heading 3 Char"/>
    <w:link w:val="Heading3"/>
    <w:uiPriority w:val="9"/>
    <w:rsid w:val="00921D09"/>
    <w:rPr>
      <w:rFonts w:ascii="Cambria" w:hAnsi="Cambria"/>
      <w:b/>
      <w:bCs/>
      <w:sz w:val="26"/>
      <w:szCs w:val="26"/>
      <w:lang w:val="x-none" w:eastAsia="x-none"/>
    </w:rPr>
  </w:style>
  <w:style w:type="character" w:customStyle="1" w:styleId="Heading4Char">
    <w:name w:val="Heading 4 Char"/>
    <w:link w:val="Heading4"/>
    <w:uiPriority w:val="9"/>
    <w:semiHidden/>
    <w:rsid w:val="00921D09"/>
    <w:rPr>
      <w:rFonts w:ascii="Calibri" w:hAnsi="Calibri"/>
      <w:b/>
      <w:bCs/>
      <w:sz w:val="28"/>
      <w:szCs w:val="28"/>
      <w:lang w:val="x-none" w:eastAsia="x-none"/>
    </w:rPr>
  </w:style>
  <w:style w:type="character" w:customStyle="1" w:styleId="Heading5Char">
    <w:name w:val="Heading 5 Char"/>
    <w:link w:val="Heading5"/>
    <w:uiPriority w:val="9"/>
    <w:semiHidden/>
    <w:rsid w:val="00921D09"/>
    <w:rPr>
      <w:rFonts w:ascii="Calibri" w:hAnsi="Calibri"/>
      <w:b/>
      <w:bCs/>
      <w:i/>
      <w:iCs/>
      <w:sz w:val="26"/>
      <w:szCs w:val="26"/>
      <w:lang w:val="x-none" w:eastAsia="x-none"/>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921D09"/>
    <w:rPr>
      <w:rFonts w:ascii="Verdana" w:hAnsi="Verdana"/>
      <w:szCs w:val="20"/>
      <w:lang w:val="x-none" w:eastAsia="x-none"/>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link w:val="BodyText"/>
    <w:rsid w:val="00921D09"/>
    <w:rPr>
      <w:rFonts w:ascii="Verdana" w:hAnsi="Verdana"/>
      <w:sz w:val="24"/>
      <w:lang w:val="x-none" w:eastAsia="x-none"/>
    </w:rPr>
  </w:style>
  <w:style w:type="paragraph" w:styleId="NoSpacing">
    <w:name w:val="No Spacing"/>
    <w:uiPriority w:val="1"/>
    <w:qFormat/>
    <w:rsid w:val="00921D09"/>
    <w:rPr>
      <w:sz w:val="24"/>
      <w:szCs w:val="24"/>
      <w:lang w:val="en-US"/>
    </w:rPr>
  </w:style>
  <w:style w:type="paragraph" w:styleId="ListParagraph">
    <w:name w:val="List Paragraph"/>
    <w:basedOn w:val="Normal"/>
    <w:uiPriority w:val="34"/>
    <w:qFormat/>
    <w:rsid w:val="00921D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vastukala mumbai</dc:creator>
  <cp:keywords/>
  <dc:description/>
  <cp:lastModifiedBy>Pia Chalikwar</cp:lastModifiedBy>
  <cp:revision>6</cp:revision>
  <dcterms:created xsi:type="dcterms:W3CDTF">2023-09-30T04:22:00Z</dcterms:created>
  <dcterms:modified xsi:type="dcterms:W3CDTF">2023-09-30T04:57:00Z</dcterms:modified>
</cp:coreProperties>
</file>