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192903" w:rsidRDefault="00B13FFE" w:rsidP="00D96245">
      <w:pPr>
        <w:pStyle w:val="Heading1"/>
        <w:rPr>
          <w:color w:val="FF0000"/>
          <w:sz w:val="8"/>
        </w:rPr>
      </w:pPr>
    </w:p>
    <w:p w14:paraId="13AD6E02" w14:textId="04B24A78" w:rsidR="00AE1DD1" w:rsidRPr="009E49F3" w:rsidRDefault="009E49F3" w:rsidP="00AE1DD1">
      <w:pPr>
        <w:jc w:val="center"/>
        <w:rPr>
          <w:rFonts w:ascii="Arial Rounded MT Bold" w:hAnsi="Arial Rounded MT Bold"/>
          <w:sz w:val="40"/>
          <w:szCs w:val="40"/>
        </w:rPr>
      </w:pPr>
      <w:r w:rsidRPr="009E49F3">
        <w:rPr>
          <w:rFonts w:ascii="Arial Rounded MT Bold" w:hAnsi="Arial Rounded MT Bold"/>
          <w:sz w:val="50"/>
          <w:szCs w:val="40"/>
        </w:rPr>
        <w:t>COST VETTING</w:t>
      </w:r>
      <w:r w:rsidR="00694D42" w:rsidRPr="009E49F3">
        <w:rPr>
          <w:rFonts w:ascii="Arial Rounded MT Bold" w:hAnsi="Arial Rounded MT Bold"/>
          <w:sz w:val="50"/>
          <w:szCs w:val="40"/>
        </w:rPr>
        <w:t xml:space="preserve"> REPORT</w:t>
      </w:r>
    </w:p>
    <w:p w14:paraId="3DC60728" w14:textId="3E723EB5" w:rsidR="004615DB" w:rsidRPr="00012F3F" w:rsidRDefault="004615DB" w:rsidP="004615DB">
      <w:pPr>
        <w:jc w:val="center"/>
        <w:rPr>
          <w:rFonts w:ascii="Arial Rounded MT Bold" w:hAnsi="Arial Rounded MT Bold"/>
          <w:color w:val="FF0000"/>
          <w:sz w:val="40"/>
          <w:szCs w:val="40"/>
        </w:rPr>
      </w:pPr>
    </w:p>
    <w:p w14:paraId="710D6AB6" w14:textId="3FDC72EE" w:rsidR="004615DB" w:rsidRPr="00012F3F" w:rsidRDefault="00D0744F" w:rsidP="004615DB">
      <w:pPr>
        <w:jc w:val="center"/>
        <w:rPr>
          <w:rFonts w:ascii="Arial Rounded MT Bold" w:hAnsi="Arial Rounded MT Bold"/>
          <w:color w:val="FF0000"/>
          <w:sz w:val="40"/>
          <w:szCs w:val="40"/>
        </w:rPr>
      </w:pPr>
      <w:r>
        <w:rPr>
          <w:rFonts w:ascii="Arial Rounded MT Bold" w:hAnsi="Arial Rounded MT Bold"/>
          <w:noProof/>
          <w:color w:val="FF0000"/>
          <w:sz w:val="40"/>
          <w:szCs w:val="40"/>
        </w:rPr>
        <w:drawing>
          <wp:anchor distT="0" distB="0" distL="114300" distR="114300" simplePos="0" relativeHeight="251662336" behindDoc="1" locked="0" layoutInCell="1" allowOverlap="1" wp14:anchorId="49234EA9" wp14:editId="6D69F527">
            <wp:simplePos x="0" y="0"/>
            <wp:positionH relativeFrom="column">
              <wp:posOffset>1803400</wp:posOffset>
            </wp:positionH>
            <wp:positionV relativeFrom="paragraph">
              <wp:posOffset>48260</wp:posOffset>
            </wp:positionV>
            <wp:extent cx="2160270" cy="2880995"/>
            <wp:effectExtent l="38100" t="38100" r="11430" b="14605"/>
            <wp:wrapNone/>
            <wp:docPr id="6200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270" cy="28809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AC3B883" w14:textId="4C7A99BF" w:rsidR="004615DB" w:rsidRPr="00012F3F" w:rsidRDefault="004615DB" w:rsidP="004615DB">
      <w:pPr>
        <w:tabs>
          <w:tab w:val="left" w:pos="6379"/>
        </w:tabs>
        <w:jc w:val="center"/>
        <w:rPr>
          <w:rFonts w:ascii="Verdana" w:hAnsi="Verdana"/>
          <w:color w:val="FF0000"/>
          <w:sz w:val="40"/>
        </w:rPr>
      </w:pPr>
    </w:p>
    <w:p w14:paraId="318A3EC0" w14:textId="77777777" w:rsidR="004615DB" w:rsidRPr="00012F3F" w:rsidRDefault="004615DB" w:rsidP="004615DB">
      <w:pPr>
        <w:jc w:val="center"/>
        <w:rPr>
          <w:rFonts w:ascii="Verdana" w:hAnsi="Verdana"/>
          <w:color w:val="FF0000"/>
          <w:sz w:val="40"/>
        </w:rPr>
      </w:pPr>
    </w:p>
    <w:p w14:paraId="1F961854" w14:textId="77777777" w:rsidR="004615DB" w:rsidRPr="00012F3F" w:rsidRDefault="004615DB" w:rsidP="004615DB">
      <w:pPr>
        <w:jc w:val="center"/>
        <w:rPr>
          <w:rFonts w:ascii="Verdana" w:hAnsi="Verdana"/>
          <w:color w:val="FF0000"/>
          <w:sz w:val="14"/>
        </w:rPr>
      </w:pPr>
    </w:p>
    <w:p w14:paraId="5C301A6B" w14:textId="77777777" w:rsidR="004615DB" w:rsidRPr="00012F3F" w:rsidRDefault="004615DB" w:rsidP="004615DB">
      <w:pPr>
        <w:jc w:val="center"/>
        <w:rPr>
          <w:rFonts w:ascii="Verdana" w:hAnsi="Verdana"/>
          <w:color w:val="FF0000"/>
          <w:sz w:val="58"/>
        </w:rPr>
      </w:pPr>
    </w:p>
    <w:p w14:paraId="3C7254C9" w14:textId="6623F5D7" w:rsidR="004615DB" w:rsidRPr="00012F3F" w:rsidRDefault="004615DB" w:rsidP="004615DB">
      <w:pPr>
        <w:jc w:val="center"/>
        <w:rPr>
          <w:rFonts w:ascii="Verdana" w:hAnsi="Verdana"/>
          <w:color w:val="FF0000"/>
          <w:sz w:val="64"/>
        </w:rPr>
      </w:pPr>
    </w:p>
    <w:p w14:paraId="092B7BAA" w14:textId="77777777" w:rsidR="004615DB" w:rsidRPr="00012F3F" w:rsidRDefault="004615DB" w:rsidP="004615DB">
      <w:pPr>
        <w:jc w:val="center"/>
        <w:rPr>
          <w:rFonts w:ascii="Verdana" w:hAnsi="Verdana"/>
          <w:color w:val="FF0000"/>
          <w:sz w:val="18"/>
        </w:rPr>
      </w:pPr>
    </w:p>
    <w:p w14:paraId="6433D7A9" w14:textId="77777777" w:rsidR="004615DB" w:rsidRPr="00012F3F" w:rsidRDefault="004615DB" w:rsidP="004615DB">
      <w:pPr>
        <w:jc w:val="center"/>
        <w:rPr>
          <w:rFonts w:ascii="Arial Narrow" w:hAnsi="Arial Narrow"/>
          <w:color w:val="FF0000"/>
          <w:sz w:val="12"/>
          <w:szCs w:val="22"/>
        </w:rPr>
      </w:pPr>
      <w:r w:rsidRPr="00012F3F">
        <w:rPr>
          <w:rFonts w:ascii="Arial Narrow" w:hAnsi="Arial Narrow"/>
          <w:color w:val="FF0000"/>
          <w:sz w:val="22"/>
          <w:szCs w:val="22"/>
        </w:rPr>
        <w:t xml:space="preserve"> </w:t>
      </w:r>
    </w:p>
    <w:p w14:paraId="33E5635C" w14:textId="77777777" w:rsidR="004615DB" w:rsidRPr="00012F3F" w:rsidRDefault="004615DB" w:rsidP="004615DB">
      <w:pPr>
        <w:jc w:val="center"/>
        <w:rPr>
          <w:rFonts w:ascii="Arial Narrow" w:hAnsi="Arial Narrow"/>
          <w:color w:val="FF0000"/>
          <w:sz w:val="28"/>
          <w:szCs w:val="22"/>
        </w:rPr>
      </w:pPr>
    </w:p>
    <w:p w14:paraId="022188A8" w14:textId="77777777" w:rsidR="004615DB" w:rsidRPr="00012F3F" w:rsidRDefault="004615DB" w:rsidP="004615DB">
      <w:pPr>
        <w:jc w:val="center"/>
        <w:rPr>
          <w:rFonts w:ascii="Arial Narrow" w:hAnsi="Arial Narrow"/>
          <w:color w:val="FF0000"/>
          <w:sz w:val="22"/>
          <w:szCs w:val="22"/>
        </w:rPr>
      </w:pPr>
    </w:p>
    <w:p w14:paraId="5B844C67" w14:textId="77777777" w:rsidR="004615DB" w:rsidRPr="00012F3F" w:rsidRDefault="004615DB" w:rsidP="004615DB">
      <w:pPr>
        <w:jc w:val="center"/>
        <w:rPr>
          <w:rFonts w:ascii="Arial Narrow" w:hAnsi="Arial Narrow" w:cs="Tahoma"/>
          <w:b/>
          <w:color w:val="FF0000"/>
          <w:u w:val="single"/>
        </w:rPr>
      </w:pPr>
    </w:p>
    <w:p w14:paraId="7D73EE2C" w14:textId="77777777" w:rsidR="004615DB" w:rsidRPr="00012F3F" w:rsidRDefault="004615DB" w:rsidP="004615DB">
      <w:pPr>
        <w:jc w:val="center"/>
        <w:rPr>
          <w:rFonts w:ascii="Arial Narrow" w:hAnsi="Arial Narrow" w:cs="Tahoma"/>
          <w:b/>
          <w:color w:val="FF0000"/>
          <w:u w:val="single"/>
        </w:rPr>
      </w:pPr>
    </w:p>
    <w:p w14:paraId="63850E42" w14:textId="77777777" w:rsidR="004615DB" w:rsidRPr="00012F3F" w:rsidRDefault="004615DB" w:rsidP="004615DB">
      <w:pPr>
        <w:rPr>
          <w:rFonts w:ascii="Arial Narrow" w:hAnsi="Arial Narrow" w:cs="Tahoma"/>
          <w:b/>
          <w:color w:val="FF0000"/>
          <w:u w:val="single"/>
        </w:rPr>
      </w:pPr>
    </w:p>
    <w:p w14:paraId="28DC8A74" w14:textId="77777777" w:rsidR="004615DB" w:rsidRDefault="004615DB" w:rsidP="004615DB">
      <w:pPr>
        <w:jc w:val="center"/>
        <w:rPr>
          <w:rFonts w:ascii="Arial Narrow" w:hAnsi="Arial Narrow" w:cs="Tahoma"/>
          <w:b/>
          <w:u w:val="single"/>
        </w:rPr>
      </w:pPr>
    </w:p>
    <w:p w14:paraId="2FB852BE" w14:textId="77777777" w:rsidR="004615DB" w:rsidRPr="00A07E32" w:rsidRDefault="004615DB" w:rsidP="004615DB">
      <w:pPr>
        <w:jc w:val="center"/>
        <w:rPr>
          <w:rFonts w:ascii="Arial Narrow" w:hAnsi="Arial Narrow" w:cs="Tahoma"/>
          <w:b/>
          <w:sz w:val="22"/>
          <w:szCs w:val="22"/>
          <w:u w:val="single"/>
        </w:rPr>
      </w:pPr>
      <w:r w:rsidRPr="00A07E32">
        <w:rPr>
          <w:rFonts w:ascii="Arial Narrow" w:hAnsi="Arial Narrow" w:cs="Tahoma"/>
          <w:b/>
          <w:u w:val="single"/>
        </w:rPr>
        <w:t>Details of the property under consideration</w:t>
      </w:r>
      <w:r w:rsidRPr="00A07E32">
        <w:rPr>
          <w:rFonts w:ascii="Arial Narrow" w:hAnsi="Arial Narrow" w:cs="Tahoma"/>
          <w:b/>
          <w:sz w:val="22"/>
          <w:szCs w:val="22"/>
          <w:u w:val="single"/>
        </w:rPr>
        <w:t>:</w:t>
      </w:r>
    </w:p>
    <w:p w14:paraId="4D4B2242" w14:textId="77777777" w:rsidR="004615DB" w:rsidRPr="00A07E32" w:rsidRDefault="004615DB" w:rsidP="004615DB">
      <w:pPr>
        <w:rPr>
          <w:rFonts w:ascii="Arial Narrow" w:hAnsi="Arial Narrow" w:cs="Tahoma"/>
          <w:sz w:val="18"/>
          <w:szCs w:val="22"/>
        </w:rPr>
      </w:pPr>
    </w:p>
    <w:p w14:paraId="299E2E8C" w14:textId="7BF04C5C" w:rsidR="005048E7" w:rsidRPr="00A07E32" w:rsidRDefault="005048E7" w:rsidP="005048E7">
      <w:pPr>
        <w:spacing w:line="276" w:lineRule="auto"/>
        <w:jc w:val="center"/>
        <w:rPr>
          <w:rFonts w:ascii="Arial Narrow" w:hAnsi="Arial Narrow" w:cs="Arial"/>
          <w:b/>
          <w:bCs/>
          <w:sz w:val="22"/>
          <w:szCs w:val="22"/>
        </w:rPr>
      </w:pPr>
      <w:bookmarkStart w:id="0" w:name="_Hlk75346420"/>
      <w:r w:rsidRPr="00A07E32">
        <w:rPr>
          <w:rFonts w:ascii="Arial Narrow" w:hAnsi="Arial Narrow" w:cs="Arial"/>
          <w:b/>
          <w:bCs/>
          <w:sz w:val="28"/>
          <w:szCs w:val="22"/>
        </w:rPr>
        <w:t xml:space="preserve">Name of Project: </w:t>
      </w:r>
      <w:r w:rsidRPr="00A07E32">
        <w:rPr>
          <w:rFonts w:ascii="Arial Narrow" w:hAnsi="Arial Narrow" w:cs="Arial"/>
          <w:b/>
          <w:bCs/>
          <w:sz w:val="28"/>
          <w:szCs w:val="28"/>
        </w:rPr>
        <w:t>"</w:t>
      </w:r>
      <w:r w:rsidR="00D0744F">
        <w:rPr>
          <w:rFonts w:ascii="Arial Narrow" w:hAnsi="Arial Narrow" w:cs="Arial"/>
          <w:b/>
          <w:bCs/>
          <w:sz w:val="28"/>
          <w:szCs w:val="28"/>
        </w:rPr>
        <w:t>Aria Park</w:t>
      </w:r>
      <w:r w:rsidRPr="00A07E32">
        <w:rPr>
          <w:rFonts w:ascii="Arial Narrow" w:hAnsi="Arial Narrow" w:cs="Arial"/>
          <w:b/>
          <w:bCs/>
          <w:sz w:val="28"/>
          <w:szCs w:val="28"/>
        </w:rPr>
        <w:t>"</w:t>
      </w:r>
    </w:p>
    <w:p w14:paraId="346C88E7" w14:textId="77777777" w:rsidR="005048E7" w:rsidRDefault="005048E7" w:rsidP="005048E7">
      <w:pPr>
        <w:spacing w:line="276" w:lineRule="auto"/>
        <w:jc w:val="center"/>
        <w:rPr>
          <w:rFonts w:ascii="Arial Narrow" w:hAnsi="Arial Narrow" w:cs="Arial"/>
          <w:b/>
          <w:bCs/>
          <w:sz w:val="22"/>
          <w:szCs w:val="22"/>
        </w:rPr>
      </w:pPr>
    </w:p>
    <w:p w14:paraId="42CCC9CE" w14:textId="77777777" w:rsidR="005048E7" w:rsidRPr="0089530B" w:rsidRDefault="005048E7" w:rsidP="005048E7">
      <w:pPr>
        <w:spacing w:line="276" w:lineRule="auto"/>
        <w:jc w:val="center"/>
        <w:rPr>
          <w:rFonts w:ascii="Arial Narrow" w:hAnsi="Arial Narrow" w:cs="Arial"/>
          <w:b/>
          <w:bCs/>
          <w:sz w:val="22"/>
          <w:szCs w:val="22"/>
        </w:rPr>
      </w:pPr>
    </w:p>
    <w:p w14:paraId="544DA805" w14:textId="77777777" w:rsidR="00D0744F" w:rsidRPr="0078604A" w:rsidRDefault="00D0744F" w:rsidP="00D0744F">
      <w:pPr>
        <w:spacing w:line="276" w:lineRule="auto"/>
        <w:jc w:val="center"/>
        <w:rPr>
          <w:rFonts w:ascii="Arial Narrow" w:hAnsi="Arial Narrow" w:cs="Tahoma"/>
          <w:sz w:val="22"/>
          <w:szCs w:val="22"/>
          <w:lang w:eastAsia="zh-CN"/>
        </w:rPr>
      </w:pPr>
      <w:r w:rsidRPr="0078604A">
        <w:rPr>
          <w:rFonts w:ascii="Arial Narrow" w:hAnsi="Arial Narrow"/>
          <w:b/>
          <w:sz w:val="22"/>
          <w:szCs w:val="22"/>
        </w:rPr>
        <w:t>"Aria Park</w:t>
      </w:r>
      <w:r w:rsidRPr="0078604A">
        <w:rPr>
          <w:rFonts w:ascii="Arial Narrow" w:hAnsi="Arial Narrow" w:cs="Arial"/>
          <w:b/>
          <w:bCs/>
          <w:sz w:val="22"/>
          <w:szCs w:val="22"/>
        </w:rPr>
        <w:t>"</w:t>
      </w:r>
      <w:r w:rsidRPr="0078604A">
        <w:rPr>
          <w:rFonts w:ascii="Arial Narrow" w:hAnsi="Arial Narrow" w:cs="Tahoma"/>
          <w:b/>
          <w:sz w:val="22"/>
          <w:szCs w:val="22"/>
        </w:rPr>
        <w:t>,</w:t>
      </w:r>
      <w:r w:rsidRPr="0078604A">
        <w:rPr>
          <w:rFonts w:ascii="Arial Narrow" w:hAnsi="Arial Narrow" w:cs="Tahoma"/>
          <w:sz w:val="22"/>
          <w:szCs w:val="22"/>
        </w:rPr>
        <w:t xml:space="preserve"> Proposed Residential Building on P</w:t>
      </w:r>
      <w:r w:rsidRPr="0078604A">
        <w:rPr>
          <w:rFonts w:ascii="Arial Narrow" w:hAnsi="Arial Narrow" w:cs="Tahoma"/>
          <w:sz w:val="22"/>
          <w:szCs w:val="22"/>
          <w:lang w:eastAsia="zh-CN"/>
        </w:rPr>
        <w:t xml:space="preserve">lot bearing C.T.S. No. 481, 482, 485 &amp; 486, T Ward, </w:t>
      </w:r>
    </w:p>
    <w:p w14:paraId="42339C8F" w14:textId="77777777" w:rsidR="00D0744F" w:rsidRPr="0078604A" w:rsidRDefault="00D0744F" w:rsidP="00D0744F">
      <w:pPr>
        <w:spacing w:line="276" w:lineRule="auto"/>
        <w:jc w:val="center"/>
        <w:rPr>
          <w:rFonts w:ascii="Arial Narrow" w:hAnsi="Arial Narrow" w:cs="Tahoma"/>
          <w:sz w:val="22"/>
          <w:szCs w:val="22"/>
        </w:rPr>
      </w:pPr>
      <w:r w:rsidRPr="0078604A">
        <w:rPr>
          <w:rFonts w:ascii="Arial Narrow" w:hAnsi="Arial Narrow" w:cs="Tahoma"/>
          <w:sz w:val="22"/>
          <w:szCs w:val="22"/>
          <w:lang w:eastAsia="zh-CN"/>
        </w:rPr>
        <w:t>Mahatma Phule Road, Hanuman Chowk, Village – Mulund – E, Mulund (East), Mumbai</w:t>
      </w:r>
      <w:r w:rsidRPr="0078604A">
        <w:rPr>
          <w:rFonts w:ascii="Arial Narrow" w:hAnsi="Arial Narrow" w:cs="Tahoma"/>
          <w:sz w:val="22"/>
          <w:szCs w:val="22"/>
        </w:rPr>
        <w:t xml:space="preserve"> – 400 081, </w:t>
      </w:r>
    </w:p>
    <w:p w14:paraId="510A047F" w14:textId="77777777" w:rsidR="00D0744F" w:rsidRPr="0078604A" w:rsidRDefault="00D0744F" w:rsidP="00D0744F">
      <w:pPr>
        <w:spacing w:line="276" w:lineRule="auto"/>
        <w:jc w:val="center"/>
        <w:rPr>
          <w:rFonts w:ascii="Arial Narrow" w:hAnsi="Arial Narrow" w:cs="Tahoma"/>
          <w:sz w:val="22"/>
          <w:szCs w:val="22"/>
          <w:lang w:eastAsia="zh-CN"/>
        </w:rPr>
      </w:pPr>
      <w:r w:rsidRPr="0078604A">
        <w:rPr>
          <w:rFonts w:ascii="Arial Narrow" w:hAnsi="Arial Narrow" w:cs="Tahoma"/>
          <w:sz w:val="22"/>
          <w:szCs w:val="22"/>
        </w:rPr>
        <w:t>State – Maharashtra, Country – India.</w:t>
      </w:r>
    </w:p>
    <w:p w14:paraId="0AC78AF8" w14:textId="77777777" w:rsidR="005048E7" w:rsidRPr="00012F3F" w:rsidRDefault="005048E7" w:rsidP="005048E7">
      <w:pPr>
        <w:jc w:val="center"/>
        <w:rPr>
          <w:rFonts w:ascii="Arial Narrow" w:hAnsi="Arial Narrow" w:cs="Tahoma"/>
          <w:color w:val="FF0000"/>
          <w:sz w:val="22"/>
          <w:szCs w:val="22"/>
        </w:rPr>
      </w:pPr>
    </w:p>
    <w:p w14:paraId="242B002C" w14:textId="77777777" w:rsidR="005048E7" w:rsidRDefault="005048E7" w:rsidP="005048E7">
      <w:pPr>
        <w:jc w:val="center"/>
        <w:rPr>
          <w:rFonts w:ascii="Arial Narrow" w:hAnsi="Arial Narrow"/>
          <w:b/>
          <w:sz w:val="22"/>
          <w:szCs w:val="22"/>
          <w:u w:val="single"/>
        </w:rPr>
      </w:pPr>
    </w:p>
    <w:p w14:paraId="20B254AE" w14:textId="59C5ABE2" w:rsidR="005048E7" w:rsidRPr="008B473A" w:rsidRDefault="005048E7" w:rsidP="005048E7">
      <w:pPr>
        <w:jc w:val="center"/>
        <w:rPr>
          <w:rFonts w:ascii="Arial Narrow" w:hAnsi="Arial Narrow"/>
          <w:b/>
          <w:sz w:val="22"/>
          <w:szCs w:val="22"/>
          <w:u w:val="single"/>
          <w:lang w:val="en-IN"/>
        </w:rPr>
      </w:pPr>
      <w:r w:rsidRPr="008B473A">
        <w:rPr>
          <w:rFonts w:ascii="Arial Narrow" w:hAnsi="Arial Narrow"/>
          <w:b/>
          <w:sz w:val="22"/>
          <w:szCs w:val="22"/>
          <w:u w:val="single"/>
        </w:rPr>
        <w:t xml:space="preserve">Latitude Longitude: </w:t>
      </w:r>
      <w:r w:rsidR="00D0744F" w:rsidRPr="0078604A">
        <w:rPr>
          <w:rFonts w:ascii="Arial Narrow" w:hAnsi="Arial Narrow"/>
          <w:b/>
          <w:sz w:val="22"/>
          <w:szCs w:val="22"/>
          <w:u w:val="single"/>
          <w:lang w:val="en-IN"/>
        </w:rPr>
        <w:t>19°10'20.2"N 72°57'39.5"E</w:t>
      </w:r>
    </w:p>
    <w:p w14:paraId="109804DC" w14:textId="77777777" w:rsidR="004615DB" w:rsidRPr="00012F3F" w:rsidRDefault="004615DB" w:rsidP="004615DB">
      <w:pPr>
        <w:jc w:val="center"/>
        <w:rPr>
          <w:rFonts w:ascii="Arial Narrow" w:hAnsi="Arial Narrow"/>
          <w:b/>
          <w:color w:val="FF0000"/>
          <w:sz w:val="22"/>
          <w:szCs w:val="22"/>
          <w:u w:val="single"/>
          <w:lang w:val="en-IN"/>
        </w:rPr>
      </w:pPr>
    </w:p>
    <w:p w14:paraId="32FF26D1" w14:textId="77777777" w:rsidR="004615DB" w:rsidRPr="00012F3F" w:rsidRDefault="004615DB" w:rsidP="004615DB">
      <w:pPr>
        <w:jc w:val="center"/>
        <w:rPr>
          <w:rFonts w:ascii="Arial Narrow" w:hAnsi="Arial Narrow"/>
          <w:b/>
          <w:color w:val="FF0000"/>
          <w:sz w:val="22"/>
          <w:szCs w:val="22"/>
          <w:u w:val="single"/>
          <w:lang w:val="en-IN"/>
        </w:rPr>
      </w:pPr>
    </w:p>
    <w:bookmarkEnd w:id="0"/>
    <w:p w14:paraId="22DB5BB6" w14:textId="77777777" w:rsidR="00D0744F" w:rsidRPr="0078604A" w:rsidRDefault="00D0744F" w:rsidP="00D0744F">
      <w:pPr>
        <w:jc w:val="center"/>
        <w:rPr>
          <w:rFonts w:ascii="Arial Narrow" w:hAnsi="Arial Narrow" w:cs="Tahoma"/>
          <w:b/>
          <w:sz w:val="28"/>
          <w:szCs w:val="28"/>
          <w:u w:val="single"/>
        </w:rPr>
      </w:pPr>
      <w:r w:rsidRPr="0078604A">
        <w:rPr>
          <w:rFonts w:ascii="Arial Narrow" w:hAnsi="Arial Narrow" w:cs="Tahoma"/>
          <w:b/>
          <w:sz w:val="28"/>
          <w:szCs w:val="28"/>
          <w:u w:val="single"/>
        </w:rPr>
        <w:t>Valuation Done for:</w:t>
      </w:r>
    </w:p>
    <w:p w14:paraId="545A218B" w14:textId="77777777" w:rsidR="00D0744F" w:rsidRPr="0078604A" w:rsidRDefault="00D0744F" w:rsidP="00D0744F">
      <w:pPr>
        <w:jc w:val="center"/>
        <w:rPr>
          <w:rFonts w:ascii="Arial Narrow" w:hAnsi="Arial Narrow"/>
          <w:b/>
          <w:bCs/>
          <w:sz w:val="28"/>
          <w:szCs w:val="28"/>
        </w:rPr>
      </w:pPr>
      <w:r w:rsidRPr="0078604A">
        <w:rPr>
          <w:rFonts w:ascii="Arial Narrow" w:eastAsia="Arial Narrow" w:hAnsi="Arial Narrow" w:cs="Arial Narrow"/>
          <w:b/>
          <w:sz w:val="32"/>
          <w:szCs w:val="32"/>
        </w:rPr>
        <w:t>State Bank of India</w:t>
      </w:r>
    </w:p>
    <w:p w14:paraId="20C5B5D4" w14:textId="77777777" w:rsidR="00D0744F" w:rsidRPr="0078604A" w:rsidRDefault="00D0744F" w:rsidP="00D0744F">
      <w:pPr>
        <w:jc w:val="center"/>
        <w:rPr>
          <w:rFonts w:ascii="Arial Narrow" w:hAnsi="Arial Narrow"/>
          <w:b/>
          <w:bCs/>
          <w:sz w:val="28"/>
          <w:szCs w:val="28"/>
        </w:rPr>
      </w:pPr>
      <w:r w:rsidRPr="0078604A">
        <w:rPr>
          <w:rFonts w:ascii="Arial Narrow" w:hAnsi="Arial Narrow"/>
          <w:b/>
          <w:bCs/>
          <w:sz w:val="28"/>
          <w:szCs w:val="28"/>
        </w:rPr>
        <w:t>Wagle Ind. Est. Branch</w:t>
      </w:r>
    </w:p>
    <w:p w14:paraId="5BDD41CF" w14:textId="77777777" w:rsidR="00D0744F" w:rsidRPr="0078604A" w:rsidRDefault="00D0744F" w:rsidP="00D0744F">
      <w:pPr>
        <w:ind w:left="360"/>
        <w:jc w:val="center"/>
        <w:rPr>
          <w:rFonts w:ascii="Arial Narrow" w:hAnsi="Arial Narrow" w:cs="Tahoma"/>
          <w:sz w:val="22"/>
          <w:szCs w:val="22"/>
        </w:rPr>
      </w:pPr>
      <w:r w:rsidRPr="0078604A">
        <w:rPr>
          <w:rFonts w:ascii="Arial Narrow" w:hAnsi="Arial Narrow" w:cs="Tahoma"/>
          <w:sz w:val="22"/>
          <w:szCs w:val="22"/>
        </w:rPr>
        <w:t xml:space="preserve">Regional Business Office, Region-II, Wagle Ind. Area, Plot No. B-35, 2nd Floor, </w:t>
      </w:r>
    </w:p>
    <w:p w14:paraId="52327A17" w14:textId="77777777" w:rsidR="00D0744F" w:rsidRPr="0078604A" w:rsidRDefault="00D0744F" w:rsidP="00D0744F">
      <w:pPr>
        <w:ind w:left="360"/>
        <w:jc w:val="center"/>
        <w:rPr>
          <w:rFonts w:ascii="Verdana" w:eastAsia="Batang" w:hAnsi="Verdana"/>
        </w:rPr>
      </w:pPr>
      <w:r w:rsidRPr="0078604A">
        <w:rPr>
          <w:rFonts w:ascii="Arial Narrow" w:hAnsi="Arial Narrow" w:cs="Tahoma"/>
          <w:sz w:val="22"/>
          <w:szCs w:val="22"/>
        </w:rPr>
        <w:t>Wagle Circle, Thane (West) - 400 604, State - Maharashtra, Country - India.</w:t>
      </w:r>
      <w:r w:rsidRPr="0078604A">
        <w:rPr>
          <w:rFonts w:ascii="Verdana" w:eastAsia="Batang" w:hAnsi="Verdana"/>
        </w:rPr>
        <w:t xml:space="preserve"> </w:t>
      </w:r>
    </w:p>
    <w:p w14:paraId="095991C6" w14:textId="77777777" w:rsidR="004615DB" w:rsidRDefault="004615DB" w:rsidP="004615DB"/>
    <w:p w14:paraId="2F6DA9EF" w14:textId="77777777" w:rsidR="00990899" w:rsidRPr="00192903" w:rsidRDefault="00990899" w:rsidP="00AE1DD1">
      <w:pPr>
        <w:jc w:val="center"/>
        <w:rPr>
          <w:rFonts w:ascii="Arial Narrow" w:hAnsi="Arial Narrow" w:cs="Tahoma"/>
          <w:b/>
          <w:color w:val="FF0000"/>
          <w:sz w:val="16"/>
          <w:u w:val="single"/>
        </w:rPr>
      </w:pPr>
    </w:p>
    <w:p w14:paraId="1D1D094C" w14:textId="77777777" w:rsidR="00F22AA1" w:rsidRDefault="00F22AA1" w:rsidP="00834DEF">
      <w:pPr>
        <w:ind w:left="3600"/>
        <w:jc w:val="right"/>
        <w:rPr>
          <w:rFonts w:ascii="Arial Narrow" w:hAnsi="Arial Narrow"/>
          <w:sz w:val="20"/>
          <w:szCs w:val="18"/>
        </w:rPr>
        <w:sectPr w:rsidR="00F22AA1" w:rsidSect="00D0744F">
          <w:headerReference w:type="default" r:id="rId9"/>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192903"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Default="00EA6718" w:rsidP="00834DEF">
            <w:pPr>
              <w:ind w:left="3600"/>
              <w:jc w:val="right"/>
              <w:rPr>
                <w:rFonts w:ascii="Arial Narrow" w:hAnsi="Arial Narrow"/>
                <w:sz w:val="20"/>
                <w:szCs w:val="18"/>
              </w:rPr>
            </w:pPr>
          </w:p>
          <w:p w14:paraId="0AAB32A6" w14:textId="77777777" w:rsidR="00A77E33" w:rsidRPr="00A77E33" w:rsidRDefault="00A77E33" w:rsidP="00A77E33">
            <w:pPr>
              <w:pStyle w:val="BodyText"/>
            </w:pPr>
          </w:p>
          <w:p w14:paraId="64C2B8AF" w14:textId="77777777" w:rsidR="00A77E33" w:rsidRDefault="00A77E33" w:rsidP="00834DEF">
            <w:pPr>
              <w:ind w:left="3600"/>
              <w:jc w:val="right"/>
              <w:rPr>
                <w:rFonts w:ascii="Arial Narrow" w:hAnsi="Arial Narrow"/>
                <w:sz w:val="20"/>
                <w:szCs w:val="18"/>
              </w:rPr>
            </w:pPr>
          </w:p>
          <w:p w14:paraId="1D33FC20" w14:textId="77777777" w:rsidR="00F22AA1" w:rsidRDefault="00F22AA1" w:rsidP="00F22AA1">
            <w:pPr>
              <w:pStyle w:val="Heading1"/>
              <w:ind w:left="0"/>
              <w:jc w:val="right"/>
              <w:rPr>
                <w:rFonts w:ascii="Arial Narrow" w:hAnsi="Arial Narrow"/>
                <w:sz w:val="20"/>
                <w:szCs w:val="20"/>
              </w:rPr>
            </w:pPr>
          </w:p>
          <w:p w14:paraId="2903AB43" w14:textId="6014B648" w:rsidR="00F15958" w:rsidRPr="009E2C18" w:rsidRDefault="00F15958" w:rsidP="00F15958">
            <w:pPr>
              <w:pStyle w:val="Heading1"/>
              <w:ind w:left="0"/>
              <w:jc w:val="right"/>
              <w:rPr>
                <w:rFonts w:ascii="Arial Narrow" w:hAnsi="Arial Narrow"/>
                <w:sz w:val="22"/>
                <w:szCs w:val="22"/>
                <w:lang w:val="en-IN"/>
              </w:rPr>
            </w:pPr>
            <w:r w:rsidRPr="009E2C18">
              <w:rPr>
                <w:rFonts w:ascii="Arial Narrow" w:hAnsi="Arial Narrow"/>
                <w:sz w:val="22"/>
                <w:szCs w:val="22"/>
              </w:rPr>
              <w:t>Vastu/SBI/</w:t>
            </w:r>
            <w:r w:rsidR="004B07ED">
              <w:rPr>
                <w:rFonts w:ascii="Arial Narrow" w:hAnsi="Arial Narrow"/>
                <w:sz w:val="22"/>
                <w:szCs w:val="22"/>
              </w:rPr>
              <w:t>Thane</w:t>
            </w:r>
            <w:r w:rsidRPr="009E2C18">
              <w:rPr>
                <w:rFonts w:ascii="Arial Narrow" w:hAnsi="Arial Narrow"/>
                <w:sz w:val="22"/>
                <w:szCs w:val="22"/>
              </w:rPr>
              <w:t>/</w:t>
            </w:r>
            <w:r w:rsidR="004B07ED">
              <w:rPr>
                <w:rFonts w:ascii="Arial Narrow" w:hAnsi="Arial Narrow"/>
                <w:sz w:val="22"/>
                <w:szCs w:val="22"/>
                <w:lang w:val="en-IN"/>
              </w:rPr>
              <w:t>09/2023</w:t>
            </w:r>
            <w:r w:rsidR="003841E0">
              <w:rPr>
                <w:rFonts w:ascii="Arial Narrow" w:hAnsi="Arial Narrow"/>
                <w:sz w:val="22"/>
                <w:szCs w:val="22"/>
                <w:lang w:val="en-IN"/>
              </w:rPr>
              <w:t>/3568/</w:t>
            </w:r>
          </w:p>
          <w:p w14:paraId="0CCDF1F3" w14:textId="169B9F1E" w:rsidR="00F15958" w:rsidRPr="009E2C18" w:rsidRDefault="00F15958" w:rsidP="00F15958">
            <w:pPr>
              <w:jc w:val="right"/>
              <w:rPr>
                <w:rFonts w:ascii="Arial Narrow" w:hAnsi="Arial Narrow" w:cs="Calibri"/>
                <w:sz w:val="22"/>
                <w:szCs w:val="22"/>
              </w:rPr>
            </w:pPr>
            <w:r>
              <w:rPr>
                <w:rFonts w:ascii="Arial Narrow" w:hAnsi="Arial Narrow" w:cs="Calibri"/>
                <w:sz w:val="22"/>
                <w:szCs w:val="22"/>
              </w:rPr>
              <w:t>09/19-134</w:t>
            </w:r>
            <w:r w:rsidRPr="009E2C18">
              <w:rPr>
                <w:rFonts w:ascii="Arial Narrow" w:hAnsi="Arial Narrow" w:cs="Calibri"/>
                <w:sz w:val="22"/>
                <w:szCs w:val="22"/>
              </w:rPr>
              <w:t>-PY</w:t>
            </w:r>
          </w:p>
          <w:p w14:paraId="53C7AB20" w14:textId="0AEEE0DF" w:rsidR="00F15958" w:rsidRPr="009E2C18" w:rsidRDefault="00F15958" w:rsidP="00F15958">
            <w:pPr>
              <w:ind w:firstLine="720"/>
              <w:jc w:val="right"/>
              <w:rPr>
                <w:rFonts w:ascii="Arial Narrow" w:hAnsi="Arial Narrow"/>
                <w:sz w:val="22"/>
                <w:szCs w:val="22"/>
              </w:rPr>
            </w:pPr>
            <w:r w:rsidRPr="009E2C18">
              <w:rPr>
                <w:rFonts w:ascii="Arial Narrow" w:hAnsi="Arial Narrow"/>
                <w:sz w:val="22"/>
                <w:szCs w:val="22"/>
              </w:rPr>
              <w:t xml:space="preserve">        </w:t>
            </w:r>
            <w:r w:rsidRPr="009E2C18">
              <w:rPr>
                <w:rFonts w:ascii="Arial Narrow" w:hAnsi="Arial Narrow"/>
                <w:sz w:val="22"/>
                <w:szCs w:val="22"/>
              </w:rPr>
              <w:tab/>
            </w:r>
            <w:r w:rsidRPr="009E2C18">
              <w:rPr>
                <w:rFonts w:ascii="Arial Narrow" w:hAnsi="Arial Narrow"/>
                <w:sz w:val="22"/>
                <w:szCs w:val="22"/>
              </w:rPr>
              <w:tab/>
            </w:r>
            <w:r w:rsidRPr="009E2C18">
              <w:rPr>
                <w:rFonts w:ascii="Arial Narrow" w:hAnsi="Arial Narrow"/>
                <w:sz w:val="22"/>
                <w:szCs w:val="22"/>
              </w:rPr>
              <w:tab/>
              <w:t xml:space="preserve">       Date: </w:t>
            </w:r>
            <w:r w:rsidR="004B07ED">
              <w:rPr>
                <w:rFonts w:ascii="Arial Narrow" w:hAnsi="Arial Narrow"/>
                <w:sz w:val="22"/>
                <w:szCs w:val="22"/>
              </w:rPr>
              <w:t>04.09.2023</w:t>
            </w:r>
          </w:p>
          <w:p w14:paraId="33CAC186" w14:textId="77777777" w:rsidR="00F22AA1" w:rsidRDefault="00F22AA1" w:rsidP="00F22AA1">
            <w:pPr>
              <w:pStyle w:val="Heading1"/>
              <w:ind w:left="0"/>
              <w:jc w:val="left"/>
              <w:rPr>
                <w:rFonts w:ascii="Arial Rounded MT Bold" w:hAnsi="Arial Rounded MT Bold"/>
                <w:sz w:val="36"/>
                <w:szCs w:val="36"/>
              </w:rPr>
            </w:pPr>
          </w:p>
          <w:p w14:paraId="046F0647" w14:textId="77777777" w:rsidR="00F22AA1" w:rsidRPr="004A570D" w:rsidRDefault="00F22AA1" w:rsidP="00F22AA1">
            <w:pPr>
              <w:rPr>
                <w:lang w:val="x-none" w:eastAsia="x-none"/>
              </w:rPr>
            </w:pPr>
          </w:p>
          <w:p w14:paraId="06B623E8" w14:textId="77777777" w:rsidR="004615DB" w:rsidRPr="00CE27F1" w:rsidRDefault="004615DB" w:rsidP="004615DB">
            <w:pPr>
              <w:pStyle w:val="NoSpacing"/>
              <w:rPr>
                <w:rFonts w:ascii="Arial Narrow" w:hAnsi="Arial Narrow"/>
                <w:sz w:val="22"/>
                <w:szCs w:val="22"/>
              </w:rPr>
            </w:pPr>
            <w:r w:rsidRPr="00CE27F1">
              <w:rPr>
                <w:rFonts w:ascii="Arial Narrow" w:hAnsi="Arial Narrow"/>
                <w:sz w:val="22"/>
                <w:szCs w:val="22"/>
              </w:rPr>
              <w:t>To,</w:t>
            </w:r>
          </w:p>
          <w:p w14:paraId="148C3F05" w14:textId="77777777" w:rsidR="004615DB" w:rsidRPr="00CE27F1" w:rsidRDefault="004615DB" w:rsidP="004615DB">
            <w:pPr>
              <w:pStyle w:val="NoSpacing"/>
              <w:rPr>
                <w:rFonts w:ascii="Arial Narrow" w:hAnsi="Arial Narrow"/>
                <w:b/>
                <w:sz w:val="22"/>
                <w:szCs w:val="22"/>
              </w:rPr>
            </w:pPr>
            <w:r w:rsidRPr="00CE27F1">
              <w:rPr>
                <w:rFonts w:ascii="Arial Narrow" w:hAnsi="Arial Narrow"/>
                <w:b/>
                <w:sz w:val="22"/>
                <w:szCs w:val="22"/>
              </w:rPr>
              <w:t>The Branch Manager,</w:t>
            </w:r>
          </w:p>
          <w:p w14:paraId="635A5E15" w14:textId="77777777" w:rsidR="004615DB" w:rsidRPr="00CE27F1" w:rsidRDefault="004615DB" w:rsidP="004615DB">
            <w:pPr>
              <w:pStyle w:val="NoSpacing"/>
              <w:rPr>
                <w:rFonts w:ascii="Arial Narrow" w:hAnsi="Arial Narrow"/>
                <w:b/>
                <w:sz w:val="22"/>
                <w:szCs w:val="22"/>
              </w:rPr>
            </w:pPr>
            <w:r w:rsidRPr="00CE27F1">
              <w:rPr>
                <w:rFonts w:ascii="Arial Narrow" w:hAnsi="Arial Narrow"/>
                <w:b/>
                <w:sz w:val="22"/>
                <w:szCs w:val="22"/>
              </w:rPr>
              <w:t>State Bank of India</w:t>
            </w:r>
          </w:p>
          <w:p w14:paraId="4D3A2F23" w14:textId="77777777" w:rsidR="00D0744F" w:rsidRPr="0078604A" w:rsidRDefault="00D0744F" w:rsidP="00D0744F">
            <w:pPr>
              <w:pStyle w:val="BodyText"/>
              <w:spacing w:line="276" w:lineRule="auto"/>
              <w:ind w:right="317"/>
              <w:jc w:val="both"/>
              <w:rPr>
                <w:rFonts w:ascii="Arial Narrow" w:eastAsia="Arial Narrow" w:hAnsi="Arial Narrow" w:cs="Arial Narrow"/>
                <w:b/>
                <w:sz w:val="22"/>
                <w:szCs w:val="22"/>
              </w:rPr>
            </w:pPr>
            <w:r w:rsidRPr="0078604A">
              <w:rPr>
                <w:rFonts w:ascii="Arial Narrow" w:eastAsia="Arial Narrow" w:hAnsi="Arial Narrow" w:cs="Arial Narrow"/>
                <w:b/>
                <w:sz w:val="22"/>
                <w:szCs w:val="22"/>
              </w:rPr>
              <w:t>Wagle Ind. Est. Branch</w:t>
            </w:r>
          </w:p>
          <w:p w14:paraId="4C2F2B07"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 xml:space="preserve">Regional Business Office, Region-II, </w:t>
            </w:r>
          </w:p>
          <w:p w14:paraId="4892992A"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 xml:space="preserve">Wagle Ind. Area, Plot No. B-35, 2nd Floor, </w:t>
            </w:r>
          </w:p>
          <w:p w14:paraId="3B0AB022"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 xml:space="preserve">Wagle Circle, Thane (West) - 400 604, </w:t>
            </w:r>
          </w:p>
          <w:p w14:paraId="2413D3F5"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State - Maharashtra, Country - India.</w:t>
            </w:r>
          </w:p>
          <w:p w14:paraId="4AE21AB5" w14:textId="77777777" w:rsidR="004615DB" w:rsidRPr="00CE27F1" w:rsidRDefault="004615DB" w:rsidP="004615DB">
            <w:pPr>
              <w:pStyle w:val="BodyText"/>
              <w:spacing w:line="360" w:lineRule="auto"/>
              <w:ind w:left="142" w:right="317"/>
              <w:jc w:val="both"/>
              <w:rPr>
                <w:rFonts w:ascii="Arial Narrow" w:hAnsi="Arial Narrow"/>
                <w:w w:val="105"/>
              </w:rPr>
            </w:pPr>
          </w:p>
          <w:p w14:paraId="02132D2B" w14:textId="77777777" w:rsidR="00D0744F" w:rsidRPr="0078604A" w:rsidRDefault="005048E7" w:rsidP="00D0744F">
            <w:pPr>
              <w:pStyle w:val="BodyText"/>
              <w:spacing w:line="360" w:lineRule="auto"/>
              <w:ind w:right="317"/>
              <w:jc w:val="both"/>
              <w:rPr>
                <w:rFonts w:ascii="Arial Narrow" w:hAnsi="Arial Narrow"/>
                <w:sz w:val="22"/>
                <w:szCs w:val="22"/>
              </w:rPr>
            </w:pPr>
            <w:r w:rsidRPr="00CE27F1">
              <w:rPr>
                <w:rFonts w:ascii="Arial Narrow" w:hAnsi="Arial Narrow"/>
                <w:b/>
                <w:bCs/>
                <w:sz w:val="22"/>
                <w:szCs w:val="22"/>
              </w:rPr>
              <w:t>Sub:</w:t>
            </w:r>
            <w:r w:rsidRPr="00CE27F1">
              <w:rPr>
                <w:rFonts w:ascii="Arial Narrow" w:hAnsi="Arial Narrow"/>
                <w:sz w:val="22"/>
                <w:szCs w:val="22"/>
              </w:rPr>
              <w:t xml:space="preserve"> </w:t>
            </w:r>
            <w:r>
              <w:rPr>
                <w:rFonts w:ascii="Arial Narrow" w:hAnsi="Arial Narrow"/>
                <w:sz w:val="22"/>
                <w:szCs w:val="22"/>
              </w:rPr>
              <w:t>Cost Vetting</w:t>
            </w:r>
            <w:r w:rsidRPr="00CE27F1">
              <w:rPr>
                <w:rFonts w:ascii="Arial Narrow" w:hAnsi="Arial Narrow"/>
                <w:sz w:val="22"/>
                <w:szCs w:val="22"/>
              </w:rPr>
              <w:t xml:space="preserve"> for </w:t>
            </w:r>
            <w:r w:rsidR="00D0744F" w:rsidRPr="0078604A">
              <w:rPr>
                <w:rFonts w:ascii="Arial Narrow" w:hAnsi="Arial Narrow"/>
                <w:sz w:val="22"/>
                <w:szCs w:val="22"/>
              </w:rPr>
              <w:t>"</w:t>
            </w:r>
            <w:r w:rsidR="00D0744F" w:rsidRPr="0078604A">
              <w:rPr>
                <w:rFonts w:ascii="Arial Narrow" w:hAnsi="Arial Narrow"/>
                <w:b/>
                <w:bCs/>
                <w:sz w:val="22"/>
                <w:szCs w:val="22"/>
                <w:lang w:val="en-IN"/>
              </w:rPr>
              <w:t>Aria Park</w:t>
            </w:r>
            <w:r w:rsidR="00D0744F" w:rsidRPr="0078604A">
              <w:rPr>
                <w:rFonts w:ascii="Arial Narrow" w:hAnsi="Arial Narrow"/>
                <w:sz w:val="22"/>
                <w:szCs w:val="22"/>
              </w:rPr>
              <w:t xml:space="preserve">" at </w:t>
            </w:r>
            <w:r w:rsidR="00D0744F" w:rsidRPr="0078604A">
              <w:rPr>
                <w:rFonts w:ascii="Arial Narrow" w:hAnsi="Arial Narrow"/>
                <w:sz w:val="22"/>
                <w:szCs w:val="22"/>
                <w:lang w:val="en-IN"/>
              </w:rPr>
              <w:t xml:space="preserve">Mulund (East), </w:t>
            </w:r>
            <w:r w:rsidR="00D0744F" w:rsidRPr="0078604A">
              <w:rPr>
                <w:rFonts w:ascii="Arial Narrow" w:hAnsi="Arial Narrow"/>
                <w:sz w:val="22"/>
                <w:szCs w:val="22"/>
              </w:rPr>
              <w:t>Mumbai, P</w:t>
            </w:r>
            <w:r w:rsidR="00D0744F" w:rsidRPr="0078604A">
              <w:rPr>
                <w:rFonts w:ascii="Arial Narrow" w:hAnsi="Arial Narrow"/>
                <w:sz w:val="22"/>
                <w:szCs w:val="22"/>
                <w:lang w:val="en-IN"/>
              </w:rPr>
              <w:t>IN</w:t>
            </w:r>
            <w:r w:rsidR="00D0744F" w:rsidRPr="0078604A">
              <w:rPr>
                <w:rFonts w:ascii="Arial Narrow" w:hAnsi="Arial Narrow"/>
                <w:sz w:val="22"/>
                <w:szCs w:val="22"/>
              </w:rPr>
              <w:t xml:space="preserve"> Code – </w:t>
            </w:r>
            <w:r w:rsidR="00D0744F" w:rsidRPr="0078604A">
              <w:rPr>
                <w:rFonts w:ascii="Arial Narrow" w:hAnsi="Arial Narrow"/>
                <w:sz w:val="22"/>
                <w:szCs w:val="22"/>
                <w:lang w:val="en-IN"/>
              </w:rPr>
              <w:t>400 081</w:t>
            </w:r>
            <w:r w:rsidR="00D0744F" w:rsidRPr="0078604A">
              <w:rPr>
                <w:rFonts w:ascii="Arial Narrow" w:hAnsi="Arial Narrow"/>
                <w:sz w:val="22"/>
                <w:szCs w:val="22"/>
              </w:rPr>
              <w:t>.</w:t>
            </w:r>
          </w:p>
          <w:p w14:paraId="0766F3DA" w14:textId="77777777" w:rsidR="005048E7" w:rsidRPr="00CE27F1"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E27F1" w:rsidRDefault="005048E7" w:rsidP="005048E7">
            <w:pPr>
              <w:pStyle w:val="BodyText"/>
              <w:spacing w:line="360" w:lineRule="auto"/>
              <w:ind w:right="317"/>
              <w:jc w:val="both"/>
              <w:rPr>
                <w:rFonts w:ascii="Arial Narrow" w:hAnsi="Arial Narrow"/>
                <w:sz w:val="22"/>
                <w:szCs w:val="22"/>
              </w:rPr>
            </w:pPr>
            <w:r w:rsidRPr="00CE27F1">
              <w:rPr>
                <w:rFonts w:ascii="Arial Narrow" w:hAnsi="Arial Narrow"/>
                <w:sz w:val="22"/>
                <w:szCs w:val="22"/>
              </w:rPr>
              <w:t>Dear Sir,</w:t>
            </w:r>
          </w:p>
          <w:p w14:paraId="7A7F5847" w14:textId="30F9CB45" w:rsidR="00D0744F" w:rsidRPr="0078604A" w:rsidRDefault="00D0744F" w:rsidP="00D0744F">
            <w:pPr>
              <w:spacing w:line="360" w:lineRule="auto"/>
              <w:jc w:val="both"/>
              <w:rPr>
                <w:rFonts w:ascii="Arial Narrow" w:hAnsi="Arial Narrow" w:cs="Tahoma"/>
                <w:sz w:val="22"/>
                <w:szCs w:val="22"/>
              </w:rPr>
            </w:pPr>
            <w:r>
              <w:rPr>
                <w:rFonts w:ascii="Arial Narrow" w:hAnsi="Arial Narrow"/>
                <w:sz w:val="22"/>
                <w:szCs w:val="22"/>
              </w:rPr>
              <w:t xml:space="preserve">            </w:t>
            </w:r>
            <w:r w:rsidR="005048E7" w:rsidRPr="00CE27F1">
              <w:rPr>
                <w:rFonts w:ascii="Arial Narrow" w:hAnsi="Arial Narrow"/>
                <w:sz w:val="22"/>
                <w:szCs w:val="22"/>
              </w:rPr>
              <w:t xml:space="preserve">In accordance with your </w:t>
            </w:r>
            <w:r w:rsidR="005048E7">
              <w:rPr>
                <w:rFonts w:ascii="Arial Narrow" w:hAnsi="Arial Narrow"/>
                <w:sz w:val="22"/>
                <w:szCs w:val="22"/>
              </w:rPr>
              <w:t>Mail</w:t>
            </w:r>
            <w:r w:rsidR="005048E7" w:rsidRPr="00CE27F1">
              <w:rPr>
                <w:rFonts w:ascii="Arial Narrow" w:hAnsi="Arial Narrow"/>
                <w:sz w:val="22"/>
                <w:szCs w:val="22"/>
              </w:rPr>
              <w:t xml:space="preserve"> as stated above, we enclose our Report on </w:t>
            </w:r>
            <w:r w:rsidR="005048E7">
              <w:rPr>
                <w:rFonts w:ascii="Arial Narrow" w:hAnsi="Arial Narrow"/>
                <w:sz w:val="22"/>
                <w:szCs w:val="22"/>
              </w:rPr>
              <w:t xml:space="preserve">Cost Vetting </w:t>
            </w:r>
            <w:r w:rsidRPr="0078604A">
              <w:rPr>
                <w:rFonts w:ascii="Arial Narrow" w:hAnsi="Arial Narrow"/>
                <w:b/>
                <w:sz w:val="22"/>
                <w:szCs w:val="22"/>
              </w:rPr>
              <w:t xml:space="preserve">"Aria Park", </w:t>
            </w:r>
            <w:r w:rsidRPr="0078604A">
              <w:rPr>
                <w:rFonts w:ascii="Arial Narrow" w:hAnsi="Arial Narrow"/>
                <w:bCs/>
                <w:sz w:val="22"/>
                <w:szCs w:val="22"/>
              </w:rPr>
              <w:t>Proposed Residential Building on Plot bearing C.T.S. No. 481, 482, 485 &amp; 486, T Ward, Mahatma Phule Road, Hanuman Chowk, Village – Mulund – E, Mulund (East), Mumbai – 400 081, State – Maharashtra, Country – India.</w:t>
            </w:r>
          </w:p>
          <w:p w14:paraId="026A9C26" w14:textId="77777777" w:rsidR="00D0744F" w:rsidRPr="0078604A" w:rsidRDefault="00D0744F" w:rsidP="00D0744F">
            <w:pPr>
              <w:pStyle w:val="BodyText"/>
              <w:spacing w:before="115" w:line="360" w:lineRule="auto"/>
              <w:ind w:right="-43" w:firstLine="720"/>
              <w:jc w:val="both"/>
              <w:rPr>
                <w:rFonts w:ascii="Arial Narrow" w:hAnsi="Arial Narrow"/>
                <w:sz w:val="22"/>
                <w:szCs w:val="22"/>
              </w:rPr>
            </w:pPr>
            <w:r w:rsidRPr="0078604A">
              <w:rPr>
                <w:rFonts w:ascii="Arial Narrow" w:hAnsi="Arial Narrow"/>
                <w:sz w:val="22"/>
                <w:szCs w:val="22"/>
              </w:rPr>
              <w:t xml:space="preserve">The project is being developed by </w:t>
            </w:r>
            <w:bookmarkStart w:id="1" w:name="_Hlk97131997"/>
            <w:r w:rsidRPr="0078604A">
              <w:rPr>
                <w:rFonts w:ascii="Arial Narrow" w:hAnsi="Arial Narrow"/>
                <w:sz w:val="22"/>
                <w:szCs w:val="22"/>
              </w:rPr>
              <w:t xml:space="preserve">M/s. </w:t>
            </w:r>
            <w:bookmarkEnd w:id="1"/>
            <w:r w:rsidRPr="0078604A">
              <w:rPr>
                <w:rFonts w:ascii="Arial Narrow" w:hAnsi="Arial Narrow"/>
                <w:sz w:val="22"/>
                <w:szCs w:val="22"/>
                <w:lang w:val="en-IN"/>
              </w:rPr>
              <w:t>Konark Realtors</w:t>
            </w:r>
            <w:r w:rsidRPr="0078604A">
              <w:rPr>
                <w:rFonts w:ascii="Arial Narrow" w:hAnsi="Arial Narrow"/>
                <w:sz w:val="22"/>
                <w:szCs w:val="22"/>
              </w:rPr>
              <w:t>. Konark Realtors carries a rich legacy of over 3 decades built on the trust and belief of our customers and stakeholders. We have developed in excess of 1 million sq. ft. of prime real estate in Mumbai and have provided homes to more than 800 families in Mumbai. Timely completion of projects coupled with strong planning and design innovation gives the group an edge over its competitors.</w:t>
            </w:r>
          </w:p>
          <w:p w14:paraId="4EF51720" w14:textId="77777777" w:rsidR="00D0744F" w:rsidRPr="0078604A" w:rsidRDefault="00D0744F" w:rsidP="00D0744F">
            <w:pPr>
              <w:pStyle w:val="BodyText"/>
              <w:spacing w:before="115" w:line="360" w:lineRule="auto"/>
              <w:ind w:right="-43" w:firstLine="720"/>
              <w:jc w:val="both"/>
              <w:rPr>
                <w:rFonts w:ascii="Arial Narrow" w:hAnsi="Arial Narrow"/>
                <w:sz w:val="22"/>
                <w:szCs w:val="22"/>
                <w:lang w:val="en-IN"/>
              </w:rPr>
            </w:pPr>
            <w:r w:rsidRPr="0078604A">
              <w:rPr>
                <w:rFonts w:ascii="Arial Narrow" w:hAnsi="Arial Narrow"/>
                <w:sz w:val="22"/>
                <w:szCs w:val="22"/>
              </w:rPr>
              <w:t xml:space="preserve">M/s. </w:t>
            </w:r>
            <w:r w:rsidRPr="0078604A">
              <w:rPr>
                <w:rFonts w:ascii="Arial Narrow" w:hAnsi="Arial Narrow"/>
                <w:sz w:val="22"/>
                <w:szCs w:val="22"/>
                <w:lang w:val="en-IN"/>
              </w:rPr>
              <w:t>Konark Realtors</w:t>
            </w:r>
            <w:r w:rsidRPr="0078604A">
              <w:rPr>
                <w:rFonts w:ascii="Arial Narrow" w:hAnsi="Arial Narrow"/>
                <w:sz w:val="22"/>
                <w:szCs w:val="22"/>
              </w:rPr>
              <w:t xml:space="preserve"> is developing a </w:t>
            </w:r>
            <w:r w:rsidRPr="0078604A">
              <w:rPr>
                <w:rFonts w:ascii="Arial Narrow" w:hAnsi="Arial Narrow"/>
                <w:sz w:val="22"/>
                <w:szCs w:val="22"/>
                <w:lang w:val="en-IN"/>
              </w:rPr>
              <w:t>Residential</w:t>
            </w:r>
            <w:r w:rsidRPr="0078604A">
              <w:rPr>
                <w:rFonts w:ascii="Arial Narrow" w:hAnsi="Arial Narrow"/>
                <w:sz w:val="22"/>
                <w:szCs w:val="22"/>
              </w:rPr>
              <w:t xml:space="preserve"> Building on </w:t>
            </w:r>
            <w:r w:rsidRPr="0078604A">
              <w:rPr>
                <w:rFonts w:ascii="Arial Narrow" w:hAnsi="Arial Narrow"/>
                <w:bCs/>
                <w:sz w:val="22"/>
                <w:szCs w:val="22"/>
              </w:rPr>
              <w:t>Plot bearing C.T.S. No. 481, 482, 485 &amp; 486, T Ward, Mahatma Phule Road, Hanuman Chowk, Village – Mulund – E, Mulund (East), Mumbai – 400 081, State – Maharashtra, Country – India</w:t>
            </w:r>
            <w:r w:rsidRPr="0078604A">
              <w:rPr>
                <w:rFonts w:ascii="Arial Narrow" w:hAnsi="Arial Narrow"/>
                <w:sz w:val="22"/>
                <w:szCs w:val="22"/>
              </w:rPr>
              <w:t xml:space="preserve">. Project is comprising of Residential </w:t>
            </w:r>
            <w:r w:rsidRPr="0078604A">
              <w:rPr>
                <w:rFonts w:ascii="Arial Narrow" w:hAnsi="Arial Narrow"/>
                <w:sz w:val="22"/>
                <w:szCs w:val="22"/>
                <w:lang w:val="en-IN"/>
              </w:rPr>
              <w:t xml:space="preserve">Sale </w:t>
            </w:r>
            <w:r w:rsidRPr="0078604A">
              <w:rPr>
                <w:rFonts w:ascii="Arial Narrow" w:hAnsi="Arial Narrow"/>
                <w:sz w:val="22"/>
                <w:szCs w:val="22"/>
              </w:rPr>
              <w:t>Building</w:t>
            </w:r>
            <w:r w:rsidRPr="0078604A">
              <w:rPr>
                <w:rFonts w:ascii="Arial Narrow" w:hAnsi="Arial Narrow"/>
                <w:sz w:val="22"/>
                <w:szCs w:val="22"/>
                <w:lang w:val="en-IN"/>
              </w:rPr>
              <w:t xml:space="preserve"> and Staff Quarter Building.</w:t>
            </w:r>
          </w:p>
          <w:p w14:paraId="2B84FEBF" w14:textId="77777777" w:rsidR="00D0744F" w:rsidRPr="0078604A" w:rsidRDefault="00D0744F" w:rsidP="00D0744F">
            <w:pPr>
              <w:pStyle w:val="BodyText"/>
              <w:spacing w:before="112" w:line="360" w:lineRule="auto"/>
              <w:ind w:right="-43" w:firstLine="720"/>
              <w:jc w:val="both"/>
              <w:rPr>
                <w:rFonts w:ascii="Arial Narrow" w:hAnsi="Arial Narrow"/>
                <w:sz w:val="22"/>
                <w:szCs w:val="22"/>
              </w:rPr>
            </w:pPr>
            <w:r w:rsidRPr="0078604A">
              <w:rPr>
                <w:rFonts w:ascii="Arial Narrow" w:hAnsi="Arial Narrow"/>
                <w:sz w:val="22"/>
                <w:szCs w:val="22"/>
                <w:lang w:val="en-IN"/>
              </w:rPr>
              <w:t xml:space="preserve">Wing B is Staff Quarter Building and Wing A is </w:t>
            </w:r>
            <w:r w:rsidRPr="0078604A">
              <w:rPr>
                <w:rFonts w:ascii="Arial Narrow" w:hAnsi="Arial Narrow"/>
                <w:sz w:val="22"/>
                <w:szCs w:val="22"/>
              </w:rPr>
              <w:t xml:space="preserve">Residential </w:t>
            </w:r>
            <w:r w:rsidRPr="0078604A">
              <w:rPr>
                <w:rFonts w:ascii="Arial Narrow" w:hAnsi="Arial Narrow"/>
                <w:sz w:val="22"/>
                <w:szCs w:val="22"/>
                <w:lang w:val="en-IN"/>
              </w:rPr>
              <w:t xml:space="preserve">Sale </w:t>
            </w:r>
            <w:r w:rsidRPr="0078604A">
              <w:rPr>
                <w:rFonts w:ascii="Arial Narrow" w:hAnsi="Arial Narrow"/>
                <w:sz w:val="22"/>
                <w:szCs w:val="22"/>
              </w:rPr>
              <w:t xml:space="preserve">Building is proposed of </w:t>
            </w:r>
            <w:r w:rsidRPr="0078604A">
              <w:rPr>
                <w:rFonts w:ascii="Arial Narrow" w:hAnsi="Arial Narrow"/>
                <w:sz w:val="22"/>
                <w:szCs w:val="22"/>
                <w:lang w:val="en-IN"/>
              </w:rPr>
              <w:t xml:space="preserve">Ground </w:t>
            </w:r>
            <w:r w:rsidRPr="0078604A">
              <w:rPr>
                <w:rFonts w:ascii="Arial Narrow" w:hAnsi="Arial Narrow"/>
                <w:sz w:val="22"/>
                <w:szCs w:val="22"/>
              </w:rPr>
              <w:t>Floor + 1</w:t>
            </w:r>
            <w:r w:rsidRPr="0078604A">
              <w:rPr>
                <w:rFonts w:ascii="Arial Narrow" w:hAnsi="Arial Narrow"/>
                <w:sz w:val="22"/>
                <w:szCs w:val="22"/>
                <w:vertAlign w:val="superscript"/>
              </w:rPr>
              <w:t>st</w:t>
            </w:r>
            <w:r w:rsidRPr="0078604A">
              <w:rPr>
                <w:rFonts w:ascii="Arial Narrow" w:hAnsi="Arial Narrow"/>
                <w:sz w:val="22"/>
                <w:szCs w:val="22"/>
              </w:rPr>
              <w:t xml:space="preserve"> to </w:t>
            </w:r>
            <w:r w:rsidRPr="0078604A">
              <w:rPr>
                <w:rFonts w:ascii="Arial Narrow" w:hAnsi="Arial Narrow"/>
                <w:sz w:val="22"/>
                <w:szCs w:val="22"/>
                <w:lang w:val="en-IN"/>
              </w:rPr>
              <w:t>22</w:t>
            </w:r>
            <w:r w:rsidRPr="0078604A">
              <w:rPr>
                <w:rFonts w:ascii="Arial Narrow" w:hAnsi="Arial Narrow"/>
                <w:sz w:val="22"/>
                <w:szCs w:val="22"/>
                <w:vertAlign w:val="superscript"/>
                <w:lang w:val="en-IN"/>
              </w:rPr>
              <w:t>nd</w:t>
            </w:r>
            <w:r w:rsidRPr="0078604A">
              <w:rPr>
                <w:rFonts w:ascii="Arial Narrow" w:hAnsi="Arial Narrow"/>
                <w:sz w:val="22"/>
                <w:szCs w:val="22"/>
                <w:lang w:val="en-IN"/>
              </w:rPr>
              <w:t xml:space="preserve"> </w:t>
            </w:r>
            <w:r w:rsidRPr="0078604A">
              <w:rPr>
                <w:rFonts w:ascii="Arial Narrow" w:hAnsi="Arial Narrow"/>
                <w:sz w:val="22"/>
                <w:szCs w:val="22"/>
              </w:rPr>
              <w:t xml:space="preserve">Upper Floors with total RERA carpet area of </w:t>
            </w:r>
            <w:r w:rsidRPr="0078604A">
              <w:rPr>
                <w:rFonts w:ascii="Arial Narrow" w:hAnsi="Arial Narrow"/>
                <w:sz w:val="22"/>
                <w:szCs w:val="22"/>
                <w:lang w:val="en-IN"/>
              </w:rPr>
              <w:t>63,070.00</w:t>
            </w:r>
            <w:r w:rsidRPr="0078604A">
              <w:rPr>
                <w:rFonts w:ascii="Arial Narrow" w:hAnsi="Arial Narrow"/>
                <w:sz w:val="22"/>
                <w:szCs w:val="22"/>
              </w:rPr>
              <w:t xml:space="preserve"> Sq. Ft. which consists </w:t>
            </w:r>
            <w:r w:rsidRPr="0078604A">
              <w:rPr>
                <w:rFonts w:ascii="Arial Narrow" w:hAnsi="Arial Narrow"/>
                <w:sz w:val="22"/>
                <w:szCs w:val="22"/>
                <w:lang w:val="en-IN"/>
              </w:rPr>
              <w:t>2BHK &amp; 3 BHK Flat</w:t>
            </w:r>
            <w:r w:rsidRPr="0078604A">
              <w:rPr>
                <w:rFonts w:ascii="Arial Narrow" w:hAnsi="Arial Narrow"/>
                <w:sz w:val="22"/>
                <w:szCs w:val="22"/>
              </w:rPr>
              <w:t xml:space="preserve"> with total </w:t>
            </w:r>
            <w:r w:rsidRPr="0078604A">
              <w:rPr>
                <w:rFonts w:ascii="Arial Narrow" w:hAnsi="Arial Narrow"/>
                <w:sz w:val="22"/>
                <w:szCs w:val="22"/>
                <w:lang w:val="en-IN"/>
              </w:rPr>
              <w:t>71</w:t>
            </w:r>
            <w:r w:rsidRPr="0078604A">
              <w:rPr>
                <w:rFonts w:ascii="Arial Narrow" w:hAnsi="Arial Narrow"/>
                <w:sz w:val="22"/>
                <w:szCs w:val="22"/>
              </w:rPr>
              <w:t xml:space="preserve"> nos. of Sell flats along with Amenities. </w:t>
            </w:r>
          </w:p>
          <w:p w14:paraId="10E1D82E" w14:textId="1D946F55" w:rsidR="005048E7" w:rsidRDefault="005048E7" w:rsidP="005048E7">
            <w:pPr>
              <w:pStyle w:val="BodyText"/>
              <w:spacing w:before="110" w:line="360" w:lineRule="auto"/>
              <w:ind w:right="-43" w:firstLine="720"/>
              <w:jc w:val="both"/>
              <w:rPr>
                <w:rFonts w:ascii="Arial Narrow" w:hAnsi="Arial Narrow"/>
                <w:sz w:val="22"/>
                <w:szCs w:val="22"/>
              </w:rPr>
            </w:pPr>
            <w:r w:rsidRPr="00CE27F1">
              <w:rPr>
                <w:rFonts w:ascii="Arial Narrow" w:hAnsi="Arial Narrow"/>
                <w:sz w:val="22"/>
                <w:szCs w:val="22"/>
              </w:rPr>
              <w:t xml:space="preserve">In this regard, State Bank of India, </w:t>
            </w:r>
            <w:r w:rsidR="00D0744F" w:rsidRPr="00D0744F">
              <w:rPr>
                <w:rFonts w:ascii="Arial Narrow" w:hAnsi="Arial Narrow"/>
                <w:sz w:val="22"/>
                <w:szCs w:val="22"/>
              </w:rPr>
              <w:t>Wagle Ind. Est. Branch Regional Business Office, Region-II, Wagle Ind. Area, Plot No. B-35, 2nd Floor, Wagle Circle, Thane (West) - 400 604</w:t>
            </w:r>
            <w:r w:rsidR="00D0744F">
              <w:rPr>
                <w:rFonts w:ascii="Arial Narrow" w:hAnsi="Arial Narrow"/>
                <w:sz w:val="22"/>
                <w:szCs w:val="22"/>
              </w:rPr>
              <w:t xml:space="preserve"> </w:t>
            </w:r>
            <w:r w:rsidRPr="00CE27F1">
              <w:rPr>
                <w:rFonts w:ascii="Arial Narrow" w:hAnsi="Arial Narrow"/>
                <w:sz w:val="22"/>
                <w:szCs w:val="22"/>
              </w:rPr>
              <w:t xml:space="preserve">has approached Vastukala Consultants (I) Pvt. Ltd. (VCIPL) to conduct a </w:t>
            </w:r>
            <w:r>
              <w:rPr>
                <w:rFonts w:ascii="Arial Narrow" w:hAnsi="Arial Narrow"/>
                <w:sz w:val="22"/>
                <w:szCs w:val="22"/>
              </w:rPr>
              <w:t>Cost Vetting</w:t>
            </w:r>
            <w:r w:rsidRPr="00CE27F1">
              <w:rPr>
                <w:rFonts w:ascii="Arial Narrow" w:hAnsi="Arial Narrow"/>
                <w:sz w:val="22"/>
                <w:szCs w:val="22"/>
              </w:rPr>
              <w:t xml:space="preserve"> of the said project.</w:t>
            </w:r>
          </w:p>
          <w:p w14:paraId="432F20AC" w14:textId="114702BC" w:rsidR="005048E7" w:rsidRPr="00CE27F1" w:rsidRDefault="005048E7" w:rsidP="005048E7">
            <w:pPr>
              <w:pStyle w:val="BodyText"/>
              <w:spacing w:before="113" w:line="360" w:lineRule="auto"/>
              <w:ind w:right="-43" w:firstLine="720"/>
              <w:jc w:val="both"/>
              <w:rPr>
                <w:rFonts w:ascii="Arial Narrow" w:hAnsi="Arial Narrow"/>
                <w:sz w:val="22"/>
                <w:szCs w:val="22"/>
              </w:rPr>
            </w:pPr>
            <w:r w:rsidRPr="00CE27F1">
              <w:rPr>
                <w:rFonts w:ascii="Arial Narrow" w:hAnsi="Arial Narrow"/>
                <w:sz w:val="22"/>
                <w:szCs w:val="22"/>
              </w:rPr>
              <w:lastRenderedPageBreak/>
              <w:t xml:space="preserve">Our analysis of the </w:t>
            </w:r>
            <w:r>
              <w:rPr>
                <w:rFonts w:ascii="Arial Narrow" w:hAnsi="Arial Narrow"/>
                <w:sz w:val="22"/>
                <w:szCs w:val="22"/>
              </w:rPr>
              <w:t xml:space="preserve">cost vetting </w:t>
            </w:r>
            <w:r w:rsidRPr="00CE27F1">
              <w:rPr>
                <w:rFonts w:ascii="Arial Narrow" w:hAnsi="Arial Narrow"/>
                <w:sz w:val="22"/>
                <w:szCs w:val="22"/>
              </w:rPr>
              <w:t>is enclosed in this report. This Report forms an integral whole and cannot be split in parts. The outcome of the report/ study can only lead to proper conclusions if the Report as a whole is taken into account.</w:t>
            </w:r>
          </w:p>
          <w:p w14:paraId="020536A9" w14:textId="6C14E698" w:rsidR="005048E7" w:rsidRPr="00CE27F1" w:rsidRDefault="005048E7" w:rsidP="005048E7">
            <w:pPr>
              <w:pStyle w:val="BodyText"/>
              <w:spacing w:before="110" w:line="360" w:lineRule="auto"/>
              <w:ind w:right="-43" w:firstLine="720"/>
              <w:jc w:val="both"/>
              <w:rPr>
                <w:rFonts w:ascii="Arial Narrow" w:hAnsi="Arial Narrow"/>
                <w:sz w:val="22"/>
                <w:szCs w:val="22"/>
              </w:rPr>
            </w:pPr>
            <w:r w:rsidRPr="00CE27F1">
              <w:rPr>
                <w:rFonts w:ascii="Arial Narrow" w:hAnsi="Arial Narrow"/>
                <w:sz w:val="22"/>
                <w:szCs w:val="22"/>
              </w:rPr>
              <w:t xml:space="preserve">The information used by Vastukala Consultants (I) Pvt. Ltd. (VCIPL) in preparing this report has been obtained from a variety of sources and other relevant documents provided by the client &amp; bank. As agreed, we have performed our </w:t>
            </w:r>
            <w:r>
              <w:rPr>
                <w:rFonts w:ascii="Arial Narrow" w:hAnsi="Arial Narrow"/>
                <w:sz w:val="22"/>
                <w:szCs w:val="22"/>
              </w:rPr>
              <w:t>cost vetting</w:t>
            </w:r>
            <w:r w:rsidRPr="00CE27F1">
              <w:rPr>
                <w:rFonts w:ascii="Arial Narrow" w:hAnsi="Arial Narrow"/>
                <w:sz w:val="22"/>
                <w:szCs w:val="22"/>
              </w:rPr>
              <w:t xml:space="preserve"> exercise with the data available related to the business, considering the market prospects and projections. Our results are dependent on documents provided by client &amp; bank, the underlying assumptions, which has been analyzed at a broader level by VCIPL while assessing their reasonableness.</w:t>
            </w:r>
          </w:p>
          <w:p w14:paraId="30208141" w14:textId="7825106F" w:rsidR="00F22AA1" w:rsidRPr="001E3788" w:rsidRDefault="00F22AA1" w:rsidP="00F22AA1">
            <w:pPr>
              <w:pStyle w:val="BodyText"/>
              <w:spacing w:before="110" w:line="360" w:lineRule="auto"/>
              <w:ind w:right="-43" w:firstLine="720"/>
              <w:jc w:val="both"/>
              <w:rPr>
                <w:rFonts w:ascii="Arial Narrow" w:hAnsi="Arial Narrow"/>
                <w:sz w:val="22"/>
                <w:szCs w:val="22"/>
                <w:lang w:val="en-IN"/>
              </w:rPr>
            </w:pPr>
            <w:r>
              <w:rPr>
                <w:rFonts w:ascii="Arial Narrow" w:hAnsi="Arial Narrow" w:cs="Arial"/>
                <w:color w:val="000000"/>
                <w:lang w:val="en-IN"/>
              </w:rPr>
              <w:t xml:space="preserve">Total Project Cost </w:t>
            </w:r>
            <w:r w:rsidR="00B35127">
              <w:rPr>
                <w:rFonts w:ascii="Arial Narrow" w:hAnsi="Arial Narrow" w:cs="Arial"/>
                <w:color w:val="000000"/>
                <w:lang w:val="en-IN"/>
              </w:rPr>
              <w:t xml:space="preserve">for the completion of Project will be </w:t>
            </w:r>
            <w:r w:rsidRPr="001E3788">
              <w:rPr>
                <w:rFonts w:ascii="Rupee Foradian" w:hAnsi="Rupee Foradian" w:cs="Arial"/>
                <w:b/>
                <w:bCs/>
                <w:color w:val="000000"/>
                <w:lang w:val="en-IN"/>
              </w:rPr>
              <w:t>`</w:t>
            </w:r>
            <w:r w:rsidRPr="001E3788">
              <w:rPr>
                <w:rFonts w:ascii="Arial Narrow" w:hAnsi="Arial Narrow" w:cs="Arial"/>
                <w:b/>
                <w:bCs/>
                <w:color w:val="000000"/>
                <w:lang w:val="en-IN"/>
              </w:rPr>
              <w:t xml:space="preserve"> </w:t>
            </w:r>
            <w:r w:rsidR="00915F28">
              <w:rPr>
                <w:rFonts w:ascii="Arial Narrow" w:hAnsi="Arial Narrow" w:cs="Arial"/>
                <w:b/>
                <w:bCs/>
                <w:color w:val="000000"/>
                <w:lang w:val="en-IN"/>
              </w:rPr>
              <w:t>74.40</w:t>
            </w:r>
            <w:r w:rsidRPr="001E3788">
              <w:rPr>
                <w:rFonts w:ascii="Arial Narrow" w:hAnsi="Arial Narrow" w:cs="Arial"/>
                <w:b/>
                <w:bCs/>
                <w:color w:val="000000"/>
                <w:lang w:val="en-IN"/>
              </w:rPr>
              <w:t xml:space="preserve"> Cr.</w:t>
            </w:r>
          </w:p>
          <w:p w14:paraId="6A0B76D9" w14:textId="77777777" w:rsidR="00F22AA1" w:rsidRDefault="00F22AA1" w:rsidP="00F22AA1">
            <w:pPr>
              <w:pStyle w:val="BodyText"/>
              <w:spacing w:before="110" w:line="360" w:lineRule="auto"/>
              <w:ind w:right="-43"/>
              <w:jc w:val="both"/>
              <w:rPr>
                <w:rFonts w:ascii="Arial Narrow" w:hAnsi="Arial Narrow"/>
                <w:sz w:val="22"/>
                <w:szCs w:val="22"/>
              </w:rPr>
            </w:pPr>
          </w:p>
          <w:p w14:paraId="7D25DC73" w14:textId="77777777" w:rsidR="00F22AA1" w:rsidRPr="00641CF5" w:rsidRDefault="00F22AA1" w:rsidP="00F22AA1">
            <w:pPr>
              <w:pStyle w:val="BodyText"/>
              <w:spacing w:before="110" w:line="360" w:lineRule="auto"/>
              <w:ind w:right="-43"/>
              <w:jc w:val="both"/>
              <w:rPr>
                <w:rFonts w:ascii="Arial Narrow" w:hAnsi="Arial Narrow"/>
                <w:b/>
                <w:bCs/>
                <w:sz w:val="22"/>
                <w:szCs w:val="22"/>
              </w:rPr>
            </w:pPr>
            <w:r w:rsidRPr="00641CF5">
              <w:rPr>
                <w:rFonts w:ascii="Arial Narrow" w:hAnsi="Arial Narrow"/>
                <w:b/>
                <w:bCs/>
                <w:sz w:val="22"/>
                <w:szCs w:val="22"/>
              </w:rPr>
              <w:t>For Vastukala Consultants (I) Pvt. Ltd.</w:t>
            </w:r>
          </w:p>
          <w:p w14:paraId="3087285B" w14:textId="77777777" w:rsidR="00F22AA1" w:rsidRDefault="00F22AA1" w:rsidP="00F22AA1">
            <w:pPr>
              <w:pStyle w:val="BodyText"/>
              <w:spacing w:before="110" w:line="360" w:lineRule="auto"/>
              <w:ind w:right="-43"/>
              <w:jc w:val="both"/>
              <w:rPr>
                <w:rFonts w:ascii="Arial Narrow" w:hAnsi="Arial Narrow"/>
                <w:sz w:val="22"/>
                <w:szCs w:val="22"/>
              </w:rPr>
            </w:pPr>
          </w:p>
          <w:p w14:paraId="4C23F935" w14:textId="77777777" w:rsidR="00F22AA1" w:rsidRDefault="00F22AA1" w:rsidP="00F22AA1">
            <w:pPr>
              <w:pStyle w:val="BodyText"/>
              <w:spacing w:before="110" w:line="360" w:lineRule="auto"/>
              <w:ind w:right="-43"/>
              <w:jc w:val="both"/>
              <w:rPr>
                <w:rFonts w:ascii="Arial Narrow" w:hAnsi="Arial Narrow"/>
                <w:sz w:val="22"/>
                <w:szCs w:val="22"/>
              </w:rPr>
            </w:pPr>
          </w:p>
          <w:p w14:paraId="1C93497D" w14:textId="77777777" w:rsidR="004615DB" w:rsidRDefault="004615DB" w:rsidP="004615DB">
            <w:pPr>
              <w:pStyle w:val="Heading2"/>
              <w:spacing w:before="0"/>
              <w:rPr>
                <w:rFonts w:ascii="Arial Narrow" w:hAnsi="Arial Narrow"/>
                <w:i w:val="0"/>
                <w:iCs w:val="0"/>
                <w:sz w:val="22"/>
                <w:szCs w:val="22"/>
              </w:rPr>
            </w:pPr>
            <w:r>
              <w:rPr>
                <w:rFonts w:ascii="Arial Narrow" w:hAnsi="Arial Narrow" w:cs="Tahoma"/>
                <w:i w:val="0"/>
                <w:iCs w:val="0"/>
                <w:sz w:val="22"/>
                <w:szCs w:val="22"/>
              </w:rPr>
              <w:t>Manoj B. Chalikwar</w:t>
            </w:r>
          </w:p>
          <w:p w14:paraId="59770BB6" w14:textId="77777777" w:rsidR="004615DB" w:rsidRDefault="004615DB" w:rsidP="004615DB">
            <w:pPr>
              <w:pStyle w:val="BodyText"/>
              <w:rPr>
                <w:rFonts w:ascii="Arial Narrow" w:hAnsi="Arial Narrow" w:cs="Tahoma"/>
                <w:sz w:val="22"/>
                <w:szCs w:val="22"/>
              </w:rPr>
            </w:pPr>
            <w:r>
              <w:rPr>
                <w:rFonts w:ascii="Arial Narrow" w:hAnsi="Arial Narrow" w:cs="Tahoma"/>
                <w:sz w:val="22"/>
                <w:szCs w:val="22"/>
              </w:rPr>
              <w:t xml:space="preserve">Registered Valuer </w:t>
            </w:r>
          </w:p>
          <w:p w14:paraId="47093403" w14:textId="77777777" w:rsidR="004615DB" w:rsidRDefault="004615DB" w:rsidP="004615DB">
            <w:pPr>
              <w:pStyle w:val="BodyText"/>
              <w:rPr>
                <w:rFonts w:ascii="Arial Narrow" w:hAnsi="Arial Narrow" w:cs="Tahoma"/>
                <w:sz w:val="22"/>
                <w:szCs w:val="22"/>
              </w:rPr>
            </w:pPr>
            <w:r>
              <w:rPr>
                <w:rFonts w:ascii="Arial Narrow" w:hAnsi="Arial Narrow" w:cs="Tahoma"/>
                <w:sz w:val="22"/>
                <w:szCs w:val="22"/>
              </w:rPr>
              <w:t>Chartered Engineer (India)</w:t>
            </w:r>
          </w:p>
          <w:p w14:paraId="471D2A56" w14:textId="77777777" w:rsidR="004615DB" w:rsidRDefault="004615DB" w:rsidP="004615DB">
            <w:pPr>
              <w:pStyle w:val="BodyText3"/>
              <w:rPr>
                <w:rFonts w:ascii="Arial Narrow" w:hAnsi="Arial Narrow" w:cs="Tahoma"/>
                <w:sz w:val="22"/>
                <w:szCs w:val="22"/>
              </w:rPr>
            </w:pPr>
            <w:r>
              <w:rPr>
                <w:rFonts w:ascii="Arial Narrow" w:hAnsi="Arial Narrow" w:cs="Tahoma"/>
                <w:sz w:val="22"/>
                <w:szCs w:val="22"/>
              </w:rPr>
              <w:t>Reg. No. IBBI / RV / 07/2018/10366</w:t>
            </w:r>
          </w:p>
          <w:p w14:paraId="44EDF783" w14:textId="77777777" w:rsidR="004615DB" w:rsidRDefault="004615DB" w:rsidP="004615DB">
            <w:pPr>
              <w:pStyle w:val="BodyText3"/>
              <w:rPr>
                <w:rFonts w:ascii="Arial Narrow" w:hAnsi="Arial Narrow" w:cs="Tahoma"/>
                <w:sz w:val="22"/>
                <w:szCs w:val="22"/>
              </w:rPr>
            </w:pPr>
            <w:r>
              <w:rPr>
                <w:rFonts w:ascii="Arial Narrow" w:hAnsi="Arial Narrow" w:cs="Tahoma"/>
                <w:sz w:val="22"/>
                <w:szCs w:val="22"/>
              </w:rPr>
              <w:t xml:space="preserve">Reg. No. CAT-I-F-1763 </w:t>
            </w:r>
          </w:p>
          <w:p w14:paraId="783D475C" w14:textId="77777777" w:rsidR="004615DB" w:rsidRDefault="004615DB" w:rsidP="004615DB">
            <w:pPr>
              <w:rPr>
                <w:rFonts w:ascii="Arial Narrow" w:hAnsi="Arial Narrow" w:cs="Tahoma"/>
                <w:sz w:val="22"/>
                <w:szCs w:val="22"/>
              </w:rPr>
            </w:pPr>
            <w:r>
              <w:rPr>
                <w:rFonts w:ascii="Arial Narrow" w:hAnsi="Arial Narrow" w:cs="Tahoma"/>
                <w:sz w:val="22"/>
                <w:szCs w:val="22"/>
              </w:rPr>
              <w:t>SBI Empanelment No.: SME/TCC/2021-22/86/3</w:t>
            </w:r>
          </w:p>
          <w:p w14:paraId="41DA2E45" w14:textId="77777777" w:rsidR="00F22AA1" w:rsidRDefault="00F22AA1" w:rsidP="00834DEF">
            <w:pPr>
              <w:ind w:left="3600"/>
              <w:jc w:val="right"/>
              <w:rPr>
                <w:rFonts w:ascii="Arial Narrow" w:hAnsi="Arial Narrow"/>
                <w:sz w:val="20"/>
                <w:szCs w:val="18"/>
              </w:rPr>
            </w:pPr>
          </w:p>
          <w:p w14:paraId="6A2DE09C" w14:textId="77777777" w:rsidR="00F22AA1" w:rsidRDefault="00F22AA1" w:rsidP="00834DEF">
            <w:pPr>
              <w:ind w:left="3600"/>
              <w:jc w:val="right"/>
              <w:rPr>
                <w:rFonts w:ascii="Arial Narrow" w:hAnsi="Arial Narrow"/>
                <w:sz w:val="20"/>
                <w:szCs w:val="18"/>
              </w:rPr>
            </w:pPr>
          </w:p>
          <w:p w14:paraId="7D0EAED0" w14:textId="1A9757B4" w:rsidR="008425CA" w:rsidRDefault="008425CA" w:rsidP="00E14745">
            <w:pPr>
              <w:rPr>
                <w:rFonts w:ascii="Arial Narrow" w:eastAsia="Arial Narrow" w:hAnsi="Arial Narrow" w:cs="Arial Narrow"/>
                <w:b/>
                <w:sz w:val="22"/>
                <w:szCs w:val="22"/>
                <w:u w:val="single"/>
              </w:rPr>
            </w:pPr>
          </w:p>
          <w:p w14:paraId="3B0C46E5" w14:textId="61088300" w:rsidR="004615DB" w:rsidRDefault="004615DB" w:rsidP="00E14745">
            <w:pPr>
              <w:rPr>
                <w:rFonts w:ascii="Arial Narrow" w:eastAsia="Arial Narrow" w:hAnsi="Arial Narrow" w:cs="Arial Narrow"/>
                <w:b/>
                <w:sz w:val="22"/>
                <w:szCs w:val="22"/>
                <w:u w:val="single"/>
              </w:rPr>
            </w:pPr>
          </w:p>
          <w:p w14:paraId="1E967F9A" w14:textId="0EAA004E" w:rsidR="004615DB" w:rsidRDefault="004615DB" w:rsidP="00E14745">
            <w:pPr>
              <w:rPr>
                <w:rFonts w:ascii="Arial Narrow" w:eastAsia="Arial Narrow" w:hAnsi="Arial Narrow" w:cs="Arial Narrow"/>
                <w:b/>
                <w:sz w:val="22"/>
                <w:szCs w:val="22"/>
                <w:u w:val="single"/>
              </w:rPr>
            </w:pPr>
          </w:p>
          <w:p w14:paraId="2ADA5D25" w14:textId="16341FBF" w:rsidR="004615DB" w:rsidRDefault="004615DB" w:rsidP="00E14745">
            <w:pPr>
              <w:rPr>
                <w:rFonts w:ascii="Arial Narrow" w:eastAsia="Arial Narrow" w:hAnsi="Arial Narrow" w:cs="Arial Narrow"/>
                <w:b/>
                <w:sz w:val="22"/>
                <w:szCs w:val="22"/>
                <w:u w:val="single"/>
              </w:rPr>
            </w:pPr>
          </w:p>
          <w:p w14:paraId="68B2AAEA" w14:textId="2953CC9E" w:rsidR="004615DB" w:rsidRDefault="004615DB" w:rsidP="00E14745">
            <w:pPr>
              <w:rPr>
                <w:rFonts w:ascii="Arial Narrow" w:eastAsia="Arial Narrow" w:hAnsi="Arial Narrow" w:cs="Arial Narrow"/>
                <w:b/>
                <w:sz w:val="22"/>
                <w:szCs w:val="22"/>
                <w:u w:val="single"/>
              </w:rPr>
            </w:pPr>
          </w:p>
          <w:p w14:paraId="0EDD9BAC" w14:textId="66A9D9E4" w:rsidR="004615DB" w:rsidRDefault="004615DB" w:rsidP="00E14745">
            <w:pPr>
              <w:rPr>
                <w:rFonts w:ascii="Arial Narrow" w:eastAsia="Arial Narrow" w:hAnsi="Arial Narrow" w:cs="Arial Narrow"/>
                <w:b/>
                <w:sz w:val="22"/>
                <w:szCs w:val="22"/>
                <w:u w:val="single"/>
              </w:rPr>
            </w:pPr>
          </w:p>
          <w:p w14:paraId="1D18F9D0" w14:textId="62346F4F" w:rsidR="004615DB" w:rsidRDefault="004615DB" w:rsidP="00E14745">
            <w:pPr>
              <w:rPr>
                <w:rFonts w:ascii="Arial Narrow" w:eastAsia="Arial Narrow" w:hAnsi="Arial Narrow" w:cs="Arial Narrow"/>
                <w:b/>
                <w:sz w:val="22"/>
                <w:szCs w:val="22"/>
                <w:u w:val="single"/>
              </w:rPr>
            </w:pPr>
          </w:p>
          <w:p w14:paraId="109F263C" w14:textId="448A7AED" w:rsidR="004615DB" w:rsidRDefault="004615DB" w:rsidP="00E14745">
            <w:pPr>
              <w:rPr>
                <w:rFonts w:ascii="Arial Narrow" w:eastAsia="Arial Narrow" w:hAnsi="Arial Narrow" w:cs="Arial Narrow"/>
                <w:b/>
                <w:sz w:val="22"/>
                <w:szCs w:val="22"/>
                <w:u w:val="single"/>
              </w:rPr>
            </w:pPr>
          </w:p>
          <w:p w14:paraId="0F9AB99B" w14:textId="3DCF2B2D" w:rsidR="004615DB" w:rsidRDefault="004615DB" w:rsidP="00E14745">
            <w:pPr>
              <w:rPr>
                <w:rFonts w:ascii="Arial Narrow" w:eastAsia="Arial Narrow" w:hAnsi="Arial Narrow" w:cs="Arial Narrow"/>
                <w:b/>
                <w:sz w:val="22"/>
                <w:szCs w:val="22"/>
                <w:u w:val="single"/>
              </w:rPr>
            </w:pPr>
          </w:p>
          <w:p w14:paraId="4FB83C35" w14:textId="69EA9571" w:rsidR="004615DB" w:rsidRDefault="004615DB" w:rsidP="00E14745">
            <w:pPr>
              <w:rPr>
                <w:rFonts w:ascii="Arial Narrow" w:eastAsia="Arial Narrow" w:hAnsi="Arial Narrow" w:cs="Arial Narrow"/>
                <w:b/>
                <w:sz w:val="22"/>
                <w:szCs w:val="22"/>
                <w:u w:val="single"/>
              </w:rPr>
            </w:pPr>
          </w:p>
          <w:p w14:paraId="6774083C" w14:textId="696CCD1F" w:rsidR="004615DB" w:rsidRDefault="004615DB" w:rsidP="00E14745">
            <w:pPr>
              <w:rPr>
                <w:rFonts w:ascii="Arial Narrow" w:eastAsia="Arial Narrow" w:hAnsi="Arial Narrow" w:cs="Arial Narrow"/>
                <w:b/>
                <w:sz w:val="22"/>
                <w:szCs w:val="22"/>
                <w:u w:val="single"/>
              </w:rPr>
            </w:pPr>
          </w:p>
          <w:p w14:paraId="0E060A9D" w14:textId="18D1CF2D" w:rsidR="004615DB" w:rsidRDefault="004615DB" w:rsidP="00E14745">
            <w:pPr>
              <w:rPr>
                <w:rFonts w:ascii="Arial Narrow" w:eastAsia="Arial Narrow" w:hAnsi="Arial Narrow" w:cs="Arial Narrow"/>
                <w:b/>
                <w:sz w:val="22"/>
                <w:szCs w:val="22"/>
                <w:u w:val="single"/>
              </w:rPr>
            </w:pPr>
          </w:p>
          <w:p w14:paraId="4405B648" w14:textId="2A2EC631" w:rsidR="004615DB" w:rsidRDefault="004615DB" w:rsidP="00E14745">
            <w:pPr>
              <w:rPr>
                <w:rFonts w:ascii="Arial Narrow" w:eastAsia="Arial Narrow" w:hAnsi="Arial Narrow" w:cs="Arial Narrow"/>
                <w:b/>
                <w:sz w:val="22"/>
                <w:szCs w:val="22"/>
                <w:u w:val="single"/>
              </w:rPr>
            </w:pPr>
          </w:p>
          <w:p w14:paraId="5F761E11" w14:textId="516C4AF7" w:rsidR="004615DB" w:rsidRDefault="004615DB" w:rsidP="00E14745">
            <w:pPr>
              <w:rPr>
                <w:rFonts w:ascii="Arial Narrow" w:eastAsia="Arial Narrow" w:hAnsi="Arial Narrow" w:cs="Arial Narrow"/>
                <w:b/>
                <w:sz w:val="22"/>
                <w:szCs w:val="22"/>
                <w:u w:val="single"/>
              </w:rPr>
            </w:pPr>
          </w:p>
          <w:p w14:paraId="4284C8F0" w14:textId="7B1D658B" w:rsidR="004615DB" w:rsidRDefault="004615DB" w:rsidP="00E14745">
            <w:pPr>
              <w:rPr>
                <w:rFonts w:ascii="Arial Narrow" w:eastAsia="Arial Narrow" w:hAnsi="Arial Narrow" w:cs="Arial Narrow"/>
                <w:b/>
                <w:sz w:val="22"/>
                <w:szCs w:val="22"/>
                <w:u w:val="single"/>
              </w:rPr>
            </w:pPr>
          </w:p>
          <w:p w14:paraId="31CD74D7" w14:textId="320832F3" w:rsidR="004615DB" w:rsidRDefault="004615DB" w:rsidP="00E14745">
            <w:pPr>
              <w:rPr>
                <w:rFonts w:ascii="Arial Narrow" w:eastAsia="Arial Narrow" w:hAnsi="Arial Narrow" w:cs="Arial Narrow"/>
                <w:b/>
                <w:sz w:val="22"/>
                <w:szCs w:val="22"/>
                <w:u w:val="single"/>
              </w:rPr>
            </w:pPr>
          </w:p>
          <w:p w14:paraId="7F975BC1" w14:textId="6CA80641" w:rsidR="004615DB" w:rsidRDefault="004615DB" w:rsidP="00E14745">
            <w:pPr>
              <w:rPr>
                <w:rFonts w:ascii="Arial Narrow" w:eastAsia="Arial Narrow" w:hAnsi="Arial Narrow" w:cs="Arial Narrow"/>
                <w:b/>
                <w:sz w:val="22"/>
                <w:szCs w:val="22"/>
                <w:u w:val="single"/>
              </w:rPr>
            </w:pPr>
          </w:p>
          <w:p w14:paraId="4CF05821" w14:textId="77777777" w:rsidR="00F22AA1" w:rsidRDefault="00F22AA1" w:rsidP="00E14745">
            <w:pPr>
              <w:rPr>
                <w:rFonts w:ascii="Arial Narrow" w:eastAsia="Arial Narrow" w:hAnsi="Arial Narrow" w:cs="Arial Narrow"/>
                <w:b/>
                <w:sz w:val="22"/>
                <w:szCs w:val="22"/>
                <w:u w:val="single"/>
              </w:rPr>
            </w:pPr>
          </w:p>
          <w:p w14:paraId="5FDDCB08" w14:textId="77777777" w:rsidR="00674119" w:rsidRDefault="00674119" w:rsidP="00E14745">
            <w:pPr>
              <w:rPr>
                <w:rFonts w:ascii="Arial Narrow" w:eastAsia="Arial Narrow" w:hAnsi="Arial Narrow" w:cs="Arial Narrow"/>
                <w:b/>
                <w:sz w:val="22"/>
                <w:szCs w:val="22"/>
                <w:u w:val="single"/>
              </w:rPr>
            </w:pPr>
          </w:p>
          <w:p w14:paraId="5D96DDD2" w14:textId="77777777" w:rsidR="005048E7" w:rsidRDefault="005048E7" w:rsidP="00E14745">
            <w:pPr>
              <w:rPr>
                <w:rFonts w:ascii="Arial Narrow" w:eastAsia="Arial Narrow" w:hAnsi="Arial Narrow" w:cs="Arial Narrow"/>
                <w:b/>
                <w:sz w:val="22"/>
                <w:szCs w:val="22"/>
                <w:u w:val="single"/>
              </w:rPr>
            </w:pPr>
          </w:p>
          <w:p w14:paraId="4E476EE9" w14:textId="77777777" w:rsidR="005048E7" w:rsidRDefault="005048E7" w:rsidP="00E14745">
            <w:pPr>
              <w:rPr>
                <w:rFonts w:ascii="Arial Narrow" w:eastAsia="Arial Narrow" w:hAnsi="Arial Narrow" w:cs="Arial Narrow"/>
                <w:b/>
                <w:sz w:val="22"/>
                <w:szCs w:val="22"/>
                <w:u w:val="single"/>
              </w:rPr>
            </w:pPr>
          </w:p>
          <w:p w14:paraId="5AC2CF31" w14:textId="51189C6E" w:rsidR="00E14745" w:rsidRDefault="00E14745" w:rsidP="00E14745">
            <w:pPr>
              <w:rPr>
                <w:rFonts w:ascii="Arial Narrow" w:eastAsia="Arial Narrow" w:hAnsi="Arial Narrow" w:cs="Arial Narrow"/>
                <w:b/>
                <w:sz w:val="22"/>
                <w:szCs w:val="22"/>
                <w:u w:val="single"/>
              </w:rPr>
            </w:pPr>
            <w:r w:rsidRPr="003E6223">
              <w:rPr>
                <w:rFonts w:ascii="Arial Narrow" w:eastAsia="Arial Narrow" w:hAnsi="Arial Narrow" w:cs="Arial Narrow"/>
                <w:b/>
                <w:sz w:val="22"/>
                <w:szCs w:val="22"/>
                <w:u w:val="single"/>
              </w:rPr>
              <w:lastRenderedPageBreak/>
              <w:t xml:space="preserve">About the </w:t>
            </w:r>
            <w:r w:rsidR="00E004B4">
              <w:rPr>
                <w:rFonts w:ascii="Arial Narrow" w:eastAsia="Arial Narrow" w:hAnsi="Arial Narrow" w:cs="Arial Narrow"/>
                <w:b/>
                <w:sz w:val="22"/>
                <w:szCs w:val="22"/>
                <w:u w:val="single"/>
              </w:rPr>
              <w:t>P</w:t>
            </w:r>
            <w:r w:rsidRPr="003E6223">
              <w:rPr>
                <w:rFonts w:ascii="Arial Narrow" w:eastAsia="Arial Narrow" w:hAnsi="Arial Narrow" w:cs="Arial Narrow"/>
                <w:b/>
                <w:sz w:val="22"/>
                <w:szCs w:val="22"/>
                <w:u w:val="single"/>
              </w:rPr>
              <w:t>roject</w:t>
            </w:r>
            <w:r w:rsidR="00E004B4">
              <w:rPr>
                <w:rFonts w:ascii="Arial Narrow" w:eastAsia="Arial Narrow" w:hAnsi="Arial Narrow" w:cs="Arial Narrow"/>
                <w:b/>
                <w:sz w:val="22"/>
                <w:szCs w:val="22"/>
                <w:u w:val="single"/>
              </w:rPr>
              <w:t>:</w:t>
            </w:r>
          </w:p>
          <w:p w14:paraId="7E936A1B" w14:textId="53031B9B" w:rsidR="008C7C3D" w:rsidRPr="00E004B4" w:rsidRDefault="00E14745" w:rsidP="00E14745">
            <w:pPr>
              <w:jc w:val="both"/>
              <w:rPr>
                <w:rFonts w:ascii="Arial Narrow" w:hAnsi="Arial Narrow" w:cs="Calibri"/>
                <w:sz w:val="22"/>
                <w:szCs w:val="22"/>
              </w:rPr>
            </w:pPr>
            <w:r w:rsidRPr="00E004B4">
              <w:rPr>
                <w:rFonts w:ascii="Arial Narrow" w:eastAsia="Arial Narrow" w:hAnsi="Arial Narrow" w:cs="Arial Narrow"/>
                <w:sz w:val="22"/>
                <w:szCs w:val="22"/>
              </w:rPr>
              <w:t xml:space="preserve">It is an under construction </w:t>
            </w:r>
            <w:r w:rsidR="00BF26C7" w:rsidRPr="00BF26C7">
              <w:rPr>
                <w:rFonts w:ascii="Arial Narrow" w:hAnsi="Arial Narrow"/>
                <w:sz w:val="22"/>
                <w:szCs w:val="22"/>
              </w:rPr>
              <w:t>Proposed Residential Building on Plot bearing C.T.S. No. 481, 482, 485 &amp; 486, T Ward, Mahatma Phule Road, Hanuman Chowk, Village – Mulund – E, Mulund (East), Mumbai – 400 081. It is about 550 M. distance from Mulund Railway station</w:t>
            </w:r>
            <w:r w:rsidR="0071279B" w:rsidRPr="00E004B4">
              <w:rPr>
                <w:rFonts w:ascii="Arial Narrow" w:hAnsi="Arial Narrow"/>
                <w:sz w:val="22"/>
                <w:szCs w:val="22"/>
              </w:rPr>
              <w:t>.</w:t>
            </w:r>
            <w:r w:rsidRPr="00E004B4">
              <w:rPr>
                <w:rFonts w:ascii="Arial Narrow" w:hAnsi="Arial Narrow"/>
                <w:sz w:val="22"/>
                <w:szCs w:val="22"/>
              </w:rPr>
              <w:t xml:space="preserve"> Near </w:t>
            </w:r>
            <w:r w:rsidR="00BF26C7">
              <w:rPr>
                <w:rFonts w:ascii="Arial Narrow" w:hAnsi="Arial Narrow"/>
                <w:sz w:val="22"/>
                <w:szCs w:val="22"/>
              </w:rPr>
              <w:t>Mulund Railway Station</w:t>
            </w:r>
            <w:r w:rsidR="005048E7">
              <w:rPr>
                <w:rFonts w:ascii="Arial Narrow" w:hAnsi="Arial Narrow"/>
                <w:sz w:val="22"/>
                <w:szCs w:val="22"/>
              </w:rPr>
              <w:t>.</w:t>
            </w:r>
          </w:p>
          <w:p w14:paraId="785A8FCE" w14:textId="77777777" w:rsidR="008C7C3D" w:rsidRPr="00EF28FF" w:rsidRDefault="008C7C3D" w:rsidP="00E14745">
            <w:pPr>
              <w:jc w:val="both"/>
              <w:rPr>
                <w:rFonts w:ascii="Arial Narrow" w:hAnsi="Arial Narrow" w:cs="Calibri"/>
                <w:sz w:val="14"/>
                <w:szCs w:val="22"/>
              </w:rPr>
            </w:pPr>
          </w:p>
          <w:p w14:paraId="454BD7BC" w14:textId="77777777" w:rsidR="00E14745" w:rsidRPr="00192903" w:rsidRDefault="00E14745" w:rsidP="00E14745">
            <w:pPr>
              <w:rPr>
                <w:color w:val="FF0000"/>
              </w:rPr>
            </w:pPr>
          </w:p>
        </w:tc>
      </w:tr>
    </w:tbl>
    <w:p w14:paraId="5CCE2849" w14:textId="77777777" w:rsidR="00BC6EF4" w:rsidRPr="00192903" w:rsidRDefault="00BC6EF4" w:rsidP="00904582">
      <w:pPr>
        <w:rPr>
          <w:rFonts w:ascii="Arial Narrow" w:hAnsi="Arial Narrow"/>
          <w:b/>
          <w:color w:val="FF0000"/>
          <w:sz w:val="14"/>
          <w:szCs w:val="22"/>
        </w:rPr>
      </w:pPr>
    </w:p>
    <w:p w14:paraId="6BEC5F18" w14:textId="7F6077D6" w:rsidR="00EE6581" w:rsidRDefault="00E004B4" w:rsidP="00F77582">
      <w:pPr>
        <w:rPr>
          <w:rFonts w:ascii="Arial Narrow" w:hAnsi="Arial Narrow"/>
          <w:b/>
          <w:sz w:val="22"/>
          <w:szCs w:val="22"/>
          <w:u w:val="single"/>
        </w:rPr>
      </w:pPr>
      <w:r>
        <w:rPr>
          <w:rFonts w:ascii="Arial Narrow" w:hAnsi="Arial Narrow"/>
          <w:b/>
          <w:sz w:val="22"/>
          <w:szCs w:val="22"/>
          <w:u w:val="single"/>
        </w:rPr>
        <w:t xml:space="preserve">AREA STATEMENT AS </w:t>
      </w:r>
      <w:r w:rsidR="00D327EB" w:rsidRPr="00110A19">
        <w:rPr>
          <w:rFonts w:ascii="Arial Narrow" w:hAnsi="Arial Narrow"/>
          <w:b/>
          <w:sz w:val="22"/>
          <w:szCs w:val="22"/>
          <w:u w:val="single"/>
        </w:rPr>
        <w:t>PER APPROVED PLAN</w:t>
      </w:r>
      <w:r>
        <w:rPr>
          <w:rFonts w:ascii="Arial Narrow" w:hAnsi="Arial Narrow"/>
          <w:b/>
          <w:sz w:val="22"/>
          <w:szCs w:val="22"/>
          <w:u w:val="single"/>
        </w:rP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57"/>
        <w:gridCol w:w="5815"/>
        <w:gridCol w:w="869"/>
        <w:gridCol w:w="768"/>
        <w:gridCol w:w="869"/>
      </w:tblGrid>
      <w:tr w:rsidR="00494DD8" w14:paraId="363A18F3" w14:textId="77777777" w:rsidTr="00494D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gridSpan w:val="2"/>
            <w:tcBorders>
              <w:top w:val="none" w:sz="0" w:space="0" w:color="auto"/>
              <w:left w:val="none" w:sz="0" w:space="0" w:color="auto"/>
              <w:bottom w:val="none" w:sz="0" w:space="0" w:color="auto"/>
              <w:right w:val="none" w:sz="0" w:space="0" w:color="auto"/>
            </w:tcBorders>
            <w:noWrap/>
            <w:vAlign w:val="center"/>
          </w:tcPr>
          <w:p w14:paraId="7CC6BB06" w14:textId="31845E1F"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Sr. No.</w:t>
            </w:r>
          </w:p>
        </w:tc>
        <w:tc>
          <w:tcPr>
            <w:tcW w:w="3237" w:type="pct"/>
            <w:tcBorders>
              <w:top w:val="none" w:sz="0" w:space="0" w:color="auto"/>
              <w:left w:val="none" w:sz="0" w:space="0" w:color="auto"/>
              <w:bottom w:val="none" w:sz="0" w:space="0" w:color="auto"/>
              <w:right w:val="none" w:sz="0" w:space="0" w:color="auto"/>
            </w:tcBorders>
            <w:noWrap/>
            <w:vAlign w:val="center"/>
          </w:tcPr>
          <w:p w14:paraId="6F01CA4A" w14:textId="0096D651" w:rsidR="00494DD8" w:rsidRDefault="00494DD8" w:rsidP="00494DD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Statement</w:t>
            </w:r>
          </w:p>
        </w:tc>
        <w:tc>
          <w:tcPr>
            <w:tcW w:w="1262" w:type="pct"/>
            <w:gridSpan w:val="3"/>
            <w:tcBorders>
              <w:top w:val="none" w:sz="0" w:space="0" w:color="auto"/>
              <w:left w:val="none" w:sz="0" w:space="0" w:color="auto"/>
              <w:bottom w:val="none" w:sz="0" w:space="0" w:color="auto"/>
              <w:right w:val="none" w:sz="0" w:space="0" w:color="auto"/>
            </w:tcBorders>
            <w:noWrap/>
            <w:vAlign w:val="center"/>
          </w:tcPr>
          <w:p w14:paraId="32BA757D" w14:textId="093A9681" w:rsidR="00494DD8" w:rsidRDefault="00494DD8" w:rsidP="00494DD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w:t>
            </w:r>
          </w:p>
        </w:tc>
      </w:tr>
      <w:tr w:rsidR="00494DD8" w14:paraId="4D3AA273"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8BC02DF"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249" w:type="pct"/>
            <w:noWrap/>
            <w:vAlign w:val="center"/>
            <w:hideMark/>
          </w:tcPr>
          <w:p w14:paraId="5FC71B19"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w:t>
            </w:r>
          </w:p>
        </w:tc>
        <w:tc>
          <w:tcPr>
            <w:tcW w:w="3237" w:type="pct"/>
            <w:noWrap/>
            <w:vAlign w:val="center"/>
            <w:hideMark/>
          </w:tcPr>
          <w:p w14:paraId="7467721C"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plot (As per P.R.C)</w:t>
            </w:r>
          </w:p>
        </w:tc>
        <w:tc>
          <w:tcPr>
            <w:tcW w:w="1262" w:type="pct"/>
            <w:gridSpan w:val="3"/>
            <w:noWrap/>
            <w:vAlign w:val="center"/>
            <w:hideMark/>
          </w:tcPr>
          <w:p w14:paraId="3F9188D1"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4408.00</w:t>
            </w:r>
          </w:p>
        </w:tc>
      </w:tr>
      <w:tr w:rsidR="00494DD8" w14:paraId="029DEB20"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D76FE87" w14:textId="4D6E0D26" w:rsidR="00494DD8" w:rsidRDefault="00494DD8" w:rsidP="00494DD8">
            <w:pPr>
              <w:jc w:val="center"/>
              <w:rPr>
                <w:rFonts w:ascii="Arial Narrow" w:hAnsi="Arial Narrow" w:cs="Calibri"/>
                <w:color w:val="000000"/>
                <w:sz w:val="22"/>
                <w:szCs w:val="22"/>
              </w:rPr>
            </w:pPr>
          </w:p>
        </w:tc>
        <w:tc>
          <w:tcPr>
            <w:tcW w:w="249" w:type="pct"/>
            <w:noWrap/>
            <w:vAlign w:val="center"/>
            <w:hideMark/>
          </w:tcPr>
          <w:p w14:paraId="390F5856"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1CBCA62C"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plot (As per Conveyance Deed)</w:t>
            </w:r>
          </w:p>
        </w:tc>
        <w:tc>
          <w:tcPr>
            <w:tcW w:w="1262" w:type="pct"/>
            <w:gridSpan w:val="3"/>
            <w:noWrap/>
            <w:vAlign w:val="center"/>
            <w:hideMark/>
          </w:tcPr>
          <w:p w14:paraId="0C3FB20A" w14:textId="11FB591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2C548942"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F51D4A8" w14:textId="7295FC4E"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1582D6B" w14:textId="7EFD2F9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2ED31A25"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Plot Considered</w:t>
            </w:r>
          </w:p>
        </w:tc>
        <w:tc>
          <w:tcPr>
            <w:tcW w:w="1262" w:type="pct"/>
            <w:gridSpan w:val="3"/>
            <w:noWrap/>
            <w:vAlign w:val="center"/>
            <w:hideMark/>
          </w:tcPr>
          <w:p w14:paraId="739EC0BA" w14:textId="52170254"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798500F9"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2227794" w14:textId="57C127F5" w:rsidR="00494DD8" w:rsidRDefault="00494DD8" w:rsidP="00494DD8">
            <w:pPr>
              <w:jc w:val="center"/>
              <w:rPr>
                <w:rFonts w:ascii="Arial Narrow" w:hAnsi="Arial Narrow" w:cs="Calibri"/>
                <w:color w:val="000000"/>
                <w:sz w:val="22"/>
                <w:szCs w:val="22"/>
              </w:rPr>
            </w:pPr>
          </w:p>
        </w:tc>
        <w:tc>
          <w:tcPr>
            <w:tcW w:w="249" w:type="pct"/>
            <w:noWrap/>
            <w:vAlign w:val="center"/>
            <w:hideMark/>
          </w:tcPr>
          <w:p w14:paraId="3F5230FF"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4F2E845F"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Reservation in Plot</w:t>
            </w:r>
          </w:p>
        </w:tc>
        <w:tc>
          <w:tcPr>
            <w:tcW w:w="1262" w:type="pct"/>
            <w:gridSpan w:val="3"/>
            <w:noWrap/>
            <w:vAlign w:val="center"/>
            <w:hideMark/>
          </w:tcPr>
          <w:p w14:paraId="46991344" w14:textId="2826BAD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26DBE74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E835886" w14:textId="70DBC0D2"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FE8077E"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53741529"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Road Set Back</w:t>
            </w:r>
          </w:p>
        </w:tc>
        <w:tc>
          <w:tcPr>
            <w:tcW w:w="1262" w:type="pct"/>
            <w:gridSpan w:val="3"/>
            <w:noWrap/>
            <w:vAlign w:val="center"/>
            <w:hideMark/>
          </w:tcPr>
          <w:p w14:paraId="275C9C10"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151.56</w:t>
            </w:r>
          </w:p>
        </w:tc>
      </w:tr>
      <w:tr w:rsidR="00494DD8" w14:paraId="035A9A0A"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D457ED7" w14:textId="398120E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E1FE056"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w:t>
            </w:r>
          </w:p>
        </w:tc>
        <w:tc>
          <w:tcPr>
            <w:tcW w:w="3237" w:type="pct"/>
            <w:noWrap/>
            <w:vAlign w:val="center"/>
            <w:hideMark/>
          </w:tcPr>
          <w:p w14:paraId="37EE221A"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D.P. Road</w:t>
            </w:r>
          </w:p>
        </w:tc>
        <w:tc>
          <w:tcPr>
            <w:tcW w:w="1262" w:type="pct"/>
            <w:gridSpan w:val="3"/>
            <w:noWrap/>
            <w:vAlign w:val="center"/>
            <w:hideMark/>
          </w:tcPr>
          <w:p w14:paraId="459F17A3" w14:textId="29D7942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780F2CD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5D43298" w14:textId="4E5CA23E"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8A5DD90"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w:t>
            </w:r>
          </w:p>
        </w:tc>
        <w:tc>
          <w:tcPr>
            <w:tcW w:w="3237" w:type="pct"/>
            <w:noWrap/>
            <w:vAlign w:val="center"/>
            <w:hideMark/>
          </w:tcPr>
          <w:p w14:paraId="0E31D02E"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Encroachment Area</w:t>
            </w:r>
          </w:p>
        </w:tc>
        <w:tc>
          <w:tcPr>
            <w:tcW w:w="1262" w:type="pct"/>
            <w:gridSpan w:val="3"/>
            <w:noWrap/>
            <w:vAlign w:val="center"/>
            <w:hideMark/>
          </w:tcPr>
          <w:p w14:paraId="280C39B9"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343.36</w:t>
            </w:r>
          </w:p>
        </w:tc>
      </w:tr>
      <w:tr w:rsidR="00494DD8" w14:paraId="09245EA3"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93854F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249" w:type="pct"/>
            <w:noWrap/>
            <w:vAlign w:val="center"/>
            <w:hideMark/>
          </w:tcPr>
          <w:p w14:paraId="0120D410" w14:textId="52C9163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63742A2D" w14:textId="0CD9F30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Deduction</w:t>
            </w:r>
            <w:r>
              <w:rPr>
                <w:rFonts w:ascii="Arial Narrow" w:hAnsi="Arial Narrow" w:cs="Calibri"/>
                <w:color w:val="000000"/>
                <w:sz w:val="22"/>
                <w:szCs w:val="22"/>
              </w:rPr>
              <w:t xml:space="preserve"> For</w:t>
            </w:r>
          </w:p>
        </w:tc>
        <w:tc>
          <w:tcPr>
            <w:tcW w:w="1262" w:type="pct"/>
            <w:gridSpan w:val="3"/>
            <w:noWrap/>
            <w:vAlign w:val="center"/>
            <w:hideMark/>
          </w:tcPr>
          <w:p w14:paraId="7A82DB4F" w14:textId="07651E56"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176844AD"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34F4D4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(A)</w:t>
            </w:r>
          </w:p>
        </w:tc>
        <w:tc>
          <w:tcPr>
            <w:tcW w:w="249" w:type="pct"/>
            <w:noWrap/>
            <w:vAlign w:val="center"/>
            <w:hideMark/>
          </w:tcPr>
          <w:p w14:paraId="2454BA98" w14:textId="4D49762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61872139" w14:textId="685DDF13"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For </w:t>
            </w:r>
            <w:r>
              <w:rPr>
                <w:rFonts w:ascii="Arial Narrow" w:hAnsi="Arial Narrow" w:cs="Calibri"/>
                <w:color w:val="000000"/>
                <w:sz w:val="22"/>
                <w:szCs w:val="22"/>
              </w:rPr>
              <w:t>Reservation</w:t>
            </w:r>
            <w:r>
              <w:rPr>
                <w:rFonts w:ascii="Arial Narrow" w:hAnsi="Arial Narrow" w:cs="Calibri"/>
                <w:color w:val="000000"/>
                <w:sz w:val="22"/>
                <w:szCs w:val="22"/>
              </w:rPr>
              <w:t xml:space="preserve"> / Road Area</w:t>
            </w:r>
          </w:p>
        </w:tc>
        <w:tc>
          <w:tcPr>
            <w:tcW w:w="1262" w:type="pct"/>
            <w:gridSpan w:val="3"/>
            <w:noWrap/>
            <w:vAlign w:val="center"/>
            <w:hideMark/>
          </w:tcPr>
          <w:p w14:paraId="181276E7" w14:textId="16457BE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38B63AF0"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61F62A3" w14:textId="02AEEAF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D17CD1F"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25250A2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Road Set- Back Area to be handed over (100%)</w:t>
            </w:r>
          </w:p>
        </w:tc>
        <w:tc>
          <w:tcPr>
            <w:tcW w:w="1262" w:type="pct"/>
            <w:gridSpan w:val="3"/>
            <w:noWrap/>
            <w:vAlign w:val="center"/>
            <w:hideMark/>
          </w:tcPr>
          <w:p w14:paraId="19038FF4" w14:textId="0B78D95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2F4A5802"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1FFE4FA" w14:textId="36372073"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10011D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4AB9B987"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Proposed D.P. Road to be handed over (100%)</w:t>
            </w:r>
          </w:p>
        </w:tc>
        <w:tc>
          <w:tcPr>
            <w:tcW w:w="1262" w:type="pct"/>
            <w:gridSpan w:val="3"/>
            <w:noWrap/>
            <w:vAlign w:val="center"/>
            <w:hideMark/>
          </w:tcPr>
          <w:p w14:paraId="520F4802" w14:textId="7BE4A29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10BC1B88"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21F120D" w14:textId="0D3DC4E9"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D0467F3"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w:t>
            </w:r>
          </w:p>
        </w:tc>
        <w:tc>
          <w:tcPr>
            <w:tcW w:w="3237" w:type="pct"/>
            <w:noWrap/>
            <w:vAlign w:val="center"/>
            <w:hideMark/>
          </w:tcPr>
          <w:p w14:paraId="7D1485FA"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 Reservation Area to be handed over (100%)</w:t>
            </w:r>
          </w:p>
        </w:tc>
        <w:tc>
          <w:tcPr>
            <w:tcW w:w="1262" w:type="pct"/>
            <w:gridSpan w:val="3"/>
            <w:noWrap/>
            <w:vAlign w:val="center"/>
            <w:hideMark/>
          </w:tcPr>
          <w:p w14:paraId="1764CA93" w14:textId="15B7DA84"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2B7538FE"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B78F7BE" w14:textId="4946B273"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AC4E481" w14:textId="3838BDF8"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3E7EF058" w14:textId="691AF818"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ii) Reservation Area to be handed over </w:t>
            </w:r>
            <w:r>
              <w:rPr>
                <w:rFonts w:ascii="Arial Narrow" w:hAnsi="Arial Narrow" w:cs="Calibri"/>
                <w:color w:val="000000"/>
                <w:sz w:val="22"/>
                <w:szCs w:val="22"/>
              </w:rPr>
              <w:t>as</w:t>
            </w:r>
            <w:r>
              <w:rPr>
                <w:rFonts w:ascii="Arial Narrow" w:hAnsi="Arial Narrow" w:cs="Calibri"/>
                <w:color w:val="000000"/>
                <w:sz w:val="22"/>
                <w:szCs w:val="22"/>
              </w:rPr>
              <w:t xml:space="preserve"> per AR</w:t>
            </w:r>
          </w:p>
        </w:tc>
        <w:tc>
          <w:tcPr>
            <w:tcW w:w="1262" w:type="pct"/>
            <w:gridSpan w:val="3"/>
            <w:noWrap/>
            <w:vAlign w:val="center"/>
            <w:hideMark/>
          </w:tcPr>
          <w:p w14:paraId="26D744C0" w14:textId="73DCA4EA"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043353E3"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B182770"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(B)</w:t>
            </w:r>
          </w:p>
        </w:tc>
        <w:tc>
          <w:tcPr>
            <w:tcW w:w="249" w:type="pct"/>
            <w:noWrap/>
            <w:vAlign w:val="center"/>
            <w:hideMark/>
          </w:tcPr>
          <w:p w14:paraId="78ADD23E" w14:textId="72AF8C5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3F679D91"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For Amenity Area</w:t>
            </w:r>
          </w:p>
        </w:tc>
        <w:tc>
          <w:tcPr>
            <w:tcW w:w="1262" w:type="pct"/>
            <w:gridSpan w:val="3"/>
            <w:noWrap/>
            <w:vAlign w:val="center"/>
            <w:hideMark/>
          </w:tcPr>
          <w:p w14:paraId="0514A610" w14:textId="53A7854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3FA33BB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025D50D" w14:textId="5CB1AE8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66B264C"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57A8EB87"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Amenity Plot to be handed over as per DCR 14(A)</w:t>
            </w:r>
          </w:p>
        </w:tc>
        <w:tc>
          <w:tcPr>
            <w:tcW w:w="1262" w:type="pct"/>
            <w:gridSpan w:val="3"/>
            <w:noWrap/>
            <w:vAlign w:val="center"/>
            <w:hideMark/>
          </w:tcPr>
          <w:p w14:paraId="0660838C" w14:textId="2780EC19"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6007437D"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437D677" w14:textId="17EE5560"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D2B896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2A42AC67"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Amenity Plot to be handed over as per DCR 14(B)</w:t>
            </w:r>
          </w:p>
        </w:tc>
        <w:tc>
          <w:tcPr>
            <w:tcW w:w="1262" w:type="pct"/>
            <w:gridSpan w:val="3"/>
            <w:noWrap/>
            <w:vAlign w:val="center"/>
            <w:hideMark/>
          </w:tcPr>
          <w:p w14:paraId="5ADCB48C" w14:textId="2D4DF2A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47DE893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1B4EA14" w14:textId="2261F18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6484C8AC"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w:t>
            </w:r>
          </w:p>
        </w:tc>
        <w:tc>
          <w:tcPr>
            <w:tcW w:w="3237" w:type="pct"/>
            <w:noWrap/>
            <w:vAlign w:val="center"/>
            <w:hideMark/>
          </w:tcPr>
          <w:p w14:paraId="55134C4B"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Amenity Plot to be handed over as per DCR 35(ABEYANC)</w:t>
            </w:r>
          </w:p>
        </w:tc>
        <w:tc>
          <w:tcPr>
            <w:tcW w:w="1262" w:type="pct"/>
            <w:gridSpan w:val="3"/>
            <w:noWrap/>
            <w:vAlign w:val="center"/>
            <w:hideMark/>
          </w:tcPr>
          <w:p w14:paraId="6062C2F8" w14:textId="227B256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46958624"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F4417F8"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(C)</w:t>
            </w:r>
          </w:p>
        </w:tc>
        <w:tc>
          <w:tcPr>
            <w:tcW w:w="249" w:type="pct"/>
            <w:noWrap/>
            <w:vAlign w:val="center"/>
            <w:hideMark/>
          </w:tcPr>
          <w:p w14:paraId="32585604" w14:textId="6957A39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01E8B7E4" w14:textId="2F721E30"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Deduction</w:t>
            </w:r>
            <w:r>
              <w:rPr>
                <w:rFonts w:ascii="Arial Narrow" w:hAnsi="Arial Narrow" w:cs="Calibri"/>
                <w:color w:val="000000"/>
                <w:sz w:val="22"/>
                <w:szCs w:val="22"/>
              </w:rPr>
              <w:t xml:space="preserve"> for Existing Built-Up Area to be retained if any</w:t>
            </w:r>
          </w:p>
        </w:tc>
        <w:tc>
          <w:tcPr>
            <w:tcW w:w="1262" w:type="pct"/>
            <w:gridSpan w:val="3"/>
            <w:noWrap/>
            <w:vAlign w:val="center"/>
            <w:hideMark/>
          </w:tcPr>
          <w:p w14:paraId="57E35089" w14:textId="622B74E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161248BA"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147F2E9" w14:textId="3831943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03EBAB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vAlign w:val="center"/>
            <w:hideMark/>
          </w:tcPr>
          <w:p w14:paraId="318D27CA" w14:textId="440C396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Land to be handed over to MCGM along with </w:t>
            </w:r>
            <w:r>
              <w:rPr>
                <w:rFonts w:ascii="Arial Narrow" w:hAnsi="Arial Narrow" w:cs="Calibri"/>
                <w:color w:val="000000"/>
                <w:sz w:val="22"/>
                <w:szCs w:val="22"/>
              </w:rPr>
              <w:t>BUA</w:t>
            </w:r>
            <w:r>
              <w:rPr>
                <w:rFonts w:ascii="Arial Narrow" w:hAnsi="Arial Narrow" w:cs="Calibri"/>
                <w:color w:val="000000"/>
                <w:sz w:val="22"/>
                <w:szCs w:val="22"/>
              </w:rPr>
              <w:br/>
              <w:t>[1691.70 × 40% = 676.68]</w:t>
            </w:r>
          </w:p>
        </w:tc>
        <w:tc>
          <w:tcPr>
            <w:tcW w:w="1262" w:type="pct"/>
            <w:gridSpan w:val="3"/>
            <w:noWrap/>
            <w:vAlign w:val="center"/>
            <w:hideMark/>
          </w:tcPr>
          <w:p w14:paraId="0F3C443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676.69</w:t>
            </w:r>
          </w:p>
        </w:tc>
      </w:tr>
      <w:tr w:rsidR="00494DD8" w14:paraId="2A258B9B"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67CD160"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249" w:type="pct"/>
            <w:noWrap/>
            <w:vAlign w:val="center"/>
            <w:hideMark/>
          </w:tcPr>
          <w:p w14:paraId="0D79267F" w14:textId="6110064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7BC688B6"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Total Deduction [{2(A) + 2(B)} + 2(C)]</w:t>
            </w:r>
          </w:p>
        </w:tc>
        <w:tc>
          <w:tcPr>
            <w:tcW w:w="1262" w:type="pct"/>
            <w:gridSpan w:val="3"/>
            <w:noWrap/>
            <w:vAlign w:val="center"/>
            <w:hideMark/>
          </w:tcPr>
          <w:p w14:paraId="0A779F43"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1171.60</w:t>
            </w:r>
          </w:p>
        </w:tc>
      </w:tr>
      <w:tr w:rsidR="00494DD8" w14:paraId="3387BEEA"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D6990F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249" w:type="pct"/>
            <w:noWrap/>
            <w:vAlign w:val="center"/>
            <w:hideMark/>
          </w:tcPr>
          <w:p w14:paraId="55EB8E3A" w14:textId="3ECEAFA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48BC24F5"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Balance Area of Plot</w:t>
            </w:r>
          </w:p>
        </w:tc>
        <w:tc>
          <w:tcPr>
            <w:tcW w:w="1262" w:type="pct"/>
            <w:gridSpan w:val="3"/>
            <w:noWrap/>
            <w:vAlign w:val="center"/>
            <w:hideMark/>
          </w:tcPr>
          <w:p w14:paraId="74E29554"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3236.40</w:t>
            </w:r>
          </w:p>
        </w:tc>
      </w:tr>
      <w:tr w:rsidR="00494DD8" w14:paraId="5D830385"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9B3D32C"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0</w:t>
            </w:r>
          </w:p>
        </w:tc>
        <w:tc>
          <w:tcPr>
            <w:tcW w:w="249" w:type="pct"/>
            <w:noWrap/>
            <w:vAlign w:val="center"/>
            <w:hideMark/>
          </w:tcPr>
          <w:p w14:paraId="02B939B9" w14:textId="1A34B6C4"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16E80FB4"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Add Road Set Back Area</w:t>
            </w:r>
          </w:p>
        </w:tc>
        <w:tc>
          <w:tcPr>
            <w:tcW w:w="1262" w:type="pct"/>
            <w:gridSpan w:val="3"/>
            <w:noWrap/>
            <w:vAlign w:val="center"/>
            <w:hideMark/>
          </w:tcPr>
          <w:p w14:paraId="5FAF2749"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0.00</w:t>
            </w:r>
          </w:p>
        </w:tc>
      </w:tr>
      <w:tr w:rsidR="00494DD8" w14:paraId="2FD0107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062AE3A8"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5</w:t>
            </w:r>
          </w:p>
        </w:tc>
        <w:tc>
          <w:tcPr>
            <w:tcW w:w="249" w:type="pct"/>
            <w:noWrap/>
            <w:vAlign w:val="center"/>
            <w:hideMark/>
          </w:tcPr>
          <w:p w14:paraId="366C4B72" w14:textId="735439A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73971CB8"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Plot Area under development (4)</w:t>
            </w:r>
          </w:p>
        </w:tc>
        <w:tc>
          <w:tcPr>
            <w:tcW w:w="1262" w:type="pct"/>
            <w:gridSpan w:val="3"/>
            <w:noWrap/>
            <w:vAlign w:val="center"/>
            <w:hideMark/>
          </w:tcPr>
          <w:p w14:paraId="0735A38D"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3236.40</w:t>
            </w:r>
          </w:p>
        </w:tc>
      </w:tr>
      <w:tr w:rsidR="00494DD8" w14:paraId="69C8F7BB"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C159B6C"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249" w:type="pct"/>
            <w:noWrap/>
            <w:vAlign w:val="center"/>
            <w:hideMark/>
          </w:tcPr>
          <w:p w14:paraId="43F85C6B" w14:textId="0135455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29FE5B13"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Zonal (Basic) FSI</w:t>
            </w:r>
          </w:p>
        </w:tc>
        <w:tc>
          <w:tcPr>
            <w:tcW w:w="1262" w:type="pct"/>
            <w:gridSpan w:val="3"/>
            <w:noWrap/>
            <w:vAlign w:val="center"/>
            <w:hideMark/>
          </w:tcPr>
          <w:p w14:paraId="1DF8B874"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w:t>
            </w:r>
          </w:p>
        </w:tc>
      </w:tr>
      <w:tr w:rsidR="00494DD8" w14:paraId="3B039DFD"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DD4A69C"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249" w:type="pct"/>
            <w:noWrap/>
            <w:vAlign w:val="center"/>
            <w:hideMark/>
          </w:tcPr>
          <w:p w14:paraId="42089B2B" w14:textId="73B2DE8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5F359B0F"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Built Up Area as per Zonal (Basic) FSI (5 × 6)</w:t>
            </w:r>
          </w:p>
        </w:tc>
        <w:tc>
          <w:tcPr>
            <w:tcW w:w="376" w:type="pct"/>
            <w:noWrap/>
            <w:vAlign w:val="center"/>
            <w:hideMark/>
          </w:tcPr>
          <w:p w14:paraId="268A718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3236.40</w:t>
            </w:r>
          </w:p>
        </w:tc>
        <w:tc>
          <w:tcPr>
            <w:tcW w:w="415" w:type="pct"/>
            <w:noWrap/>
            <w:vAlign w:val="center"/>
            <w:hideMark/>
          </w:tcPr>
          <w:p w14:paraId="283140A6"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676.68</w:t>
            </w:r>
          </w:p>
        </w:tc>
        <w:tc>
          <w:tcPr>
            <w:tcW w:w="470" w:type="pct"/>
            <w:noWrap/>
            <w:vAlign w:val="center"/>
            <w:hideMark/>
          </w:tcPr>
          <w:p w14:paraId="0489F188"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3913.08</w:t>
            </w:r>
          </w:p>
        </w:tc>
      </w:tr>
      <w:tr w:rsidR="00494DD8" w14:paraId="340212F2"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4D0B380"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249" w:type="pct"/>
            <w:noWrap/>
            <w:vAlign w:val="center"/>
            <w:hideMark/>
          </w:tcPr>
          <w:p w14:paraId="2582FF02" w14:textId="300F7713"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2D7DAA7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Built Up equal to area of land handed over as per regulation 30(A)</w:t>
            </w:r>
          </w:p>
        </w:tc>
        <w:tc>
          <w:tcPr>
            <w:tcW w:w="376" w:type="pct"/>
            <w:noWrap/>
            <w:vAlign w:val="center"/>
            <w:hideMark/>
          </w:tcPr>
          <w:p w14:paraId="4901A705" w14:textId="5C57E25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F713418" w14:textId="3293775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4E86F49"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6DA915A4"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E9D9612" w14:textId="5E569DAC"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E93074F"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w:t>
            </w:r>
          </w:p>
        </w:tc>
        <w:tc>
          <w:tcPr>
            <w:tcW w:w="3237" w:type="pct"/>
            <w:vAlign w:val="center"/>
            <w:hideMark/>
          </w:tcPr>
          <w:p w14:paraId="398C2237"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As per 2(A) And 2(B) Except 2(A) (C)(ii) above with in CAP of "Admissible TDR" as column 6 of table - 12 on remaining / balance plot (2 × 2 A(a))</w:t>
            </w:r>
          </w:p>
        </w:tc>
        <w:tc>
          <w:tcPr>
            <w:tcW w:w="376" w:type="pct"/>
            <w:noWrap/>
            <w:vAlign w:val="center"/>
            <w:hideMark/>
          </w:tcPr>
          <w:p w14:paraId="50095A84" w14:textId="3BEBB17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1E25F2F" w14:textId="5C04F8BA"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46A50C3" w14:textId="45C6DC2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3ADC2F0F"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0AB01564" w14:textId="78F78852" w:rsidR="00494DD8" w:rsidRDefault="00494DD8" w:rsidP="00494DD8">
            <w:pPr>
              <w:jc w:val="center"/>
              <w:rPr>
                <w:rFonts w:ascii="Arial Narrow" w:hAnsi="Arial Narrow" w:cs="Calibri"/>
                <w:color w:val="000000"/>
                <w:sz w:val="22"/>
                <w:szCs w:val="22"/>
              </w:rPr>
            </w:pPr>
          </w:p>
        </w:tc>
        <w:tc>
          <w:tcPr>
            <w:tcW w:w="249" w:type="pct"/>
            <w:noWrap/>
            <w:vAlign w:val="center"/>
            <w:hideMark/>
          </w:tcPr>
          <w:p w14:paraId="2031448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vAlign w:val="center"/>
            <w:hideMark/>
          </w:tcPr>
          <w:p w14:paraId="1D1E55B8" w14:textId="4B35A3AE"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In case of 2 (A) (C) (ii) permissible over and above permission BUA on remaining / balance plot</w:t>
            </w:r>
          </w:p>
        </w:tc>
        <w:tc>
          <w:tcPr>
            <w:tcW w:w="376" w:type="pct"/>
            <w:noWrap/>
            <w:vAlign w:val="center"/>
            <w:hideMark/>
          </w:tcPr>
          <w:p w14:paraId="2FCB3E8C" w14:textId="63D527A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32B5E5F" w14:textId="035ED23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1D0305D"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3C270960"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C06330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249" w:type="pct"/>
            <w:noWrap/>
            <w:vAlign w:val="center"/>
            <w:hideMark/>
          </w:tcPr>
          <w:p w14:paraId="04E098EB" w14:textId="67B24ED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37572F23" w14:textId="506FE1AC"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Built Up area in Lieu of cost of </w:t>
            </w:r>
            <w:r>
              <w:rPr>
                <w:rFonts w:ascii="Arial Narrow" w:hAnsi="Arial Narrow" w:cs="Calibri"/>
                <w:color w:val="000000"/>
                <w:sz w:val="22"/>
                <w:szCs w:val="22"/>
              </w:rPr>
              <w:t>construction</w:t>
            </w:r>
            <w:r>
              <w:rPr>
                <w:rFonts w:ascii="Arial Narrow" w:hAnsi="Arial Narrow" w:cs="Calibri"/>
                <w:color w:val="000000"/>
                <w:sz w:val="22"/>
                <w:szCs w:val="22"/>
              </w:rPr>
              <w:t xml:space="preserve"> of </w:t>
            </w:r>
            <w:r>
              <w:rPr>
                <w:rFonts w:ascii="Arial Narrow" w:hAnsi="Arial Narrow" w:cs="Calibri"/>
                <w:color w:val="000000"/>
                <w:sz w:val="22"/>
                <w:szCs w:val="22"/>
              </w:rPr>
              <w:t>Built-Up</w:t>
            </w:r>
            <w:r>
              <w:rPr>
                <w:rFonts w:ascii="Arial Narrow" w:hAnsi="Arial Narrow" w:cs="Calibri"/>
                <w:color w:val="000000"/>
                <w:sz w:val="22"/>
                <w:szCs w:val="22"/>
              </w:rPr>
              <w:t xml:space="preserve"> amenity to be handed over (within the limit of permissible BUA on remaining plot)</w:t>
            </w:r>
          </w:p>
        </w:tc>
        <w:tc>
          <w:tcPr>
            <w:tcW w:w="376" w:type="pct"/>
            <w:noWrap/>
            <w:vAlign w:val="center"/>
            <w:hideMark/>
          </w:tcPr>
          <w:p w14:paraId="26B81B4C" w14:textId="3E87219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FFBF451" w14:textId="61205A0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7FD8D317"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E633FE7"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09F70A1"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10</w:t>
            </w:r>
          </w:p>
        </w:tc>
        <w:tc>
          <w:tcPr>
            <w:tcW w:w="249" w:type="pct"/>
            <w:noWrap/>
            <w:vAlign w:val="center"/>
            <w:hideMark/>
          </w:tcPr>
          <w:p w14:paraId="3FB0B8A4" w14:textId="312A6C8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79A8317C"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Built Up area due to "Additional FSI on payment of premium" as per table no. 12 of regulation no. 30 (A) on remaining / Balance plot </w:t>
            </w:r>
            <w:r>
              <w:rPr>
                <w:rFonts w:ascii="Arial Narrow" w:hAnsi="Arial Narrow" w:cs="Calibri"/>
                <w:color w:val="000000"/>
                <w:sz w:val="22"/>
                <w:szCs w:val="22"/>
              </w:rPr>
              <w:br/>
              <w:t>Permissible additional FSI (39.13.08 × 0.50 = 1956.54),</w:t>
            </w:r>
            <w:r>
              <w:rPr>
                <w:rFonts w:ascii="Arial Narrow" w:hAnsi="Arial Narrow" w:cs="Calibri"/>
                <w:color w:val="000000"/>
                <w:sz w:val="22"/>
                <w:szCs w:val="22"/>
              </w:rPr>
              <w:br/>
              <w:t>Already purchased - 1587.27</w:t>
            </w:r>
          </w:p>
        </w:tc>
        <w:tc>
          <w:tcPr>
            <w:tcW w:w="376" w:type="pct"/>
            <w:noWrap/>
            <w:vAlign w:val="center"/>
            <w:hideMark/>
          </w:tcPr>
          <w:p w14:paraId="447F4DF2" w14:textId="439324E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2DE05F8" w14:textId="7EFC91C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7A97D8C0"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1587.27</w:t>
            </w:r>
          </w:p>
        </w:tc>
      </w:tr>
      <w:tr w:rsidR="00494DD8" w14:paraId="70DEDE93"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0974807"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11</w:t>
            </w:r>
          </w:p>
        </w:tc>
        <w:tc>
          <w:tcPr>
            <w:tcW w:w="249" w:type="pct"/>
            <w:noWrap/>
            <w:vAlign w:val="center"/>
            <w:hideMark/>
          </w:tcPr>
          <w:p w14:paraId="36B2F67B" w14:textId="3A717EE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0AA6A088"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Built Up Area due to Admissible "TDR" As per table no. 12 of regulation no. 30(A) and 32 on remaining / balance plot </w:t>
            </w:r>
            <w:r>
              <w:rPr>
                <w:rFonts w:ascii="Arial Narrow" w:hAnsi="Arial Narrow" w:cs="Calibri"/>
                <w:color w:val="000000"/>
                <w:sz w:val="22"/>
                <w:szCs w:val="22"/>
              </w:rPr>
              <w:br/>
              <w:t>Permissible TDR (3913.08 × 0.90 = 3521.77), Claiming now - 1501.67</w:t>
            </w:r>
          </w:p>
        </w:tc>
        <w:tc>
          <w:tcPr>
            <w:tcW w:w="376" w:type="pct"/>
            <w:noWrap/>
            <w:vAlign w:val="center"/>
            <w:hideMark/>
          </w:tcPr>
          <w:p w14:paraId="35693EB3" w14:textId="2F1DFDE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19722D5" w14:textId="2CA2FB5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E201BFF"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1501.67</w:t>
            </w:r>
          </w:p>
        </w:tc>
      </w:tr>
      <w:tr w:rsidR="00494DD8" w14:paraId="2B1E9D72"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10D9E8C"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249" w:type="pct"/>
            <w:noWrap/>
            <w:vAlign w:val="center"/>
            <w:hideMark/>
          </w:tcPr>
          <w:p w14:paraId="72881F1F" w14:textId="0390D95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6B1EE64A" w14:textId="66EF13A1"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Road Set Back Hand over area</w:t>
            </w:r>
          </w:p>
        </w:tc>
        <w:tc>
          <w:tcPr>
            <w:tcW w:w="376" w:type="pct"/>
            <w:noWrap/>
            <w:vAlign w:val="center"/>
            <w:hideMark/>
          </w:tcPr>
          <w:p w14:paraId="1B7592CE" w14:textId="7CD101B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88DAE4C" w14:textId="793AED5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E645BB2" w14:textId="64AF2CB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582B7A3E"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08AF9D3"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249" w:type="pct"/>
            <w:noWrap/>
            <w:vAlign w:val="center"/>
            <w:hideMark/>
          </w:tcPr>
          <w:p w14:paraId="7E9F0491" w14:textId="2F5459A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357F249D" w14:textId="1C7F21B1"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Permissible BUA (as the case my with / without BUA as per 2 ©</w:t>
            </w:r>
            <w:r>
              <w:rPr>
                <w:rFonts w:ascii="Arial Narrow" w:hAnsi="Arial Narrow" w:cs="Calibri"/>
                <w:color w:val="000000"/>
                <w:sz w:val="22"/>
                <w:szCs w:val="22"/>
              </w:rPr>
              <w:br/>
              <w:t>[7 + 8 + 10 + 11 + 12]</w:t>
            </w:r>
          </w:p>
        </w:tc>
        <w:tc>
          <w:tcPr>
            <w:tcW w:w="376" w:type="pct"/>
            <w:noWrap/>
            <w:vAlign w:val="center"/>
            <w:hideMark/>
          </w:tcPr>
          <w:p w14:paraId="69AC7147" w14:textId="5200335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7828D42" w14:textId="6CBE31A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0671D600"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7002.02</w:t>
            </w:r>
          </w:p>
        </w:tc>
      </w:tr>
      <w:tr w:rsidR="00494DD8" w14:paraId="12B20A4A"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6FD77DD"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14</w:t>
            </w:r>
          </w:p>
        </w:tc>
        <w:tc>
          <w:tcPr>
            <w:tcW w:w="249" w:type="pct"/>
            <w:noWrap/>
            <w:vAlign w:val="center"/>
            <w:hideMark/>
          </w:tcPr>
          <w:p w14:paraId="14EC1CE0" w14:textId="57838B1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411C6AB5" w14:textId="1CB0527B"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Proposed BUA (as the case my with / without BUA as per 2 (C)</w:t>
            </w:r>
          </w:p>
        </w:tc>
        <w:tc>
          <w:tcPr>
            <w:tcW w:w="376" w:type="pct"/>
            <w:noWrap/>
            <w:vAlign w:val="center"/>
            <w:hideMark/>
          </w:tcPr>
          <w:p w14:paraId="7A367778" w14:textId="6C7CC14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922F02" w14:textId="090EE62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01220F4F"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6829.96</w:t>
            </w:r>
          </w:p>
        </w:tc>
      </w:tr>
      <w:tr w:rsidR="00494DD8" w14:paraId="50E2BD1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3418263"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lastRenderedPageBreak/>
              <w:t>0</w:t>
            </w:r>
          </w:p>
        </w:tc>
        <w:tc>
          <w:tcPr>
            <w:tcW w:w="249" w:type="pct"/>
            <w:noWrap/>
            <w:vAlign w:val="center"/>
            <w:hideMark/>
          </w:tcPr>
          <w:p w14:paraId="1333FC94" w14:textId="1B9F6239"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4C6D6513" w14:textId="28B757CE"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Building 01 - Wing A (</w:t>
            </w:r>
            <w:r>
              <w:rPr>
                <w:rFonts w:ascii="Arial Narrow" w:hAnsi="Arial Narrow" w:cs="Calibri"/>
                <w:color w:val="000000"/>
                <w:sz w:val="22"/>
                <w:szCs w:val="22"/>
              </w:rPr>
              <w:t>Residential)</w:t>
            </w:r>
          </w:p>
        </w:tc>
        <w:tc>
          <w:tcPr>
            <w:tcW w:w="376" w:type="pct"/>
            <w:noWrap/>
            <w:vAlign w:val="center"/>
            <w:hideMark/>
          </w:tcPr>
          <w:p w14:paraId="1BCB634B" w14:textId="4C87DD34"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4AD0278" w14:textId="133DEC1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C44A7B5"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4614.60</w:t>
            </w:r>
          </w:p>
        </w:tc>
      </w:tr>
      <w:tr w:rsidR="00494DD8" w14:paraId="4EE82B61"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57D229A"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0</w:t>
            </w:r>
          </w:p>
        </w:tc>
        <w:tc>
          <w:tcPr>
            <w:tcW w:w="249" w:type="pct"/>
            <w:noWrap/>
            <w:vAlign w:val="center"/>
            <w:hideMark/>
          </w:tcPr>
          <w:p w14:paraId="4CA54277" w14:textId="4996B373"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7AF3A4DF" w14:textId="1805C409"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Building 01 - Wing B (Hospital Staff </w:t>
            </w:r>
            <w:r>
              <w:rPr>
                <w:rFonts w:ascii="Arial Narrow" w:hAnsi="Arial Narrow" w:cs="Calibri"/>
                <w:color w:val="000000"/>
                <w:sz w:val="22"/>
                <w:szCs w:val="22"/>
              </w:rPr>
              <w:t>quarter</w:t>
            </w:r>
            <w:r>
              <w:rPr>
                <w:rFonts w:ascii="Arial Narrow" w:hAnsi="Arial Narrow" w:cs="Calibri"/>
                <w:color w:val="000000"/>
                <w:sz w:val="22"/>
                <w:szCs w:val="22"/>
              </w:rPr>
              <w:t xml:space="preserve"> Handover)</w:t>
            </w:r>
          </w:p>
        </w:tc>
        <w:tc>
          <w:tcPr>
            <w:tcW w:w="376" w:type="pct"/>
            <w:noWrap/>
            <w:vAlign w:val="center"/>
            <w:hideMark/>
          </w:tcPr>
          <w:p w14:paraId="7008F073" w14:textId="356F2A1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1FD6C48" w14:textId="04AF13CC"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22FCD6B"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845.47</w:t>
            </w:r>
          </w:p>
        </w:tc>
      </w:tr>
      <w:tr w:rsidR="00494DD8" w14:paraId="6D1A7E22"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BD51A34"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0</w:t>
            </w:r>
          </w:p>
        </w:tc>
        <w:tc>
          <w:tcPr>
            <w:tcW w:w="249" w:type="pct"/>
            <w:noWrap/>
            <w:vAlign w:val="center"/>
            <w:hideMark/>
          </w:tcPr>
          <w:p w14:paraId="795B214B" w14:textId="4B971F3F"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3819235F"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Building 02 - Hospital</w:t>
            </w:r>
          </w:p>
        </w:tc>
        <w:tc>
          <w:tcPr>
            <w:tcW w:w="376" w:type="pct"/>
            <w:noWrap/>
            <w:vAlign w:val="center"/>
            <w:hideMark/>
          </w:tcPr>
          <w:p w14:paraId="376EC75B" w14:textId="7F969F2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FE2D1B7" w14:textId="5065AC1C"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2B942349"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1369.89</w:t>
            </w:r>
          </w:p>
        </w:tc>
      </w:tr>
      <w:tr w:rsidR="00494DD8" w14:paraId="11CC653E"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C65DDA8"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249" w:type="pct"/>
            <w:noWrap/>
            <w:vAlign w:val="center"/>
            <w:hideMark/>
          </w:tcPr>
          <w:p w14:paraId="5AF540E2" w14:textId="67888683"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0DC7098D" w14:textId="74971F2D"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Built Up Area of Amenity to Be H/O To MCGM Free of Cost In Lieu Of Development Permission Granted as Per Change of User from Industrial to Commercial U/N- Ch. E/B.P./12977 Dt. 16th Feb 2019built Up Area </w:t>
            </w:r>
            <w:r>
              <w:rPr>
                <w:rFonts w:ascii="Arial Narrow" w:hAnsi="Arial Narrow" w:cs="Calibri"/>
                <w:color w:val="000000"/>
                <w:sz w:val="22"/>
                <w:szCs w:val="22"/>
              </w:rPr>
              <w:t>of</w:t>
            </w:r>
            <w:r>
              <w:rPr>
                <w:rFonts w:ascii="Arial Narrow" w:hAnsi="Arial Narrow" w:cs="Calibri"/>
                <w:color w:val="000000"/>
                <w:sz w:val="22"/>
                <w:szCs w:val="22"/>
              </w:rPr>
              <w:t xml:space="preserve"> Amenity </w:t>
            </w:r>
            <w:r>
              <w:rPr>
                <w:rFonts w:ascii="Arial Narrow" w:hAnsi="Arial Narrow" w:cs="Calibri"/>
                <w:color w:val="000000"/>
                <w:sz w:val="22"/>
                <w:szCs w:val="22"/>
              </w:rPr>
              <w:t>t</w:t>
            </w:r>
            <w:r>
              <w:rPr>
                <w:rFonts w:ascii="Arial Narrow" w:hAnsi="Arial Narrow" w:cs="Calibri"/>
                <w:color w:val="000000"/>
                <w:sz w:val="22"/>
                <w:szCs w:val="22"/>
              </w:rPr>
              <w:t xml:space="preserve">o </w:t>
            </w:r>
            <w:r>
              <w:rPr>
                <w:rFonts w:ascii="Arial Narrow" w:hAnsi="Arial Narrow" w:cs="Calibri"/>
                <w:color w:val="000000"/>
                <w:sz w:val="22"/>
                <w:szCs w:val="22"/>
              </w:rPr>
              <w:t>b</w:t>
            </w:r>
            <w:r>
              <w:rPr>
                <w:rFonts w:ascii="Arial Narrow" w:hAnsi="Arial Narrow" w:cs="Calibri"/>
                <w:color w:val="000000"/>
                <w:sz w:val="22"/>
                <w:szCs w:val="22"/>
              </w:rPr>
              <w:t xml:space="preserve">e H/O To </w:t>
            </w:r>
            <w:r>
              <w:rPr>
                <w:rFonts w:ascii="Arial Narrow" w:hAnsi="Arial Narrow" w:cs="Calibri"/>
                <w:color w:val="000000"/>
                <w:sz w:val="22"/>
                <w:szCs w:val="22"/>
              </w:rPr>
              <w:t>MCGM</w:t>
            </w:r>
            <w:r>
              <w:rPr>
                <w:rFonts w:ascii="Arial Narrow" w:hAnsi="Arial Narrow" w:cs="Calibri"/>
                <w:color w:val="000000"/>
                <w:sz w:val="22"/>
                <w:szCs w:val="22"/>
              </w:rPr>
              <w:t xml:space="preserve"> Free </w:t>
            </w:r>
            <w:r>
              <w:rPr>
                <w:rFonts w:ascii="Arial Narrow" w:hAnsi="Arial Narrow" w:cs="Calibri"/>
                <w:color w:val="000000"/>
                <w:sz w:val="22"/>
                <w:szCs w:val="22"/>
              </w:rPr>
              <w:t>o</w:t>
            </w:r>
            <w:r>
              <w:rPr>
                <w:rFonts w:ascii="Arial Narrow" w:hAnsi="Arial Narrow" w:cs="Calibri"/>
                <w:color w:val="000000"/>
                <w:sz w:val="22"/>
                <w:szCs w:val="22"/>
              </w:rPr>
              <w:t>f Cost In Lieu Of Development Permission Granted As Per Change Of User From Industrial To Commercial U/N- Ch. E/B.P./12977 Dt. 16th Feb 2019</w:t>
            </w:r>
          </w:p>
        </w:tc>
        <w:tc>
          <w:tcPr>
            <w:tcW w:w="376" w:type="pct"/>
            <w:noWrap/>
            <w:vAlign w:val="center"/>
            <w:hideMark/>
          </w:tcPr>
          <w:p w14:paraId="27C62BD5" w14:textId="7B9D2F58"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88C5A66" w14:textId="582E486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B74FAF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482A8EAA"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954C600"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16</w:t>
            </w:r>
          </w:p>
        </w:tc>
        <w:tc>
          <w:tcPr>
            <w:tcW w:w="249" w:type="pct"/>
            <w:noWrap/>
            <w:vAlign w:val="center"/>
            <w:hideMark/>
          </w:tcPr>
          <w:p w14:paraId="743CDCF7" w14:textId="029CF7AF"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5DF5F04E"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TDR generated if any as per regulation 30(a) and 32</w:t>
            </w:r>
          </w:p>
        </w:tc>
        <w:tc>
          <w:tcPr>
            <w:tcW w:w="376" w:type="pct"/>
            <w:noWrap/>
            <w:vAlign w:val="center"/>
            <w:hideMark/>
          </w:tcPr>
          <w:p w14:paraId="3F10D4DA" w14:textId="5AD69AA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3C273FC" w14:textId="75F7438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5E83448"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5458247B"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3AFE7CD"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17</w:t>
            </w:r>
          </w:p>
        </w:tc>
        <w:tc>
          <w:tcPr>
            <w:tcW w:w="249" w:type="pct"/>
            <w:noWrap/>
            <w:vAlign w:val="center"/>
            <w:hideMark/>
          </w:tcPr>
          <w:p w14:paraId="2E5C675C" w14:textId="29E724A8"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29F5FDA1"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Fungible compensatory area as per regulation no 31(3)</w:t>
            </w:r>
          </w:p>
        </w:tc>
        <w:tc>
          <w:tcPr>
            <w:tcW w:w="376" w:type="pct"/>
            <w:noWrap/>
            <w:vAlign w:val="center"/>
            <w:hideMark/>
          </w:tcPr>
          <w:p w14:paraId="5D0FCEB8" w14:textId="23760FE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427A62C1" w14:textId="034E019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C2B4DE4"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5E493BA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47C57E0" w14:textId="629EE4ED"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1441A5F"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w:t>
            </w:r>
          </w:p>
        </w:tc>
        <w:tc>
          <w:tcPr>
            <w:tcW w:w="3237" w:type="pct"/>
            <w:vAlign w:val="center"/>
            <w:hideMark/>
          </w:tcPr>
          <w:p w14:paraId="6CB47ADC"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Permissible fungible compensatory area for rehab component without charging premium</w:t>
            </w:r>
          </w:p>
        </w:tc>
        <w:tc>
          <w:tcPr>
            <w:tcW w:w="376" w:type="pct"/>
            <w:noWrap/>
            <w:vAlign w:val="center"/>
            <w:hideMark/>
          </w:tcPr>
          <w:p w14:paraId="62DA4DA5" w14:textId="04C13C5C"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BE1995E" w14:textId="04353AE4"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8C5909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0FCC5C0D"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A839D50" w14:textId="0920E96A" w:rsidR="00494DD8" w:rsidRDefault="00494DD8" w:rsidP="00494DD8">
            <w:pPr>
              <w:jc w:val="center"/>
              <w:rPr>
                <w:rFonts w:ascii="Arial Narrow" w:hAnsi="Arial Narrow" w:cs="Calibri"/>
                <w:color w:val="000000"/>
                <w:sz w:val="22"/>
                <w:szCs w:val="22"/>
              </w:rPr>
            </w:pPr>
          </w:p>
        </w:tc>
        <w:tc>
          <w:tcPr>
            <w:tcW w:w="249" w:type="pct"/>
            <w:noWrap/>
            <w:vAlign w:val="center"/>
            <w:hideMark/>
          </w:tcPr>
          <w:p w14:paraId="6636DFC0"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vAlign w:val="center"/>
            <w:hideMark/>
          </w:tcPr>
          <w:p w14:paraId="6232B2D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Fungible compensatory area availed for rehab component without charging premium</w:t>
            </w:r>
          </w:p>
        </w:tc>
        <w:tc>
          <w:tcPr>
            <w:tcW w:w="376" w:type="pct"/>
            <w:noWrap/>
            <w:vAlign w:val="center"/>
            <w:hideMark/>
          </w:tcPr>
          <w:p w14:paraId="4E041077" w14:textId="4EA73DE8"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CF872B6" w14:textId="00FEC22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2555C8D"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37824606"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DF4157F" w14:textId="486C0A7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7E97A83"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230DB11C" w14:textId="73DA7A6E"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76" w:type="pct"/>
            <w:noWrap/>
            <w:vAlign w:val="center"/>
            <w:hideMark/>
          </w:tcPr>
          <w:p w14:paraId="5F503784" w14:textId="1F97B54A"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36EB393" w14:textId="1A129DF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8EBC21A" w14:textId="5741FA05"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3A1446C5"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BC52135" w14:textId="192178FF"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497BD9A"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w:t>
            </w:r>
          </w:p>
        </w:tc>
        <w:tc>
          <w:tcPr>
            <w:tcW w:w="3237" w:type="pct"/>
            <w:vAlign w:val="center"/>
            <w:hideMark/>
          </w:tcPr>
          <w:p w14:paraId="7C51A47E"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Permissible fungible compensatory area by charging premium</w:t>
            </w:r>
            <w:r>
              <w:rPr>
                <w:rFonts w:ascii="Arial Narrow" w:hAnsi="Arial Narrow" w:cs="Calibri"/>
                <w:color w:val="000000"/>
                <w:sz w:val="22"/>
                <w:szCs w:val="22"/>
              </w:rPr>
              <w:br/>
              <w:t xml:space="preserve"> (14 x 35%)</w:t>
            </w:r>
          </w:p>
        </w:tc>
        <w:tc>
          <w:tcPr>
            <w:tcW w:w="376" w:type="pct"/>
            <w:noWrap/>
            <w:vAlign w:val="center"/>
            <w:hideMark/>
          </w:tcPr>
          <w:p w14:paraId="6320772C" w14:textId="342B86A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F88C77F" w14:textId="04DABC5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D5A3E48"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1612.54</w:t>
            </w:r>
          </w:p>
        </w:tc>
      </w:tr>
      <w:tr w:rsidR="00494DD8" w14:paraId="3FA572F3"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6EBBBB9" w14:textId="567759F9"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C8D7EF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2B4CFD56"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Fungible compensatory area availed on payment of premium</w:t>
            </w:r>
          </w:p>
        </w:tc>
        <w:tc>
          <w:tcPr>
            <w:tcW w:w="376" w:type="pct"/>
            <w:noWrap/>
            <w:vAlign w:val="center"/>
            <w:hideMark/>
          </w:tcPr>
          <w:p w14:paraId="439F8EC7" w14:textId="3BC38A89"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B354D85" w14:textId="57A684E2"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26EBD05E" w14:textId="2A44A72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18BA41D7"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937B516"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18</w:t>
            </w:r>
          </w:p>
        </w:tc>
        <w:tc>
          <w:tcPr>
            <w:tcW w:w="249" w:type="pct"/>
            <w:noWrap/>
            <w:vAlign w:val="center"/>
            <w:hideMark/>
          </w:tcPr>
          <w:p w14:paraId="792ADA8A" w14:textId="26CD168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vAlign w:val="center"/>
            <w:hideMark/>
          </w:tcPr>
          <w:p w14:paraId="7C0EE042"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Total built up area proposed including fungible compensatory area (13+17(a)(ii) +17(b)(ii))</w:t>
            </w:r>
          </w:p>
        </w:tc>
        <w:tc>
          <w:tcPr>
            <w:tcW w:w="376" w:type="pct"/>
            <w:noWrap/>
            <w:vAlign w:val="center"/>
            <w:hideMark/>
          </w:tcPr>
          <w:p w14:paraId="61BE3531" w14:textId="24E50119"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90B8452" w14:textId="0067D256"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29E030BB"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8442.50</w:t>
            </w:r>
          </w:p>
        </w:tc>
      </w:tr>
      <w:tr w:rsidR="00494DD8" w14:paraId="72E5A765"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C7C88A8"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19</w:t>
            </w:r>
          </w:p>
        </w:tc>
        <w:tc>
          <w:tcPr>
            <w:tcW w:w="249" w:type="pct"/>
            <w:noWrap/>
            <w:vAlign w:val="center"/>
            <w:hideMark/>
          </w:tcPr>
          <w:p w14:paraId="10936DAD" w14:textId="29FCCDD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02E334C2"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FSI consumed on net plot (14/4)</w:t>
            </w:r>
          </w:p>
        </w:tc>
        <w:tc>
          <w:tcPr>
            <w:tcW w:w="376" w:type="pct"/>
            <w:noWrap/>
            <w:vAlign w:val="center"/>
            <w:hideMark/>
          </w:tcPr>
          <w:p w14:paraId="616B9EB6" w14:textId="6271651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8B49AB6" w14:textId="3340A748"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3A02CD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2.11</w:t>
            </w:r>
          </w:p>
        </w:tc>
      </w:tr>
      <w:tr w:rsidR="00494DD8" w14:paraId="49291028"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F53C5B9"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II)</w:t>
            </w:r>
          </w:p>
        </w:tc>
        <w:tc>
          <w:tcPr>
            <w:tcW w:w="249" w:type="pct"/>
            <w:noWrap/>
            <w:vAlign w:val="center"/>
            <w:hideMark/>
          </w:tcPr>
          <w:p w14:paraId="7BD54A1B" w14:textId="525E5344"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3237" w:type="pct"/>
            <w:noWrap/>
            <w:vAlign w:val="center"/>
            <w:hideMark/>
          </w:tcPr>
          <w:p w14:paraId="4088F06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Other Requirements</w:t>
            </w:r>
          </w:p>
        </w:tc>
        <w:tc>
          <w:tcPr>
            <w:tcW w:w="376" w:type="pct"/>
            <w:noWrap/>
            <w:vAlign w:val="center"/>
            <w:hideMark/>
          </w:tcPr>
          <w:p w14:paraId="607BB6B2" w14:textId="07AD36F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51CC09B" w14:textId="1B2169DC"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B15AA0A" w14:textId="6BE6DA23"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6457163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475DB628" w14:textId="124B59EB"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121FE63"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4028FE59" w14:textId="6FC540BE"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Reservation / Designation</w:t>
            </w:r>
          </w:p>
        </w:tc>
        <w:tc>
          <w:tcPr>
            <w:tcW w:w="376" w:type="pct"/>
            <w:noWrap/>
            <w:vAlign w:val="center"/>
            <w:hideMark/>
          </w:tcPr>
          <w:p w14:paraId="7FB262D6" w14:textId="7D51B7F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986A905" w14:textId="430ADA1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E0F19A1"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11125798"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BFC4F49" w14:textId="125D8517"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97AA7C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w:t>
            </w:r>
          </w:p>
        </w:tc>
        <w:tc>
          <w:tcPr>
            <w:tcW w:w="3237" w:type="pct"/>
            <w:noWrap/>
            <w:vAlign w:val="center"/>
            <w:hideMark/>
          </w:tcPr>
          <w:p w14:paraId="1182FAF9" w14:textId="28C789F1"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Name of Reservation</w:t>
            </w:r>
          </w:p>
        </w:tc>
        <w:tc>
          <w:tcPr>
            <w:tcW w:w="376" w:type="pct"/>
            <w:noWrap/>
            <w:vAlign w:val="center"/>
            <w:hideMark/>
          </w:tcPr>
          <w:p w14:paraId="68E2E418" w14:textId="0A039A14"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3554B0D" w14:textId="473A953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A2D25DC"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028F9D07"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07B72090" w14:textId="2D7BD97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768EC96"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2F48F9C7"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Reservation Affecting the plot</w:t>
            </w:r>
          </w:p>
        </w:tc>
        <w:tc>
          <w:tcPr>
            <w:tcW w:w="376" w:type="pct"/>
            <w:noWrap/>
            <w:vAlign w:val="center"/>
            <w:hideMark/>
          </w:tcPr>
          <w:p w14:paraId="1DA3257B" w14:textId="03528CB1"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E19F86" w14:textId="10EC095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8B1A83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BB3986C"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A87D4DB" w14:textId="4A2F1A6F" w:rsidR="00494DD8" w:rsidRDefault="00494DD8" w:rsidP="00494DD8">
            <w:pPr>
              <w:jc w:val="center"/>
              <w:rPr>
                <w:rFonts w:ascii="Arial Narrow" w:hAnsi="Arial Narrow" w:cs="Calibri"/>
                <w:color w:val="000000"/>
                <w:sz w:val="22"/>
                <w:szCs w:val="22"/>
              </w:rPr>
            </w:pPr>
          </w:p>
        </w:tc>
        <w:tc>
          <w:tcPr>
            <w:tcW w:w="249" w:type="pct"/>
            <w:noWrap/>
            <w:vAlign w:val="center"/>
            <w:hideMark/>
          </w:tcPr>
          <w:p w14:paraId="27FDC20F"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w:t>
            </w:r>
          </w:p>
        </w:tc>
        <w:tc>
          <w:tcPr>
            <w:tcW w:w="3237" w:type="pct"/>
            <w:vAlign w:val="center"/>
            <w:hideMark/>
          </w:tcPr>
          <w:p w14:paraId="4D0A8487"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of reservation land to be handed/handed over as per Regulation No.17</w:t>
            </w:r>
          </w:p>
        </w:tc>
        <w:tc>
          <w:tcPr>
            <w:tcW w:w="376" w:type="pct"/>
            <w:noWrap/>
            <w:vAlign w:val="center"/>
            <w:hideMark/>
          </w:tcPr>
          <w:p w14:paraId="278B0909" w14:textId="0C15FE4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BE65784" w14:textId="42C8972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EB83419"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6D8A7DB"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3EB2C18" w14:textId="245A7C58"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0076BC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w:t>
            </w:r>
          </w:p>
        </w:tc>
        <w:tc>
          <w:tcPr>
            <w:tcW w:w="3237" w:type="pct"/>
            <w:noWrap/>
            <w:vAlign w:val="center"/>
            <w:hideMark/>
          </w:tcPr>
          <w:p w14:paraId="07BEDA69" w14:textId="3E610E04"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Built Up Area of amenity to be handed over as per Regulation No. 17</w:t>
            </w:r>
          </w:p>
        </w:tc>
        <w:tc>
          <w:tcPr>
            <w:tcW w:w="376" w:type="pct"/>
            <w:noWrap/>
            <w:vAlign w:val="center"/>
            <w:hideMark/>
          </w:tcPr>
          <w:p w14:paraId="3FCDA032" w14:textId="2C63855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4E8784E4" w14:textId="00FE7AC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001F9C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726F5F3B"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0AC3E7E" w14:textId="3DB8CB8E"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AE661FB"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e)</w:t>
            </w:r>
          </w:p>
        </w:tc>
        <w:tc>
          <w:tcPr>
            <w:tcW w:w="3237" w:type="pct"/>
            <w:noWrap/>
            <w:vAlign w:val="center"/>
            <w:hideMark/>
          </w:tcPr>
          <w:p w14:paraId="0349BDD8" w14:textId="7565E751"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 Built Up Ara Designation</w:t>
            </w:r>
          </w:p>
        </w:tc>
        <w:tc>
          <w:tcPr>
            <w:tcW w:w="376" w:type="pct"/>
            <w:noWrap/>
            <w:vAlign w:val="center"/>
            <w:hideMark/>
          </w:tcPr>
          <w:p w14:paraId="3F04AAE9" w14:textId="616806D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311D8344" w14:textId="6EDB15AF"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4419148"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332DAB7"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5A53FBD" w14:textId="65DBC186"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F8AFF51"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w:t>
            </w:r>
          </w:p>
        </w:tc>
        <w:tc>
          <w:tcPr>
            <w:tcW w:w="3237" w:type="pct"/>
            <w:noWrap/>
            <w:vAlign w:val="center"/>
            <w:hideMark/>
          </w:tcPr>
          <w:p w14:paraId="32718F1B"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Plot area /built up amenity to be handed over as per Regulation No.</w:t>
            </w:r>
          </w:p>
        </w:tc>
        <w:tc>
          <w:tcPr>
            <w:tcW w:w="376" w:type="pct"/>
            <w:noWrap/>
            <w:vAlign w:val="center"/>
            <w:hideMark/>
          </w:tcPr>
          <w:p w14:paraId="498BDFFE" w14:textId="3A9C21B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1CDD4E" w14:textId="12C598B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C62BE7E" w14:textId="418038F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1747FA93"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0FD6A88" w14:textId="6F151937"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4ECCB42"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w:t>
            </w:r>
          </w:p>
        </w:tc>
        <w:tc>
          <w:tcPr>
            <w:tcW w:w="3237" w:type="pct"/>
            <w:noWrap/>
            <w:vAlign w:val="center"/>
            <w:hideMark/>
          </w:tcPr>
          <w:p w14:paraId="4B3E7386"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14(A)</w:t>
            </w:r>
          </w:p>
        </w:tc>
        <w:tc>
          <w:tcPr>
            <w:tcW w:w="376" w:type="pct"/>
            <w:noWrap/>
            <w:vAlign w:val="center"/>
            <w:hideMark/>
          </w:tcPr>
          <w:p w14:paraId="35E2BFA3" w14:textId="17753E81"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6DE8F87" w14:textId="07EBA78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3351A8A"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EF8ED3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F649618" w14:textId="768645D2"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0DEF58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547D2716"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14(B)</w:t>
            </w:r>
          </w:p>
        </w:tc>
        <w:tc>
          <w:tcPr>
            <w:tcW w:w="376" w:type="pct"/>
            <w:noWrap/>
            <w:vAlign w:val="center"/>
            <w:hideMark/>
          </w:tcPr>
          <w:p w14:paraId="60514CEF" w14:textId="1831857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A0153C7" w14:textId="3ED93F81"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0FF7C2CD"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58C18CE1"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1EB14068" w14:textId="2F66109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1009F10"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iii)</w:t>
            </w:r>
          </w:p>
        </w:tc>
        <w:tc>
          <w:tcPr>
            <w:tcW w:w="3237" w:type="pct"/>
            <w:noWrap/>
            <w:vAlign w:val="center"/>
            <w:hideMark/>
          </w:tcPr>
          <w:p w14:paraId="5FE2F503"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376" w:type="pct"/>
            <w:noWrap/>
            <w:vAlign w:val="center"/>
            <w:hideMark/>
          </w:tcPr>
          <w:p w14:paraId="20DE69E1" w14:textId="7996DA0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F90A4E6" w14:textId="2B3622D8"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B12BBF6"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1E7A52DF"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gridSpan w:val="2"/>
            <w:noWrap/>
            <w:vAlign w:val="center"/>
            <w:hideMark/>
          </w:tcPr>
          <w:p w14:paraId="14467CA4"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(C)</w:t>
            </w:r>
          </w:p>
        </w:tc>
        <w:tc>
          <w:tcPr>
            <w:tcW w:w="3237" w:type="pct"/>
            <w:vAlign w:val="center"/>
            <w:hideMark/>
          </w:tcPr>
          <w:p w14:paraId="6F285E71"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Requirement of recreational open space in layout/plot as per regulation no.27</w:t>
            </w:r>
          </w:p>
        </w:tc>
        <w:tc>
          <w:tcPr>
            <w:tcW w:w="376" w:type="pct"/>
            <w:noWrap/>
            <w:vAlign w:val="center"/>
            <w:hideMark/>
          </w:tcPr>
          <w:p w14:paraId="7ABBFE19" w14:textId="56E38139"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90FF866" w14:textId="70E14FD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4B92983"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4F99F708"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501" w:type="pct"/>
            <w:gridSpan w:val="2"/>
            <w:noWrap/>
            <w:vAlign w:val="center"/>
            <w:hideMark/>
          </w:tcPr>
          <w:p w14:paraId="55C9E50A"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(D)</w:t>
            </w:r>
          </w:p>
        </w:tc>
        <w:tc>
          <w:tcPr>
            <w:tcW w:w="3237" w:type="pct"/>
            <w:noWrap/>
            <w:vAlign w:val="center"/>
            <w:hideMark/>
          </w:tcPr>
          <w:p w14:paraId="3D649B08" w14:textId="0EC170D5"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Tenement Statement</w:t>
            </w:r>
          </w:p>
        </w:tc>
        <w:tc>
          <w:tcPr>
            <w:tcW w:w="376" w:type="pct"/>
            <w:noWrap/>
            <w:vAlign w:val="center"/>
            <w:hideMark/>
          </w:tcPr>
          <w:p w14:paraId="579C590C" w14:textId="2E1260F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41104B7" w14:textId="121F99F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BEEB4C6" w14:textId="61613F5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39570529"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0A6C559" w14:textId="6AC8AEF2"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8EDC03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w:t>
            </w:r>
          </w:p>
        </w:tc>
        <w:tc>
          <w:tcPr>
            <w:tcW w:w="3237" w:type="pct"/>
            <w:noWrap/>
            <w:vAlign w:val="center"/>
            <w:hideMark/>
          </w:tcPr>
          <w:p w14:paraId="53F32856"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Proposed Built Up area (13 above)</w:t>
            </w:r>
          </w:p>
        </w:tc>
        <w:tc>
          <w:tcPr>
            <w:tcW w:w="376" w:type="pct"/>
            <w:noWrap/>
            <w:vAlign w:val="center"/>
            <w:hideMark/>
          </w:tcPr>
          <w:p w14:paraId="325F53EB" w14:textId="2FEC63CA"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0E232EB3" w14:textId="1ABD093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76C331B6"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8442.50</w:t>
            </w:r>
          </w:p>
        </w:tc>
      </w:tr>
      <w:tr w:rsidR="00494DD8" w14:paraId="43A1E720"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5A6DBB0D" w14:textId="611630E1" w:rsidR="00494DD8" w:rsidRDefault="00494DD8" w:rsidP="00494DD8">
            <w:pPr>
              <w:jc w:val="center"/>
              <w:rPr>
                <w:rFonts w:ascii="Arial Narrow" w:hAnsi="Arial Narrow" w:cs="Calibri"/>
                <w:color w:val="000000"/>
                <w:sz w:val="22"/>
                <w:szCs w:val="22"/>
              </w:rPr>
            </w:pPr>
          </w:p>
        </w:tc>
        <w:tc>
          <w:tcPr>
            <w:tcW w:w="249" w:type="pct"/>
            <w:noWrap/>
            <w:vAlign w:val="center"/>
            <w:hideMark/>
          </w:tcPr>
          <w:p w14:paraId="3EADD4AA"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2DC449A9"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Less Deduction of Non - Residential Area (Shop ETC)</w:t>
            </w:r>
          </w:p>
        </w:tc>
        <w:tc>
          <w:tcPr>
            <w:tcW w:w="376" w:type="pct"/>
            <w:noWrap/>
            <w:vAlign w:val="center"/>
            <w:hideMark/>
          </w:tcPr>
          <w:p w14:paraId="5E4AB24F" w14:textId="2B5E1BA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2A75956" w14:textId="5457AF6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91B33E0"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1369.89</w:t>
            </w:r>
          </w:p>
        </w:tc>
      </w:tr>
      <w:tr w:rsidR="00494DD8" w14:paraId="53AE7630"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52C8CCB" w14:textId="42F20007" w:rsidR="00494DD8" w:rsidRDefault="00494DD8" w:rsidP="00494DD8">
            <w:pPr>
              <w:jc w:val="center"/>
              <w:rPr>
                <w:rFonts w:ascii="Arial Narrow" w:hAnsi="Arial Narrow" w:cs="Calibri"/>
                <w:color w:val="000000"/>
                <w:sz w:val="22"/>
                <w:szCs w:val="22"/>
              </w:rPr>
            </w:pPr>
          </w:p>
        </w:tc>
        <w:tc>
          <w:tcPr>
            <w:tcW w:w="249" w:type="pct"/>
            <w:noWrap/>
            <w:vAlign w:val="center"/>
            <w:hideMark/>
          </w:tcPr>
          <w:p w14:paraId="09221D3E"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iii)</w:t>
            </w:r>
          </w:p>
        </w:tc>
        <w:tc>
          <w:tcPr>
            <w:tcW w:w="3237" w:type="pct"/>
            <w:noWrap/>
            <w:vAlign w:val="center"/>
            <w:hideMark/>
          </w:tcPr>
          <w:p w14:paraId="7CC890A9" w14:textId="58F7EA0D"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Area Available for Tenements [(I) Minus (ii)]</w:t>
            </w:r>
          </w:p>
        </w:tc>
        <w:tc>
          <w:tcPr>
            <w:tcW w:w="376" w:type="pct"/>
            <w:noWrap/>
            <w:vAlign w:val="center"/>
            <w:hideMark/>
          </w:tcPr>
          <w:p w14:paraId="3562ABFD" w14:textId="39DAE8F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256CE7D9" w14:textId="1E270E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5E0728A0"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7072.61</w:t>
            </w:r>
          </w:p>
        </w:tc>
      </w:tr>
      <w:tr w:rsidR="00494DD8" w14:paraId="3625FD29"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6F8F723" w14:textId="5B62A573" w:rsidR="00494DD8" w:rsidRDefault="00494DD8" w:rsidP="00494DD8">
            <w:pPr>
              <w:jc w:val="center"/>
              <w:rPr>
                <w:rFonts w:ascii="Arial Narrow" w:hAnsi="Arial Narrow" w:cs="Calibri"/>
                <w:color w:val="000000"/>
                <w:sz w:val="22"/>
                <w:szCs w:val="22"/>
              </w:rPr>
            </w:pPr>
          </w:p>
        </w:tc>
        <w:tc>
          <w:tcPr>
            <w:tcW w:w="249" w:type="pct"/>
            <w:noWrap/>
            <w:vAlign w:val="center"/>
            <w:hideMark/>
          </w:tcPr>
          <w:p w14:paraId="782DE289"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iv)</w:t>
            </w:r>
          </w:p>
        </w:tc>
        <w:tc>
          <w:tcPr>
            <w:tcW w:w="3237" w:type="pct"/>
            <w:noWrap/>
            <w:vAlign w:val="center"/>
            <w:hideMark/>
          </w:tcPr>
          <w:p w14:paraId="1358A665"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Tenements permissible (Density of Tenements / Hectare)</w:t>
            </w:r>
          </w:p>
        </w:tc>
        <w:tc>
          <w:tcPr>
            <w:tcW w:w="376" w:type="pct"/>
            <w:noWrap/>
            <w:vAlign w:val="center"/>
            <w:hideMark/>
          </w:tcPr>
          <w:p w14:paraId="4AF437A6" w14:textId="72720BC9"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07B5AC" w14:textId="1C3B0426"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0D13D3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318</w:t>
            </w:r>
          </w:p>
        </w:tc>
      </w:tr>
      <w:tr w:rsidR="00494DD8" w14:paraId="5FC95712"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6A6DDEBD" w14:textId="1F1AEF76"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406F87E"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v)</w:t>
            </w:r>
          </w:p>
        </w:tc>
        <w:tc>
          <w:tcPr>
            <w:tcW w:w="3237" w:type="pct"/>
            <w:noWrap/>
            <w:vAlign w:val="center"/>
            <w:hideMark/>
          </w:tcPr>
          <w:p w14:paraId="6A77A89A" w14:textId="67614A8C"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Total Number of Tenements Proposed on the plot</w:t>
            </w:r>
          </w:p>
        </w:tc>
        <w:tc>
          <w:tcPr>
            <w:tcW w:w="376" w:type="pct"/>
            <w:noWrap/>
            <w:vAlign w:val="center"/>
            <w:hideMark/>
          </w:tcPr>
          <w:p w14:paraId="0B8C09F2" w14:textId="1A75BE0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6662EE8" w14:textId="3208760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9223147"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95</w:t>
            </w:r>
          </w:p>
        </w:tc>
      </w:tr>
      <w:tr w:rsidR="00494DD8" w14:paraId="427557FE"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501" w:type="pct"/>
            <w:gridSpan w:val="2"/>
            <w:noWrap/>
            <w:vAlign w:val="center"/>
            <w:hideMark/>
          </w:tcPr>
          <w:p w14:paraId="4A1E250E"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(E)</w:t>
            </w:r>
          </w:p>
        </w:tc>
        <w:tc>
          <w:tcPr>
            <w:tcW w:w="3237" w:type="pct"/>
            <w:noWrap/>
            <w:vAlign w:val="center"/>
            <w:hideMark/>
          </w:tcPr>
          <w:p w14:paraId="018069EC"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Parking Statements</w:t>
            </w:r>
          </w:p>
        </w:tc>
        <w:tc>
          <w:tcPr>
            <w:tcW w:w="376" w:type="pct"/>
            <w:noWrap/>
            <w:vAlign w:val="center"/>
            <w:hideMark/>
          </w:tcPr>
          <w:p w14:paraId="366C426D" w14:textId="09A4AFB5"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23D1235" w14:textId="0DF558F9"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2BF072EA" w14:textId="1862EE00"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r>
      <w:tr w:rsidR="00494DD8" w14:paraId="6F17E2DD"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ABD9513" w14:textId="2651298D"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60CBFA9"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w:t>
            </w:r>
          </w:p>
        </w:tc>
        <w:tc>
          <w:tcPr>
            <w:tcW w:w="3237" w:type="pct"/>
            <w:vAlign w:val="center"/>
            <w:hideMark/>
          </w:tcPr>
          <w:p w14:paraId="7221945A"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Parking required by regulations for- Car, Scooter/Motor Cycle, outsiders (visitors)</w:t>
            </w:r>
          </w:p>
        </w:tc>
        <w:tc>
          <w:tcPr>
            <w:tcW w:w="376" w:type="pct"/>
            <w:noWrap/>
            <w:vAlign w:val="center"/>
            <w:hideMark/>
          </w:tcPr>
          <w:p w14:paraId="0D45385C" w14:textId="12B3DED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338FD80C" w14:textId="1979998E"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06007CC"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 NOS</w:t>
            </w:r>
          </w:p>
        </w:tc>
      </w:tr>
      <w:tr w:rsidR="00494DD8" w14:paraId="31843004"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02673C9D" w14:textId="6904AB2F"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D8CFE1E"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34FDAFC0"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Covered Garage Permissible</w:t>
            </w:r>
          </w:p>
        </w:tc>
        <w:tc>
          <w:tcPr>
            <w:tcW w:w="376" w:type="pct"/>
            <w:noWrap/>
            <w:vAlign w:val="center"/>
            <w:hideMark/>
          </w:tcPr>
          <w:p w14:paraId="034C23FB" w14:textId="732818AA"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B0D15C0" w14:textId="644735DB"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600817C1"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2D40F31E"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732C852" w14:textId="1AE9F564" w:rsidR="00494DD8" w:rsidRDefault="00494DD8" w:rsidP="00494DD8">
            <w:pPr>
              <w:jc w:val="center"/>
              <w:rPr>
                <w:rFonts w:ascii="Arial Narrow" w:hAnsi="Arial Narrow" w:cs="Calibri"/>
                <w:color w:val="000000"/>
                <w:sz w:val="22"/>
                <w:szCs w:val="22"/>
              </w:rPr>
            </w:pPr>
          </w:p>
        </w:tc>
        <w:tc>
          <w:tcPr>
            <w:tcW w:w="249" w:type="pct"/>
            <w:noWrap/>
            <w:vAlign w:val="center"/>
            <w:hideMark/>
          </w:tcPr>
          <w:p w14:paraId="323BB47A"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iii)</w:t>
            </w:r>
          </w:p>
        </w:tc>
        <w:tc>
          <w:tcPr>
            <w:tcW w:w="3237" w:type="pct"/>
            <w:noWrap/>
            <w:vAlign w:val="center"/>
            <w:hideMark/>
          </w:tcPr>
          <w:p w14:paraId="3787791F"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Covered garage proposed Car Scooter/ Motor Cycle outsider (visitors)</w:t>
            </w:r>
          </w:p>
        </w:tc>
        <w:tc>
          <w:tcPr>
            <w:tcW w:w="376" w:type="pct"/>
            <w:noWrap/>
            <w:vAlign w:val="center"/>
            <w:hideMark/>
          </w:tcPr>
          <w:p w14:paraId="633E7B11" w14:textId="1C77C736"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6F042F16" w14:textId="3A2219D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0E8F5F1F"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32AC46FE"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2FBB8AFC" w14:textId="494621ED" w:rsidR="00494DD8" w:rsidRDefault="00494DD8" w:rsidP="00494DD8">
            <w:pPr>
              <w:jc w:val="center"/>
              <w:rPr>
                <w:rFonts w:ascii="Arial Narrow" w:hAnsi="Arial Narrow" w:cs="Calibri"/>
                <w:color w:val="000000"/>
                <w:sz w:val="22"/>
                <w:szCs w:val="22"/>
              </w:rPr>
            </w:pPr>
          </w:p>
        </w:tc>
        <w:tc>
          <w:tcPr>
            <w:tcW w:w="249" w:type="pct"/>
            <w:noWrap/>
            <w:vAlign w:val="center"/>
            <w:hideMark/>
          </w:tcPr>
          <w:p w14:paraId="48CFAB28"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iv)</w:t>
            </w:r>
          </w:p>
        </w:tc>
        <w:tc>
          <w:tcPr>
            <w:tcW w:w="3237" w:type="pct"/>
            <w:noWrap/>
            <w:vAlign w:val="center"/>
            <w:hideMark/>
          </w:tcPr>
          <w:p w14:paraId="61E5ED8E" w14:textId="22904C41"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Total Parking Provided</w:t>
            </w:r>
          </w:p>
        </w:tc>
        <w:tc>
          <w:tcPr>
            <w:tcW w:w="376" w:type="pct"/>
            <w:noWrap/>
            <w:vAlign w:val="center"/>
            <w:hideMark/>
          </w:tcPr>
          <w:p w14:paraId="4CD73A20" w14:textId="14CA1436"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77DDB9C9" w14:textId="277610BE"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102D3DE5"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71 NOS</w:t>
            </w:r>
          </w:p>
        </w:tc>
      </w:tr>
      <w:tr w:rsidR="00494DD8" w14:paraId="02FB2228"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gridSpan w:val="2"/>
            <w:noWrap/>
            <w:vAlign w:val="center"/>
            <w:hideMark/>
          </w:tcPr>
          <w:p w14:paraId="162C5F15" w14:textId="77777777" w:rsidR="00494DD8" w:rsidRDefault="00494DD8" w:rsidP="00494DD8">
            <w:pPr>
              <w:jc w:val="center"/>
              <w:rPr>
                <w:rFonts w:ascii="Arial Narrow" w:hAnsi="Arial Narrow" w:cs="Calibri"/>
                <w:color w:val="000000"/>
                <w:sz w:val="22"/>
                <w:szCs w:val="22"/>
              </w:rPr>
            </w:pPr>
            <w:r>
              <w:rPr>
                <w:rFonts w:ascii="Arial Narrow" w:hAnsi="Arial Narrow" w:cs="Calibri"/>
                <w:color w:val="000000"/>
                <w:sz w:val="22"/>
                <w:szCs w:val="22"/>
              </w:rPr>
              <w:t>(F)</w:t>
            </w:r>
          </w:p>
        </w:tc>
        <w:tc>
          <w:tcPr>
            <w:tcW w:w="3237" w:type="pct"/>
            <w:noWrap/>
            <w:vAlign w:val="center"/>
            <w:hideMark/>
          </w:tcPr>
          <w:p w14:paraId="3F48762E" w14:textId="776D1A8B"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Transport Parking Provided</w:t>
            </w:r>
          </w:p>
        </w:tc>
        <w:tc>
          <w:tcPr>
            <w:tcW w:w="376" w:type="pct"/>
            <w:noWrap/>
            <w:vAlign w:val="center"/>
            <w:hideMark/>
          </w:tcPr>
          <w:p w14:paraId="59EA9C79" w14:textId="2FA03850"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881BF07" w14:textId="309D2B9B"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48A26B1" w14:textId="189EAB48"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r>
      <w:tr w:rsidR="00494DD8" w14:paraId="7ADE44F1" w14:textId="77777777" w:rsidTr="00494DD8">
        <w:trPr>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775A0170" w14:textId="1A1DB80F" w:rsidR="00494DD8" w:rsidRDefault="00494DD8" w:rsidP="00494DD8">
            <w:pPr>
              <w:jc w:val="center"/>
              <w:rPr>
                <w:rFonts w:ascii="Arial Narrow" w:hAnsi="Arial Narrow" w:cs="Calibri"/>
                <w:color w:val="000000"/>
                <w:sz w:val="22"/>
                <w:szCs w:val="22"/>
              </w:rPr>
            </w:pPr>
          </w:p>
        </w:tc>
        <w:tc>
          <w:tcPr>
            <w:tcW w:w="249" w:type="pct"/>
            <w:noWrap/>
            <w:vAlign w:val="center"/>
            <w:hideMark/>
          </w:tcPr>
          <w:p w14:paraId="52F62CA3"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w:t>
            </w:r>
          </w:p>
        </w:tc>
        <w:tc>
          <w:tcPr>
            <w:tcW w:w="3237" w:type="pct"/>
            <w:noWrap/>
            <w:vAlign w:val="center"/>
            <w:hideMark/>
          </w:tcPr>
          <w:p w14:paraId="491B38DD" w14:textId="77777777" w:rsidR="00494DD8" w:rsidRDefault="00494DD8" w:rsidP="00494DD8">
            <w:pPr>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Space for transport vehicles parking required by regulation</w:t>
            </w:r>
          </w:p>
        </w:tc>
        <w:tc>
          <w:tcPr>
            <w:tcW w:w="376" w:type="pct"/>
            <w:noWrap/>
            <w:vAlign w:val="center"/>
            <w:hideMark/>
          </w:tcPr>
          <w:p w14:paraId="34615359" w14:textId="012AD532"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14C747BD" w14:textId="6341860D"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3C17DF4C" w14:textId="77777777" w:rsidR="00494DD8" w:rsidRDefault="00494DD8" w:rsidP="00494DD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494DD8" w14:paraId="5108010A" w14:textId="77777777" w:rsidTr="00494D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3" w:type="pct"/>
            <w:noWrap/>
            <w:vAlign w:val="center"/>
            <w:hideMark/>
          </w:tcPr>
          <w:p w14:paraId="3C07C5B1" w14:textId="63C084FA" w:rsidR="00494DD8" w:rsidRDefault="00494DD8" w:rsidP="00494DD8">
            <w:pPr>
              <w:jc w:val="center"/>
              <w:rPr>
                <w:rFonts w:ascii="Arial Narrow" w:hAnsi="Arial Narrow" w:cs="Calibri"/>
                <w:color w:val="000000"/>
                <w:sz w:val="22"/>
                <w:szCs w:val="22"/>
              </w:rPr>
            </w:pPr>
          </w:p>
        </w:tc>
        <w:tc>
          <w:tcPr>
            <w:tcW w:w="249" w:type="pct"/>
            <w:noWrap/>
            <w:vAlign w:val="center"/>
            <w:hideMark/>
          </w:tcPr>
          <w:p w14:paraId="1137DFC2"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ii)</w:t>
            </w:r>
          </w:p>
        </w:tc>
        <w:tc>
          <w:tcPr>
            <w:tcW w:w="3237" w:type="pct"/>
            <w:noWrap/>
            <w:vAlign w:val="center"/>
            <w:hideMark/>
          </w:tcPr>
          <w:p w14:paraId="278FE1C1" w14:textId="77777777" w:rsidR="00494DD8" w:rsidRDefault="00494DD8" w:rsidP="00494DD8">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Space for transport vehicles parking space provided</w:t>
            </w:r>
          </w:p>
        </w:tc>
        <w:tc>
          <w:tcPr>
            <w:tcW w:w="376" w:type="pct"/>
            <w:noWrap/>
            <w:vAlign w:val="center"/>
            <w:hideMark/>
          </w:tcPr>
          <w:p w14:paraId="55D47F81" w14:textId="6BBA5178"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15" w:type="pct"/>
            <w:noWrap/>
            <w:vAlign w:val="center"/>
            <w:hideMark/>
          </w:tcPr>
          <w:p w14:paraId="542C6243" w14:textId="65D462F3"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p>
        </w:tc>
        <w:tc>
          <w:tcPr>
            <w:tcW w:w="470" w:type="pct"/>
            <w:noWrap/>
            <w:vAlign w:val="center"/>
            <w:hideMark/>
          </w:tcPr>
          <w:p w14:paraId="45C27B7B" w14:textId="77777777" w:rsidR="00494DD8" w:rsidRDefault="00494DD8" w:rsidP="00494D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bl>
    <w:p w14:paraId="4E244BCA" w14:textId="1C6A09C2" w:rsidR="004744F6" w:rsidRPr="00B6658D" w:rsidRDefault="004744F6" w:rsidP="004744F6">
      <w:pPr>
        <w:pStyle w:val="Heading2"/>
        <w:pBdr>
          <w:bottom w:val="single" w:sz="12" w:space="1" w:color="auto"/>
        </w:pBdr>
        <w:rPr>
          <w:rFonts w:ascii="Arial Narrow" w:hAnsi="Arial Narrow"/>
        </w:rPr>
      </w:pPr>
      <w:r>
        <w:rPr>
          <w:rFonts w:ascii="Arial Narrow" w:hAnsi="Arial Narrow"/>
        </w:rPr>
        <w:lastRenderedPageBreak/>
        <w:t>Construction Area</w:t>
      </w:r>
    </w:p>
    <w:p w14:paraId="1C01AE5F" w14:textId="77777777" w:rsidR="00BF26C7" w:rsidRPr="0078604A" w:rsidRDefault="00BF26C7" w:rsidP="00BF26C7">
      <w:pPr>
        <w:rPr>
          <w:rFonts w:ascii="Arial Narrow" w:hAnsi="Arial Narrow"/>
          <w:b/>
          <w:sz w:val="28"/>
          <w:szCs w:val="28"/>
          <w:u w:val="single"/>
        </w:rPr>
      </w:pPr>
      <w:r w:rsidRPr="0078604A">
        <w:rPr>
          <w:rFonts w:ascii="Arial Narrow" w:hAnsi="Arial Narrow"/>
          <w:b/>
          <w:sz w:val="28"/>
          <w:szCs w:val="28"/>
          <w:u w:val="single"/>
        </w:rPr>
        <w:t>Wing B: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1305"/>
        <w:gridCol w:w="1365"/>
        <w:gridCol w:w="1540"/>
        <w:gridCol w:w="836"/>
        <w:gridCol w:w="937"/>
        <w:gridCol w:w="1159"/>
        <w:gridCol w:w="1516"/>
      </w:tblGrid>
      <w:tr w:rsidR="00BF26C7" w:rsidRPr="0078604A" w14:paraId="7A4E6B35" w14:textId="77777777" w:rsidTr="005904C4">
        <w:trPr>
          <w:trHeight w:val="20"/>
        </w:trPr>
        <w:tc>
          <w:tcPr>
            <w:tcW w:w="317" w:type="pct"/>
            <w:vMerge w:val="restart"/>
            <w:shd w:val="clear" w:color="auto" w:fill="C0504D"/>
            <w:vAlign w:val="center"/>
            <w:hideMark/>
          </w:tcPr>
          <w:p w14:paraId="078B3B6C" w14:textId="77777777" w:rsidR="00BF26C7" w:rsidRPr="0078604A" w:rsidRDefault="00BF26C7" w:rsidP="005904C4">
            <w:pPr>
              <w:jc w:val="center"/>
              <w:rPr>
                <w:rFonts w:ascii="Arial Narrow" w:hAnsi="Arial Narrow" w:cs="Arial"/>
                <w:b/>
                <w:bCs/>
                <w:sz w:val="22"/>
                <w:szCs w:val="22"/>
                <w:lang w:val="en-IN" w:eastAsia="en-IN"/>
              </w:rPr>
            </w:pPr>
            <w:r w:rsidRPr="0078604A">
              <w:rPr>
                <w:rFonts w:ascii="Arial Narrow" w:hAnsi="Arial Narrow" w:cs="Arial"/>
                <w:b/>
                <w:bCs/>
                <w:sz w:val="22"/>
                <w:szCs w:val="22"/>
              </w:rPr>
              <w:t>Sr. No.</w:t>
            </w:r>
          </w:p>
        </w:tc>
        <w:tc>
          <w:tcPr>
            <w:tcW w:w="705" w:type="pct"/>
            <w:vMerge w:val="restart"/>
            <w:shd w:val="clear" w:color="auto" w:fill="C0504D"/>
            <w:vAlign w:val="center"/>
            <w:hideMark/>
          </w:tcPr>
          <w:p w14:paraId="03734799"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Floor</w:t>
            </w:r>
          </w:p>
        </w:tc>
        <w:tc>
          <w:tcPr>
            <w:tcW w:w="738" w:type="pct"/>
            <w:vMerge w:val="restart"/>
            <w:shd w:val="clear" w:color="auto" w:fill="C0504D"/>
            <w:vAlign w:val="center"/>
            <w:hideMark/>
          </w:tcPr>
          <w:p w14:paraId="788E763F"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Net Built Up Area in Sq. M.</w:t>
            </w:r>
          </w:p>
        </w:tc>
        <w:tc>
          <w:tcPr>
            <w:tcW w:w="2419" w:type="pct"/>
            <w:gridSpan w:val="4"/>
            <w:shd w:val="clear" w:color="auto" w:fill="C0504D"/>
            <w:noWrap/>
            <w:vAlign w:val="center"/>
            <w:hideMark/>
          </w:tcPr>
          <w:p w14:paraId="0C5B3B89"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Free FSI / Premium FSI Area in Sq. M.</w:t>
            </w:r>
          </w:p>
        </w:tc>
        <w:tc>
          <w:tcPr>
            <w:tcW w:w="820" w:type="pct"/>
            <w:vMerge w:val="restart"/>
            <w:shd w:val="clear" w:color="auto" w:fill="C0504D"/>
            <w:vAlign w:val="center"/>
            <w:hideMark/>
          </w:tcPr>
          <w:p w14:paraId="2307B8EF"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Total Construction Area in Sq. M.</w:t>
            </w:r>
          </w:p>
        </w:tc>
      </w:tr>
      <w:tr w:rsidR="00BF26C7" w:rsidRPr="0078604A" w14:paraId="74C25E35" w14:textId="77777777" w:rsidTr="005904C4">
        <w:trPr>
          <w:trHeight w:val="20"/>
        </w:trPr>
        <w:tc>
          <w:tcPr>
            <w:tcW w:w="317" w:type="pct"/>
            <w:vMerge/>
            <w:shd w:val="clear" w:color="auto" w:fill="EFD3D2"/>
            <w:vAlign w:val="center"/>
            <w:hideMark/>
          </w:tcPr>
          <w:p w14:paraId="2D73CDE9" w14:textId="77777777" w:rsidR="00BF26C7" w:rsidRPr="0078604A" w:rsidRDefault="00BF26C7" w:rsidP="005904C4">
            <w:pPr>
              <w:jc w:val="center"/>
              <w:rPr>
                <w:rFonts w:ascii="Arial Narrow" w:hAnsi="Arial Narrow" w:cs="Arial"/>
                <w:b/>
                <w:bCs/>
                <w:sz w:val="22"/>
                <w:szCs w:val="22"/>
              </w:rPr>
            </w:pPr>
          </w:p>
        </w:tc>
        <w:tc>
          <w:tcPr>
            <w:tcW w:w="705" w:type="pct"/>
            <w:vMerge/>
            <w:shd w:val="clear" w:color="auto" w:fill="EFD3D2"/>
            <w:vAlign w:val="center"/>
            <w:hideMark/>
          </w:tcPr>
          <w:p w14:paraId="4EAF2EA6" w14:textId="77777777" w:rsidR="00BF26C7" w:rsidRPr="0078604A" w:rsidRDefault="00BF26C7" w:rsidP="005904C4">
            <w:pPr>
              <w:jc w:val="center"/>
              <w:rPr>
                <w:rFonts w:ascii="Arial Narrow" w:hAnsi="Arial Narrow" w:cs="Arial"/>
                <w:b/>
                <w:bCs/>
                <w:sz w:val="22"/>
                <w:szCs w:val="22"/>
              </w:rPr>
            </w:pPr>
          </w:p>
        </w:tc>
        <w:tc>
          <w:tcPr>
            <w:tcW w:w="738" w:type="pct"/>
            <w:vMerge/>
            <w:shd w:val="clear" w:color="auto" w:fill="EFD3D2"/>
            <w:vAlign w:val="center"/>
            <w:hideMark/>
          </w:tcPr>
          <w:p w14:paraId="319D6954" w14:textId="77777777" w:rsidR="00BF26C7" w:rsidRPr="0078604A" w:rsidRDefault="00BF26C7" w:rsidP="005904C4">
            <w:pPr>
              <w:jc w:val="center"/>
              <w:rPr>
                <w:rFonts w:ascii="Arial Narrow" w:hAnsi="Arial Narrow" w:cs="Arial"/>
                <w:b/>
                <w:bCs/>
                <w:sz w:val="22"/>
                <w:szCs w:val="22"/>
              </w:rPr>
            </w:pPr>
          </w:p>
        </w:tc>
        <w:tc>
          <w:tcPr>
            <w:tcW w:w="833" w:type="pct"/>
            <w:shd w:val="clear" w:color="auto" w:fill="EFD3D2"/>
            <w:vAlign w:val="center"/>
            <w:hideMark/>
          </w:tcPr>
          <w:p w14:paraId="7EDE78E1"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Staircase / Lift / Lobby Area</w:t>
            </w:r>
          </w:p>
        </w:tc>
        <w:tc>
          <w:tcPr>
            <w:tcW w:w="452" w:type="pct"/>
            <w:shd w:val="clear" w:color="auto" w:fill="EFD3D2"/>
            <w:vAlign w:val="center"/>
            <w:hideMark/>
          </w:tcPr>
          <w:p w14:paraId="37D046E0"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Refuge Area</w:t>
            </w:r>
          </w:p>
        </w:tc>
        <w:tc>
          <w:tcPr>
            <w:tcW w:w="507" w:type="pct"/>
            <w:shd w:val="clear" w:color="auto" w:fill="EFD3D2"/>
            <w:vAlign w:val="center"/>
            <w:hideMark/>
          </w:tcPr>
          <w:p w14:paraId="4C3BD205"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Stilt Area</w:t>
            </w:r>
          </w:p>
        </w:tc>
        <w:tc>
          <w:tcPr>
            <w:tcW w:w="626" w:type="pct"/>
            <w:shd w:val="clear" w:color="auto" w:fill="EFD3D2"/>
            <w:vAlign w:val="center"/>
            <w:hideMark/>
          </w:tcPr>
          <w:p w14:paraId="2DF4F112"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Amenities Area</w:t>
            </w:r>
          </w:p>
        </w:tc>
        <w:tc>
          <w:tcPr>
            <w:tcW w:w="820" w:type="pct"/>
            <w:vMerge/>
            <w:shd w:val="clear" w:color="auto" w:fill="EFD3D2"/>
            <w:vAlign w:val="center"/>
            <w:hideMark/>
          </w:tcPr>
          <w:p w14:paraId="28D0FE8E" w14:textId="77777777" w:rsidR="00BF26C7" w:rsidRPr="0078604A" w:rsidRDefault="00BF26C7" w:rsidP="005904C4">
            <w:pPr>
              <w:jc w:val="center"/>
              <w:rPr>
                <w:rFonts w:ascii="Arial Narrow" w:hAnsi="Arial Narrow" w:cs="Arial"/>
                <w:b/>
                <w:bCs/>
                <w:sz w:val="22"/>
                <w:szCs w:val="22"/>
              </w:rPr>
            </w:pPr>
          </w:p>
        </w:tc>
      </w:tr>
      <w:tr w:rsidR="00BF26C7" w:rsidRPr="0078604A" w14:paraId="659D7C3D" w14:textId="77777777" w:rsidTr="005904C4">
        <w:trPr>
          <w:trHeight w:val="20"/>
        </w:trPr>
        <w:tc>
          <w:tcPr>
            <w:tcW w:w="317" w:type="pct"/>
            <w:shd w:val="clear" w:color="auto" w:fill="auto"/>
            <w:noWrap/>
            <w:vAlign w:val="center"/>
            <w:hideMark/>
          </w:tcPr>
          <w:p w14:paraId="5FA5022D"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w:t>
            </w:r>
          </w:p>
        </w:tc>
        <w:tc>
          <w:tcPr>
            <w:tcW w:w="705" w:type="pct"/>
            <w:shd w:val="clear" w:color="auto" w:fill="auto"/>
            <w:noWrap/>
            <w:vAlign w:val="center"/>
            <w:hideMark/>
          </w:tcPr>
          <w:p w14:paraId="585159FA"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Ground</w:t>
            </w:r>
          </w:p>
        </w:tc>
        <w:tc>
          <w:tcPr>
            <w:tcW w:w="738" w:type="pct"/>
            <w:shd w:val="clear" w:color="auto" w:fill="auto"/>
            <w:noWrap/>
            <w:vAlign w:val="center"/>
            <w:hideMark/>
          </w:tcPr>
          <w:p w14:paraId="43F5BFA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9.88</w:t>
            </w:r>
          </w:p>
        </w:tc>
        <w:tc>
          <w:tcPr>
            <w:tcW w:w="833" w:type="pct"/>
            <w:shd w:val="clear" w:color="auto" w:fill="auto"/>
            <w:noWrap/>
            <w:vAlign w:val="center"/>
            <w:hideMark/>
          </w:tcPr>
          <w:p w14:paraId="45C6893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6C89EB9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0221364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4F2B79C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51EBFED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40.34</w:t>
            </w:r>
          </w:p>
        </w:tc>
      </w:tr>
      <w:tr w:rsidR="00BF26C7" w:rsidRPr="0078604A" w14:paraId="2AEDD06B" w14:textId="77777777" w:rsidTr="005904C4">
        <w:trPr>
          <w:trHeight w:val="20"/>
        </w:trPr>
        <w:tc>
          <w:tcPr>
            <w:tcW w:w="317" w:type="pct"/>
            <w:shd w:val="clear" w:color="auto" w:fill="EFD3D2"/>
            <w:noWrap/>
            <w:vAlign w:val="center"/>
            <w:hideMark/>
          </w:tcPr>
          <w:p w14:paraId="65B4181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w:t>
            </w:r>
          </w:p>
        </w:tc>
        <w:tc>
          <w:tcPr>
            <w:tcW w:w="705" w:type="pct"/>
            <w:shd w:val="clear" w:color="auto" w:fill="EFD3D2"/>
            <w:noWrap/>
            <w:vAlign w:val="center"/>
            <w:hideMark/>
          </w:tcPr>
          <w:p w14:paraId="490CDB5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1st</w:t>
            </w:r>
          </w:p>
        </w:tc>
        <w:tc>
          <w:tcPr>
            <w:tcW w:w="738" w:type="pct"/>
            <w:shd w:val="clear" w:color="auto" w:fill="EFD3D2"/>
            <w:noWrap/>
            <w:vAlign w:val="center"/>
            <w:hideMark/>
          </w:tcPr>
          <w:p w14:paraId="0D482A5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EFD3D2"/>
            <w:noWrap/>
            <w:vAlign w:val="center"/>
            <w:hideMark/>
          </w:tcPr>
          <w:p w14:paraId="248C53B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EFD3D2"/>
            <w:noWrap/>
            <w:vAlign w:val="center"/>
            <w:hideMark/>
          </w:tcPr>
          <w:p w14:paraId="3674A21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EFD3D2"/>
            <w:noWrap/>
            <w:vAlign w:val="center"/>
            <w:hideMark/>
          </w:tcPr>
          <w:p w14:paraId="337A596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EFD3D2"/>
            <w:noWrap/>
            <w:vAlign w:val="center"/>
            <w:hideMark/>
          </w:tcPr>
          <w:p w14:paraId="77C51F4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EFD3D2"/>
            <w:noWrap/>
            <w:vAlign w:val="center"/>
            <w:hideMark/>
          </w:tcPr>
          <w:p w14:paraId="604DFCF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4CE7CE6A" w14:textId="77777777" w:rsidTr="005904C4">
        <w:trPr>
          <w:trHeight w:val="20"/>
        </w:trPr>
        <w:tc>
          <w:tcPr>
            <w:tcW w:w="317" w:type="pct"/>
            <w:shd w:val="clear" w:color="auto" w:fill="auto"/>
            <w:noWrap/>
            <w:vAlign w:val="center"/>
            <w:hideMark/>
          </w:tcPr>
          <w:p w14:paraId="0061600F"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3</w:t>
            </w:r>
          </w:p>
        </w:tc>
        <w:tc>
          <w:tcPr>
            <w:tcW w:w="705" w:type="pct"/>
            <w:shd w:val="clear" w:color="auto" w:fill="auto"/>
            <w:noWrap/>
            <w:vAlign w:val="center"/>
            <w:hideMark/>
          </w:tcPr>
          <w:p w14:paraId="32AEC1F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2nd</w:t>
            </w:r>
          </w:p>
        </w:tc>
        <w:tc>
          <w:tcPr>
            <w:tcW w:w="738" w:type="pct"/>
            <w:shd w:val="clear" w:color="auto" w:fill="auto"/>
            <w:noWrap/>
            <w:vAlign w:val="center"/>
            <w:hideMark/>
          </w:tcPr>
          <w:p w14:paraId="7554FCF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auto"/>
            <w:noWrap/>
            <w:vAlign w:val="center"/>
            <w:hideMark/>
          </w:tcPr>
          <w:p w14:paraId="587AB50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76809BA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3EE006A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336CC68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6F09254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69AE5E75" w14:textId="77777777" w:rsidTr="005904C4">
        <w:trPr>
          <w:trHeight w:val="20"/>
        </w:trPr>
        <w:tc>
          <w:tcPr>
            <w:tcW w:w="317" w:type="pct"/>
            <w:shd w:val="clear" w:color="auto" w:fill="EFD3D2"/>
            <w:noWrap/>
            <w:vAlign w:val="center"/>
            <w:hideMark/>
          </w:tcPr>
          <w:p w14:paraId="73E6863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4</w:t>
            </w:r>
          </w:p>
        </w:tc>
        <w:tc>
          <w:tcPr>
            <w:tcW w:w="705" w:type="pct"/>
            <w:shd w:val="clear" w:color="auto" w:fill="EFD3D2"/>
            <w:noWrap/>
            <w:vAlign w:val="center"/>
            <w:hideMark/>
          </w:tcPr>
          <w:p w14:paraId="6DB786F4"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3rd</w:t>
            </w:r>
          </w:p>
        </w:tc>
        <w:tc>
          <w:tcPr>
            <w:tcW w:w="738" w:type="pct"/>
            <w:shd w:val="clear" w:color="auto" w:fill="EFD3D2"/>
            <w:noWrap/>
            <w:vAlign w:val="center"/>
            <w:hideMark/>
          </w:tcPr>
          <w:p w14:paraId="34C1277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EFD3D2"/>
            <w:noWrap/>
            <w:vAlign w:val="center"/>
            <w:hideMark/>
          </w:tcPr>
          <w:p w14:paraId="7113DE9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EFD3D2"/>
            <w:noWrap/>
            <w:vAlign w:val="center"/>
            <w:hideMark/>
          </w:tcPr>
          <w:p w14:paraId="224E2E7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EFD3D2"/>
            <w:noWrap/>
            <w:vAlign w:val="center"/>
            <w:hideMark/>
          </w:tcPr>
          <w:p w14:paraId="2C58E09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EFD3D2"/>
            <w:noWrap/>
            <w:vAlign w:val="center"/>
            <w:hideMark/>
          </w:tcPr>
          <w:p w14:paraId="68AD19D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EFD3D2"/>
            <w:noWrap/>
            <w:vAlign w:val="center"/>
            <w:hideMark/>
          </w:tcPr>
          <w:p w14:paraId="53C5E35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706AEB67" w14:textId="77777777" w:rsidTr="005904C4">
        <w:trPr>
          <w:trHeight w:val="20"/>
        </w:trPr>
        <w:tc>
          <w:tcPr>
            <w:tcW w:w="317" w:type="pct"/>
            <w:shd w:val="clear" w:color="auto" w:fill="auto"/>
            <w:noWrap/>
            <w:vAlign w:val="center"/>
            <w:hideMark/>
          </w:tcPr>
          <w:p w14:paraId="616AAC0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5</w:t>
            </w:r>
          </w:p>
        </w:tc>
        <w:tc>
          <w:tcPr>
            <w:tcW w:w="705" w:type="pct"/>
            <w:shd w:val="clear" w:color="auto" w:fill="auto"/>
            <w:noWrap/>
            <w:vAlign w:val="center"/>
            <w:hideMark/>
          </w:tcPr>
          <w:p w14:paraId="5455AC1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4th</w:t>
            </w:r>
          </w:p>
        </w:tc>
        <w:tc>
          <w:tcPr>
            <w:tcW w:w="738" w:type="pct"/>
            <w:shd w:val="clear" w:color="auto" w:fill="auto"/>
            <w:noWrap/>
            <w:vAlign w:val="center"/>
            <w:hideMark/>
          </w:tcPr>
          <w:p w14:paraId="75B775E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auto"/>
            <w:noWrap/>
            <w:vAlign w:val="center"/>
            <w:hideMark/>
          </w:tcPr>
          <w:p w14:paraId="1A33C5D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4F397A2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6B1135F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0E4F225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0CE60C1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4633B259" w14:textId="77777777" w:rsidTr="005904C4">
        <w:trPr>
          <w:trHeight w:val="20"/>
        </w:trPr>
        <w:tc>
          <w:tcPr>
            <w:tcW w:w="317" w:type="pct"/>
            <w:shd w:val="clear" w:color="auto" w:fill="EFD3D2"/>
            <w:noWrap/>
            <w:vAlign w:val="center"/>
            <w:hideMark/>
          </w:tcPr>
          <w:p w14:paraId="50D5C3D4"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6</w:t>
            </w:r>
          </w:p>
        </w:tc>
        <w:tc>
          <w:tcPr>
            <w:tcW w:w="705" w:type="pct"/>
            <w:shd w:val="clear" w:color="auto" w:fill="EFD3D2"/>
            <w:noWrap/>
            <w:vAlign w:val="center"/>
            <w:hideMark/>
          </w:tcPr>
          <w:p w14:paraId="33C68E2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5th</w:t>
            </w:r>
          </w:p>
        </w:tc>
        <w:tc>
          <w:tcPr>
            <w:tcW w:w="738" w:type="pct"/>
            <w:shd w:val="clear" w:color="auto" w:fill="EFD3D2"/>
            <w:noWrap/>
            <w:vAlign w:val="center"/>
            <w:hideMark/>
          </w:tcPr>
          <w:p w14:paraId="63477A5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EFD3D2"/>
            <w:noWrap/>
            <w:vAlign w:val="center"/>
            <w:hideMark/>
          </w:tcPr>
          <w:p w14:paraId="482CC96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EFD3D2"/>
            <w:noWrap/>
            <w:vAlign w:val="center"/>
            <w:hideMark/>
          </w:tcPr>
          <w:p w14:paraId="7937229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EFD3D2"/>
            <w:noWrap/>
            <w:vAlign w:val="center"/>
            <w:hideMark/>
          </w:tcPr>
          <w:p w14:paraId="5336370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EFD3D2"/>
            <w:noWrap/>
            <w:vAlign w:val="center"/>
            <w:hideMark/>
          </w:tcPr>
          <w:p w14:paraId="61EA928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EFD3D2"/>
            <w:noWrap/>
            <w:vAlign w:val="center"/>
            <w:hideMark/>
          </w:tcPr>
          <w:p w14:paraId="7F038C8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14DD9F3F" w14:textId="77777777" w:rsidTr="005904C4">
        <w:trPr>
          <w:trHeight w:val="20"/>
        </w:trPr>
        <w:tc>
          <w:tcPr>
            <w:tcW w:w="317" w:type="pct"/>
            <w:shd w:val="clear" w:color="auto" w:fill="auto"/>
            <w:noWrap/>
            <w:vAlign w:val="center"/>
            <w:hideMark/>
          </w:tcPr>
          <w:p w14:paraId="484DD1E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7</w:t>
            </w:r>
          </w:p>
        </w:tc>
        <w:tc>
          <w:tcPr>
            <w:tcW w:w="705" w:type="pct"/>
            <w:shd w:val="clear" w:color="auto" w:fill="auto"/>
            <w:noWrap/>
            <w:vAlign w:val="center"/>
            <w:hideMark/>
          </w:tcPr>
          <w:p w14:paraId="6C7B69E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6th</w:t>
            </w:r>
          </w:p>
        </w:tc>
        <w:tc>
          <w:tcPr>
            <w:tcW w:w="738" w:type="pct"/>
            <w:shd w:val="clear" w:color="auto" w:fill="auto"/>
            <w:noWrap/>
            <w:vAlign w:val="center"/>
            <w:hideMark/>
          </w:tcPr>
          <w:p w14:paraId="5599D57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auto"/>
            <w:noWrap/>
            <w:vAlign w:val="center"/>
            <w:hideMark/>
          </w:tcPr>
          <w:p w14:paraId="099E683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1D1175E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41E4E9E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05EED5C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368B30D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1509C5BA" w14:textId="77777777" w:rsidTr="005904C4">
        <w:trPr>
          <w:trHeight w:val="20"/>
        </w:trPr>
        <w:tc>
          <w:tcPr>
            <w:tcW w:w="317" w:type="pct"/>
            <w:shd w:val="clear" w:color="auto" w:fill="EFD3D2"/>
            <w:noWrap/>
            <w:vAlign w:val="center"/>
            <w:hideMark/>
          </w:tcPr>
          <w:p w14:paraId="1532E006"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8</w:t>
            </w:r>
          </w:p>
        </w:tc>
        <w:tc>
          <w:tcPr>
            <w:tcW w:w="705" w:type="pct"/>
            <w:shd w:val="clear" w:color="auto" w:fill="EFD3D2"/>
            <w:noWrap/>
            <w:vAlign w:val="center"/>
            <w:hideMark/>
          </w:tcPr>
          <w:p w14:paraId="5BC8F92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7th</w:t>
            </w:r>
          </w:p>
        </w:tc>
        <w:tc>
          <w:tcPr>
            <w:tcW w:w="738" w:type="pct"/>
            <w:shd w:val="clear" w:color="auto" w:fill="EFD3D2"/>
            <w:noWrap/>
            <w:vAlign w:val="center"/>
            <w:hideMark/>
          </w:tcPr>
          <w:p w14:paraId="480A549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119.37</w:t>
            </w:r>
          </w:p>
        </w:tc>
        <w:tc>
          <w:tcPr>
            <w:tcW w:w="833" w:type="pct"/>
            <w:shd w:val="clear" w:color="auto" w:fill="EFD3D2"/>
            <w:noWrap/>
            <w:vAlign w:val="center"/>
            <w:hideMark/>
          </w:tcPr>
          <w:p w14:paraId="4F5CB48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EFD3D2"/>
            <w:noWrap/>
            <w:vAlign w:val="center"/>
            <w:hideMark/>
          </w:tcPr>
          <w:p w14:paraId="32872A7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EFD3D2"/>
            <w:noWrap/>
            <w:vAlign w:val="center"/>
            <w:hideMark/>
          </w:tcPr>
          <w:p w14:paraId="0674D54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EFD3D2"/>
            <w:noWrap/>
            <w:vAlign w:val="center"/>
            <w:hideMark/>
          </w:tcPr>
          <w:p w14:paraId="4B26A13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EFD3D2"/>
            <w:noWrap/>
            <w:vAlign w:val="center"/>
            <w:hideMark/>
          </w:tcPr>
          <w:p w14:paraId="2402A89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149.83</w:t>
            </w:r>
          </w:p>
        </w:tc>
      </w:tr>
      <w:tr w:rsidR="00BF26C7" w:rsidRPr="0078604A" w14:paraId="33A92E59" w14:textId="77777777" w:rsidTr="005904C4">
        <w:trPr>
          <w:trHeight w:val="20"/>
        </w:trPr>
        <w:tc>
          <w:tcPr>
            <w:tcW w:w="317" w:type="pct"/>
            <w:shd w:val="clear" w:color="auto" w:fill="auto"/>
            <w:noWrap/>
            <w:vAlign w:val="center"/>
            <w:hideMark/>
          </w:tcPr>
          <w:p w14:paraId="32F33E7F"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9</w:t>
            </w:r>
          </w:p>
        </w:tc>
        <w:tc>
          <w:tcPr>
            <w:tcW w:w="705" w:type="pct"/>
            <w:shd w:val="clear" w:color="auto" w:fill="auto"/>
            <w:vAlign w:val="center"/>
            <w:hideMark/>
          </w:tcPr>
          <w:p w14:paraId="38B1646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OHT / LMR</w:t>
            </w:r>
          </w:p>
        </w:tc>
        <w:tc>
          <w:tcPr>
            <w:tcW w:w="738" w:type="pct"/>
            <w:shd w:val="clear" w:color="auto" w:fill="auto"/>
            <w:noWrap/>
            <w:vAlign w:val="center"/>
            <w:hideMark/>
          </w:tcPr>
          <w:p w14:paraId="0864B9B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33" w:type="pct"/>
            <w:shd w:val="clear" w:color="auto" w:fill="auto"/>
            <w:noWrap/>
            <w:vAlign w:val="center"/>
            <w:hideMark/>
          </w:tcPr>
          <w:p w14:paraId="1B34E76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c>
          <w:tcPr>
            <w:tcW w:w="452" w:type="pct"/>
            <w:shd w:val="clear" w:color="auto" w:fill="auto"/>
            <w:noWrap/>
            <w:vAlign w:val="center"/>
            <w:hideMark/>
          </w:tcPr>
          <w:p w14:paraId="579E89C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507" w:type="pct"/>
            <w:shd w:val="clear" w:color="auto" w:fill="auto"/>
            <w:noWrap/>
            <w:vAlign w:val="center"/>
            <w:hideMark/>
          </w:tcPr>
          <w:p w14:paraId="7817661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626" w:type="pct"/>
            <w:shd w:val="clear" w:color="auto" w:fill="auto"/>
            <w:noWrap/>
            <w:vAlign w:val="center"/>
            <w:hideMark/>
          </w:tcPr>
          <w:p w14:paraId="34B443F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820" w:type="pct"/>
            <w:shd w:val="clear" w:color="auto" w:fill="auto"/>
            <w:noWrap/>
            <w:vAlign w:val="center"/>
            <w:hideMark/>
          </w:tcPr>
          <w:p w14:paraId="029F486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30.46</w:t>
            </w:r>
          </w:p>
        </w:tc>
      </w:tr>
      <w:tr w:rsidR="00BF26C7" w:rsidRPr="0078604A" w14:paraId="2757C7DF" w14:textId="77777777" w:rsidTr="005904C4">
        <w:trPr>
          <w:trHeight w:val="20"/>
        </w:trPr>
        <w:tc>
          <w:tcPr>
            <w:tcW w:w="1023" w:type="pct"/>
            <w:gridSpan w:val="2"/>
            <w:shd w:val="clear" w:color="auto" w:fill="EFD3D2"/>
            <w:noWrap/>
            <w:vAlign w:val="center"/>
            <w:hideMark/>
          </w:tcPr>
          <w:p w14:paraId="7C63D623"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Total Area in Sq. M.</w:t>
            </w:r>
          </w:p>
        </w:tc>
        <w:tc>
          <w:tcPr>
            <w:tcW w:w="738" w:type="pct"/>
            <w:shd w:val="clear" w:color="auto" w:fill="EFD3D2"/>
            <w:noWrap/>
            <w:vAlign w:val="center"/>
            <w:hideMark/>
          </w:tcPr>
          <w:p w14:paraId="1D1AEA56"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845.47</w:t>
            </w:r>
          </w:p>
        </w:tc>
        <w:tc>
          <w:tcPr>
            <w:tcW w:w="833" w:type="pct"/>
            <w:shd w:val="clear" w:color="auto" w:fill="EFD3D2"/>
            <w:noWrap/>
            <w:vAlign w:val="center"/>
            <w:hideMark/>
          </w:tcPr>
          <w:p w14:paraId="2C9CB531"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274.14</w:t>
            </w:r>
          </w:p>
        </w:tc>
        <w:tc>
          <w:tcPr>
            <w:tcW w:w="452" w:type="pct"/>
            <w:shd w:val="clear" w:color="auto" w:fill="EFD3D2"/>
            <w:noWrap/>
            <w:vAlign w:val="center"/>
            <w:hideMark/>
          </w:tcPr>
          <w:p w14:paraId="12DFEB60"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w:t>
            </w:r>
          </w:p>
        </w:tc>
        <w:tc>
          <w:tcPr>
            <w:tcW w:w="507" w:type="pct"/>
            <w:shd w:val="clear" w:color="auto" w:fill="EFD3D2"/>
            <w:noWrap/>
            <w:vAlign w:val="center"/>
            <w:hideMark/>
          </w:tcPr>
          <w:p w14:paraId="33557BCC"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w:t>
            </w:r>
          </w:p>
        </w:tc>
        <w:tc>
          <w:tcPr>
            <w:tcW w:w="626" w:type="pct"/>
            <w:shd w:val="clear" w:color="auto" w:fill="EFD3D2"/>
            <w:noWrap/>
            <w:vAlign w:val="center"/>
            <w:hideMark/>
          </w:tcPr>
          <w:p w14:paraId="717B043E"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w:t>
            </w:r>
          </w:p>
        </w:tc>
        <w:tc>
          <w:tcPr>
            <w:tcW w:w="820" w:type="pct"/>
            <w:shd w:val="clear" w:color="auto" w:fill="EFD3D2"/>
            <w:noWrap/>
            <w:vAlign w:val="center"/>
            <w:hideMark/>
          </w:tcPr>
          <w:p w14:paraId="175EB523"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1,119.61</w:t>
            </w:r>
          </w:p>
        </w:tc>
      </w:tr>
    </w:tbl>
    <w:p w14:paraId="455A1DDE" w14:textId="77777777" w:rsidR="00BF26C7" w:rsidRDefault="00BF26C7" w:rsidP="00BF26C7">
      <w:pPr>
        <w:rPr>
          <w:rFonts w:ascii="Arial Narrow" w:hAnsi="Arial Narrow"/>
          <w:b/>
          <w:sz w:val="28"/>
          <w:szCs w:val="28"/>
          <w:u w:val="single"/>
        </w:rPr>
      </w:pPr>
    </w:p>
    <w:p w14:paraId="0374952C" w14:textId="71437E88" w:rsidR="00BF26C7" w:rsidRPr="0078604A" w:rsidRDefault="00BF26C7" w:rsidP="00BF26C7">
      <w:pPr>
        <w:rPr>
          <w:rFonts w:ascii="Arial Narrow" w:hAnsi="Arial Narrow"/>
          <w:b/>
          <w:sz w:val="28"/>
          <w:szCs w:val="28"/>
          <w:u w:val="single"/>
        </w:rPr>
      </w:pPr>
      <w:r w:rsidRPr="0078604A">
        <w:rPr>
          <w:rFonts w:ascii="Arial Narrow" w:hAnsi="Arial Narrow"/>
          <w:b/>
          <w:sz w:val="28"/>
          <w:szCs w:val="28"/>
          <w:u w:val="single"/>
        </w:rPr>
        <w:t>Wing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422"/>
        <w:gridCol w:w="1139"/>
        <w:gridCol w:w="1560"/>
        <w:gridCol w:w="860"/>
        <w:gridCol w:w="960"/>
        <w:gridCol w:w="1180"/>
        <w:gridCol w:w="1535"/>
      </w:tblGrid>
      <w:tr w:rsidR="00BF26C7" w:rsidRPr="0078604A" w14:paraId="72FAD158" w14:textId="77777777" w:rsidTr="005904C4">
        <w:trPr>
          <w:trHeight w:val="20"/>
          <w:tblHeader/>
        </w:trPr>
        <w:tc>
          <w:tcPr>
            <w:tcW w:w="529" w:type="dxa"/>
            <w:vMerge w:val="restart"/>
            <w:shd w:val="clear" w:color="auto" w:fill="C0504D"/>
            <w:vAlign w:val="center"/>
            <w:hideMark/>
          </w:tcPr>
          <w:p w14:paraId="2A8B7B99" w14:textId="77777777" w:rsidR="00BF26C7" w:rsidRPr="0078604A" w:rsidRDefault="00BF26C7" w:rsidP="005904C4">
            <w:pPr>
              <w:jc w:val="center"/>
              <w:rPr>
                <w:rFonts w:ascii="Arial Narrow" w:hAnsi="Arial Narrow" w:cs="Arial"/>
                <w:b/>
                <w:bCs/>
                <w:sz w:val="22"/>
                <w:szCs w:val="22"/>
                <w:lang w:val="en-IN" w:eastAsia="en-IN"/>
              </w:rPr>
            </w:pPr>
            <w:r w:rsidRPr="0078604A">
              <w:rPr>
                <w:rFonts w:ascii="Arial Narrow" w:hAnsi="Arial Narrow" w:cs="Arial"/>
                <w:b/>
                <w:bCs/>
                <w:sz w:val="22"/>
                <w:szCs w:val="22"/>
              </w:rPr>
              <w:t>Sr. No.</w:t>
            </w:r>
          </w:p>
        </w:tc>
        <w:tc>
          <w:tcPr>
            <w:tcW w:w="1422" w:type="dxa"/>
            <w:vMerge w:val="restart"/>
            <w:shd w:val="clear" w:color="auto" w:fill="C0504D"/>
            <w:vAlign w:val="center"/>
            <w:hideMark/>
          </w:tcPr>
          <w:p w14:paraId="4411626A"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Floor</w:t>
            </w:r>
          </w:p>
        </w:tc>
        <w:tc>
          <w:tcPr>
            <w:tcW w:w="1139" w:type="dxa"/>
            <w:vMerge w:val="restart"/>
            <w:shd w:val="clear" w:color="auto" w:fill="C0504D"/>
            <w:vAlign w:val="center"/>
            <w:hideMark/>
          </w:tcPr>
          <w:p w14:paraId="69F9616F"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Net Built Up Area in Sq. M.</w:t>
            </w:r>
          </w:p>
        </w:tc>
        <w:tc>
          <w:tcPr>
            <w:tcW w:w="4560" w:type="dxa"/>
            <w:gridSpan w:val="4"/>
            <w:shd w:val="clear" w:color="auto" w:fill="C0504D"/>
            <w:noWrap/>
            <w:vAlign w:val="center"/>
            <w:hideMark/>
          </w:tcPr>
          <w:p w14:paraId="1F1BD2DE"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Free FSI / Premium FSI Area in Sq. M.</w:t>
            </w:r>
          </w:p>
        </w:tc>
        <w:tc>
          <w:tcPr>
            <w:tcW w:w="1535" w:type="dxa"/>
            <w:vMerge w:val="restart"/>
            <w:shd w:val="clear" w:color="auto" w:fill="C0504D"/>
            <w:vAlign w:val="center"/>
            <w:hideMark/>
          </w:tcPr>
          <w:p w14:paraId="09754593"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Total Construction Area in Sq. M.</w:t>
            </w:r>
          </w:p>
        </w:tc>
      </w:tr>
      <w:tr w:rsidR="00BF26C7" w:rsidRPr="0078604A" w14:paraId="04C9752C" w14:textId="77777777" w:rsidTr="005904C4">
        <w:trPr>
          <w:trHeight w:val="20"/>
          <w:tblHeader/>
        </w:trPr>
        <w:tc>
          <w:tcPr>
            <w:tcW w:w="529" w:type="dxa"/>
            <w:vMerge/>
            <w:shd w:val="clear" w:color="auto" w:fill="EFD3D2"/>
            <w:vAlign w:val="center"/>
            <w:hideMark/>
          </w:tcPr>
          <w:p w14:paraId="1B3E1EF9" w14:textId="77777777" w:rsidR="00BF26C7" w:rsidRPr="0078604A" w:rsidRDefault="00BF26C7" w:rsidP="005904C4">
            <w:pPr>
              <w:jc w:val="center"/>
              <w:rPr>
                <w:rFonts w:ascii="Arial Narrow" w:hAnsi="Arial Narrow" w:cs="Arial"/>
                <w:b/>
                <w:bCs/>
                <w:sz w:val="22"/>
                <w:szCs w:val="22"/>
              </w:rPr>
            </w:pPr>
          </w:p>
        </w:tc>
        <w:tc>
          <w:tcPr>
            <w:tcW w:w="1422" w:type="dxa"/>
            <w:vMerge/>
            <w:shd w:val="clear" w:color="auto" w:fill="EFD3D2"/>
            <w:vAlign w:val="center"/>
            <w:hideMark/>
          </w:tcPr>
          <w:p w14:paraId="3936EFA1" w14:textId="77777777" w:rsidR="00BF26C7" w:rsidRPr="0078604A" w:rsidRDefault="00BF26C7" w:rsidP="005904C4">
            <w:pPr>
              <w:jc w:val="center"/>
              <w:rPr>
                <w:rFonts w:ascii="Arial Narrow" w:hAnsi="Arial Narrow" w:cs="Arial"/>
                <w:b/>
                <w:bCs/>
                <w:sz w:val="22"/>
                <w:szCs w:val="22"/>
              </w:rPr>
            </w:pPr>
          </w:p>
        </w:tc>
        <w:tc>
          <w:tcPr>
            <w:tcW w:w="1139" w:type="dxa"/>
            <w:vMerge/>
            <w:shd w:val="clear" w:color="auto" w:fill="EFD3D2"/>
            <w:vAlign w:val="center"/>
            <w:hideMark/>
          </w:tcPr>
          <w:p w14:paraId="0B93BDAC" w14:textId="77777777" w:rsidR="00BF26C7" w:rsidRPr="0078604A" w:rsidRDefault="00BF26C7" w:rsidP="005904C4">
            <w:pPr>
              <w:jc w:val="center"/>
              <w:rPr>
                <w:rFonts w:ascii="Arial Narrow" w:hAnsi="Arial Narrow" w:cs="Arial"/>
                <w:b/>
                <w:bCs/>
                <w:sz w:val="22"/>
                <w:szCs w:val="22"/>
              </w:rPr>
            </w:pPr>
          </w:p>
        </w:tc>
        <w:tc>
          <w:tcPr>
            <w:tcW w:w="1560" w:type="dxa"/>
            <w:shd w:val="clear" w:color="auto" w:fill="EFD3D2"/>
            <w:vAlign w:val="center"/>
            <w:hideMark/>
          </w:tcPr>
          <w:p w14:paraId="3DE01C38"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Staircase / Lift / Lobby Area</w:t>
            </w:r>
          </w:p>
        </w:tc>
        <w:tc>
          <w:tcPr>
            <w:tcW w:w="860" w:type="dxa"/>
            <w:shd w:val="clear" w:color="auto" w:fill="EFD3D2"/>
            <w:vAlign w:val="center"/>
            <w:hideMark/>
          </w:tcPr>
          <w:p w14:paraId="59A754AD"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Refuge Area</w:t>
            </w:r>
          </w:p>
        </w:tc>
        <w:tc>
          <w:tcPr>
            <w:tcW w:w="960" w:type="dxa"/>
            <w:shd w:val="clear" w:color="auto" w:fill="EFD3D2"/>
            <w:vAlign w:val="center"/>
            <w:hideMark/>
          </w:tcPr>
          <w:p w14:paraId="036863DE"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Stilt Area</w:t>
            </w:r>
          </w:p>
        </w:tc>
        <w:tc>
          <w:tcPr>
            <w:tcW w:w="1180" w:type="dxa"/>
            <w:shd w:val="clear" w:color="auto" w:fill="EFD3D2"/>
            <w:vAlign w:val="center"/>
            <w:hideMark/>
          </w:tcPr>
          <w:p w14:paraId="56CBE828"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Amenities Area</w:t>
            </w:r>
          </w:p>
        </w:tc>
        <w:tc>
          <w:tcPr>
            <w:tcW w:w="1535" w:type="dxa"/>
            <w:vMerge/>
            <w:shd w:val="clear" w:color="auto" w:fill="EFD3D2"/>
            <w:vAlign w:val="center"/>
            <w:hideMark/>
          </w:tcPr>
          <w:p w14:paraId="67961C52" w14:textId="77777777" w:rsidR="00BF26C7" w:rsidRPr="0078604A" w:rsidRDefault="00BF26C7" w:rsidP="005904C4">
            <w:pPr>
              <w:jc w:val="center"/>
              <w:rPr>
                <w:rFonts w:ascii="Arial Narrow" w:hAnsi="Arial Narrow" w:cs="Arial"/>
                <w:b/>
                <w:bCs/>
                <w:sz w:val="22"/>
                <w:szCs w:val="22"/>
              </w:rPr>
            </w:pPr>
          </w:p>
        </w:tc>
      </w:tr>
      <w:tr w:rsidR="00BF26C7" w:rsidRPr="0078604A" w14:paraId="3683F878" w14:textId="77777777" w:rsidTr="005904C4">
        <w:trPr>
          <w:trHeight w:val="20"/>
        </w:trPr>
        <w:tc>
          <w:tcPr>
            <w:tcW w:w="529" w:type="dxa"/>
            <w:shd w:val="clear" w:color="auto" w:fill="auto"/>
            <w:noWrap/>
            <w:vAlign w:val="center"/>
            <w:hideMark/>
          </w:tcPr>
          <w:p w14:paraId="3FA0C45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b/>
                <w:bCs/>
                <w:sz w:val="22"/>
                <w:szCs w:val="22"/>
              </w:rPr>
              <w:t>1</w:t>
            </w:r>
          </w:p>
        </w:tc>
        <w:tc>
          <w:tcPr>
            <w:tcW w:w="1422" w:type="dxa"/>
            <w:shd w:val="clear" w:color="auto" w:fill="auto"/>
            <w:noWrap/>
            <w:vAlign w:val="center"/>
            <w:hideMark/>
          </w:tcPr>
          <w:p w14:paraId="159A2A8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Ground</w:t>
            </w:r>
          </w:p>
        </w:tc>
        <w:tc>
          <w:tcPr>
            <w:tcW w:w="1139" w:type="dxa"/>
            <w:shd w:val="clear" w:color="auto" w:fill="auto"/>
            <w:noWrap/>
            <w:vAlign w:val="center"/>
            <w:hideMark/>
          </w:tcPr>
          <w:p w14:paraId="565D875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60" w:type="dxa"/>
            <w:shd w:val="clear" w:color="auto" w:fill="auto"/>
            <w:noWrap/>
            <w:vAlign w:val="center"/>
            <w:hideMark/>
          </w:tcPr>
          <w:p w14:paraId="5D1D940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auto"/>
            <w:noWrap/>
            <w:vAlign w:val="center"/>
            <w:hideMark/>
          </w:tcPr>
          <w:p w14:paraId="52C3D92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3E6FAC5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340.02</w:t>
            </w:r>
          </w:p>
        </w:tc>
        <w:tc>
          <w:tcPr>
            <w:tcW w:w="1180" w:type="dxa"/>
            <w:shd w:val="clear" w:color="auto" w:fill="auto"/>
            <w:noWrap/>
            <w:vAlign w:val="center"/>
            <w:hideMark/>
          </w:tcPr>
          <w:p w14:paraId="5D33CF1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279C696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7F67FB6" w14:textId="77777777" w:rsidTr="005904C4">
        <w:trPr>
          <w:trHeight w:val="20"/>
        </w:trPr>
        <w:tc>
          <w:tcPr>
            <w:tcW w:w="529" w:type="dxa"/>
            <w:shd w:val="clear" w:color="auto" w:fill="EFD3D2"/>
            <w:noWrap/>
            <w:vAlign w:val="center"/>
            <w:hideMark/>
          </w:tcPr>
          <w:p w14:paraId="7FDFF6F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w:t>
            </w:r>
          </w:p>
        </w:tc>
        <w:tc>
          <w:tcPr>
            <w:tcW w:w="1422" w:type="dxa"/>
            <w:shd w:val="clear" w:color="auto" w:fill="EFD3D2"/>
            <w:noWrap/>
            <w:vAlign w:val="center"/>
            <w:hideMark/>
          </w:tcPr>
          <w:p w14:paraId="4E119C9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1st</w:t>
            </w:r>
          </w:p>
        </w:tc>
        <w:tc>
          <w:tcPr>
            <w:tcW w:w="1139" w:type="dxa"/>
            <w:shd w:val="clear" w:color="auto" w:fill="EFD3D2"/>
            <w:noWrap/>
            <w:vAlign w:val="center"/>
            <w:hideMark/>
          </w:tcPr>
          <w:p w14:paraId="14B0743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EFD3D2"/>
            <w:noWrap/>
            <w:vAlign w:val="center"/>
            <w:hideMark/>
          </w:tcPr>
          <w:p w14:paraId="5067406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EFD3D2"/>
            <w:noWrap/>
            <w:vAlign w:val="center"/>
            <w:hideMark/>
          </w:tcPr>
          <w:p w14:paraId="241E111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081CA1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EFD3D2"/>
            <w:noWrap/>
            <w:vAlign w:val="center"/>
            <w:hideMark/>
          </w:tcPr>
          <w:p w14:paraId="7E32931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7540F4A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29F65B58" w14:textId="77777777" w:rsidTr="005904C4">
        <w:trPr>
          <w:trHeight w:val="20"/>
        </w:trPr>
        <w:tc>
          <w:tcPr>
            <w:tcW w:w="529" w:type="dxa"/>
            <w:shd w:val="clear" w:color="auto" w:fill="auto"/>
            <w:noWrap/>
            <w:vAlign w:val="center"/>
            <w:hideMark/>
          </w:tcPr>
          <w:p w14:paraId="268E494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3</w:t>
            </w:r>
          </w:p>
        </w:tc>
        <w:tc>
          <w:tcPr>
            <w:tcW w:w="1422" w:type="dxa"/>
            <w:shd w:val="clear" w:color="auto" w:fill="auto"/>
            <w:noWrap/>
            <w:vAlign w:val="center"/>
            <w:hideMark/>
          </w:tcPr>
          <w:p w14:paraId="3B9CF7D0"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2nd</w:t>
            </w:r>
          </w:p>
        </w:tc>
        <w:tc>
          <w:tcPr>
            <w:tcW w:w="1139" w:type="dxa"/>
            <w:shd w:val="clear" w:color="auto" w:fill="auto"/>
            <w:noWrap/>
            <w:vAlign w:val="center"/>
            <w:hideMark/>
          </w:tcPr>
          <w:p w14:paraId="0FDBBF0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auto"/>
            <w:noWrap/>
            <w:vAlign w:val="center"/>
            <w:hideMark/>
          </w:tcPr>
          <w:p w14:paraId="7C3D436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auto"/>
            <w:noWrap/>
            <w:vAlign w:val="center"/>
            <w:hideMark/>
          </w:tcPr>
          <w:p w14:paraId="555036B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014FD20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auto"/>
            <w:noWrap/>
            <w:vAlign w:val="center"/>
            <w:hideMark/>
          </w:tcPr>
          <w:p w14:paraId="6E398F0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31306DF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23C054F1" w14:textId="77777777" w:rsidTr="005904C4">
        <w:trPr>
          <w:trHeight w:val="20"/>
        </w:trPr>
        <w:tc>
          <w:tcPr>
            <w:tcW w:w="529" w:type="dxa"/>
            <w:shd w:val="clear" w:color="auto" w:fill="EFD3D2"/>
            <w:noWrap/>
            <w:vAlign w:val="center"/>
            <w:hideMark/>
          </w:tcPr>
          <w:p w14:paraId="6B1AF98F"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4</w:t>
            </w:r>
          </w:p>
        </w:tc>
        <w:tc>
          <w:tcPr>
            <w:tcW w:w="1422" w:type="dxa"/>
            <w:shd w:val="clear" w:color="auto" w:fill="EFD3D2"/>
            <w:noWrap/>
            <w:vAlign w:val="center"/>
            <w:hideMark/>
          </w:tcPr>
          <w:p w14:paraId="04E4E4C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3rd</w:t>
            </w:r>
          </w:p>
        </w:tc>
        <w:tc>
          <w:tcPr>
            <w:tcW w:w="1139" w:type="dxa"/>
            <w:shd w:val="clear" w:color="auto" w:fill="EFD3D2"/>
            <w:noWrap/>
            <w:vAlign w:val="center"/>
            <w:hideMark/>
          </w:tcPr>
          <w:p w14:paraId="5C2A5E1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EFD3D2"/>
            <w:noWrap/>
            <w:vAlign w:val="center"/>
            <w:hideMark/>
          </w:tcPr>
          <w:p w14:paraId="6067AAF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EFD3D2"/>
            <w:noWrap/>
            <w:vAlign w:val="center"/>
            <w:hideMark/>
          </w:tcPr>
          <w:p w14:paraId="041671B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6C1544D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EFD3D2"/>
            <w:noWrap/>
            <w:vAlign w:val="center"/>
            <w:hideMark/>
          </w:tcPr>
          <w:p w14:paraId="06FF7B6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122EAD7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B5A8F0A" w14:textId="77777777" w:rsidTr="005904C4">
        <w:trPr>
          <w:trHeight w:val="20"/>
        </w:trPr>
        <w:tc>
          <w:tcPr>
            <w:tcW w:w="529" w:type="dxa"/>
            <w:shd w:val="clear" w:color="auto" w:fill="auto"/>
            <w:noWrap/>
            <w:vAlign w:val="center"/>
            <w:hideMark/>
          </w:tcPr>
          <w:p w14:paraId="24875E5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5</w:t>
            </w:r>
          </w:p>
        </w:tc>
        <w:tc>
          <w:tcPr>
            <w:tcW w:w="1422" w:type="dxa"/>
            <w:shd w:val="clear" w:color="auto" w:fill="auto"/>
            <w:noWrap/>
            <w:vAlign w:val="center"/>
            <w:hideMark/>
          </w:tcPr>
          <w:p w14:paraId="783A2F2D"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4th</w:t>
            </w:r>
          </w:p>
        </w:tc>
        <w:tc>
          <w:tcPr>
            <w:tcW w:w="1139" w:type="dxa"/>
            <w:shd w:val="clear" w:color="auto" w:fill="auto"/>
            <w:noWrap/>
            <w:vAlign w:val="center"/>
            <w:hideMark/>
          </w:tcPr>
          <w:p w14:paraId="6B30C4C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auto"/>
            <w:noWrap/>
            <w:vAlign w:val="center"/>
            <w:hideMark/>
          </w:tcPr>
          <w:p w14:paraId="48FB35F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auto"/>
            <w:noWrap/>
            <w:vAlign w:val="center"/>
            <w:hideMark/>
          </w:tcPr>
          <w:p w14:paraId="6851BC1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22AA82A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auto"/>
            <w:noWrap/>
            <w:vAlign w:val="center"/>
            <w:hideMark/>
          </w:tcPr>
          <w:p w14:paraId="0262D32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244C3A0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11DDC7F" w14:textId="77777777" w:rsidTr="005904C4">
        <w:trPr>
          <w:trHeight w:val="20"/>
        </w:trPr>
        <w:tc>
          <w:tcPr>
            <w:tcW w:w="529" w:type="dxa"/>
            <w:shd w:val="clear" w:color="auto" w:fill="EFD3D2"/>
            <w:noWrap/>
            <w:vAlign w:val="center"/>
            <w:hideMark/>
          </w:tcPr>
          <w:p w14:paraId="7C2E261B"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6</w:t>
            </w:r>
          </w:p>
        </w:tc>
        <w:tc>
          <w:tcPr>
            <w:tcW w:w="1422" w:type="dxa"/>
            <w:shd w:val="clear" w:color="auto" w:fill="EFD3D2"/>
            <w:noWrap/>
            <w:vAlign w:val="center"/>
            <w:hideMark/>
          </w:tcPr>
          <w:p w14:paraId="1178D1D9"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5th</w:t>
            </w:r>
          </w:p>
        </w:tc>
        <w:tc>
          <w:tcPr>
            <w:tcW w:w="1139" w:type="dxa"/>
            <w:shd w:val="clear" w:color="auto" w:fill="EFD3D2"/>
            <w:noWrap/>
            <w:vAlign w:val="center"/>
            <w:hideMark/>
          </w:tcPr>
          <w:p w14:paraId="6317250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EFD3D2"/>
            <w:noWrap/>
            <w:vAlign w:val="center"/>
            <w:hideMark/>
          </w:tcPr>
          <w:p w14:paraId="09F399E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EFD3D2"/>
            <w:noWrap/>
            <w:vAlign w:val="center"/>
            <w:hideMark/>
          </w:tcPr>
          <w:p w14:paraId="6163835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41B26D5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EFD3D2"/>
            <w:noWrap/>
            <w:vAlign w:val="center"/>
            <w:hideMark/>
          </w:tcPr>
          <w:p w14:paraId="75192FB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6248778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03F65145" w14:textId="77777777" w:rsidTr="005904C4">
        <w:trPr>
          <w:trHeight w:val="20"/>
        </w:trPr>
        <w:tc>
          <w:tcPr>
            <w:tcW w:w="529" w:type="dxa"/>
            <w:shd w:val="clear" w:color="auto" w:fill="auto"/>
            <w:noWrap/>
            <w:vAlign w:val="center"/>
            <w:hideMark/>
          </w:tcPr>
          <w:p w14:paraId="41A0A9EF"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7</w:t>
            </w:r>
          </w:p>
        </w:tc>
        <w:tc>
          <w:tcPr>
            <w:tcW w:w="1422" w:type="dxa"/>
            <w:shd w:val="clear" w:color="auto" w:fill="auto"/>
            <w:noWrap/>
            <w:vAlign w:val="center"/>
            <w:hideMark/>
          </w:tcPr>
          <w:p w14:paraId="4BA41FB3"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6th</w:t>
            </w:r>
          </w:p>
        </w:tc>
        <w:tc>
          <w:tcPr>
            <w:tcW w:w="1139" w:type="dxa"/>
            <w:shd w:val="clear" w:color="auto" w:fill="auto"/>
            <w:noWrap/>
            <w:vAlign w:val="center"/>
            <w:hideMark/>
          </w:tcPr>
          <w:p w14:paraId="7260E2C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auto"/>
            <w:noWrap/>
            <w:vAlign w:val="center"/>
            <w:hideMark/>
          </w:tcPr>
          <w:p w14:paraId="09E7DFF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auto"/>
            <w:noWrap/>
            <w:vAlign w:val="center"/>
            <w:hideMark/>
          </w:tcPr>
          <w:p w14:paraId="1F87656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2849675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auto"/>
            <w:noWrap/>
            <w:vAlign w:val="center"/>
            <w:hideMark/>
          </w:tcPr>
          <w:p w14:paraId="230DA54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5D89A11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2B068A0" w14:textId="77777777" w:rsidTr="005904C4">
        <w:trPr>
          <w:trHeight w:val="20"/>
        </w:trPr>
        <w:tc>
          <w:tcPr>
            <w:tcW w:w="529" w:type="dxa"/>
            <w:shd w:val="clear" w:color="auto" w:fill="EFD3D2"/>
            <w:noWrap/>
            <w:vAlign w:val="center"/>
            <w:hideMark/>
          </w:tcPr>
          <w:p w14:paraId="1B9869F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8</w:t>
            </w:r>
          </w:p>
        </w:tc>
        <w:tc>
          <w:tcPr>
            <w:tcW w:w="1422" w:type="dxa"/>
            <w:shd w:val="clear" w:color="auto" w:fill="EFD3D2"/>
            <w:noWrap/>
            <w:vAlign w:val="center"/>
            <w:hideMark/>
          </w:tcPr>
          <w:p w14:paraId="41269893"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7th</w:t>
            </w:r>
          </w:p>
        </w:tc>
        <w:tc>
          <w:tcPr>
            <w:tcW w:w="1139" w:type="dxa"/>
            <w:shd w:val="clear" w:color="auto" w:fill="EFD3D2"/>
            <w:noWrap/>
            <w:vAlign w:val="center"/>
            <w:hideMark/>
          </w:tcPr>
          <w:p w14:paraId="00B829C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199.93</w:t>
            </w:r>
          </w:p>
        </w:tc>
        <w:tc>
          <w:tcPr>
            <w:tcW w:w="1560" w:type="dxa"/>
            <w:shd w:val="clear" w:color="auto" w:fill="EFD3D2"/>
            <w:noWrap/>
            <w:vAlign w:val="center"/>
            <w:hideMark/>
          </w:tcPr>
          <w:p w14:paraId="3428749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58.74</w:t>
            </w:r>
          </w:p>
        </w:tc>
        <w:tc>
          <w:tcPr>
            <w:tcW w:w="860" w:type="dxa"/>
            <w:shd w:val="clear" w:color="auto" w:fill="EFD3D2"/>
            <w:noWrap/>
            <w:vAlign w:val="center"/>
            <w:hideMark/>
          </w:tcPr>
          <w:p w14:paraId="0F0E8E6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C79722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140.09</w:t>
            </w:r>
          </w:p>
        </w:tc>
        <w:tc>
          <w:tcPr>
            <w:tcW w:w="1180" w:type="dxa"/>
            <w:shd w:val="clear" w:color="auto" w:fill="EFD3D2"/>
            <w:noWrap/>
            <w:vAlign w:val="center"/>
            <w:hideMark/>
          </w:tcPr>
          <w:p w14:paraId="1A1C050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3FF91BE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61F184A" w14:textId="77777777" w:rsidTr="005904C4">
        <w:trPr>
          <w:trHeight w:val="20"/>
        </w:trPr>
        <w:tc>
          <w:tcPr>
            <w:tcW w:w="529" w:type="dxa"/>
            <w:shd w:val="clear" w:color="auto" w:fill="auto"/>
            <w:noWrap/>
            <w:vAlign w:val="center"/>
            <w:hideMark/>
          </w:tcPr>
          <w:p w14:paraId="54AA97B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9</w:t>
            </w:r>
          </w:p>
        </w:tc>
        <w:tc>
          <w:tcPr>
            <w:tcW w:w="1422" w:type="dxa"/>
            <w:shd w:val="clear" w:color="auto" w:fill="auto"/>
            <w:noWrap/>
            <w:vAlign w:val="center"/>
            <w:hideMark/>
          </w:tcPr>
          <w:p w14:paraId="2F8A4BC6"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8th</w:t>
            </w:r>
          </w:p>
        </w:tc>
        <w:tc>
          <w:tcPr>
            <w:tcW w:w="1139" w:type="dxa"/>
            <w:shd w:val="clear" w:color="auto" w:fill="auto"/>
            <w:noWrap/>
            <w:vAlign w:val="center"/>
            <w:hideMark/>
          </w:tcPr>
          <w:p w14:paraId="6789C90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142.84</w:t>
            </w:r>
          </w:p>
        </w:tc>
        <w:tc>
          <w:tcPr>
            <w:tcW w:w="1560" w:type="dxa"/>
            <w:shd w:val="clear" w:color="auto" w:fill="auto"/>
            <w:noWrap/>
            <w:vAlign w:val="center"/>
            <w:hideMark/>
          </w:tcPr>
          <w:p w14:paraId="2BF263D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0CEE105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88.61</w:t>
            </w:r>
          </w:p>
        </w:tc>
        <w:tc>
          <w:tcPr>
            <w:tcW w:w="960" w:type="dxa"/>
            <w:shd w:val="clear" w:color="auto" w:fill="auto"/>
            <w:noWrap/>
            <w:vAlign w:val="center"/>
            <w:hideMark/>
          </w:tcPr>
          <w:p w14:paraId="23F4D70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02E92A9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111.32</w:t>
            </w:r>
          </w:p>
        </w:tc>
        <w:tc>
          <w:tcPr>
            <w:tcW w:w="1535" w:type="dxa"/>
            <w:shd w:val="clear" w:color="auto" w:fill="auto"/>
            <w:noWrap/>
            <w:vAlign w:val="center"/>
            <w:hideMark/>
          </w:tcPr>
          <w:p w14:paraId="4612B10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399.95</w:t>
            </w:r>
          </w:p>
        </w:tc>
      </w:tr>
      <w:tr w:rsidR="00BF26C7" w:rsidRPr="0078604A" w14:paraId="7882CF18" w14:textId="77777777" w:rsidTr="005904C4">
        <w:trPr>
          <w:trHeight w:val="20"/>
        </w:trPr>
        <w:tc>
          <w:tcPr>
            <w:tcW w:w="529" w:type="dxa"/>
            <w:shd w:val="clear" w:color="auto" w:fill="EFD3D2"/>
            <w:noWrap/>
            <w:vAlign w:val="center"/>
            <w:hideMark/>
          </w:tcPr>
          <w:p w14:paraId="01F3B43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10</w:t>
            </w:r>
          </w:p>
        </w:tc>
        <w:tc>
          <w:tcPr>
            <w:tcW w:w="1422" w:type="dxa"/>
            <w:shd w:val="clear" w:color="auto" w:fill="EFD3D2"/>
            <w:noWrap/>
            <w:vAlign w:val="center"/>
            <w:hideMark/>
          </w:tcPr>
          <w:p w14:paraId="7D545F17"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9th</w:t>
            </w:r>
          </w:p>
        </w:tc>
        <w:tc>
          <w:tcPr>
            <w:tcW w:w="1139" w:type="dxa"/>
            <w:shd w:val="clear" w:color="auto" w:fill="EFD3D2"/>
            <w:noWrap/>
            <w:vAlign w:val="center"/>
            <w:hideMark/>
          </w:tcPr>
          <w:p w14:paraId="28D0E46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70D7155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06598C5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46A674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7109286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075F927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C2BED7A" w14:textId="77777777" w:rsidTr="005904C4">
        <w:trPr>
          <w:trHeight w:val="20"/>
        </w:trPr>
        <w:tc>
          <w:tcPr>
            <w:tcW w:w="529" w:type="dxa"/>
            <w:shd w:val="clear" w:color="auto" w:fill="auto"/>
            <w:noWrap/>
            <w:vAlign w:val="center"/>
            <w:hideMark/>
          </w:tcPr>
          <w:p w14:paraId="4D4FD330"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11</w:t>
            </w:r>
          </w:p>
        </w:tc>
        <w:tc>
          <w:tcPr>
            <w:tcW w:w="1422" w:type="dxa"/>
            <w:shd w:val="clear" w:color="auto" w:fill="auto"/>
            <w:noWrap/>
            <w:vAlign w:val="center"/>
            <w:hideMark/>
          </w:tcPr>
          <w:p w14:paraId="0A65C1DD"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10th</w:t>
            </w:r>
          </w:p>
        </w:tc>
        <w:tc>
          <w:tcPr>
            <w:tcW w:w="1139" w:type="dxa"/>
            <w:shd w:val="clear" w:color="auto" w:fill="auto"/>
            <w:noWrap/>
            <w:vAlign w:val="center"/>
            <w:hideMark/>
          </w:tcPr>
          <w:p w14:paraId="7CCB049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137AFAE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6FF7593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7F27484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210CEB2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07A6919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3C4CE379" w14:textId="77777777" w:rsidTr="005904C4">
        <w:trPr>
          <w:trHeight w:val="20"/>
        </w:trPr>
        <w:tc>
          <w:tcPr>
            <w:tcW w:w="529" w:type="dxa"/>
            <w:shd w:val="clear" w:color="auto" w:fill="EFD3D2"/>
            <w:noWrap/>
            <w:vAlign w:val="center"/>
            <w:hideMark/>
          </w:tcPr>
          <w:p w14:paraId="5C422DD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12</w:t>
            </w:r>
          </w:p>
        </w:tc>
        <w:tc>
          <w:tcPr>
            <w:tcW w:w="1422" w:type="dxa"/>
            <w:shd w:val="clear" w:color="auto" w:fill="EFD3D2"/>
            <w:noWrap/>
            <w:vAlign w:val="center"/>
            <w:hideMark/>
          </w:tcPr>
          <w:p w14:paraId="71E4BC9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11th</w:t>
            </w:r>
          </w:p>
        </w:tc>
        <w:tc>
          <w:tcPr>
            <w:tcW w:w="1139" w:type="dxa"/>
            <w:shd w:val="clear" w:color="auto" w:fill="EFD3D2"/>
            <w:noWrap/>
            <w:vAlign w:val="center"/>
            <w:hideMark/>
          </w:tcPr>
          <w:p w14:paraId="6F23A48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456BA76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4E013A6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202B9A6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43CE3DD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5A279A0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DFB230B" w14:textId="77777777" w:rsidTr="005904C4">
        <w:trPr>
          <w:trHeight w:val="20"/>
        </w:trPr>
        <w:tc>
          <w:tcPr>
            <w:tcW w:w="529" w:type="dxa"/>
            <w:shd w:val="clear" w:color="auto" w:fill="auto"/>
            <w:noWrap/>
            <w:vAlign w:val="center"/>
            <w:hideMark/>
          </w:tcPr>
          <w:p w14:paraId="6CBF662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13</w:t>
            </w:r>
          </w:p>
        </w:tc>
        <w:tc>
          <w:tcPr>
            <w:tcW w:w="1422" w:type="dxa"/>
            <w:shd w:val="clear" w:color="auto" w:fill="auto"/>
            <w:noWrap/>
            <w:vAlign w:val="center"/>
            <w:hideMark/>
          </w:tcPr>
          <w:p w14:paraId="05BE03A4"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12th</w:t>
            </w:r>
          </w:p>
        </w:tc>
        <w:tc>
          <w:tcPr>
            <w:tcW w:w="1139" w:type="dxa"/>
            <w:shd w:val="clear" w:color="auto" w:fill="auto"/>
            <w:noWrap/>
            <w:vAlign w:val="center"/>
            <w:hideMark/>
          </w:tcPr>
          <w:p w14:paraId="659E639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085FC73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5D6957C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2D5930E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51B4FB6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271EA70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3F983DBA" w14:textId="77777777" w:rsidTr="005904C4">
        <w:trPr>
          <w:trHeight w:val="20"/>
        </w:trPr>
        <w:tc>
          <w:tcPr>
            <w:tcW w:w="529" w:type="dxa"/>
            <w:shd w:val="clear" w:color="auto" w:fill="EFD3D2"/>
            <w:noWrap/>
            <w:vAlign w:val="center"/>
            <w:hideMark/>
          </w:tcPr>
          <w:p w14:paraId="067C32D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14</w:t>
            </w:r>
          </w:p>
        </w:tc>
        <w:tc>
          <w:tcPr>
            <w:tcW w:w="1422" w:type="dxa"/>
            <w:shd w:val="clear" w:color="auto" w:fill="EFD3D2"/>
            <w:noWrap/>
            <w:vAlign w:val="center"/>
            <w:hideMark/>
          </w:tcPr>
          <w:p w14:paraId="65B82844"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13th</w:t>
            </w:r>
          </w:p>
        </w:tc>
        <w:tc>
          <w:tcPr>
            <w:tcW w:w="1139" w:type="dxa"/>
            <w:shd w:val="clear" w:color="auto" w:fill="EFD3D2"/>
            <w:noWrap/>
            <w:vAlign w:val="center"/>
            <w:hideMark/>
          </w:tcPr>
          <w:p w14:paraId="64EDACB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0D06E30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5C4096D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4E8071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44647AF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5DCDEA0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0FE9BE06" w14:textId="77777777" w:rsidTr="005904C4">
        <w:trPr>
          <w:trHeight w:val="20"/>
        </w:trPr>
        <w:tc>
          <w:tcPr>
            <w:tcW w:w="529" w:type="dxa"/>
            <w:shd w:val="clear" w:color="auto" w:fill="auto"/>
            <w:noWrap/>
            <w:vAlign w:val="center"/>
            <w:hideMark/>
          </w:tcPr>
          <w:p w14:paraId="4E84D5F8"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15</w:t>
            </w:r>
          </w:p>
        </w:tc>
        <w:tc>
          <w:tcPr>
            <w:tcW w:w="1422" w:type="dxa"/>
            <w:shd w:val="clear" w:color="auto" w:fill="auto"/>
            <w:noWrap/>
            <w:vAlign w:val="center"/>
            <w:hideMark/>
          </w:tcPr>
          <w:p w14:paraId="59117D49"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14th</w:t>
            </w:r>
          </w:p>
        </w:tc>
        <w:tc>
          <w:tcPr>
            <w:tcW w:w="1139" w:type="dxa"/>
            <w:shd w:val="clear" w:color="auto" w:fill="auto"/>
            <w:noWrap/>
            <w:vAlign w:val="center"/>
            <w:hideMark/>
          </w:tcPr>
          <w:p w14:paraId="0F002C7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14B6ADF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3F3DBE2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3EB549B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4BDADAD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260B05C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358D295A" w14:textId="77777777" w:rsidTr="005904C4">
        <w:trPr>
          <w:trHeight w:val="20"/>
        </w:trPr>
        <w:tc>
          <w:tcPr>
            <w:tcW w:w="529" w:type="dxa"/>
            <w:shd w:val="clear" w:color="auto" w:fill="EFD3D2"/>
            <w:noWrap/>
            <w:vAlign w:val="center"/>
            <w:hideMark/>
          </w:tcPr>
          <w:p w14:paraId="152BA308"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16</w:t>
            </w:r>
          </w:p>
        </w:tc>
        <w:tc>
          <w:tcPr>
            <w:tcW w:w="1422" w:type="dxa"/>
            <w:shd w:val="clear" w:color="auto" w:fill="EFD3D2"/>
            <w:noWrap/>
            <w:vAlign w:val="center"/>
            <w:hideMark/>
          </w:tcPr>
          <w:p w14:paraId="461A1BE2"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15th</w:t>
            </w:r>
          </w:p>
        </w:tc>
        <w:tc>
          <w:tcPr>
            <w:tcW w:w="1139" w:type="dxa"/>
            <w:shd w:val="clear" w:color="auto" w:fill="EFD3D2"/>
            <w:noWrap/>
            <w:vAlign w:val="center"/>
            <w:hideMark/>
          </w:tcPr>
          <w:p w14:paraId="72AC8CD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244.25</w:t>
            </w:r>
          </w:p>
        </w:tc>
        <w:tc>
          <w:tcPr>
            <w:tcW w:w="1560" w:type="dxa"/>
            <w:shd w:val="clear" w:color="auto" w:fill="EFD3D2"/>
            <w:noWrap/>
            <w:vAlign w:val="center"/>
            <w:hideMark/>
          </w:tcPr>
          <w:p w14:paraId="60A4B30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29741A8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97.33</w:t>
            </w:r>
          </w:p>
        </w:tc>
        <w:tc>
          <w:tcPr>
            <w:tcW w:w="960" w:type="dxa"/>
            <w:shd w:val="clear" w:color="auto" w:fill="EFD3D2"/>
            <w:noWrap/>
            <w:vAlign w:val="center"/>
            <w:hideMark/>
          </w:tcPr>
          <w:p w14:paraId="662AC63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1202507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7DD6D3E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4DB52B7" w14:textId="77777777" w:rsidTr="005904C4">
        <w:trPr>
          <w:trHeight w:val="20"/>
        </w:trPr>
        <w:tc>
          <w:tcPr>
            <w:tcW w:w="529" w:type="dxa"/>
            <w:shd w:val="clear" w:color="auto" w:fill="auto"/>
            <w:noWrap/>
            <w:vAlign w:val="center"/>
            <w:hideMark/>
          </w:tcPr>
          <w:p w14:paraId="03783E16"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17</w:t>
            </w:r>
          </w:p>
        </w:tc>
        <w:tc>
          <w:tcPr>
            <w:tcW w:w="1422" w:type="dxa"/>
            <w:shd w:val="clear" w:color="auto" w:fill="auto"/>
            <w:noWrap/>
            <w:vAlign w:val="center"/>
            <w:hideMark/>
          </w:tcPr>
          <w:p w14:paraId="36F2840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16th</w:t>
            </w:r>
          </w:p>
        </w:tc>
        <w:tc>
          <w:tcPr>
            <w:tcW w:w="1139" w:type="dxa"/>
            <w:shd w:val="clear" w:color="auto" w:fill="auto"/>
            <w:noWrap/>
            <w:vAlign w:val="center"/>
            <w:hideMark/>
          </w:tcPr>
          <w:p w14:paraId="10C080B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4417142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446DA31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3D1691A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25DEADE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6AC14E0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62AC4F9F" w14:textId="77777777" w:rsidTr="005904C4">
        <w:trPr>
          <w:trHeight w:val="20"/>
        </w:trPr>
        <w:tc>
          <w:tcPr>
            <w:tcW w:w="529" w:type="dxa"/>
            <w:shd w:val="clear" w:color="auto" w:fill="EFD3D2"/>
            <w:noWrap/>
            <w:vAlign w:val="center"/>
            <w:hideMark/>
          </w:tcPr>
          <w:p w14:paraId="3D00E6B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18</w:t>
            </w:r>
          </w:p>
        </w:tc>
        <w:tc>
          <w:tcPr>
            <w:tcW w:w="1422" w:type="dxa"/>
            <w:shd w:val="clear" w:color="auto" w:fill="EFD3D2"/>
            <w:noWrap/>
            <w:vAlign w:val="center"/>
            <w:hideMark/>
          </w:tcPr>
          <w:p w14:paraId="66A0933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17th</w:t>
            </w:r>
          </w:p>
        </w:tc>
        <w:tc>
          <w:tcPr>
            <w:tcW w:w="1139" w:type="dxa"/>
            <w:shd w:val="clear" w:color="auto" w:fill="EFD3D2"/>
            <w:noWrap/>
            <w:vAlign w:val="center"/>
            <w:hideMark/>
          </w:tcPr>
          <w:p w14:paraId="393D55F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0116BCA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6050B5D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135D3BD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7ACDB5F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40CBBA06"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5F0B6A4F" w14:textId="77777777" w:rsidTr="005904C4">
        <w:trPr>
          <w:trHeight w:val="20"/>
        </w:trPr>
        <w:tc>
          <w:tcPr>
            <w:tcW w:w="529" w:type="dxa"/>
            <w:shd w:val="clear" w:color="auto" w:fill="auto"/>
            <w:noWrap/>
            <w:vAlign w:val="center"/>
            <w:hideMark/>
          </w:tcPr>
          <w:p w14:paraId="07775FA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19</w:t>
            </w:r>
          </w:p>
        </w:tc>
        <w:tc>
          <w:tcPr>
            <w:tcW w:w="1422" w:type="dxa"/>
            <w:shd w:val="clear" w:color="auto" w:fill="auto"/>
            <w:noWrap/>
            <w:vAlign w:val="center"/>
            <w:hideMark/>
          </w:tcPr>
          <w:p w14:paraId="099C674D"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18th</w:t>
            </w:r>
          </w:p>
        </w:tc>
        <w:tc>
          <w:tcPr>
            <w:tcW w:w="1139" w:type="dxa"/>
            <w:shd w:val="clear" w:color="auto" w:fill="auto"/>
            <w:noWrap/>
            <w:vAlign w:val="center"/>
            <w:hideMark/>
          </w:tcPr>
          <w:p w14:paraId="5033B73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6B085BF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3ABD32A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074C15F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0CF29505"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514BABD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30E97A87" w14:textId="77777777" w:rsidTr="005904C4">
        <w:trPr>
          <w:trHeight w:val="20"/>
        </w:trPr>
        <w:tc>
          <w:tcPr>
            <w:tcW w:w="529" w:type="dxa"/>
            <w:shd w:val="clear" w:color="auto" w:fill="EFD3D2"/>
            <w:noWrap/>
            <w:vAlign w:val="center"/>
            <w:hideMark/>
          </w:tcPr>
          <w:p w14:paraId="53FA3C6E"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20</w:t>
            </w:r>
          </w:p>
        </w:tc>
        <w:tc>
          <w:tcPr>
            <w:tcW w:w="1422" w:type="dxa"/>
            <w:shd w:val="clear" w:color="auto" w:fill="EFD3D2"/>
            <w:noWrap/>
            <w:vAlign w:val="center"/>
            <w:hideMark/>
          </w:tcPr>
          <w:p w14:paraId="41ED18B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19th</w:t>
            </w:r>
          </w:p>
        </w:tc>
        <w:tc>
          <w:tcPr>
            <w:tcW w:w="1139" w:type="dxa"/>
            <w:shd w:val="clear" w:color="auto" w:fill="EFD3D2"/>
            <w:noWrap/>
            <w:vAlign w:val="center"/>
            <w:hideMark/>
          </w:tcPr>
          <w:p w14:paraId="3FDAB6C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44A36310"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4B1C241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11A0966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58B72C1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06241294"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131572F0" w14:textId="77777777" w:rsidTr="005904C4">
        <w:trPr>
          <w:trHeight w:val="20"/>
        </w:trPr>
        <w:tc>
          <w:tcPr>
            <w:tcW w:w="529" w:type="dxa"/>
            <w:shd w:val="clear" w:color="auto" w:fill="auto"/>
            <w:noWrap/>
            <w:vAlign w:val="center"/>
            <w:hideMark/>
          </w:tcPr>
          <w:p w14:paraId="080E60D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21</w:t>
            </w:r>
          </w:p>
        </w:tc>
        <w:tc>
          <w:tcPr>
            <w:tcW w:w="1422" w:type="dxa"/>
            <w:shd w:val="clear" w:color="auto" w:fill="auto"/>
            <w:noWrap/>
            <w:vAlign w:val="center"/>
            <w:hideMark/>
          </w:tcPr>
          <w:p w14:paraId="2AA4E840"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20th</w:t>
            </w:r>
          </w:p>
        </w:tc>
        <w:tc>
          <w:tcPr>
            <w:tcW w:w="1139" w:type="dxa"/>
            <w:shd w:val="clear" w:color="auto" w:fill="auto"/>
            <w:noWrap/>
            <w:vAlign w:val="center"/>
            <w:hideMark/>
          </w:tcPr>
          <w:p w14:paraId="136EAD2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17F66D98"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63D7165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4D8000C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42ABE7C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57E8A52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2B72E81F" w14:textId="77777777" w:rsidTr="005904C4">
        <w:trPr>
          <w:trHeight w:val="20"/>
        </w:trPr>
        <w:tc>
          <w:tcPr>
            <w:tcW w:w="529" w:type="dxa"/>
            <w:shd w:val="clear" w:color="auto" w:fill="EFD3D2"/>
            <w:noWrap/>
            <w:vAlign w:val="center"/>
            <w:hideMark/>
          </w:tcPr>
          <w:p w14:paraId="38E70E85"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22</w:t>
            </w:r>
          </w:p>
        </w:tc>
        <w:tc>
          <w:tcPr>
            <w:tcW w:w="1422" w:type="dxa"/>
            <w:shd w:val="clear" w:color="auto" w:fill="EFD3D2"/>
            <w:noWrap/>
            <w:vAlign w:val="center"/>
            <w:hideMark/>
          </w:tcPr>
          <w:p w14:paraId="1324DA0A"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21st</w:t>
            </w:r>
          </w:p>
        </w:tc>
        <w:tc>
          <w:tcPr>
            <w:tcW w:w="1139" w:type="dxa"/>
            <w:shd w:val="clear" w:color="auto" w:fill="EFD3D2"/>
            <w:noWrap/>
            <w:vAlign w:val="center"/>
            <w:hideMark/>
          </w:tcPr>
          <w:p w14:paraId="07CD5D5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EFD3D2"/>
            <w:noWrap/>
            <w:vAlign w:val="center"/>
            <w:hideMark/>
          </w:tcPr>
          <w:p w14:paraId="6C81C24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4907973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43418022"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42DD800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46865B8C"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4D4F3B54" w14:textId="77777777" w:rsidTr="005904C4">
        <w:trPr>
          <w:trHeight w:val="20"/>
        </w:trPr>
        <w:tc>
          <w:tcPr>
            <w:tcW w:w="529" w:type="dxa"/>
            <w:shd w:val="clear" w:color="auto" w:fill="auto"/>
            <w:noWrap/>
            <w:vAlign w:val="center"/>
            <w:hideMark/>
          </w:tcPr>
          <w:p w14:paraId="723FB411"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23</w:t>
            </w:r>
          </w:p>
        </w:tc>
        <w:tc>
          <w:tcPr>
            <w:tcW w:w="1422" w:type="dxa"/>
            <w:shd w:val="clear" w:color="auto" w:fill="auto"/>
            <w:noWrap/>
            <w:vAlign w:val="center"/>
            <w:hideMark/>
          </w:tcPr>
          <w:p w14:paraId="10EBE2F8"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22nd</w:t>
            </w:r>
          </w:p>
        </w:tc>
        <w:tc>
          <w:tcPr>
            <w:tcW w:w="1139" w:type="dxa"/>
            <w:shd w:val="clear" w:color="auto" w:fill="auto"/>
            <w:noWrap/>
            <w:vAlign w:val="center"/>
            <w:hideMark/>
          </w:tcPr>
          <w:p w14:paraId="446F020F"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341.58</w:t>
            </w:r>
          </w:p>
        </w:tc>
        <w:tc>
          <w:tcPr>
            <w:tcW w:w="1560" w:type="dxa"/>
            <w:shd w:val="clear" w:color="auto" w:fill="auto"/>
            <w:noWrap/>
            <w:vAlign w:val="center"/>
            <w:hideMark/>
          </w:tcPr>
          <w:p w14:paraId="71AEDB9A"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auto"/>
            <w:noWrap/>
            <w:vAlign w:val="center"/>
            <w:hideMark/>
          </w:tcPr>
          <w:p w14:paraId="5C2BA13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auto"/>
            <w:noWrap/>
            <w:vAlign w:val="center"/>
            <w:hideMark/>
          </w:tcPr>
          <w:p w14:paraId="10D3FDEB"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auto"/>
            <w:noWrap/>
            <w:vAlign w:val="center"/>
            <w:hideMark/>
          </w:tcPr>
          <w:p w14:paraId="2FC0D26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auto"/>
            <w:noWrap/>
            <w:vAlign w:val="center"/>
            <w:hideMark/>
          </w:tcPr>
          <w:p w14:paraId="13555FF7"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398.76</w:t>
            </w:r>
          </w:p>
        </w:tc>
      </w:tr>
      <w:tr w:rsidR="00BF26C7" w:rsidRPr="0078604A" w14:paraId="4FAB7697" w14:textId="77777777" w:rsidTr="005904C4">
        <w:trPr>
          <w:trHeight w:val="20"/>
        </w:trPr>
        <w:tc>
          <w:tcPr>
            <w:tcW w:w="529" w:type="dxa"/>
            <w:shd w:val="clear" w:color="auto" w:fill="EFD3D2"/>
            <w:noWrap/>
            <w:vAlign w:val="center"/>
            <w:hideMark/>
          </w:tcPr>
          <w:p w14:paraId="73A3F2FC"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24</w:t>
            </w:r>
          </w:p>
        </w:tc>
        <w:tc>
          <w:tcPr>
            <w:tcW w:w="1422" w:type="dxa"/>
            <w:shd w:val="clear" w:color="auto" w:fill="EFD3D2"/>
            <w:vAlign w:val="center"/>
            <w:hideMark/>
          </w:tcPr>
          <w:p w14:paraId="73AD95D8" w14:textId="77777777" w:rsidR="00BF26C7" w:rsidRPr="0078604A" w:rsidRDefault="00BF26C7" w:rsidP="005904C4">
            <w:pPr>
              <w:jc w:val="center"/>
              <w:rPr>
                <w:rFonts w:ascii="Arial Narrow" w:hAnsi="Arial Narrow" w:cs="Arial"/>
                <w:sz w:val="22"/>
                <w:szCs w:val="22"/>
              </w:rPr>
            </w:pPr>
            <w:r w:rsidRPr="0078604A">
              <w:rPr>
                <w:rFonts w:ascii="Arial Narrow" w:hAnsi="Arial Narrow" w:cs="Arial"/>
                <w:sz w:val="22"/>
                <w:szCs w:val="22"/>
              </w:rPr>
              <w:t>OHT / LMR</w:t>
            </w:r>
          </w:p>
        </w:tc>
        <w:tc>
          <w:tcPr>
            <w:tcW w:w="1139" w:type="dxa"/>
            <w:shd w:val="clear" w:color="auto" w:fill="EFD3D2"/>
            <w:noWrap/>
            <w:vAlign w:val="center"/>
            <w:hideMark/>
          </w:tcPr>
          <w:p w14:paraId="655A79AD"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60" w:type="dxa"/>
            <w:shd w:val="clear" w:color="auto" w:fill="EFD3D2"/>
            <w:noWrap/>
            <w:vAlign w:val="center"/>
            <w:hideMark/>
          </w:tcPr>
          <w:p w14:paraId="5AFAC593"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c>
          <w:tcPr>
            <w:tcW w:w="860" w:type="dxa"/>
            <w:shd w:val="clear" w:color="auto" w:fill="EFD3D2"/>
            <w:noWrap/>
            <w:vAlign w:val="center"/>
            <w:hideMark/>
          </w:tcPr>
          <w:p w14:paraId="617A8F8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960" w:type="dxa"/>
            <w:shd w:val="clear" w:color="auto" w:fill="EFD3D2"/>
            <w:noWrap/>
            <w:vAlign w:val="center"/>
            <w:hideMark/>
          </w:tcPr>
          <w:p w14:paraId="35E173A1"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180" w:type="dxa"/>
            <w:shd w:val="clear" w:color="auto" w:fill="EFD3D2"/>
            <w:noWrap/>
            <w:vAlign w:val="center"/>
            <w:hideMark/>
          </w:tcPr>
          <w:p w14:paraId="251DC0CE"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w:t>
            </w:r>
          </w:p>
        </w:tc>
        <w:tc>
          <w:tcPr>
            <w:tcW w:w="1535" w:type="dxa"/>
            <w:shd w:val="clear" w:color="auto" w:fill="EFD3D2"/>
            <w:noWrap/>
            <w:vAlign w:val="center"/>
            <w:hideMark/>
          </w:tcPr>
          <w:p w14:paraId="017A6619" w14:textId="77777777" w:rsidR="00BF26C7" w:rsidRPr="0078604A" w:rsidRDefault="00BF26C7" w:rsidP="005904C4">
            <w:pPr>
              <w:jc w:val="right"/>
              <w:rPr>
                <w:rFonts w:ascii="Arial Narrow" w:hAnsi="Arial Narrow" w:cs="Arial"/>
                <w:sz w:val="22"/>
                <w:szCs w:val="22"/>
              </w:rPr>
            </w:pPr>
            <w:r w:rsidRPr="0078604A">
              <w:rPr>
                <w:rFonts w:ascii="Arial Narrow" w:hAnsi="Arial Narrow" w:cs="Arial"/>
                <w:sz w:val="22"/>
                <w:szCs w:val="22"/>
              </w:rPr>
              <w:t>57.18</w:t>
            </w:r>
          </w:p>
        </w:tc>
      </w:tr>
      <w:tr w:rsidR="00BF26C7" w:rsidRPr="0078604A" w14:paraId="7640D527" w14:textId="77777777" w:rsidTr="005904C4">
        <w:trPr>
          <w:trHeight w:val="20"/>
        </w:trPr>
        <w:tc>
          <w:tcPr>
            <w:tcW w:w="1951" w:type="dxa"/>
            <w:gridSpan w:val="2"/>
            <w:shd w:val="clear" w:color="auto" w:fill="auto"/>
            <w:noWrap/>
            <w:vAlign w:val="center"/>
            <w:hideMark/>
          </w:tcPr>
          <w:p w14:paraId="7FF170D2" w14:textId="77777777" w:rsidR="00BF26C7" w:rsidRPr="0078604A" w:rsidRDefault="00BF26C7" w:rsidP="005904C4">
            <w:pPr>
              <w:jc w:val="center"/>
              <w:rPr>
                <w:rFonts w:ascii="Arial Narrow" w:hAnsi="Arial Narrow" w:cs="Arial"/>
                <w:b/>
                <w:bCs/>
                <w:sz w:val="22"/>
                <w:szCs w:val="22"/>
              </w:rPr>
            </w:pPr>
            <w:r w:rsidRPr="0078604A">
              <w:rPr>
                <w:rFonts w:ascii="Arial Narrow" w:hAnsi="Arial Narrow" w:cs="Arial"/>
                <w:b/>
                <w:bCs/>
                <w:sz w:val="22"/>
                <w:szCs w:val="22"/>
              </w:rPr>
              <w:t>Total Area in Sq. M.</w:t>
            </w:r>
          </w:p>
        </w:tc>
        <w:tc>
          <w:tcPr>
            <w:tcW w:w="1139" w:type="dxa"/>
            <w:shd w:val="clear" w:color="auto" w:fill="auto"/>
            <w:noWrap/>
            <w:vAlign w:val="center"/>
            <w:hideMark/>
          </w:tcPr>
          <w:p w14:paraId="6C821828"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6,227.14</w:t>
            </w:r>
          </w:p>
        </w:tc>
        <w:tc>
          <w:tcPr>
            <w:tcW w:w="1560" w:type="dxa"/>
            <w:shd w:val="clear" w:color="auto" w:fill="auto"/>
            <w:noWrap/>
            <w:vAlign w:val="center"/>
            <w:hideMark/>
          </w:tcPr>
          <w:p w14:paraId="55E597B6"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1,384.80</w:t>
            </w:r>
          </w:p>
        </w:tc>
        <w:tc>
          <w:tcPr>
            <w:tcW w:w="860" w:type="dxa"/>
            <w:shd w:val="clear" w:color="auto" w:fill="auto"/>
            <w:noWrap/>
            <w:vAlign w:val="center"/>
            <w:hideMark/>
          </w:tcPr>
          <w:p w14:paraId="63FA1195"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185.94</w:t>
            </w:r>
          </w:p>
        </w:tc>
        <w:tc>
          <w:tcPr>
            <w:tcW w:w="960" w:type="dxa"/>
            <w:shd w:val="clear" w:color="auto" w:fill="auto"/>
            <w:noWrap/>
            <w:vAlign w:val="center"/>
            <w:hideMark/>
          </w:tcPr>
          <w:p w14:paraId="0B81739F"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1,320.65</w:t>
            </w:r>
          </w:p>
        </w:tc>
        <w:tc>
          <w:tcPr>
            <w:tcW w:w="1180" w:type="dxa"/>
            <w:shd w:val="clear" w:color="auto" w:fill="auto"/>
            <w:noWrap/>
            <w:vAlign w:val="center"/>
            <w:hideMark/>
          </w:tcPr>
          <w:p w14:paraId="003D6339"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111.32</w:t>
            </w:r>
          </w:p>
        </w:tc>
        <w:tc>
          <w:tcPr>
            <w:tcW w:w="1535" w:type="dxa"/>
            <w:shd w:val="clear" w:color="auto" w:fill="auto"/>
            <w:noWrap/>
            <w:vAlign w:val="center"/>
            <w:hideMark/>
          </w:tcPr>
          <w:p w14:paraId="4E14279F" w14:textId="77777777" w:rsidR="00BF26C7" w:rsidRPr="0078604A" w:rsidRDefault="00BF26C7" w:rsidP="005904C4">
            <w:pPr>
              <w:jc w:val="right"/>
              <w:rPr>
                <w:rFonts w:ascii="Arial Narrow" w:hAnsi="Arial Narrow" w:cs="Arial"/>
                <w:b/>
                <w:bCs/>
                <w:sz w:val="22"/>
                <w:szCs w:val="22"/>
              </w:rPr>
            </w:pPr>
            <w:r w:rsidRPr="0078604A">
              <w:rPr>
                <w:rFonts w:ascii="Arial Narrow" w:hAnsi="Arial Narrow" w:cs="Arial"/>
                <w:b/>
                <w:bCs/>
                <w:sz w:val="22"/>
                <w:szCs w:val="22"/>
              </w:rPr>
              <w:t>9,229.85</w:t>
            </w:r>
          </w:p>
        </w:tc>
      </w:tr>
    </w:tbl>
    <w:p w14:paraId="303E31F4" w14:textId="77777777" w:rsidR="00BF26C7" w:rsidRPr="0078604A" w:rsidRDefault="00BF26C7" w:rsidP="00BF26C7">
      <w:pPr>
        <w:jc w:val="center"/>
        <w:rPr>
          <w:rFonts w:ascii="Arial Narrow" w:hAnsi="Arial Narrow"/>
          <w:b/>
          <w:sz w:val="28"/>
          <w:szCs w:val="28"/>
          <w:u w:val="single"/>
        </w:rPr>
      </w:pPr>
    </w:p>
    <w:p w14:paraId="1C32D993" w14:textId="5D0F2FFC" w:rsidR="004744F6" w:rsidRDefault="00BF26C7" w:rsidP="00BF26C7">
      <w:pPr>
        <w:rPr>
          <w:rFonts w:ascii="Arial Narrow" w:hAnsi="Arial Narrow"/>
          <w:b/>
          <w:sz w:val="22"/>
          <w:szCs w:val="22"/>
          <w:u w:val="single"/>
        </w:rPr>
      </w:pPr>
      <w:r w:rsidRPr="0078604A">
        <w:rPr>
          <w:rFonts w:ascii="Arial Narrow" w:hAnsi="Arial Narrow"/>
          <w:b/>
          <w:sz w:val="28"/>
          <w:szCs w:val="28"/>
          <w:u w:val="single"/>
        </w:rPr>
        <w:br w:type="page"/>
      </w:r>
    </w:p>
    <w:p w14:paraId="1AB0FBA0" w14:textId="77777777" w:rsidR="005F66C0" w:rsidRDefault="005F66C0" w:rsidP="00B64B46">
      <w:pPr>
        <w:pStyle w:val="AkStyle1"/>
        <w:pBdr>
          <w:bottom w:val="single" w:sz="12" w:space="1" w:color="auto"/>
        </w:pBdr>
        <w:rPr>
          <w:rFonts w:ascii="Arial Narrow" w:hAnsi="Arial Narrow"/>
          <w:b/>
          <w:sz w:val="22"/>
          <w:szCs w:val="22"/>
        </w:rPr>
        <w:sectPr w:rsidR="005F66C0" w:rsidSect="005F66C0">
          <w:pgSz w:w="11909" w:h="16834" w:code="9"/>
          <w:pgMar w:top="1440" w:right="1440" w:bottom="1440" w:left="1440" w:header="1417" w:footer="1417" w:gutter="0"/>
          <w:pgNumType w:start="1"/>
          <w:cols w:space="720"/>
          <w:titlePg/>
          <w:docGrid w:linePitch="360"/>
        </w:sectPr>
      </w:pPr>
    </w:p>
    <w:p w14:paraId="0CD09EA1" w14:textId="77777777" w:rsidR="002A7C27" w:rsidRPr="00B6658D" w:rsidRDefault="002A7C27" w:rsidP="002A7C27">
      <w:pPr>
        <w:pStyle w:val="Heading2"/>
        <w:pBdr>
          <w:bottom w:val="single" w:sz="12" w:space="1" w:color="auto"/>
        </w:pBdr>
        <w:rPr>
          <w:rFonts w:ascii="Arial Narrow" w:hAnsi="Arial Narrow"/>
        </w:rPr>
      </w:pPr>
      <w:r w:rsidRPr="00B6658D">
        <w:rPr>
          <w:rFonts w:ascii="Arial Narrow" w:hAnsi="Arial Narrow"/>
        </w:rPr>
        <w:lastRenderedPageBreak/>
        <w:t>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410"/>
        <w:gridCol w:w="1537"/>
        <w:gridCol w:w="1623"/>
      </w:tblGrid>
      <w:tr w:rsidR="00DE6AB1" w:rsidRPr="00B6658D" w14:paraId="6474A80C" w14:textId="77777777" w:rsidTr="005048E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top w:val="none" w:sz="0" w:space="0" w:color="auto"/>
              <w:left w:val="none" w:sz="0" w:space="0" w:color="auto"/>
              <w:bottom w:val="none" w:sz="0" w:space="0" w:color="auto"/>
              <w:right w:val="none" w:sz="0" w:space="0" w:color="auto"/>
            </w:tcBorders>
            <w:noWrap/>
            <w:vAlign w:val="center"/>
            <w:hideMark/>
          </w:tcPr>
          <w:p w14:paraId="3A62467A" w14:textId="77777777" w:rsidR="00DE6AB1" w:rsidRPr="006220B5" w:rsidRDefault="00DE6AB1" w:rsidP="00D755A2">
            <w:pPr>
              <w:jc w:val="center"/>
              <w:rPr>
                <w:rFonts w:ascii="Arial Narrow" w:hAnsi="Arial Narrow" w:cs="Calibri"/>
                <w:bCs w:val="0"/>
                <w:color w:val="auto"/>
                <w:sz w:val="22"/>
                <w:szCs w:val="22"/>
              </w:rPr>
            </w:pPr>
            <w:r w:rsidRPr="006220B5">
              <w:rPr>
                <w:rFonts w:ascii="Arial Narrow" w:hAnsi="Arial Narrow" w:cs="Calibri"/>
                <w:bCs w:val="0"/>
                <w:color w:val="auto"/>
                <w:sz w:val="22"/>
                <w:szCs w:val="22"/>
              </w:rPr>
              <w:t>Sr. No.</w:t>
            </w:r>
          </w:p>
        </w:tc>
        <w:tc>
          <w:tcPr>
            <w:tcW w:w="2926" w:type="pct"/>
            <w:tcBorders>
              <w:top w:val="none" w:sz="0" w:space="0" w:color="auto"/>
              <w:left w:val="none" w:sz="0" w:space="0" w:color="auto"/>
              <w:bottom w:val="none" w:sz="0" w:space="0" w:color="auto"/>
              <w:right w:val="none" w:sz="0" w:space="0" w:color="auto"/>
            </w:tcBorders>
            <w:vAlign w:val="center"/>
            <w:hideMark/>
          </w:tcPr>
          <w:p w14:paraId="673694CE"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Particulars</w:t>
            </w:r>
          </w:p>
        </w:tc>
        <w:tc>
          <w:tcPr>
            <w:tcW w:w="831" w:type="pct"/>
            <w:tcBorders>
              <w:top w:val="none" w:sz="0" w:space="0" w:color="auto"/>
              <w:left w:val="none" w:sz="0" w:space="0" w:color="auto"/>
              <w:bottom w:val="none" w:sz="0" w:space="0" w:color="auto"/>
              <w:right w:val="none" w:sz="0" w:space="0" w:color="auto"/>
            </w:tcBorders>
            <w:noWrap/>
            <w:vAlign w:val="center"/>
            <w:hideMark/>
          </w:tcPr>
          <w:p w14:paraId="33F77E8D"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 xml:space="preserve">Total Estimated Amount in </w:t>
            </w:r>
            <w:r w:rsidRPr="006220B5">
              <w:rPr>
                <w:rFonts w:ascii="Rupee Foradian" w:hAnsi="Rupee Foradian" w:cs="Calibri"/>
                <w:bCs w:val="0"/>
                <w:color w:val="auto"/>
                <w:sz w:val="22"/>
                <w:szCs w:val="22"/>
              </w:rPr>
              <w:t>`</w:t>
            </w:r>
          </w:p>
        </w:tc>
        <w:tc>
          <w:tcPr>
            <w:tcW w:w="878" w:type="pct"/>
            <w:tcBorders>
              <w:top w:val="none" w:sz="0" w:space="0" w:color="auto"/>
              <w:left w:val="none" w:sz="0" w:space="0" w:color="auto"/>
              <w:bottom w:val="none" w:sz="0" w:space="0" w:color="auto"/>
              <w:right w:val="none" w:sz="0" w:space="0" w:color="auto"/>
            </w:tcBorders>
            <w:vAlign w:val="center"/>
          </w:tcPr>
          <w:p w14:paraId="38BEA74A" w14:textId="77777777" w:rsidR="00D755A2"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sz w:val="22"/>
                <w:szCs w:val="22"/>
              </w:rPr>
            </w:pPr>
            <w:r w:rsidRPr="006220B5">
              <w:rPr>
                <w:rFonts w:ascii="Arial Narrow" w:hAnsi="Arial Narrow" w:cs="Calibri"/>
                <w:bCs w:val="0"/>
                <w:color w:val="auto"/>
                <w:sz w:val="22"/>
                <w:szCs w:val="22"/>
              </w:rPr>
              <w:t>Total Estimated Amount</w:t>
            </w:r>
          </w:p>
          <w:p w14:paraId="052480FA"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 xml:space="preserve">in </w:t>
            </w:r>
            <w:r w:rsidRPr="006220B5">
              <w:rPr>
                <w:rFonts w:ascii="Rupee Foradian" w:hAnsi="Rupee Foradian" w:cs="Calibri"/>
                <w:bCs w:val="0"/>
                <w:color w:val="auto"/>
                <w:sz w:val="22"/>
                <w:szCs w:val="22"/>
              </w:rPr>
              <w:t>`</w:t>
            </w:r>
            <w:r w:rsidR="00D755A2">
              <w:rPr>
                <w:rFonts w:ascii="Rupee Foradian" w:hAnsi="Rupee Foradian" w:cs="Calibri"/>
                <w:bCs w:val="0"/>
                <w:color w:val="auto"/>
                <w:sz w:val="22"/>
                <w:szCs w:val="22"/>
              </w:rPr>
              <w:t xml:space="preserve"> </w:t>
            </w:r>
            <w:r w:rsidRPr="006220B5">
              <w:rPr>
                <w:rFonts w:ascii="Arial Narrow" w:hAnsi="Arial Narrow" w:cs="Calibri"/>
                <w:bCs w:val="0"/>
                <w:color w:val="auto"/>
                <w:sz w:val="22"/>
                <w:szCs w:val="22"/>
              </w:rPr>
              <w:t>Cr.</w:t>
            </w:r>
          </w:p>
        </w:tc>
      </w:tr>
      <w:tr w:rsidR="00DE6AB1" w:rsidRPr="00B6658D" w14:paraId="1A1F55FD"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A5FBB29" w14:textId="77777777" w:rsidR="00DE6AB1" w:rsidRPr="00B6658D" w:rsidRDefault="00DE6AB1" w:rsidP="006220B5">
            <w:pPr>
              <w:jc w:val="center"/>
              <w:rPr>
                <w:rFonts w:ascii="Arial Narrow" w:hAnsi="Arial Narrow" w:cs="Calibri"/>
                <w:b w:val="0"/>
                <w:bCs w:val="0"/>
                <w:sz w:val="22"/>
                <w:szCs w:val="22"/>
              </w:rPr>
            </w:pPr>
            <w:r w:rsidRPr="00B6658D">
              <w:rPr>
                <w:rFonts w:ascii="Arial Narrow" w:hAnsi="Arial Narrow" w:cs="Calibri"/>
                <w:b w:val="0"/>
                <w:bCs w:val="0"/>
                <w:sz w:val="22"/>
                <w:szCs w:val="22"/>
              </w:rPr>
              <w:t>1</w:t>
            </w:r>
          </w:p>
        </w:tc>
        <w:tc>
          <w:tcPr>
            <w:tcW w:w="2926" w:type="pct"/>
            <w:tcBorders>
              <w:left w:val="none" w:sz="0" w:space="0" w:color="auto"/>
              <w:right w:val="none" w:sz="0" w:space="0" w:color="auto"/>
            </w:tcBorders>
            <w:hideMark/>
          </w:tcPr>
          <w:p w14:paraId="759BF5D3" w14:textId="77777777" w:rsidR="00DE6AB1" w:rsidRPr="00B6658D" w:rsidRDefault="00DE6AB1" w:rsidP="006220B5">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B6658D">
              <w:rPr>
                <w:rFonts w:ascii="Arial Narrow" w:hAnsi="Arial Narrow" w:cs="Calibri"/>
                <w:b/>
                <w:bCs/>
                <w:sz w:val="22"/>
                <w:szCs w:val="22"/>
              </w:rPr>
              <w:t>Land Cost</w:t>
            </w:r>
          </w:p>
        </w:tc>
        <w:tc>
          <w:tcPr>
            <w:tcW w:w="831" w:type="pct"/>
            <w:tcBorders>
              <w:left w:val="none" w:sz="0" w:space="0" w:color="auto"/>
              <w:right w:val="none" w:sz="0" w:space="0" w:color="auto"/>
            </w:tcBorders>
            <w:noWrap/>
            <w:hideMark/>
          </w:tcPr>
          <w:p w14:paraId="7B328900" w14:textId="77777777" w:rsidR="00DE6AB1" w:rsidRPr="00B6658D"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w:t>
            </w:r>
          </w:p>
        </w:tc>
        <w:tc>
          <w:tcPr>
            <w:tcW w:w="878" w:type="pct"/>
            <w:tcBorders>
              <w:left w:val="none" w:sz="0" w:space="0" w:color="auto"/>
            </w:tcBorders>
          </w:tcPr>
          <w:p w14:paraId="5CBEADD3" w14:textId="77777777" w:rsidR="00DE6AB1" w:rsidRPr="00B6658D"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DE6AB1" w:rsidRPr="00B6658D" w14:paraId="65CE9D0A"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3F3298B0" w14:textId="77777777" w:rsidR="00DE6AB1" w:rsidRPr="00B6658D" w:rsidRDefault="00DE6AB1">
            <w:pPr>
              <w:pStyle w:val="ListParagraph"/>
              <w:numPr>
                <w:ilvl w:val="0"/>
                <w:numId w:val="3"/>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1318603F"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Acquisition Cost of Land or Development Rights, and Legal Cost.</w:t>
            </w:r>
          </w:p>
        </w:tc>
        <w:tc>
          <w:tcPr>
            <w:tcW w:w="831" w:type="pct"/>
            <w:tcBorders>
              <w:left w:val="none" w:sz="0" w:space="0" w:color="auto"/>
              <w:right w:val="none" w:sz="0" w:space="0" w:color="auto"/>
            </w:tcBorders>
            <w:noWrap/>
            <w:vAlign w:val="center"/>
            <w:hideMark/>
          </w:tcPr>
          <w:p w14:paraId="29310F3B" w14:textId="33CD7BC5" w:rsidR="004B3E10"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2,19,35,290</w:t>
            </w:r>
            <w:r w:rsidR="004B3E10">
              <w:rPr>
                <w:rFonts w:ascii="Arial Narrow" w:hAnsi="Arial Narrow" w:cs="Calibri"/>
                <w:sz w:val="22"/>
                <w:szCs w:val="22"/>
              </w:rPr>
              <w:t>.00</w:t>
            </w:r>
          </w:p>
        </w:tc>
        <w:tc>
          <w:tcPr>
            <w:tcW w:w="878" w:type="pct"/>
            <w:tcBorders>
              <w:left w:val="none" w:sz="0" w:space="0" w:color="auto"/>
            </w:tcBorders>
            <w:vAlign w:val="center"/>
          </w:tcPr>
          <w:p w14:paraId="5A2202B4" w14:textId="0AD101FD"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2.19</w:t>
            </w:r>
          </w:p>
        </w:tc>
      </w:tr>
      <w:tr w:rsidR="006220B5" w:rsidRPr="00B6658D" w14:paraId="72AF2DE2"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426B66D1" w14:textId="77777777" w:rsidR="006220B5" w:rsidRPr="00B6658D" w:rsidRDefault="006220B5">
            <w:pPr>
              <w:pStyle w:val="ListParagraph"/>
              <w:numPr>
                <w:ilvl w:val="0"/>
                <w:numId w:val="3"/>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2D544621" w14:textId="77777777" w:rsidR="006220B5" w:rsidRPr="00B6658D"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 xml:space="preserve">Rent to Tenants, </w:t>
            </w:r>
            <w:r w:rsidR="006220B5" w:rsidRPr="00B6658D">
              <w:rPr>
                <w:rFonts w:ascii="Arial Narrow" w:hAnsi="Arial Narrow" w:cs="Calibri"/>
                <w:sz w:val="22"/>
                <w:szCs w:val="22"/>
              </w:rPr>
              <w:t>Lease premium, Lease Rent, interest cost incurred or payable on Land Cost</w:t>
            </w:r>
          </w:p>
        </w:tc>
        <w:tc>
          <w:tcPr>
            <w:tcW w:w="831" w:type="pct"/>
            <w:tcBorders>
              <w:left w:val="none" w:sz="0" w:space="0" w:color="auto"/>
              <w:right w:val="none" w:sz="0" w:space="0" w:color="auto"/>
            </w:tcBorders>
            <w:noWrap/>
            <w:vAlign w:val="center"/>
          </w:tcPr>
          <w:p w14:paraId="1513308A" w14:textId="68698B17" w:rsidR="006220B5" w:rsidRPr="00C62E54" w:rsidRDefault="005048E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w:t>
            </w:r>
          </w:p>
        </w:tc>
        <w:tc>
          <w:tcPr>
            <w:tcW w:w="878" w:type="pct"/>
            <w:tcBorders>
              <w:left w:val="none" w:sz="0" w:space="0" w:color="auto"/>
            </w:tcBorders>
            <w:vAlign w:val="center"/>
          </w:tcPr>
          <w:p w14:paraId="1C39DBBA" w14:textId="3409D6BC" w:rsidR="006220B5" w:rsidRDefault="005048E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w:t>
            </w:r>
          </w:p>
        </w:tc>
      </w:tr>
      <w:tr w:rsidR="00DE6AB1" w:rsidRPr="00B6658D" w14:paraId="05C49556"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802399" w14:textId="77777777" w:rsidR="00DE6AB1" w:rsidRPr="00B6658D" w:rsidRDefault="00DE6AB1">
            <w:pPr>
              <w:pStyle w:val="ListParagraph"/>
              <w:numPr>
                <w:ilvl w:val="0"/>
                <w:numId w:val="3"/>
              </w:numPr>
              <w:jc w:val="center"/>
              <w:rPr>
                <w:rFonts w:ascii="Arial Narrow" w:hAnsi="Arial Narrow" w:cs="Calibri"/>
                <w:bCs w:val="0"/>
                <w:sz w:val="22"/>
                <w:szCs w:val="22"/>
              </w:rPr>
            </w:pPr>
          </w:p>
        </w:tc>
        <w:tc>
          <w:tcPr>
            <w:tcW w:w="2926" w:type="pct"/>
            <w:tcBorders>
              <w:left w:val="none" w:sz="0" w:space="0" w:color="auto"/>
              <w:right w:val="none" w:sz="0" w:space="0" w:color="auto"/>
            </w:tcBorders>
            <w:noWrap/>
            <w:hideMark/>
          </w:tcPr>
          <w:p w14:paraId="5FE27F05"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rPr>
            </w:pPr>
            <w:r w:rsidRPr="00B6658D">
              <w:rPr>
                <w:rFonts w:ascii="Arial Narrow" w:hAnsi="Arial Narrow" w:cs="Calibri"/>
                <w:sz w:val="22"/>
                <w:szCs w:val="22"/>
              </w:rPr>
              <w:t>Amount of Premium payable to obtain development rights, FSI, additional FSI, fungible area, and any other incentive under DCR from Local Authority or State Government or any Statutory Authority.</w:t>
            </w:r>
          </w:p>
        </w:tc>
        <w:tc>
          <w:tcPr>
            <w:tcW w:w="831" w:type="pct"/>
            <w:tcBorders>
              <w:left w:val="none" w:sz="0" w:space="0" w:color="auto"/>
              <w:right w:val="none" w:sz="0" w:space="0" w:color="auto"/>
            </w:tcBorders>
            <w:noWrap/>
            <w:vAlign w:val="center"/>
            <w:hideMark/>
          </w:tcPr>
          <w:p w14:paraId="0F2FC5E0" w14:textId="738CDC3F"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13,00,00,000</w:t>
            </w:r>
            <w:r w:rsidR="00D755A2" w:rsidRPr="00D755A2">
              <w:rPr>
                <w:rFonts w:ascii="Arial Narrow" w:hAnsi="Arial Narrow" w:cs="Calibri"/>
                <w:sz w:val="22"/>
                <w:szCs w:val="22"/>
              </w:rPr>
              <w:t>.00</w:t>
            </w:r>
          </w:p>
        </w:tc>
        <w:tc>
          <w:tcPr>
            <w:tcW w:w="878" w:type="pct"/>
            <w:tcBorders>
              <w:left w:val="none" w:sz="0" w:space="0" w:color="auto"/>
            </w:tcBorders>
            <w:vAlign w:val="center"/>
          </w:tcPr>
          <w:p w14:paraId="36C6DACC" w14:textId="56EA0952"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13.00</w:t>
            </w:r>
          </w:p>
        </w:tc>
      </w:tr>
      <w:tr w:rsidR="00DE6AB1" w:rsidRPr="00B6658D" w14:paraId="209A94BB"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61A1B3D2" w14:textId="77777777" w:rsidR="00DE6AB1" w:rsidRPr="00B6658D" w:rsidRDefault="00DE6AB1">
            <w:pPr>
              <w:pStyle w:val="ListParagraph"/>
              <w:numPr>
                <w:ilvl w:val="0"/>
                <w:numId w:val="3"/>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137C663E"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Acquisition cost of TDR (if any)</w:t>
            </w:r>
          </w:p>
        </w:tc>
        <w:tc>
          <w:tcPr>
            <w:tcW w:w="831" w:type="pct"/>
            <w:tcBorders>
              <w:left w:val="none" w:sz="0" w:space="0" w:color="auto"/>
              <w:right w:val="none" w:sz="0" w:space="0" w:color="auto"/>
            </w:tcBorders>
            <w:noWrap/>
            <w:vAlign w:val="center"/>
          </w:tcPr>
          <w:p w14:paraId="266B2208" w14:textId="5309A75A" w:rsidR="00DE6AB1" w:rsidRPr="00B6658D" w:rsidRDefault="00BF26C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3,22,41,865.00</w:t>
            </w:r>
          </w:p>
        </w:tc>
        <w:tc>
          <w:tcPr>
            <w:tcW w:w="878" w:type="pct"/>
            <w:tcBorders>
              <w:left w:val="none" w:sz="0" w:space="0" w:color="auto"/>
            </w:tcBorders>
            <w:vAlign w:val="center"/>
          </w:tcPr>
          <w:p w14:paraId="770547A6" w14:textId="5F11D46B" w:rsidR="00DE6AB1" w:rsidRPr="00B6658D" w:rsidRDefault="00BF26C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3.22</w:t>
            </w:r>
          </w:p>
        </w:tc>
      </w:tr>
      <w:tr w:rsidR="00DE6AB1" w:rsidRPr="00B6658D" w14:paraId="440D982B"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5489349" w14:textId="77777777" w:rsidR="00DE6AB1" w:rsidRPr="00B6658D" w:rsidRDefault="00DE6AB1" w:rsidP="006220B5">
            <w:pPr>
              <w:jc w:val="center"/>
              <w:rPr>
                <w:rFonts w:ascii="Arial Narrow" w:hAnsi="Arial Narrow" w:cs="Calibri"/>
                <w:b w:val="0"/>
                <w:bCs w:val="0"/>
                <w:sz w:val="22"/>
                <w:szCs w:val="22"/>
              </w:rPr>
            </w:pPr>
            <w:r w:rsidRPr="00B6658D">
              <w:rPr>
                <w:rFonts w:ascii="Arial Narrow" w:hAnsi="Arial Narrow" w:cs="Calibri"/>
                <w:b w:val="0"/>
                <w:bCs w:val="0"/>
                <w:sz w:val="22"/>
                <w:szCs w:val="22"/>
              </w:rPr>
              <w:t>2</w:t>
            </w:r>
          </w:p>
        </w:tc>
        <w:tc>
          <w:tcPr>
            <w:tcW w:w="2926" w:type="pct"/>
            <w:tcBorders>
              <w:left w:val="none" w:sz="0" w:space="0" w:color="auto"/>
              <w:right w:val="none" w:sz="0" w:space="0" w:color="auto"/>
            </w:tcBorders>
            <w:hideMark/>
          </w:tcPr>
          <w:p w14:paraId="2C47510E" w14:textId="77777777" w:rsidR="00DE6AB1" w:rsidRPr="004501B7" w:rsidRDefault="004501B7"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r>
              <w:rPr>
                <w:rFonts w:ascii="Arial Narrow" w:hAnsi="Arial Narrow" w:cs="Calibri"/>
                <w:b/>
                <w:sz w:val="22"/>
                <w:szCs w:val="22"/>
              </w:rPr>
              <w:t>Cost o</w:t>
            </w:r>
            <w:r w:rsidR="00DE6AB1" w:rsidRPr="004501B7">
              <w:rPr>
                <w:rFonts w:ascii="Arial Narrow" w:hAnsi="Arial Narrow" w:cs="Calibri"/>
                <w:b/>
                <w:sz w:val="22"/>
                <w:szCs w:val="22"/>
              </w:rPr>
              <w:t>f Construction</w:t>
            </w:r>
          </w:p>
        </w:tc>
        <w:tc>
          <w:tcPr>
            <w:tcW w:w="831" w:type="pct"/>
            <w:tcBorders>
              <w:left w:val="none" w:sz="0" w:space="0" w:color="auto"/>
              <w:right w:val="none" w:sz="0" w:space="0" w:color="auto"/>
            </w:tcBorders>
            <w:noWrap/>
            <w:vAlign w:val="center"/>
            <w:hideMark/>
          </w:tcPr>
          <w:p w14:paraId="46FD5164" w14:textId="6B64E0E6" w:rsidR="00DE6AB1" w:rsidRPr="00B6658D"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c>
          <w:tcPr>
            <w:tcW w:w="878" w:type="pct"/>
            <w:tcBorders>
              <w:left w:val="none" w:sz="0" w:space="0" w:color="auto"/>
            </w:tcBorders>
            <w:vAlign w:val="center"/>
          </w:tcPr>
          <w:p w14:paraId="7F2831DB" w14:textId="77777777" w:rsidR="00DE6AB1" w:rsidRPr="00B6658D"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r>
      <w:tr w:rsidR="005048E7" w:rsidRPr="00B6658D" w14:paraId="6D92FB22"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8937BF7" w14:textId="77777777" w:rsidR="005048E7" w:rsidRPr="00F37727" w:rsidRDefault="005048E7">
            <w:pPr>
              <w:pStyle w:val="ListParagraph"/>
              <w:numPr>
                <w:ilvl w:val="0"/>
                <w:numId w:val="4"/>
              </w:numPr>
              <w:jc w:val="center"/>
              <w:rPr>
                <w:rFonts w:ascii="Arial Narrow" w:hAnsi="Arial Narrow" w:cs="Calibri"/>
                <w:sz w:val="22"/>
                <w:szCs w:val="22"/>
              </w:rPr>
            </w:pPr>
            <w:r w:rsidRPr="00F37727">
              <w:rPr>
                <w:rFonts w:ascii="Arial Narrow" w:hAnsi="Arial Narrow" w:cs="Calibri"/>
                <w:sz w:val="22"/>
                <w:szCs w:val="22"/>
              </w:rPr>
              <w:t>I</w:t>
            </w:r>
          </w:p>
        </w:tc>
        <w:tc>
          <w:tcPr>
            <w:tcW w:w="2926" w:type="pct"/>
            <w:tcBorders>
              <w:left w:val="none" w:sz="0" w:space="0" w:color="auto"/>
              <w:right w:val="none" w:sz="0" w:space="0" w:color="auto"/>
            </w:tcBorders>
          </w:tcPr>
          <w:p w14:paraId="2D07A479" w14:textId="6B7462A2" w:rsidR="005048E7" w:rsidRDefault="005048E7" w:rsidP="005048E7">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r w:rsidRPr="00B6658D">
              <w:rPr>
                <w:rFonts w:ascii="Arial Narrow" w:hAnsi="Arial Narrow" w:cs="Calibri"/>
                <w:sz w:val="22"/>
                <w:szCs w:val="22"/>
              </w:rPr>
              <w:t xml:space="preserve">Estimated construction cost of </w:t>
            </w:r>
            <w:r>
              <w:rPr>
                <w:rFonts w:ascii="Arial Narrow" w:hAnsi="Arial Narrow" w:cs="Calibri"/>
                <w:sz w:val="22"/>
                <w:szCs w:val="22"/>
              </w:rPr>
              <w:t>sale</w:t>
            </w:r>
            <w:r w:rsidRPr="00B6658D">
              <w:rPr>
                <w:rFonts w:ascii="Arial Narrow" w:hAnsi="Arial Narrow" w:cs="Calibri"/>
                <w:sz w:val="22"/>
                <w:szCs w:val="22"/>
              </w:rPr>
              <w:t xml:space="preserve"> building including site development and infrastructure for the same.</w:t>
            </w:r>
          </w:p>
        </w:tc>
        <w:tc>
          <w:tcPr>
            <w:tcW w:w="831" w:type="pct"/>
            <w:tcBorders>
              <w:left w:val="none" w:sz="0" w:space="0" w:color="auto"/>
              <w:right w:val="none" w:sz="0" w:space="0" w:color="auto"/>
            </w:tcBorders>
            <w:noWrap/>
            <w:vAlign w:val="center"/>
          </w:tcPr>
          <w:p w14:paraId="193D8575" w14:textId="6BC6D561" w:rsidR="005048E7" w:rsidRPr="00B6658D" w:rsidRDefault="00BF26C7"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36,03,90,720</w:t>
            </w:r>
            <w:r w:rsidR="005048E7">
              <w:rPr>
                <w:rFonts w:ascii="Arial Narrow" w:hAnsi="Arial Narrow" w:cs="Calibri"/>
                <w:sz w:val="22"/>
                <w:szCs w:val="22"/>
              </w:rPr>
              <w:t>.00</w:t>
            </w:r>
          </w:p>
        </w:tc>
        <w:tc>
          <w:tcPr>
            <w:tcW w:w="878" w:type="pct"/>
            <w:tcBorders>
              <w:left w:val="none" w:sz="0" w:space="0" w:color="auto"/>
            </w:tcBorders>
            <w:vAlign w:val="center"/>
          </w:tcPr>
          <w:p w14:paraId="6835A8A0" w14:textId="236BC222" w:rsidR="005048E7" w:rsidRPr="00B6658D" w:rsidRDefault="00BF26C7"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36.04</w:t>
            </w:r>
          </w:p>
        </w:tc>
      </w:tr>
      <w:tr w:rsidR="00BF26C7" w:rsidRPr="00B6658D" w14:paraId="749092EC" w14:textId="77777777" w:rsidTr="00BF26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284F2FD7" w14:textId="77777777" w:rsidR="00BF26C7" w:rsidRPr="00F37727" w:rsidRDefault="00BF26C7">
            <w:pPr>
              <w:pStyle w:val="ListParagraph"/>
              <w:numPr>
                <w:ilvl w:val="0"/>
                <w:numId w:val="4"/>
              </w:numPr>
              <w:jc w:val="center"/>
              <w:rPr>
                <w:rFonts w:ascii="Arial Narrow" w:hAnsi="Arial Narrow" w:cs="Calibri"/>
                <w:sz w:val="22"/>
                <w:szCs w:val="22"/>
              </w:rPr>
            </w:pPr>
          </w:p>
        </w:tc>
        <w:tc>
          <w:tcPr>
            <w:tcW w:w="2926" w:type="pct"/>
            <w:tcBorders>
              <w:left w:val="none" w:sz="0" w:space="0" w:color="auto"/>
              <w:right w:val="none" w:sz="0" w:space="0" w:color="auto"/>
            </w:tcBorders>
          </w:tcPr>
          <w:p w14:paraId="00EB02A2" w14:textId="1806365B" w:rsidR="00BF26C7" w:rsidRPr="00B6658D" w:rsidRDefault="00BF26C7" w:rsidP="005048E7">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xml:space="preserve">Estimated construction cost of </w:t>
            </w:r>
            <w:r>
              <w:rPr>
                <w:rFonts w:ascii="Arial Narrow" w:hAnsi="Arial Narrow" w:cs="Calibri"/>
                <w:sz w:val="22"/>
                <w:szCs w:val="22"/>
              </w:rPr>
              <w:t>staff quarter</w:t>
            </w:r>
            <w:r w:rsidRPr="00B6658D">
              <w:rPr>
                <w:rFonts w:ascii="Arial Narrow" w:hAnsi="Arial Narrow" w:cs="Calibri"/>
                <w:sz w:val="22"/>
                <w:szCs w:val="22"/>
              </w:rPr>
              <w:t xml:space="preserve"> building including site development and infrastructure for the same.</w:t>
            </w:r>
          </w:p>
        </w:tc>
        <w:tc>
          <w:tcPr>
            <w:tcW w:w="831" w:type="pct"/>
            <w:tcBorders>
              <w:left w:val="none" w:sz="0" w:space="0" w:color="auto"/>
              <w:right w:val="none" w:sz="0" w:space="0" w:color="auto"/>
            </w:tcBorders>
            <w:noWrap/>
            <w:vAlign w:val="center"/>
          </w:tcPr>
          <w:p w14:paraId="52D0A4D1" w14:textId="6710865B" w:rsidR="00BF26C7" w:rsidRDefault="00BF26C7" w:rsidP="005048E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3,02,29,470.00</w:t>
            </w:r>
          </w:p>
        </w:tc>
        <w:tc>
          <w:tcPr>
            <w:tcW w:w="878" w:type="pct"/>
            <w:tcBorders>
              <w:left w:val="none" w:sz="0" w:space="0" w:color="auto"/>
            </w:tcBorders>
            <w:vAlign w:val="center"/>
          </w:tcPr>
          <w:p w14:paraId="294FC6F6" w14:textId="205407B5" w:rsidR="00BF26C7" w:rsidRDefault="00BF26C7" w:rsidP="005048E7">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3.02</w:t>
            </w:r>
          </w:p>
        </w:tc>
      </w:tr>
      <w:tr w:rsidR="00DE6AB1" w:rsidRPr="00B6658D" w14:paraId="73649CE3"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3284E1A9" w14:textId="77777777" w:rsidR="00DE6AB1" w:rsidRPr="00B6658D" w:rsidRDefault="00DE6AB1">
            <w:pPr>
              <w:pStyle w:val="ListParagraph"/>
              <w:numPr>
                <w:ilvl w:val="0"/>
                <w:numId w:val="4"/>
              </w:numPr>
              <w:jc w:val="center"/>
              <w:rPr>
                <w:rFonts w:ascii="Arial Narrow" w:hAnsi="Arial Narrow" w:cs="Calibri"/>
                <w:bCs w:val="0"/>
                <w:sz w:val="22"/>
                <w:szCs w:val="22"/>
              </w:rPr>
            </w:pPr>
          </w:p>
        </w:tc>
        <w:tc>
          <w:tcPr>
            <w:tcW w:w="2926" w:type="pct"/>
            <w:tcBorders>
              <w:left w:val="none" w:sz="0" w:space="0" w:color="auto"/>
              <w:right w:val="none" w:sz="0" w:space="0" w:color="auto"/>
            </w:tcBorders>
            <w:hideMark/>
          </w:tcPr>
          <w:p w14:paraId="2ED1D7CD"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xml:space="preserve">On site expenditure for development of entire project excluding cost of construction as per(i) above, </w:t>
            </w:r>
          </w:p>
        </w:tc>
        <w:tc>
          <w:tcPr>
            <w:tcW w:w="831" w:type="pct"/>
            <w:tcBorders>
              <w:left w:val="none" w:sz="0" w:space="0" w:color="auto"/>
              <w:right w:val="none" w:sz="0" w:space="0" w:color="auto"/>
            </w:tcBorders>
            <w:noWrap/>
            <w:vAlign w:val="center"/>
            <w:hideMark/>
          </w:tcPr>
          <w:p w14:paraId="4350B148" w14:textId="77777777" w:rsidR="00DE6AB1" w:rsidRPr="00B6658D" w:rsidRDefault="00DE6AB1"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p>
        </w:tc>
        <w:tc>
          <w:tcPr>
            <w:tcW w:w="878" w:type="pct"/>
            <w:tcBorders>
              <w:left w:val="none" w:sz="0" w:space="0" w:color="auto"/>
            </w:tcBorders>
            <w:vAlign w:val="center"/>
          </w:tcPr>
          <w:p w14:paraId="09AE00E2" w14:textId="77777777" w:rsidR="00DE6AB1" w:rsidRPr="00B6658D" w:rsidRDefault="00DE6AB1"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p>
        </w:tc>
      </w:tr>
      <w:tr w:rsidR="00DE6AB1" w:rsidRPr="00B6658D" w14:paraId="38DB9BFD"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5E3B8E8" w14:textId="77777777" w:rsidR="00DE6AB1" w:rsidRPr="00B6658D" w:rsidRDefault="00DE6AB1" w:rsidP="006220B5">
            <w:pPr>
              <w:jc w:val="center"/>
              <w:rPr>
                <w:rFonts w:ascii="Arial Narrow" w:hAnsi="Arial Narrow" w:cs="Calibri"/>
                <w:bCs w:val="0"/>
                <w:sz w:val="22"/>
                <w:szCs w:val="22"/>
              </w:rPr>
            </w:pPr>
            <w:r w:rsidRPr="00B6658D">
              <w:rPr>
                <w:rFonts w:ascii="Arial Narrow" w:hAnsi="Arial Narrow" w:cs="Calibri"/>
                <w:bCs w:val="0"/>
                <w:sz w:val="22"/>
                <w:szCs w:val="22"/>
              </w:rPr>
              <w:t>a.</w:t>
            </w:r>
          </w:p>
        </w:tc>
        <w:tc>
          <w:tcPr>
            <w:tcW w:w="2926" w:type="pct"/>
            <w:tcBorders>
              <w:left w:val="none" w:sz="0" w:space="0" w:color="auto"/>
              <w:right w:val="none" w:sz="0" w:space="0" w:color="auto"/>
            </w:tcBorders>
          </w:tcPr>
          <w:p w14:paraId="3C3993A5"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Architect Fees &amp; Consultant fees</w:t>
            </w:r>
          </w:p>
        </w:tc>
        <w:tc>
          <w:tcPr>
            <w:tcW w:w="831" w:type="pct"/>
            <w:tcBorders>
              <w:left w:val="none" w:sz="0" w:space="0" w:color="auto"/>
              <w:right w:val="none" w:sz="0" w:space="0" w:color="auto"/>
            </w:tcBorders>
            <w:noWrap/>
            <w:vAlign w:val="center"/>
          </w:tcPr>
          <w:p w14:paraId="07E1E20F" w14:textId="61BA93B9"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2,34,37,211</w:t>
            </w:r>
            <w:r w:rsidR="00D755A2" w:rsidRPr="00D755A2">
              <w:rPr>
                <w:rFonts w:ascii="Arial Narrow" w:hAnsi="Arial Narrow" w:cs="Calibri"/>
                <w:sz w:val="22"/>
                <w:szCs w:val="22"/>
              </w:rPr>
              <w:t>.00</w:t>
            </w:r>
          </w:p>
        </w:tc>
        <w:tc>
          <w:tcPr>
            <w:tcW w:w="878" w:type="pct"/>
            <w:tcBorders>
              <w:left w:val="none" w:sz="0" w:space="0" w:color="auto"/>
            </w:tcBorders>
            <w:vAlign w:val="center"/>
          </w:tcPr>
          <w:p w14:paraId="7FAA0701" w14:textId="282136C9" w:rsidR="00DE6AB1" w:rsidRPr="00B6658D" w:rsidRDefault="00BF26C7"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2.34</w:t>
            </w:r>
          </w:p>
        </w:tc>
      </w:tr>
      <w:tr w:rsidR="00DE6AB1" w:rsidRPr="00B6658D" w14:paraId="6C4C4680"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BFBFEAB" w14:textId="77777777" w:rsidR="00DE6AB1" w:rsidRPr="00B6658D" w:rsidRDefault="00DE6AB1" w:rsidP="006220B5">
            <w:pPr>
              <w:jc w:val="center"/>
              <w:rPr>
                <w:rFonts w:ascii="Arial Narrow" w:hAnsi="Arial Narrow" w:cs="Calibri"/>
                <w:bCs w:val="0"/>
                <w:sz w:val="22"/>
                <w:szCs w:val="22"/>
              </w:rPr>
            </w:pPr>
            <w:r w:rsidRPr="00B6658D">
              <w:rPr>
                <w:rFonts w:ascii="Arial Narrow" w:hAnsi="Arial Narrow" w:cs="Calibri"/>
                <w:bCs w:val="0"/>
                <w:sz w:val="22"/>
                <w:szCs w:val="22"/>
              </w:rPr>
              <w:t>b.</w:t>
            </w:r>
          </w:p>
        </w:tc>
        <w:tc>
          <w:tcPr>
            <w:tcW w:w="2926" w:type="pct"/>
            <w:tcBorders>
              <w:left w:val="none" w:sz="0" w:space="0" w:color="auto"/>
              <w:right w:val="none" w:sz="0" w:space="0" w:color="auto"/>
            </w:tcBorders>
          </w:tcPr>
          <w:p w14:paraId="6D65C414" w14:textId="77777777" w:rsidR="00DE6AB1" w:rsidRPr="00B6658D"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Admin Cost includes s</w:t>
            </w:r>
            <w:r w:rsidR="00DE6AB1" w:rsidRPr="00B6658D">
              <w:rPr>
                <w:rFonts w:ascii="Arial Narrow" w:hAnsi="Arial Narrow" w:cs="Calibri"/>
                <w:sz w:val="22"/>
                <w:szCs w:val="22"/>
              </w:rPr>
              <w:t>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w:t>
            </w:r>
          </w:p>
        </w:tc>
        <w:tc>
          <w:tcPr>
            <w:tcW w:w="831" w:type="pct"/>
            <w:tcBorders>
              <w:left w:val="none" w:sz="0" w:space="0" w:color="auto"/>
              <w:right w:val="none" w:sz="0" w:space="0" w:color="auto"/>
            </w:tcBorders>
            <w:noWrap/>
            <w:vAlign w:val="center"/>
          </w:tcPr>
          <w:p w14:paraId="74202AEC" w14:textId="64C0880C" w:rsidR="00DE6AB1" w:rsidRPr="00B6658D" w:rsidRDefault="00BF26C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6,40,00,000</w:t>
            </w:r>
            <w:r w:rsidR="00D755A2" w:rsidRPr="00D755A2">
              <w:rPr>
                <w:rFonts w:ascii="Arial Narrow" w:hAnsi="Arial Narrow" w:cs="Calibri"/>
                <w:sz w:val="22"/>
                <w:szCs w:val="22"/>
              </w:rPr>
              <w:t>.00</w:t>
            </w:r>
          </w:p>
        </w:tc>
        <w:tc>
          <w:tcPr>
            <w:tcW w:w="878" w:type="pct"/>
            <w:tcBorders>
              <w:left w:val="none" w:sz="0" w:space="0" w:color="auto"/>
            </w:tcBorders>
            <w:vAlign w:val="center"/>
          </w:tcPr>
          <w:p w14:paraId="111BA316" w14:textId="48C8A1A9" w:rsidR="00DE6AB1" w:rsidRPr="00B6658D" w:rsidRDefault="00BF26C7"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6.40</w:t>
            </w:r>
          </w:p>
        </w:tc>
      </w:tr>
      <w:tr w:rsidR="00D755A2" w:rsidRPr="00B6658D" w14:paraId="1AF67014" w14:textId="77777777" w:rsidTr="005048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398F97" w14:textId="77777777" w:rsidR="00D755A2" w:rsidRPr="00B6658D" w:rsidRDefault="00D755A2" w:rsidP="006220B5">
            <w:pPr>
              <w:jc w:val="center"/>
              <w:rPr>
                <w:rFonts w:ascii="Arial Narrow" w:hAnsi="Arial Narrow" w:cs="Calibri"/>
                <w:sz w:val="22"/>
                <w:szCs w:val="22"/>
              </w:rPr>
            </w:pPr>
            <w:r>
              <w:rPr>
                <w:rFonts w:ascii="Arial Narrow" w:hAnsi="Arial Narrow" w:cs="Calibri"/>
                <w:sz w:val="22"/>
                <w:szCs w:val="22"/>
              </w:rPr>
              <w:t>c.</w:t>
            </w:r>
          </w:p>
        </w:tc>
        <w:tc>
          <w:tcPr>
            <w:tcW w:w="2926" w:type="pct"/>
            <w:tcBorders>
              <w:left w:val="none" w:sz="0" w:space="0" w:color="auto"/>
              <w:right w:val="none" w:sz="0" w:space="0" w:color="auto"/>
            </w:tcBorders>
          </w:tcPr>
          <w:p w14:paraId="4C466DB2" w14:textId="77777777" w:rsidR="00D755A2" w:rsidRPr="00B6658D" w:rsidRDefault="00D755A2"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Marketing</w:t>
            </w:r>
            <w:r>
              <w:rPr>
                <w:rFonts w:ascii="Arial Narrow" w:hAnsi="Arial Narrow" w:cs="Calibri"/>
                <w:sz w:val="22"/>
                <w:szCs w:val="22"/>
              </w:rPr>
              <w:t xml:space="preserve"> Cost</w:t>
            </w:r>
          </w:p>
        </w:tc>
        <w:tc>
          <w:tcPr>
            <w:tcW w:w="831" w:type="pct"/>
            <w:tcBorders>
              <w:left w:val="none" w:sz="0" w:space="0" w:color="auto"/>
              <w:right w:val="none" w:sz="0" w:space="0" w:color="auto"/>
            </w:tcBorders>
            <w:noWrap/>
            <w:vAlign w:val="center"/>
          </w:tcPr>
          <w:p w14:paraId="44EB1756" w14:textId="0B27AD5F" w:rsidR="00D755A2" w:rsidRPr="002B1B65" w:rsidRDefault="004B07ED"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5,30,13,943</w:t>
            </w:r>
            <w:r w:rsidR="00D755A2" w:rsidRPr="00D755A2">
              <w:rPr>
                <w:rFonts w:ascii="Arial Narrow" w:hAnsi="Arial Narrow" w:cs="Calibri"/>
                <w:sz w:val="22"/>
                <w:szCs w:val="22"/>
              </w:rPr>
              <w:t>.00</w:t>
            </w:r>
          </w:p>
        </w:tc>
        <w:tc>
          <w:tcPr>
            <w:tcW w:w="878" w:type="pct"/>
            <w:tcBorders>
              <w:left w:val="none" w:sz="0" w:space="0" w:color="auto"/>
            </w:tcBorders>
            <w:vAlign w:val="center"/>
          </w:tcPr>
          <w:p w14:paraId="09EB17A3" w14:textId="28B31017" w:rsidR="00D755A2" w:rsidRDefault="004B07ED"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5.30</w:t>
            </w:r>
          </w:p>
        </w:tc>
      </w:tr>
      <w:tr w:rsidR="00DE6AB1" w:rsidRPr="00B6658D" w14:paraId="6055A505"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B367B04" w14:textId="77777777" w:rsidR="00DE6AB1" w:rsidRPr="00B6658D" w:rsidRDefault="00D755A2" w:rsidP="006220B5">
            <w:pPr>
              <w:jc w:val="center"/>
              <w:rPr>
                <w:rFonts w:ascii="Arial Narrow" w:hAnsi="Arial Narrow" w:cs="Calibri"/>
                <w:b w:val="0"/>
                <w:bCs w:val="0"/>
                <w:sz w:val="22"/>
                <w:szCs w:val="22"/>
              </w:rPr>
            </w:pPr>
            <w:r>
              <w:rPr>
                <w:rFonts w:ascii="Arial Narrow" w:hAnsi="Arial Narrow" w:cs="Calibri"/>
                <w:b w:val="0"/>
                <w:bCs w:val="0"/>
                <w:sz w:val="22"/>
                <w:szCs w:val="22"/>
              </w:rPr>
              <w:t>3</w:t>
            </w:r>
          </w:p>
        </w:tc>
        <w:tc>
          <w:tcPr>
            <w:tcW w:w="2926" w:type="pct"/>
            <w:tcBorders>
              <w:left w:val="none" w:sz="0" w:space="0" w:color="auto"/>
              <w:right w:val="none" w:sz="0" w:space="0" w:color="auto"/>
            </w:tcBorders>
            <w:hideMark/>
          </w:tcPr>
          <w:p w14:paraId="741A3ACA"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Interest during the Project</w:t>
            </w:r>
          </w:p>
        </w:tc>
        <w:tc>
          <w:tcPr>
            <w:tcW w:w="831" w:type="pct"/>
            <w:tcBorders>
              <w:left w:val="none" w:sz="0" w:space="0" w:color="auto"/>
              <w:right w:val="none" w:sz="0" w:space="0" w:color="auto"/>
            </w:tcBorders>
            <w:noWrap/>
            <w:vAlign w:val="center"/>
            <w:hideMark/>
          </w:tcPr>
          <w:p w14:paraId="2D4E5EC8" w14:textId="53D97A2C" w:rsidR="00DE6AB1" w:rsidRPr="00D755A2" w:rsidRDefault="004B07ED"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1,70</w:t>
            </w:r>
            <w:r w:rsidR="00761EF5">
              <w:rPr>
                <w:rFonts w:ascii="Arial Narrow" w:hAnsi="Arial Narrow" w:cs="Calibri"/>
                <w:bCs/>
                <w:sz w:val="22"/>
                <w:szCs w:val="22"/>
              </w:rPr>
              <w:t>,</w:t>
            </w:r>
            <w:r w:rsidR="00D755A2" w:rsidRPr="00D755A2">
              <w:rPr>
                <w:rFonts w:ascii="Arial Narrow" w:hAnsi="Arial Narrow" w:cs="Calibri"/>
                <w:bCs/>
                <w:sz w:val="22"/>
                <w:szCs w:val="22"/>
              </w:rPr>
              <w:t>00,000.00</w:t>
            </w:r>
          </w:p>
        </w:tc>
        <w:tc>
          <w:tcPr>
            <w:tcW w:w="878" w:type="pct"/>
            <w:tcBorders>
              <w:left w:val="none" w:sz="0" w:space="0" w:color="auto"/>
            </w:tcBorders>
            <w:vAlign w:val="center"/>
          </w:tcPr>
          <w:p w14:paraId="3296DAD3" w14:textId="23EF79E5" w:rsidR="00DE6AB1" w:rsidRPr="00D755A2" w:rsidRDefault="004B07ED"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1.70</w:t>
            </w:r>
          </w:p>
        </w:tc>
      </w:tr>
      <w:tr w:rsidR="00761EF5" w:rsidRPr="00B6658D" w14:paraId="08771EC1" w14:textId="77777777" w:rsidTr="003048F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64EB3D6" w14:textId="5CE3970C" w:rsidR="00761EF5" w:rsidRDefault="00761EF5" w:rsidP="006220B5">
            <w:pPr>
              <w:jc w:val="center"/>
              <w:rPr>
                <w:rFonts w:ascii="Arial Narrow" w:hAnsi="Arial Narrow" w:cs="Calibri"/>
                <w:sz w:val="22"/>
                <w:szCs w:val="22"/>
              </w:rPr>
            </w:pPr>
            <w:r>
              <w:rPr>
                <w:rFonts w:ascii="Arial Narrow" w:hAnsi="Arial Narrow" w:cs="Calibri"/>
                <w:sz w:val="22"/>
                <w:szCs w:val="22"/>
              </w:rPr>
              <w:t>4</w:t>
            </w:r>
          </w:p>
        </w:tc>
        <w:tc>
          <w:tcPr>
            <w:tcW w:w="2926" w:type="pct"/>
            <w:tcBorders>
              <w:left w:val="none" w:sz="0" w:space="0" w:color="auto"/>
              <w:right w:val="none" w:sz="0" w:space="0" w:color="auto"/>
            </w:tcBorders>
          </w:tcPr>
          <w:p w14:paraId="445611C0" w14:textId="222744C0" w:rsidR="00761EF5" w:rsidRPr="00B6658D" w:rsidRDefault="00761EF5"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Contingency Cost</w:t>
            </w:r>
          </w:p>
        </w:tc>
        <w:tc>
          <w:tcPr>
            <w:tcW w:w="831" w:type="pct"/>
            <w:tcBorders>
              <w:left w:val="none" w:sz="0" w:space="0" w:color="auto"/>
              <w:right w:val="none" w:sz="0" w:space="0" w:color="auto"/>
            </w:tcBorders>
            <w:noWrap/>
            <w:vAlign w:val="center"/>
          </w:tcPr>
          <w:p w14:paraId="34F3DA14" w14:textId="6FE5D522" w:rsidR="00761EF5" w:rsidRDefault="004B07ED"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1,17,18,606</w:t>
            </w:r>
            <w:r w:rsidR="003048F8">
              <w:rPr>
                <w:rFonts w:ascii="Arial Narrow" w:hAnsi="Arial Narrow" w:cs="Calibri"/>
                <w:bCs/>
                <w:sz w:val="22"/>
                <w:szCs w:val="22"/>
              </w:rPr>
              <w:t>.00</w:t>
            </w:r>
          </w:p>
        </w:tc>
        <w:tc>
          <w:tcPr>
            <w:tcW w:w="878" w:type="pct"/>
            <w:tcBorders>
              <w:left w:val="none" w:sz="0" w:space="0" w:color="auto"/>
            </w:tcBorders>
            <w:vAlign w:val="center"/>
          </w:tcPr>
          <w:p w14:paraId="0A01F741" w14:textId="62F6F036" w:rsidR="00761EF5" w:rsidRDefault="004B07ED"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1.17</w:t>
            </w:r>
          </w:p>
        </w:tc>
      </w:tr>
      <w:tr w:rsidR="00DE6AB1" w:rsidRPr="00B6658D" w14:paraId="4ADC3139" w14:textId="77777777" w:rsidTr="005048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F88AD29" w14:textId="77777777" w:rsidR="00DE6AB1" w:rsidRPr="00B6658D" w:rsidRDefault="00DE6AB1" w:rsidP="006220B5">
            <w:pPr>
              <w:rPr>
                <w:rFonts w:ascii="Arial Narrow" w:hAnsi="Arial Narrow" w:cs="Calibri"/>
                <w:b w:val="0"/>
                <w:bCs w:val="0"/>
                <w:sz w:val="22"/>
                <w:szCs w:val="22"/>
              </w:rPr>
            </w:pPr>
            <w:r w:rsidRPr="00B6658D">
              <w:rPr>
                <w:rFonts w:ascii="Arial Narrow" w:hAnsi="Arial Narrow" w:cs="Calibri"/>
                <w:b w:val="0"/>
                <w:bCs w:val="0"/>
                <w:sz w:val="22"/>
                <w:szCs w:val="22"/>
              </w:rPr>
              <w:t> </w:t>
            </w:r>
          </w:p>
        </w:tc>
        <w:tc>
          <w:tcPr>
            <w:tcW w:w="2926" w:type="pct"/>
            <w:tcBorders>
              <w:left w:val="none" w:sz="0" w:space="0" w:color="auto"/>
              <w:right w:val="none" w:sz="0" w:space="0" w:color="auto"/>
            </w:tcBorders>
            <w:hideMark/>
          </w:tcPr>
          <w:p w14:paraId="39680C8F"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B6658D">
              <w:rPr>
                <w:rFonts w:ascii="Arial Narrow" w:hAnsi="Arial Narrow" w:cs="Calibri"/>
                <w:b/>
                <w:bCs/>
                <w:sz w:val="22"/>
                <w:szCs w:val="22"/>
              </w:rPr>
              <w:t>GRAND TOTAL:</w:t>
            </w:r>
          </w:p>
        </w:tc>
        <w:tc>
          <w:tcPr>
            <w:tcW w:w="831" w:type="pct"/>
            <w:tcBorders>
              <w:left w:val="none" w:sz="0" w:space="0" w:color="auto"/>
              <w:right w:val="none" w:sz="0" w:space="0" w:color="auto"/>
            </w:tcBorders>
            <w:noWrap/>
            <w:vAlign w:val="center"/>
            <w:hideMark/>
          </w:tcPr>
          <w:p w14:paraId="67B69DCB" w14:textId="5E16D9FC" w:rsidR="00DE6AB1" w:rsidRPr="00B6658D" w:rsidRDefault="004B07ED"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74,39,67,105</w:t>
            </w:r>
            <w:r w:rsidR="00D755A2">
              <w:rPr>
                <w:rFonts w:ascii="Arial Narrow" w:hAnsi="Arial Narrow" w:cs="Calibri"/>
                <w:b/>
                <w:bCs/>
                <w:sz w:val="22"/>
                <w:szCs w:val="22"/>
              </w:rPr>
              <w:t>.00</w:t>
            </w:r>
          </w:p>
        </w:tc>
        <w:tc>
          <w:tcPr>
            <w:tcW w:w="878" w:type="pct"/>
            <w:tcBorders>
              <w:left w:val="none" w:sz="0" w:space="0" w:color="auto"/>
            </w:tcBorders>
            <w:vAlign w:val="center"/>
          </w:tcPr>
          <w:p w14:paraId="63D05866" w14:textId="36E654BB" w:rsidR="00DE6AB1" w:rsidRPr="00B6658D" w:rsidRDefault="004B07ED"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74.40</w:t>
            </w:r>
          </w:p>
        </w:tc>
      </w:tr>
    </w:tbl>
    <w:p w14:paraId="7C592E52" w14:textId="77777777" w:rsidR="00AC4DF3" w:rsidRDefault="00AC4DF3" w:rsidP="008C614A">
      <w:pPr>
        <w:pStyle w:val="AkStyle1"/>
        <w:spacing w:after="120"/>
        <w:jc w:val="left"/>
        <w:rPr>
          <w:rFonts w:ascii="Arial Narrow" w:hAnsi="Arial Narrow"/>
          <w:b/>
          <w:u w:val="single"/>
        </w:rPr>
      </w:pPr>
    </w:p>
    <w:p w14:paraId="0452FF19" w14:textId="77777777" w:rsidR="00884A39" w:rsidRDefault="00884A39" w:rsidP="008C614A">
      <w:pPr>
        <w:pStyle w:val="AkStyle1"/>
        <w:spacing w:after="120"/>
        <w:jc w:val="left"/>
        <w:rPr>
          <w:rFonts w:ascii="Arial Narrow" w:hAnsi="Arial Narrow"/>
          <w:b/>
          <w:u w:val="single"/>
        </w:rPr>
      </w:pPr>
    </w:p>
    <w:p w14:paraId="7F110692" w14:textId="19D2D8F8" w:rsidR="00884A39" w:rsidRDefault="00884A39" w:rsidP="008C614A">
      <w:pPr>
        <w:pStyle w:val="AkStyle1"/>
        <w:spacing w:after="120"/>
        <w:jc w:val="left"/>
        <w:rPr>
          <w:rFonts w:ascii="Arial Narrow" w:hAnsi="Arial Narrow"/>
          <w:b/>
          <w:u w:val="single"/>
        </w:rPr>
      </w:pPr>
    </w:p>
    <w:p w14:paraId="3B24E4FA" w14:textId="77777777" w:rsidR="004615DB" w:rsidRDefault="004615DB" w:rsidP="004615DB">
      <w:pPr>
        <w:pStyle w:val="Heading2"/>
        <w:spacing w:before="0"/>
        <w:rPr>
          <w:rFonts w:ascii="Arial Narrow" w:hAnsi="Arial Narrow"/>
          <w:i w:val="0"/>
          <w:iCs w:val="0"/>
          <w:sz w:val="22"/>
          <w:szCs w:val="22"/>
        </w:rPr>
      </w:pPr>
      <w:r>
        <w:rPr>
          <w:rFonts w:ascii="Arial Narrow" w:hAnsi="Arial Narrow" w:cs="Tahoma"/>
          <w:i w:val="0"/>
          <w:iCs w:val="0"/>
          <w:sz w:val="22"/>
          <w:szCs w:val="22"/>
        </w:rPr>
        <w:t>Manoj B. Chalikwar</w:t>
      </w:r>
    </w:p>
    <w:p w14:paraId="117127F6" w14:textId="77777777" w:rsidR="004615DB" w:rsidRDefault="004615DB" w:rsidP="004615DB">
      <w:pPr>
        <w:pStyle w:val="BodyText"/>
        <w:rPr>
          <w:rFonts w:ascii="Arial Narrow" w:hAnsi="Arial Narrow" w:cs="Tahoma"/>
          <w:sz w:val="22"/>
          <w:szCs w:val="22"/>
        </w:rPr>
      </w:pPr>
      <w:r>
        <w:rPr>
          <w:rFonts w:ascii="Arial Narrow" w:hAnsi="Arial Narrow" w:cs="Tahoma"/>
          <w:sz w:val="22"/>
          <w:szCs w:val="22"/>
        </w:rPr>
        <w:t xml:space="preserve">Registered Valuer </w:t>
      </w:r>
    </w:p>
    <w:p w14:paraId="3D16B360" w14:textId="77777777" w:rsidR="004615DB" w:rsidRDefault="004615DB" w:rsidP="004615DB">
      <w:pPr>
        <w:pStyle w:val="BodyText"/>
        <w:rPr>
          <w:rFonts w:ascii="Arial Narrow" w:hAnsi="Arial Narrow" w:cs="Tahoma"/>
          <w:sz w:val="22"/>
          <w:szCs w:val="22"/>
        </w:rPr>
      </w:pPr>
      <w:r>
        <w:rPr>
          <w:rFonts w:ascii="Arial Narrow" w:hAnsi="Arial Narrow" w:cs="Tahoma"/>
          <w:sz w:val="22"/>
          <w:szCs w:val="22"/>
        </w:rPr>
        <w:t>Chartered Engineer (India)</w:t>
      </w:r>
    </w:p>
    <w:p w14:paraId="2AEC4DC2" w14:textId="77777777" w:rsidR="004615DB" w:rsidRDefault="004615DB" w:rsidP="004615DB">
      <w:pPr>
        <w:pStyle w:val="BodyText3"/>
        <w:rPr>
          <w:rFonts w:ascii="Arial Narrow" w:hAnsi="Arial Narrow" w:cs="Tahoma"/>
          <w:sz w:val="22"/>
          <w:szCs w:val="22"/>
        </w:rPr>
      </w:pPr>
      <w:r>
        <w:rPr>
          <w:rFonts w:ascii="Arial Narrow" w:hAnsi="Arial Narrow" w:cs="Tahoma"/>
          <w:sz w:val="22"/>
          <w:szCs w:val="22"/>
        </w:rPr>
        <w:t>Reg. No. IBBI / RV / 07/2018/10366</w:t>
      </w:r>
    </w:p>
    <w:p w14:paraId="466FC3D3" w14:textId="77777777" w:rsidR="004615DB" w:rsidRDefault="004615DB" w:rsidP="004615DB">
      <w:pPr>
        <w:pStyle w:val="BodyText3"/>
        <w:rPr>
          <w:rFonts w:ascii="Arial Narrow" w:hAnsi="Arial Narrow" w:cs="Tahoma"/>
          <w:sz w:val="22"/>
          <w:szCs w:val="22"/>
        </w:rPr>
      </w:pPr>
      <w:r>
        <w:rPr>
          <w:rFonts w:ascii="Arial Narrow" w:hAnsi="Arial Narrow" w:cs="Tahoma"/>
          <w:sz w:val="22"/>
          <w:szCs w:val="22"/>
        </w:rPr>
        <w:t xml:space="preserve">Reg. No. CAT-I-F-1763 </w:t>
      </w:r>
    </w:p>
    <w:p w14:paraId="48B83FE8" w14:textId="77777777" w:rsidR="004615DB" w:rsidRDefault="004615DB" w:rsidP="004615DB">
      <w:pPr>
        <w:rPr>
          <w:rFonts w:ascii="Arial Narrow" w:hAnsi="Arial Narrow" w:cs="Tahoma"/>
          <w:sz w:val="22"/>
          <w:szCs w:val="22"/>
        </w:rPr>
      </w:pPr>
      <w:r>
        <w:rPr>
          <w:rFonts w:ascii="Arial Narrow" w:hAnsi="Arial Narrow" w:cs="Tahoma"/>
          <w:sz w:val="22"/>
          <w:szCs w:val="22"/>
        </w:rPr>
        <w:t>SBI Empanelment No.: SME/TCC/2021-22/86/3</w:t>
      </w:r>
    </w:p>
    <w:p w14:paraId="389F3AB5" w14:textId="77777777" w:rsidR="004615DB" w:rsidRDefault="004615DB" w:rsidP="00D755A2">
      <w:pPr>
        <w:pStyle w:val="AkStyle1"/>
        <w:spacing w:line="276" w:lineRule="auto"/>
        <w:jc w:val="left"/>
        <w:rPr>
          <w:rFonts w:ascii="Arial Narrow" w:hAnsi="Arial Narrow"/>
          <w:b/>
          <w:u w:val="single"/>
        </w:rPr>
      </w:pPr>
    </w:p>
    <w:p w14:paraId="2F05A872" w14:textId="2C4ECA98" w:rsidR="004615DB" w:rsidRDefault="004615DB" w:rsidP="00D755A2">
      <w:pPr>
        <w:pStyle w:val="AkStyle1"/>
        <w:spacing w:line="276" w:lineRule="auto"/>
        <w:jc w:val="left"/>
        <w:rPr>
          <w:rFonts w:ascii="Arial Narrow" w:hAnsi="Arial Narrow"/>
          <w:b/>
          <w:u w:val="single"/>
        </w:rPr>
      </w:pPr>
    </w:p>
    <w:p w14:paraId="418CCAFE" w14:textId="77777777" w:rsidR="005048E7" w:rsidRDefault="005048E7">
      <w:pPr>
        <w:rPr>
          <w:rFonts w:ascii="Arial Narrow" w:hAnsi="Arial Narrow"/>
          <w:b/>
          <w:u w:val="single"/>
        </w:rPr>
      </w:pPr>
      <w:r>
        <w:rPr>
          <w:rFonts w:ascii="Arial Narrow" w:hAnsi="Arial Narrow"/>
          <w:b/>
          <w:u w:val="single"/>
        </w:rPr>
        <w:br w:type="page"/>
      </w:r>
    </w:p>
    <w:p w14:paraId="0C8B82B7" w14:textId="56536029" w:rsidR="000B5E8C" w:rsidRDefault="008C614A" w:rsidP="00D755A2">
      <w:pPr>
        <w:pStyle w:val="AkStyle1"/>
        <w:spacing w:line="276" w:lineRule="auto"/>
        <w:jc w:val="left"/>
        <w:rPr>
          <w:rFonts w:ascii="Arial Narrow" w:hAnsi="Arial Narrow"/>
          <w:u w:val="single"/>
        </w:rPr>
      </w:pPr>
      <w:r w:rsidRPr="00B6658D">
        <w:rPr>
          <w:rFonts w:ascii="Arial Narrow" w:hAnsi="Arial Narrow"/>
          <w:b/>
          <w:u w:val="single"/>
        </w:rPr>
        <w:lastRenderedPageBreak/>
        <w:t xml:space="preserve">Comments on each element of Cost of </w:t>
      </w:r>
      <w:r w:rsidR="00E004B4" w:rsidRPr="00B6658D">
        <w:rPr>
          <w:rFonts w:ascii="Arial Narrow" w:hAnsi="Arial Narrow"/>
          <w:b/>
          <w:u w:val="single"/>
        </w:rPr>
        <w:t>Project</w:t>
      </w:r>
      <w:r w:rsidR="00E004B4" w:rsidRPr="00B6658D">
        <w:rPr>
          <w:rFonts w:ascii="Arial Narrow" w:hAnsi="Arial Narrow"/>
          <w:u w:val="single"/>
        </w:rPr>
        <w:t>: -</w:t>
      </w:r>
    </w:p>
    <w:p w14:paraId="3C49C996" w14:textId="77777777" w:rsidR="004B07ED" w:rsidRPr="004B07ED" w:rsidRDefault="004B07ED">
      <w:pPr>
        <w:numPr>
          <w:ilvl w:val="0"/>
          <w:numId w:val="5"/>
        </w:numPr>
        <w:rPr>
          <w:rFonts w:ascii="Arial Narrow" w:hAnsi="Arial Narrow"/>
          <w:b/>
          <w:u w:val="single"/>
        </w:rPr>
      </w:pPr>
      <w:bookmarkStart w:id="2" w:name="_Hlk75349427"/>
      <w:bookmarkStart w:id="3" w:name="_Hlk92902030"/>
      <w:r w:rsidRPr="004B07ED">
        <w:rPr>
          <w:rFonts w:ascii="Arial Narrow" w:hAnsi="Arial Narrow"/>
          <w:b/>
          <w:u w:val="single"/>
        </w:rPr>
        <w:t>Land Cost:</w:t>
      </w:r>
    </w:p>
    <w:p w14:paraId="75C74626" w14:textId="77777777" w:rsidR="004B07ED" w:rsidRPr="004B07ED" w:rsidRDefault="004B07ED" w:rsidP="004B07ED">
      <w:pPr>
        <w:spacing w:line="276" w:lineRule="auto"/>
        <w:jc w:val="both"/>
        <w:rPr>
          <w:rFonts w:ascii="Arial Narrow" w:hAnsi="Arial Narrow"/>
          <w:bCs/>
          <w:sz w:val="22"/>
          <w:szCs w:val="22"/>
        </w:rPr>
      </w:pPr>
      <w:bookmarkStart w:id="4" w:name="_Hlk91064983"/>
      <w:r w:rsidRPr="004B07ED">
        <w:rPr>
          <w:rFonts w:ascii="Arial Narrow" w:hAnsi="Arial Narrow"/>
          <w:bCs/>
          <w:sz w:val="22"/>
          <w:szCs w:val="22"/>
        </w:rPr>
        <w:t xml:space="preserve">As per Present Ready Reckoner rate the Project Land Value is </w:t>
      </w:r>
      <w:r w:rsidRPr="004B07ED">
        <w:rPr>
          <w:rFonts w:ascii="Rupee Foradian" w:hAnsi="Rupee Foradian"/>
          <w:bCs/>
          <w:sz w:val="22"/>
          <w:szCs w:val="22"/>
        </w:rPr>
        <w:t>`</w:t>
      </w:r>
      <w:r w:rsidRPr="004B07ED">
        <w:rPr>
          <w:rFonts w:ascii="Arial Narrow" w:hAnsi="Arial Narrow"/>
          <w:bCs/>
          <w:sz w:val="22"/>
          <w:szCs w:val="22"/>
        </w:rPr>
        <w:t xml:space="preserve"> 29.76 Cr. considering Land Rate @                     </w:t>
      </w:r>
      <w:r w:rsidRPr="004B07ED">
        <w:rPr>
          <w:rFonts w:ascii="Rupee Foradian" w:hAnsi="Rupee Foradian"/>
          <w:bCs/>
          <w:sz w:val="22"/>
          <w:szCs w:val="22"/>
        </w:rPr>
        <w:t>`</w:t>
      </w:r>
      <w:r w:rsidRPr="004B07ED">
        <w:rPr>
          <w:rFonts w:ascii="Arial Narrow" w:hAnsi="Arial Narrow"/>
          <w:bCs/>
          <w:sz w:val="22"/>
          <w:szCs w:val="22"/>
        </w:rPr>
        <w:t xml:space="preserve"> 67,520.00 per Sq. M. &amp; Net Plot Area of 4,408.00 Sq. M.</w:t>
      </w:r>
    </w:p>
    <w:p w14:paraId="78DB04A8"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As per document cost of land and stamp duty is </w:t>
      </w:r>
      <w:r w:rsidRPr="004B07ED">
        <w:rPr>
          <w:rFonts w:ascii="Rupee Foradian" w:hAnsi="Rupee Foradian" w:cs="Arial"/>
          <w:sz w:val="22"/>
          <w:szCs w:val="22"/>
        </w:rPr>
        <w:t xml:space="preserve">` </w:t>
      </w:r>
      <w:r w:rsidRPr="004B07ED">
        <w:rPr>
          <w:rFonts w:ascii="Arial Narrow" w:hAnsi="Arial Narrow"/>
          <w:bCs/>
          <w:sz w:val="22"/>
          <w:szCs w:val="22"/>
        </w:rPr>
        <w:t>2,19,35,290.00 i.e.,</w:t>
      </w:r>
      <w:r w:rsidRPr="004B07ED">
        <w:rPr>
          <w:rFonts w:ascii="Rupee Foradian" w:hAnsi="Rupee Foradian" w:cs="Arial"/>
          <w:sz w:val="22"/>
          <w:szCs w:val="22"/>
        </w:rPr>
        <w:t xml:space="preserve"> ` </w:t>
      </w:r>
      <w:r w:rsidRPr="004B07ED">
        <w:rPr>
          <w:rFonts w:ascii="Arial Narrow" w:hAnsi="Arial Narrow"/>
          <w:bCs/>
          <w:sz w:val="22"/>
          <w:szCs w:val="22"/>
        </w:rPr>
        <w:t>2.19 Cr. which is 2.95% of Total Project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862"/>
        <w:gridCol w:w="1276"/>
        <w:gridCol w:w="1518"/>
        <w:gridCol w:w="1750"/>
        <w:gridCol w:w="2041"/>
      </w:tblGrid>
      <w:tr w:rsidR="004B07ED" w:rsidRPr="004B07ED" w14:paraId="6F00A1DA" w14:textId="77777777" w:rsidTr="005904C4">
        <w:trPr>
          <w:trHeight w:val="20"/>
        </w:trPr>
        <w:tc>
          <w:tcPr>
            <w:tcW w:w="432" w:type="pct"/>
            <w:shd w:val="clear" w:color="auto" w:fill="C0504D"/>
            <w:noWrap/>
            <w:vAlign w:val="center"/>
            <w:hideMark/>
          </w:tcPr>
          <w:p w14:paraId="054E8DC2" w14:textId="77777777" w:rsidR="004B07ED" w:rsidRPr="004B07ED" w:rsidRDefault="004B07ED" w:rsidP="005904C4">
            <w:pPr>
              <w:jc w:val="center"/>
              <w:rPr>
                <w:rFonts w:ascii="Arial Narrow" w:hAnsi="Arial Narrow" w:cs="Arial"/>
                <w:b/>
                <w:bCs/>
                <w:sz w:val="22"/>
                <w:szCs w:val="22"/>
                <w:lang w:val="en-IN" w:eastAsia="en-IN"/>
              </w:rPr>
            </w:pPr>
            <w:r w:rsidRPr="004B07ED">
              <w:rPr>
                <w:rFonts w:ascii="Arial Narrow" w:hAnsi="Arial Narrow" w:cs="Arial"/>
                <w:b/>
                <w:bCs/>
                <w:sz w:val="22"/>
                <w:szCs w:val="22"/>
              </w:rPr>
              <w:t>Sr. No.</w:t>
            </w:r>
          </w:p>
        </w:tc>
        <w:tc>
          <w:tcPr>
            <w:tcW w:w="1007" w:type="pct"/>
            <w:shd w:val="clear" w:color="auto" w:fill="C0504D"/>
            <w:vAlign w:val="center"/>
            <w:hideMark/>
          </w:tcPr>
          <w:p w14:paraId="31A0EE2B"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Agreement Name</w:t>
            </w:r>
          </w:p>
        </w:tc>
        <w:tc>
          <w:tcPr>
            <w:tcW w:w="690" w:type="pct"/>
            <w:shd w:val="clear" w:color="auto" w:fill="C0504D"/>
            <w:noWrap/>
            <w:vAlign w:val="center"/>
            <w:hideMark/>
          </w:tcPr>
          <w:p w14:paraId="05DDC549"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Date</w:t>
            </w:r>
          </w:p>
        </w:tc>
        <w:tc>
          <w:tcPr>
            <w:tcW w:w="821" w:type="pct"/>
            <w:shd w:val="clear" w:color="auto" w:fill="C0504D"/>
            <w:vAlign w:val="center"/>
            <w:hideMark/>
          </w:tcPr>
          <w:p w14:paraId="27E636F2"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Particulars</w:t>
            </w:r>
          </w:p>
        </w:tc>
        <w:tc>
          <w:tcPr>
            <w:tcW w:w="946" w:type="pct"/>
            <w:shd w:val="clear" w:color="auto" w:fill="C0504D"/>
            <w:noWrap/>
            <w:vAlign w:val="center"/>
            <w:hideMark/>
          </w:tcPr>
          <w:p w14:paraId="45D6A8F2"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 xml:space="preserve">Total Amount in </w:t>
            </w:r>
            <w:r w:rsidRPr="004B07ED">
              <w:rPr>
                <w:rFonts w:ascii="Rupee Foradian" w:hAnsi="Rupee Foradian" w:cs="Arial"/>
                <w:b/>
                <w:bCs/>
                <w:sz w:val="22"/>
                <w:szCs w:val="22"/>
              </w:rPr>
              <w:t>`</w:t>
            </w:r>
          </w:p>
        </w:tc>
        <w:tc>
          <w:tcPr>
            <w:tcW w:w="1104" w:type="pct"/>
            <w:shd w:val="clear" w:color="auto" w:fill="C0504D"/>
            <w:noWrap/>
            <w:vAlign w:val="center"/>
            <w:hideMark/>
          </w:tcPr>
          <w:p w14:paraId="571C2D3F"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 xml:space="preserve">Incurred Amount in </w:t>
            </w:r>
            <w:r w:rsidRPr="004B07ED">
              <w:rPr>
                <w:rFonts w:ascii="Rupee Foradian" w:hAnsi="Rupee Foradian" w:cs="Arial"/>
                <w:b/>
                <w:bCs/>
                <w:sz w:val="22"/>
                <w:szCs w:val="22"/>
              </w:rPr>
              <w:t>`</w:t>
            </w:r>
          </w:p>
        </w:tc>
      </w:tr>
      <w:tr w:rsidR="004B07ED" w:rsidRPr="004B07ED" w14:paraId="4262617E" w14:textId="77777777" w:rsidTr="005904C4">
        <w:trPr>
          <w:trHeight w:val="20"/>
        </w:trPr>
        <w:tc>
          <w:tcPr>
            <w:tcW w:w="432" w:type="pct"/>
            <w:shd w:val="clear" w:color="auto" w:fill="EFD3D2"/>
            <w:noWrap/>
            <w:vAlign w:val="center"/>
            <w:hideMark/>
          </w:tcPr>
          <w:p w14:paraId="064E0B7B"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w:t>
            </w:r>
          </w:p>
        </w:tc>
        <w:tc>
          <w:tcPr>
            <w:tcW w:w="1007" w:type="pct"/>
            <w:vMerge w:val="restart"/>
            <w:shd w:val="clear" w:color="auto" w:fill="EFD3D2"/>
            <w:vAlign w:val="center"/>
            <w:hideMark/>
          </w:tcPr>
          <w:p w14:paraId="7B1B14B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58F6C90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08.05.2012</w:t>
            </w:r>
          </w:p>
        </w:tc>
        <w:tc>
          <w:tcPr>
            <w:tcW w:w="821" w:type="pct"/>
            <w:shd w:val="clear" w:color="auto" w:fill="EFD3D2"/>
            <w:vAlign w:val="center"/>
            <w:hideMark/>
          </w:tcPr>
          <w:p w14:paraId="0E8B313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0CEBE7BF"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25,00,000.00</w:t>
            </w:r>
          </w:p>
        </w:tc>
        <w:tc>
          <w:tcPr>
            <w:tcW w:w="1104" w:type="pct"/>
            <w:shd w:val="clear" w:color="auto" w:fill="EFD3D2"/>
            <w:noWrap/>
            <w:vAlign w:val="center"/>
            <w:hideMark/>
          </w:tcPr>
          <w:p w14:paraId="512638EB"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25,00,000.00</w:t>
            </w:r>
          </w:p>
        </w:tc>
      </w:tr>
      <w:tr w:rsidR="004B07ED" w:rsidRPr="004B07ED" w14:paraId="382BE5C2" w14:textId="77777777" w:rsidTr="005904C4">
        <w:trPr>
          <w:trHeight w:val="20"/>
        </w:trPr>
        <w:tc>
          <w:tcPr>
            <w:tcW w:w="432" w:type="pct"/>
            <w:shd w:val="clear" w:color="auto" w:fill="auto"/>
            <w:noWrap/>
            <w:vAlign w:val="center"/>
            <w:hideMark/>
          </w:tcPr>
          <w:p w14:paraId="5342FB9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w:t>
            </w:r>
          </w:p>
        </w:tc>
        <w:tc>
          <w:tcPr>
            <w:tcW w:w="1007" w:type="pct"/>
            <w:vMerge/>
            <w:shd w:val="clear" w:color="auto" w:fill="auto"/>
            <w:vAlign w:val="center"/>
            <w:hideMark/>
          </w:tcPr>
          <w:p w14:paraId="4BBB6B89"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701934C4"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120A46C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2F4A18A3"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3,47,150.00</w:t>
            </w:r>
          </w:p>
        </w:tc>
        <w:tc>
          <w:tcPr>
            <w:tcW w:w="1104" w:type="pct"/>
            <w:shd w:val="clear" w:color="auto" w:fill="auto"/>
            <w:noWrap/>
            <w:vAlign w:val="center"/>
            <w:hideMark/>
          </w:tcPr>
          <w:p w14:paraId="489FDE9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3,47,150.00</w:t>
            </w:r>
          </w:p>
        </w:tc>
      </w:tr>
      <w:tr w:rsidR="004B07ED" w:rsidRPr="004B07ED" w14:paraId="429B4DC5" w14:textId="77777777" w:rsidTr="005904C4">
        <w:trPr>
          <w:trHeight w:val="20"/>
        </w:trPr>
        <w:tc>
          <w:tcPr>
            <w:tcW w:w="432" w:type="pct"/>
            <w:shd w:val="clear" w:color="auto" w:fill="EFD3D2"/>
            <w:noWrap/>
            <w:vAlign w:val="center"/>
            <w:hideMark/>
          </w:tcPr>
          <w:p w14:paraId="071A0A3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w:t>
            </w:r>
          </w:p>
        </w:tc>
        <w:tc>
          <w:tcPr>
            <w:tcW w:w="1007" w:type="pct"/>
            <w:vMerge/>
            <w:shd w:val="clear" w:color="auto" w:fill="EFD3D2"/>
            <w:vAlign w:val="center"/>
            <w:hideMark/>
          </w:tcPr>
          <w:p w14:paraId="0D067F14"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4D45E45A"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0D56327B"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3EDB4DB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7E41EFD9"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011F22FE" w14:textId="77777777" w:rsidTr="005904C4">
        <w:trPr>
          <w:trHeight w:val="20"/>
        </w:trPr>
        <w:tc>
          <w:tcPr>
            <w:tcW w:w="432" w:type="pct"/>
            <w:shd w:val="clear" w:color="auto" w:fill="auto"/>
            <w:noWrap/>
            <w:vAlign w:val="center"/>
            <w:hideMark/>
          </w:tcPr>
          <w:p w14:paraId="5B0354CF"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4</w:t>
            </w:r>
          </w:p>
        </w:tc>
        <w:tc>
          <w:tcPr>
            <w:tcW w:w="1007" w:type="pct"/>
            <w:vMerge/>
            <w:shd w:val="clear" w:color="auto" w:fill="auto"/>
            <w:vAlign w:val="center"/>
            <w:hideMark/>
          </w:tcPr>
          <w:p w14:paraId="29D965AA"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141DE3C8"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59B82BE6"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0978F1E5"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1,160.00</w:t>
            </w:r>
          </w:p>
        </w:tc>
        <w:tc>
          <w:tcPr>
            <w:tcW w:w="1104" w:type="pct"/>
            <w:shd w:val="clear" w:color="auto" w:fill="auto"/>
            <w:noWrap/>
            <w:vAlign w:val="center"/>
            <w:hideMark/>
          </w:tcPr>
          <w:p w14:paraId="7FE4A1C6"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1,160.00</w:t>
            </w:r>
          </w:p>
        </w:tc>
      </w:tr>
      <w:tr w:rsidR="004B07ED" w:rsidRPr="004B07ED" w14:paraId="3D56B2E6" w14:textId="77777777" w:rsidTr="005904C4">
        <w:trPr>
          <w:trHeight w:val="20"/>
        </w:trPr>
        <w:tc>
          <w:tcPr>
            <w:tcW w:w="432" w:type="pct"/>
            <w:shd w:val="clear" w:color="auto" w:fill="EFD3D2"/>
            <w:noWrap/>
            <w:vAlign w:val="center"/>
            <w:hideMark/>
          </w:tcPr>
          <w:p w14:paraId="228E19B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5</w:t>
            </w:r>
          </w:p>
        </w:tc>
        <w:tc>
          <w:tcPr>
            <w:tcW w:w="1007" w:type="pct"/>
            <w:vMerge w:val="restart"/>
            <w:shd w:val="clear" w:color="auto" w:fill="EFD3D2"/>
            <w:vAlign w:val="center"/>
            <w:hideMark/>
          </w:tcPr>
          <w:p w14:paraId="407CE76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12C65E0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25.09.2012</w:t>
            </w:r>
          </w:p>
        </w:tc>
        <w:tc>
          <w:tcPr>
            <w:tcW w:w="821" w:type="pct"/>
            <w:shd w:val="clear" w:color="auto" w:fill="EFD3D2"/>
            <w:vAlign w:val="center"/>
            <w:hideMark/>
          </w:tcPr>
          <w:p w14:paraId="5F12219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559F58A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25,00,000.00</w:t>
            </w:r>
          </w:p>
        </w:tc>
        <w:tc>
          <w:tcPr>
            <w:tcW w:w="1104" w:type="pct"/>
            <w:shd w:val="clear" w:color="auto" w:fill="EFD3D2"/>
            <w:noWrap/>
            <w:vAlign w:val="center"/>
            <w:hideMark/>
          </w:tcPr>
          <w:p w14:paraId="5D19AEE0"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25,00,000.00</w:t>
            </w:r>
          </w:p>
        </w:tc>
      </w:tr>
      <w:tr w:rsidR="004B07ED" w:rsidRPr="004B07ED" w14:paraId="3ABEC9C5" w14:textId="77777777" w:rsidTr="005904C4">
        <w:trPr>
          <w:trHeight w:val="20"/>
        </w:trPr>
        <w:tc>
          <w:tcPr>
            <w:tcW w:w="432" w:type="pct"/>
            <w:shd w:val="clear" w:color="auto" w:fill="auto"/>
            <w:noWrap/>
            <w:vAlign w:val="center"/>
            <w:hideMark/>
          </w:tcPr>
          <w:p w14:paraId="4219EE2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6</w:t>
            </w:r>
          </w:p>
        </w:tc>
        <w:tc>
          <w:tcPr>
            <w:tcW w:w="1007" w:type="pct"/>
            <w:vMerge/>
            <w:shd w:val="clear" w:color="auto" w:fill="auto"/>
            <w:vAlign w:val="center"/>
            <w:hideMark/>
          </w:tcPr>
          <w:p w14:paraId="77D15A40"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35804987"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159198B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0D9B46D9"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3,47,200.00</w:t>
            </w:r>
          </w:p>
        </w:tc>
        <w:tc>
          <w:tcPr>
            <w:tcW w:w="1104" w:type="pct"/>
            <w:shd w:val="clear" w:color="auto" w:fill="auto"/>
            <w:noWrap/>
            <w:vAlign w:val="center"/>
            <w:hideMark/>
          </w:tcPr>
          <w:p w14:paraId="18F99B12"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3,47,200.00</w:t>
            </w:r>
          </w:p>
        </w:tc>
      </w:tr>
      <w:tr w:rsidR="004B07ED" w:rsidRPr="004B07ED" w14:paraId="636A3E4D" w14:textId="77777777" w:rsidTr="005904C4">
        <w:trPr>
          <w:trHeight w:val="20"/>
        </w:trPr>
        <w:tc>
          <w:tcPr>
            <w:tcW w:w="432" w:type="pct"/>
            <w:shd w:val="clear" w:color="auto" w:fill="EFD3D2"/>
            <w:noWrap/>
            <w:vAlign w:val="center"/>
            <w:hideMark/>
          </w:tcPr>
          <w:p w14:paraId="444F684D"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7</w:t>
            </w:r>
          </w:p>
        </w:tc>
        <w:tc>
          <w:tcPr>
            <w:tcW w:w="1007" w:type="pct"/>
            <w:vMerge/>
            <w:shd w:val="clear" w:color="auto" w:fill="EFD3D2"/>
            <w:vAlign w:val="center"/>
            <w:hideMark/>
          </w:tcPr>
          <w:p w14:paraId="356134BB"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6D30ACD8"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7F63BC2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3036DECB"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440DE07F"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7506838D" w14:textId="77777777" w:rsidTr="005904C4">
        <w:trPr>
          <w:trHeight w:val="20"/>
        </w:trPr>
        <w:tc>
          <w:tcPr>
            <w:tcW w:w="432" w:type="pct"/>
            <w:shd w:val="clear" w:color="auto" w:fill="auto"/>
            <w:noWrap/>
            <w:vAlign w:val="center"/>
            <w:hideMark/>
          </w:tcPr>
          <w:p w14:paraId="7DE50BD3"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8</w:t>
            </w:r>
          </w:p>
        </w:tc>
        <w:tc>
          <w:tcPr>
            <w:tcW w:w="1007" w:type="pct"/>
            <w:vMerge/>
            <w:shd w:val="clear" w:color="auto" w:fill="auto"/>
            <w:vAlign w:val="center"/>
            <w:hideMark/>
          </w:tcPr>
          <w:p w14:paraId="5703A785"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423E7B8C"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721688B7"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6587D308"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1,400.00</w:t>
            </w:r>
          </w:p>
        </w:tc>
        <w:tc>
          <w:tcPr>
            <w:tcW w:w="1104" w:type="pct"/>
            <w:shd w:val="clear" w:color="auto" w:fill="auto"/>
            <w:noWrap/>
            <w:vAlign w:val="center"/>
            <w:hideMark/>
          </w:tcPr>
          <w:p w14:paraId="26B7D22B"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1,400.00</w:t>
            </w:r>
          </w:p>
        </w:tc>
      </w:tr>
      <w:tr w:rsidR="004B07ED" w:rsidRPr="004B07ED" w14:paraId="57F64CC7" w14:textId="77777777" w:rsidTr="005904C4">
        <w:trPr>
          <w:trHeight w:val="20"/>
        </w:trPr>
        <w:tc>
          <w:tcPr>
            <w:tcW w:w="432" w:type="pct"/>
            <w:shd w:val="clear" w:color="auto" w:fill="EFD3D2"/>
            <w:noWrap/>
            <w:vAlign w:val="center"/>
            <w:hideMark/>
          </w:tcPr>
          <w:p w14:paraId="15F1A073"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9</w:t>
            </w:r>
          </w:p>
        </w:tc>
        <w:tc>
          <w:tcPr>
            <w:tcW w:w="1007" w:type="pct"/>
            <w:vMerge w:val="restart"/>
            <w:shd w:val="clear" w:color="auto" w:fill="EFD3D2"/>
            <w:vAlign w:val="center"/>
            <w:hideMark/>
          </w:tcPr>
          <w:p w14:paraId="71A528B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6818565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19.03.2011</w:t>
            </w:r>
          </w:p>
        </w:tc>
        <w:tc>
          <w:tcPr>
            <w:tcW w:w="821" w:type="pct"/>
            <w:shd w:val="clear" w:color="auto" w:fill="EFD3D2"/>
            <w:vAlign w:val="center"/>
            <w:hideMark/>
          </w:tcPr>
          <w:p w14:paraId="08B426E3"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0244948E"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18,00,000.00</w:t>
            </w:r>
          </w:p>
        </w:tc>
        <w:tc>
          <w:tcPr>
            <w:tcW w:w="1104" w:type="pct"/>
            <w:shd w:val="clear" w:color="auto" w:fill="EFD3D2"/>
            <w:noWrap/>
            <w:vAlign w:val="center"/>
            <w:hideMark/>
          </w:tcPr>
          <w:p w14:paraId="1C03C702"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18,00,000.00</w:t>
            </w:r>
          </w:p>
        </w:tc>
      </w:tr>
      <w:tr w:rsidR="004B07ED" w:rsidRPr="004B07ED" w14:paraId="4285037A" w14:textId="77777777" w:rsidTr="005904C4">
        <w:trPr>
          <w:trHeight w:val="20"/>
        </w:trPr>
        <w:tc>
          <w:tcPr>
            <w:tcW w:w="432" w:type="pct"/>
            <w:shd w:val="clear" w:color="auto" w:fill="auto"/>
            <w:noWrap/>
            <w:vAlign w:val="center"/>
            <w:hideMark/>
          </w:tcPr>
          <w:p w14:paraId="1EEC4FD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10</w:t>
            </w:r>
          </w:p>
        </w:tc>
        <w:tc>
          <w:tcPr>
            <w:tcW w:w="1007" w:type="pct"/>
            <w:vMerge/>
            <w:shd w:val="clear" w:color="auto" w:fill="auto"/>
            <w:vAlign w:val="center"/>
            <w:hideMark/>
          </w:tcPr>
          <w:p w14:paraId="6AC024B3"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684CE44E"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68DF792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60378776"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4,55,000.00</w:t>
            </w:r>
          </w:p>
        </w:tc>
        <w:tc>
          <w:tcPr>
            <w:tcW w:w="1104" w:type="pct"/>
            <w:shd w:val="clear" w:color="auto" w:fill="auto"/>
            <w:noWrap/>
            <w:vAlign w:val="center"/>
            <w:hideMark/>
          </w:tcPr>
          <w:p w14:paraId="4D549FD8"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4,55,000.00</w:t>
            </w:r>
          </w:p>
        </w:tc>
      </w:tr>
      <w:tr w:rsidR="004B07ED" w:rsidRPr="004B07ED" w14:paraId="1C92CC82" w14:textId="77777777" w:rsidTr="005904C4">
        <w:trPr>
          <w:trHeight w:val="20"/>
        </w:trPr>
        <w:tc>
          <w:tcPr>
            <w:tcW w:w="432" w:type="pct"/>
            <w:shd w:val="clear" w:color="auto" w:fill="EFD3D2"/>
            <w:noWrap/>
            <w:vAlign w:val="center"/>
            <w:hideMark/>
          </w:tcPr>
          <w:p w14:paraId="03E32947"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11</w:t>
            </w:r>
          </w:p>
        </w:tc>
        <w:tc>
          <w:tcPr>
            <w:tcW w:w="1007" w:type="pct"/>
            <w:vMerge/>
            <w:shd w:val="clear" w:color="auto" w:fill="EFD3D2"/>
            <w:vAlign w:val="center"/>
            <w:hideMark/>
          </w:tcPr>
          <w:p w14:paraId="3CB346FC"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44B7023F"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3BDDF66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4D431DF1"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22E093C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2E5060F4" w14:textId="77777777" w:rsidTr="005904C4">
        <w:trPr>
          <w:trHeight w:val="20"/>
        </w:trPr>
        <w:tc>
          <w:tcPr>
            <w:tcW w:w="432" w:type="pct"/>
            <w:shd w:val="clear" w:color="auto" w:fill="auto"/>
            <w:noWrap/>
            <w:vAlign w:val="center"/>
            <w:hideMark/>
          </w:tcPr>
          <w:p w14:paraId="46BC511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12</w:t>
            </w:r>
          </w:p>
        </w:tc>
        <w:tc>
          <w:tcPr>
            <w:tcW w:w="1007" w:type="pct"/>
            <w:vMerge/>
            <w:shd w:val="clear" w:color="auto" w:fill="auto"/>
            <w:vAlign w:val="center"/>
            <w:hideMark/>
          </w:tcPr>
          <w:p w14:paraId="417F0212"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407F40E9"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6CE9F259"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66033A03"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920.00</w:t>
            </w:r>
          </w:p>
        </w:tc>
        <w:tc>
          <w:tcPr>
            <w:tcW w:w="1104" w:type="pct"/>
            <w:shd w:val="clear" w:color="auto" w:fill="auto"/>
            <w:noWrap/>
            <w:vAlign w:val="center"/>
            <w:hideMark/>
          </w:tcPr>
          <w:p w14:paraId="24D584B2"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920.00</w:t>
            </w:r>
          </w:p>
        </w:tc>
      </w:tr>
      <w:tr w:rsidR="004B07ED" w:rsidRPr="004B07ED" w14:paraId="69F6B235" w14:textId="77777777" w:rsidTr="005904C4">
        <w:trPr>
          <w:trHeight w:val="20"/>
        </w:trPr>
        <w:tc>
          <w:tcPr>
            <w:tcW w:w="432" w:type="pct"/>
            <w:shd w:val="clear" w:color="auto" w:fill="EFD3D2"/>
            <w:noWrap/>
            <w:vAlign w:val="center"/>
            <w:hideMark/>
          </w:tcPr>
          <w:p w14:paraId="5CA444A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13</w:t>
            </w:r>
          </w:p>
        </w:tc>
        <w:tc>
          <w:tcPr>
            <w:tcW w:w="1007" w:type="pct"/>
            <w:vMerge w:val="restart"/>
            <w:shd w:val="clear" w:color="auto" w:fill="EFD3D2"/>
            <w:vAlign w:val="center"/>
            <w:hideMark/>
          </w:tcPr>
          <w:p w14:paraId="24E9EC7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3D2092F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31.05.2012</w:t>
            </w:r>
          </w:p>
        </w:tc>
        <w:tc>
          <w:tcPr>
            <w:tcW w:w="821" w:type="pct"/>
            <w:shd w:val="clear" w:color="auto" w:fill="EFD3D2"/>
            <w:vAlign w:val="center"/>
            <w:hideMark/>
          </w:tcPr>
          <w:p w14:paraId="25B3583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6C4AFB55"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61,00,000.00</w:t>
            </w:r>
          </w:p>
        </w:tc>
        <w:tc>
          <w:tcPr>
            <w:tcW w:w="1104" w:type="pct"/>
            <w:shd w:val="clear" w:color="auto" w:fill="EFD3D2"/>
            <w:noWrap/>
            <w:vAlign w:val="center"/>
            <w:hideMark/>
          </w:tcPr>
          <w:p w14:paraId="1398DA2D"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61,00,000.00</w:t>
            </w:r>
          </w:p>
        </w:tc>
      </w:tr>
      <w:tr w:rsidR="004B07ED" w:rsidRPr="004B07ED" w14:paraId="1641ECD9" w14:textId="77777777" w:rsidTr="005904C4">
        <w:trPr>
          <w:trHeight w:val="20"/>
        </w:trPr>
        <w:tc>
          <w:tcPr>
            <w:tcW w:w="432" w:type="pct"/>
            <w:shd w:val="clear" w:color="auto" w:fill="auto"/>
            <w:noWrap/>
            <w:vAlign w:val="center"/>
            <w:hideMark/>
          </w:tcPr>
          <w:p w14:paraId="381F8E7F"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14</w:t>
            </w:r>
          </w:p>
        </w:tc>
        <w:tc>
          <w:tcPr>
            <w:tcW w:w="1007" w:type="pct"/>
            <w:vMerge/>
            <w:shd w:val="clear" w:color="auto" w:fill="auto"/>
            <w:vAlign w:val="center"/>
            <w:hideMark/>
          </w:tcPr>
          <w:p w14:paraId="2DAA5F8D"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7C206DA6"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031B79D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501CC175"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20,34,000.00</w:t>
            </w:r>
          </w:p>
        </w:tc>
        <w:tc>
          <w:tcPr>
            <w:tcW w:w="1104" w:type="pct"/>
            <w:shd w:val="clear" w:color="auto" w:fill="auto"/>
            <w:noWrap/>
            <w:vAlign w:val="center"/>
            <w:hideMark/>
          </w:tcPr>
          <w:p w14:paraId="7A367560"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20,34,000.00</w:t>
            </w:r>
          </w:p>
        </w:tc>
      </w:tr>
      <w:tr w:rsidR="004B07ED" w:rsidRPr="004B07ED" w14:paraId="1C25C5CA" w14:textId="77777777" w:rsidTr="005904C4">
        <w:trPr>
          <w:trHeight w:val="20"/>
        </w:trPr>
        <w:tc>
          <w:tcPr>
            <w:tcW w:w="432" w:type="pct"/>
            <w:shd w:val="clear" w:color="auto" w:fill="EFD3D2"/>
            <w:noWrap/>
            <w:vAlign w:val="center"/>
            <w:hideMark/>
          </w:tcPr>
          <w:p w14:paraId="7A27F5CE"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15</w:t>
            </w:r>
          </w:p>
        </w:tc>
        <w:tc>
          <w:tcPr>
            <w:tcW w:w="1007" w:type="pct"/>
            <w:vMerge/>
            <w:shd w:val="clear" w:color="auto" w:fill="EFD3D2"/>
            <w:vAlign w:val="center"/>
            <w:hideMark/>
          </w:tcPr>
          <w:p w14:paraId="6A0DC9C8"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2E02F7DE"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42EBBCF1"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68BC335A"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170B00AE"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5B3E8649" w14:textId="77777777" w:rsidTr="005904C4">
        <w:trPr>
          <w:trHeight w:val="20"/>
        </w:trPr>
        <w:tc>
          <w:tcPr>
            <w:tcW w:w="432" w:type="pct"/>
            <w:shd w:val="clear" w:color="auto" w:fill="auto"/>
            <w:noWrap/>
            <w:vAlign w:val="center"/>
            <w:hideMark/>
          </w:tcPr>
          <w:p w14:paraId="7021A12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16</w:t>
            </w:r>
          </w:p>
        </w:tc>
        <w:tc>
          <w:tcPr>
            <w:tcW w:w="1007" w:type="pct"/>
            <w:vMerge/>
            <w:shd w:val="clear" w:color="auto" w:fill="auto"/>
            <w:vAlign w:val="center"/>
            <w:hideMark/>
          </w:tcPr>
          <w:p w14:paraId="5530865F"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419FDAAE"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2C951BD4"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6F596CF4"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1,640.00</w:t>
            </w:r>
          </w:p>
        </w:tc>
        <w:tc>
          <w:tcPr>
            <w:tcW w:w="1104" w:type="pct"/>
            <w:shd w:val="clear" w:color="auto" w:fill="auto"/>
            <w:noWrap/>
            <w:vAlign w:val="center"/>
            <w:hideMark/>
          </w:tcPr>
          <w:p w14:paraId="54B5BDC8"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1,640.00</w:t>
            </w:r>
          </w:p>
        </w:tc>
      </w:tr>
      <w:tr w:rsidR="004B07ED" w:rsidRPr="004B07ED" w14:paraId="6D7DC4C0" w14:textId="77777777" w:rsidTr="005904C4">
        <w:trPr>
          <w:trHeight w:val="20"/>
        </w:trPr>
        <w:tc>
          <w:tcPr>
            <w:tcW w:w="432" w:type="pct"/>
            <w:shd w:val="clear" w:color="auto" w:fill="EFD3D2"/>
            <w:noWrap/>
            <w:vAlign w:val="center"/>
            <w:hideMark/>
          </w:tcPr>
          <w:p w14:paraId="08B2763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17</w:t>
            </w:r>
          </w:p>
        </w:tc>
        <w:tc>
          <w:tcPr>
            <w:tcW w:w="1007" w:type="pct"/>
            <w:vMerge w:val="restart"/>
            <w:shd w:val="clear" w:color="auto" w:fill="EFD3D2"/>
            <w:vAlign w:val="center"/>
            <w:hideMark/>
          </w:tcPr>
          <w:p w14:paraId="416CD6D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Conveyance Deed</w:t>
            </w:r>
          </w:p>
        </w:tc>
        <w:tc>
          <w:tcPr>
            <w:tcW w:w="690" w:type="pct"/>
            <w:vMerge w:val="restart"/>
            <w:shd w:val="clear" w:color="auto" w:fill="EFD3D2"/>
            <w:noWrap/>
            <w:vAlign w:val="center"/>
            <w:hideMark/>
          </w:tcPr>
          <w:p w14:paraId="077AFA4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14.03.2013</w:t>
            </w:r>
          </w:p>
        </w:tc>
        <w:tc>
          <w:tcPr>
            <w:tcW w:w="821" w:type="pct"/>
            <w:shd w:val="clear" w:color="auto" w:fill="EFD3D2"/>
            <w:vAlign w:val="center"/>
            <w:hideMark/>
          </w:tcPr>
          <w:p w14:paraId="13E05F8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46" w:type="pct"/>
            <w:shd w:val="clear" w:color="auto" w:fill="EFD3D2"/>
            <w:noWrap/>
            <w:vAlign w:val="center"/>
            <w:hideMark/>
          </w:tcPr>
          <w:p w14:paraId="21BD301C"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50,00,000.00</w:t>
            </w:r>
          </w:p>
        </w:tc>
        <w:tc>
          <w:tcPr>
            <w:tcW w:w="1104" w:type="pct"/>
            <w:shd w:val="clear" w:color="auto" w:fill="EFD3D2"/>
            <w:noWrap/>
            <w:vAlign w:val="center"/>
            <w:hideMark/>
          </w:tcPr>
          <w:p w14:paraId="71EB5DE3"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50,00,000.00</w:t>
            </w:r>
          </w:p>
        </w:tc>
      </w:tr>
      <w:tr w:rsidR="004B07ED" w:rsidRPr="004B07ED" w14:paraId="4456B27E" w14:textId="77777777" w:rsidTr="005904C4">
        <w:trPr>
          <w:trHeight w:val="20"/>
        </w:trPr>
        <w:tc>
          <w:tcPr>
            <w:tcW w:w="432" w:type="pct"/>
            <w:shd w:val="clear" w:color="auto" w:fill="auto"/>
            <w:noWrap/>
            <w:vAlign w:val="center"/>
            <w:hideMark/>
          </w:tcPr>
          <w:p w14:paraId="0CF1DA3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18</w:t>
            </w:r>
          </w:p>
        </w:tc>
        <w:tc>
          <w:tcPr>
            <w:tcW w:w="1007" w:type="pct"/>
            <w:vMerge/>
            <w:shd w:val="clear" w:color="auto" w:fill="auto"/>
            <w:vAlign w:val="center"/>
            <w:hideMark/>
          </w:tcPr>
          <w:p w14:paraId="354C0E39"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41CA6FAF" w14:textId="77777777" w:rsidR="004B07ED" w:rsidRPr="004B07ED" w:rsidRDefault="004B07ED" w:rsidP="005904C4">
            <w:pPr>
              <w:jc w:val="center"/>
              <w:rPr>
                <w:rFonts w:ascii="Arial Narrow" w:hAnsi="Arial Narrow" w:cs="Arial"/>
                <w:sz w:val="22"/>
                <w:szCs w:val="22"/>
              </w:rPr>
            </w:pPr>
          </w:p>
        </w:tc>
        <w:tc>
          <w:tcPr>
            <w:tcW w:w="821" w:type="pct"/>
            <w:shd w:val="clear" w:color="auto" w:fill="auto"/>
            <w:vAlign w:val="center"/>
            <w:hideMark/>
          </w:tcPr>
          <w:p w14:paraId="0E2B514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46" w:type="pct"/>
            <w:shd w:val="clear" w:color="auto" w:fill="auto"/>
            <w:noWrap/>
            <w:vAlign w:val="center"/>
            <w:hideMark/>
          </w:tcPr>
          <w:p w14:paraId="2EDA26A7"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6,94,500.00</w:t>
            </w:r>
          </w:p>
        </w:tc>
        <w:tc>
          <w:tcPr>
            <w:tcW w:w="1104" w:type="pct"/>
            <w:shd w:val="clear" w:color="auto" w:fill="auto"/>
            <w:noWrap/>
            <w:vAlign w:val="center"/>
            <w:hideMark/>
          </w:tcPr>
          <w:p w14:paraId="020992F0"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6,94,500.00</w:t>
            </w:r>
          </w:p>
        </w:tc>
      </w:tr>
      <w:tr w:rsidR="004B07ED" w:rsidRPr="004B07ED" w14:paraId="05EF84C1" w14:textId="77777777" w:rsidTr="005904C4">
        <w:trPr>
          <w:trHeight w:val="20"/>
        </w:trPr>
        <w:tc>
          <w:tcPr>
            <w:tcW w:w="432" w:type="pct"/>
            <w:shd w:val="clear" w:color="auto" w:fill="EFD3D2"/>
            <w:noWrap/>
            <w:vAlign w:val="center"/>
            <w:hideMark/>
          </w:tcPr>
          <w:p w14:paraId="4D0A532F"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19</w:t>
            </w:r>
          </w:p>
        </w:tc>
        <w:tc>
          <w:tcPr>
            <w:tcW w:w="1007" w:type="pct"/>
            <w:vMerge/>
            <w:shd w:val="clear" w:color="auto" w:fill="EFD3D2"/>
            <w:vAlign w:val="center"/>
            <w:hideMark/>
          </w:tcPr>
          <w:p w14:paraId="20260087" w14:textId="77777777" w:rsidR="004B07ED" w:rsidRPr="004B07ED" w:rsidRDefault="004B07ED" w:rsidP="005904C4">
            <w:pPr>
              <w:jc w:val="center"/>
              <w:rPr>
                <w:rFonts w:ascii="Arial Narrow" w:hAnsi="Arial Narrow" w:cs="Arial"/>
                <w:sz w:val="22"/>
                <w:szCs w:val="22"/>
              </w:rPr>
            </w:pPr>
          </w:p>
        </w:tc>
        <w:tc>
          <w:tcPr>
            <w:tcW w:w="690" w:type="pct"/>
            <w:vMerge/>
            <w:shd w:val="clear" w:color="auto" w:fill="EFD3D2"/>
            <w:vAlign w:val="center"/>
            <w:hideMark/>
          </w:tcPr>
          <w:p w14:paraId="6CEEF556" w14:textId="77777777" w:rsidR="004B07ED" w:rsidRPr="004B07ED" w:rsidRDefault="004B07ED" w:rsidP="005904C4">
            <w:pPr>
              <w:jc w:val="center"/>
              <w:rPr>
                <w:rFonts w:ascii="Arial Narrow" w:hAnsi="Arial Narrow" w:cs="Arial"/>
                <w:sz w:val="22"/>
                <w:szCs w:val="22"/>
              </w:rPr>
            </w:pPr>
          </w:p>
        </w:tc>
        <w:tc>
          <w:tcPr>
            <w:tcW w:w="821" w:type="pct"/>
            <w:vMerge w:val="restart"/>
            <w:shd w:val="clear" w:color="auto" w:fill="EFD3D2"/>
            <w:vAlign w:val="center"/>
            <w:hideMark/>
          </w:tcPr>
          <w:p w14:paraId="2646CA3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Reg. Fees</w:t>
            </w:r>
          </w:p>
        </w:tc>
        <w:tc>
          <w:tcPr>
            <w:tcW w:w="946" w:type="pct"/>
            <w:shd w:val="clear" w:color="auto" w:fill="EFD3D2"/>
            <w:noWrap/>
            <w:vAlign w:val="center"/>
            <w:hideMark/>
          </w:tcPr>
          <w:p w14:paraId="04C8A86E"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c>
          <w:tcPr>
            <w:tcW w:w="1104" w:type="pct"/>
            <w:shd w:val="clear" w:color="auto" w:fill="EFD3D2"/>
            <w:noWrap/>
            <w:vAlign w:val="center"/>
            <w:hideMark/>
          </w:tcPr>
          <w:p w14:paraId="20F22E86"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30,000.00</w:t>
            </w:r>
          </w:p>
        </w:tc>
      </w:tr>
      <w:tr w:rsidR="004B07ED" w:rsidRPr="004B07ED" w14:paraId="07E74FED" w14:textId="77777777" w:rsidTr="005904C4">
        <w:trPr>
          <w:trHeight w:val="20"/>
        </w:trPr>
        <w:tc>
          <w:tcPr>
            <w:tcW w:w="432" w:type="pct"/>
            <w:shd w:val="clear" w:color="auto" w:fill="auto"/>
            <w:noWrap/>
            <w:vAlign w:val="center"/>
            <w:hideMark/>
          </w:tcPr>
          <w:p w14:paraId="50C48AD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20</w:t>
            </w:r>
          </w:p>
        </w:tc>
        <w:tc>
          <w:tcPr>
            <w:tcW w:w="1007" w:type="pct"/>
            <w:vMerge/>
            <w:shd w:val="clear" w:color="auto" w:fill="auto"/>
            <w:vAlign w:val="center"/>
            <w:hideMark/>
          </w:tcPr>
          <w:p w14:paraId="1F0E88A9" w14:textId="77777777" w:rsidR="004B07ED" w:rsidRPr="004B07ED" w:rsidRDefault="004B07ED" w:rsidP="005904C4">
            <w:pPr>
              <w:jc w:val="center"/>
              <w:rPr>
                <w:rFonts w:ascii="Arial Narrow" w:hAnsi="Arial Narrow" w:cs="Arial"/>
                <w:sz w:val="22"/>
                <w:szCs w:val="22"/>
              </w:rPr>
            </w:pPr>
          </w:p>
        </w:tc>
        <w:tc>
          <w:tcPr>
            <w:tcW w:w="690" w:type="pct"/>
            <w:vMerge/>
            <w:shd w:val="clear" w:color="auto" w:fill="auto"/>
            <w:vAlign w:val="center"/>
            <w:hideMark/>
          </w:tcPr>
          <w:p w14:paraId="0B9D843A" w14:textId="77777777" w:rsidR="004B07ED" w:rsidRPr="004B07ED" w:rsidRDefault="004B07ED" w:rsidP="005904C4">
            <w:pPr>
              <w:jc w:val="center"/>
              <w:rPr>
                <w:rFonts w:ascii="Arial Narrow" w:hAnsi="Arial Narrow" w:cs="Arial"/>
                <w:sz w:val="22"/>
                <w:szCs w:val="22"/>
              </w:rPr>
            </w:pPr>
          </w:p>
        </w:tc>
        <w:tc>
          <w:tcPr>
            <w:tcW w:w="821" w:type="pct"/>
            <w:vMerge/>
            <w:shd w:val="clear" w:color="auto" w:fill="auto"/>
            <w:vAlign w:val="center"/>
            <w:hideMark/>
          </w:tcPr>
          <w:p w14:paraId="34E66DD4" w14:textId="77777777" w:rsidR="004B07ED" w:rsidRPr="004B07ED" w:rsidRDefault="004B07ED" w:rsidP="005904C4">
            <w:pPr>
              <w:jc w:val="center"/>
              <w:rPr>
                <w:rFonts w:ascii="Arial Narrow" w:hAnsi="Arial Narrow" w:cs="Arial"/>
                <w:sz w:val="22"/>
                <w:szCs w:val="22"/>
              </w:rPr>
            </w:pPr>
          </w:p>
        </w:tc>
        <w:tc>
          <w:tcPr>
            <w:tcW w:w="946" w:type="pct"/>
            <w:shd w:val="clear" w:color="auto" w:fill="auto"/>
            <w:noWrap/>
            <w:vAlign w:val="center"/>
            <w:hideMark/>
          </w:tcPr>
          <w:p w14:paraId="07101FCE"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2,320.00</w:t>
            </w:r>
          </w:p>
        </w:tc>
        <w:tc>
          <w:tcPr>
            <w:tcW w:w="1104" w:type="pct"/>
            <w:shd w:val="clear" w:color="auto" w:fill="auto"/>
            <w:noWrap/>
            <w:vAlign w:val="center"/>
            <w:hideMark/>
          </w:tcPr>
          <w:p w14:paraId="10A0E7BF" w14:textId="77777777" w:rsidR="004B07ED" w:rsidRPr="004B07ED" w:rsidRDefault="004B07ED" w:rsidP="005904C4">
            <w:pPr>
              <w:jc w:val="right"/>
              <w:rPr>
                <w:rFonts w:ascii="Arial Narrow" w:hAnsi="Arial Narrow" w:cs="Arial"/>
                <w:sz w:val="22"/>
                <w:szCs w:val="22"/>
              </w:rPr>
            </w:pPr>
            <w:r w:rsidRPr="004B07ED">
              <w:rPr>
                <w:rFonts w:ascii="Arial Narrow" w:hAnsi="Arial Narrow" w:cs="Arial"/>
                <w:sz w:val="22"/>
                <w:szCs w:val="22"/>
              </w:rPr>
              <w:t>2,320.00</w:t>
            </w:r>
          </w:p>
        </w:tc>
      </w:tr>
      <w:tr w:rsidR="004B07ED" w:rsidRPr="004B07ED" w14:paraId="5159830E" w14:textId="77777777" w:rsidTr="005904C4">
        <w:trPr>
          <w:trHeight w:val="20"/>
        </w:trPr>
        <w:tc>
          <w:tcPr>
            <w:tcW w:w="432" w:type="pct"/>
            <w:shd w:val="clear" w:color="auto" w:fill="EFD3D2"/>
            <w:noWrap/>
            <w:vAlign w:val="center"/>
            <w:hideMark/>
          </w:tcPr>
          <w:p w14:paraId="4FF1D9CA" w14:textId="77777777" w:rsidR="004B07ED" w:rsidRPr="004B07ED" w:rsidRDefault="004B07ED" w:rsidP="005904C4">
            <w:pPr>
              <w:jc w:val="center"/>
              <w:rPr>
                <w:rFonts w:ascii="Arial Narrow" w:hAnsi="Arial Narrow" w:cs="Arial"/>
                <w:b/>
                <w:bCs/>
                <w:sz w:val="22"/>
                <w:szCs w:val="22"/>
              </w:rPr>
            </w:pPr>
          </w:p>
        </w:tc>
        <w:tc>
          <w:tcPr>
            <w:tcW w:w="2518" w:type="pct"/>
            <w:gridSpan w:val="3"/>
            <w:shd w:val="clear" w:color="auto" w:fill="EFD3D2"/>
            <w:vAlign w:val="center"/>
            <w:hideMark/>
          </w:tcPr>
          <w:p w14:paraId="0C3CF80C"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TOTAL</w:t>
            </w:r>
          </w:p>
        </w:tc>
        <w:tc>
          <w:tcPr>
            <w:tcW w:w="946" w:type="pct"/>
            <w:shd w:val="clear" w:color="auto" w:fill="EFD3D2"/>
            <w:noWrap/>
            <w:vAlign w:val="center"/>
            <w:hideMark/>
          </w:tcPr>
          <w:p w14:paraId="1A0499C9" w14:textId="77777777" w:rsidR="004B07ED" w:rsidRPr="004B07ED" w:rsidRDefault="004B07ED" w:rsidP="005904C4">
            <w:pPr>
              <w:jc w:val="right"/>
              <w:rPr>
                <w:rFonts w:ascii="Arial Narrow" w:hAnsi="Arial Narrow" w:cs="Arial"/>
                <w:b/>
                <w:bCs/>
                <w:sz w:val="22"/>
                <w:szCs w:val="22"/>
              </w:rPr>
            </w:pPr>
            <w:r w:rsidRPr="004B07ED">
              <w:rPr>
                <w:rFonts w:ascii="Arial Narrow" w:hAnsi="Arial Narrow" w:cs="Arial"/>
                <w:b/>
                <w:bCs/>
                <w:sz w:val="22"/>
                <w:szCs w:val="22"/>
              </w:rPr>
              <w:t>2,19,35,290.00</w:t>
            </w:r>
          </w:p>
        </w:tc>
        <w:tc>
          <w:tcPr>
            <w:tcW w:w="1104" w:type="pct"/>
            <w:shd w:val="clear" w:color="auto" w:fill="EFD3D2"/>
            <w:noWrap/>
            <w:vAlign w:val="center"/>
            <w:hideMark/>
          </w:tcPr>
          <w:p w14:paraId="3D8C7B0D" w14:textId="77777777" w:rsidR="004B07ED" w:rsidRPr="004B07ED" w:rsidRDefault="004B07ED" w:rsidP="005904C4">
            <w:pPr>
              <w:jc w:val="right"/>
              <w:rPr>
                <w:rFonts w:ascii="Arial Narrow" w:hAnsi="Arial Narrow" w:cs="Arial"/>
                <w:b/>
                <w:bCs/>
                <w:sz w:val="22"/>
                <w:szCs w:val="22"/>
              </w:rPr>
            </w:pPr>
            <w:r w:rsidRPr="004B07ED">
              <w:rPr>
                <w:rFonts w:ascii="Arial Narrow" w:hAnsi="Arial Narrow" w:cs="Arial"/>
                <w:b/>
                <w:bCs/>
                <w:sz w:val="22"/>
                <w:szCs w:val="22"/>
              </w:rPr>
              <w:t>2,19,35,290.00</w:t>
            </w:r>
          </w:p>
        </w:tc>
      </w:tr>
    </w:tbl>
    <w:p w14:paraId="104DC9B0" w14:textId="77777777" w:rsidR="004B07ED" w:rsidRPr="004B07ED" w:rsidRDefault="004B07ED" w:rsidP="004B07ED">
      <w:pPr>
        <w:spacing w:line="276" w:lineRule="auto"/>
        <w:jc w:val="both"/>
        <w:rPr>
          <w:rFonts w:ascii="Arial Narrow" w:hAnsi="Arial Narrow"/>
          <w:bCs/>
          <w:sz w:val="22"/>
          <w:szCs w:val="22"/>
        </w:rPr>
      </w:pPr>
    </w:p>
    <w:p w14:paraId="133F1A70"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TDR Charges:</w:t>
      </w:r>
    </w:p>
    <w:p w14:paraId="76E608AF" w14:textId="77777777" w:rsidR="004B07ED" w:rsidRPr="004B07ED" w:rsidRDefault="004B07ED" w:rsidP="004B07ED">
      <w:pPr>
        <w:spacing w:line="276" w:lineRule="auto"/>
        <w:rPr>
          <w:rFonts w:ascii="Arial Narrow" w:hAnsi="Arial Narrow"/>
          <w:bCs/>
          <w:sz w:val="22"/>
          <w:szCs w:val="22"/>
        </w:rPr>
      </w:pPr>
      <w:r w:rsidRPr="004B07ED">
        <w:rPr>
          <w:rFonts w:ascii="Arial Narrow" w:hAnsi="Arial Narrow"/>
          <w:bCs/>
          <w:sz w:val="22"/>
          <w:szCs w:val="22"/>
        </w:rPr>
        <w:t xml:space="preserve">The TDR charges is </w:t>
      </w:r>
      <w:r w:rsidRPr="004B07ED">
        <w:rPr>
          <w:rFonts w:ascii="Rupee Foradian" w:hAnsi="Rupee Foradian"/>
          <w:bCs/>
          <w:sz w:val="22"/>
          <w:szCs w:val="22"/>
        </w:rPr>
        <w:t>`</w:t>
      </w:r>
      <w:r w:rsidRPr="004B07ED">
        <w:rPr>
          <w:rFonts w:ascii="Arial Narrow" w:hAnsi="Arial Narrow"/>
          <w:bCs/>
          <w:sz w:val="22"/>
          <w:szCs w:val="22"/>
        </w:rPr>
        <w:t xml:space="preserve"> 3,22,41,865.00 i.e., </w:t>
      </w:r>
      <w:r w:rsidRPr="004B07ED">
        <w:rPr>
          <w:rFonts w:ascii="Rupee Foradian" w:hAnsi="Rupee Foradian"/>
          <w:bCs/>
          <w:sz w:val="22"/>
          <w:szCs w:val="22"/>
        </w:rPr>
        <w:t>`</w:t>
      </w:r>
      <w:r w:rsidRPr="004B07ED">
        <w:rPr>
          <w:rFonts w:ascii="Arial Narrow" w:hAnsi="Arial Narrow"/>
          <w:bCs/>
          <w:sz w:val="22"/>
          <w:szCs w:val="22"/>
        </w:rPr>
        <w:t xml:space="preserve"> 3.22 Cr. which is 4.33% of Total Project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15"/>
        <w:gridCol w:w="1119"/>
        <w:gridCol w:w="1410"/>
        <w:gridCol w:w="1562"/>
        <w:gridCol w:w="2041"/>
      </w:tblGrid>
      <w:tr w:rsidR="004B07ED" w:rsidRPr="004B07ED" w14:paraId="33E5F334" w14:textId="77777777" w:rsidTr="005904C4">
        <w:trPr>
          <w:trHeight w:val="20"/>
        </w:trPr>
        <w:tc>
          <w:tcPr>
            <w:tcW w:w="386" w:type="pct"/>
            <w:shd w:val="clear" w:color="auto" w:fill="C0504D"/>
            <w:noWrap/>
            <w:vAlign w:val="center"/>
            <w:hideMark/>
          </w:tcPr>
          <w:p w14:paraId="71E82525" w14:textId="77777777" w:rsidR="004B07ED" w:rsidRPr="004B07ED" w:rsidRDefault="004B07ED" w:rsidP="005904C4">
            <w:pPr>
              <w:jc w:val="center"/>
              <w:rPr>
                <w:rFonts w:ascii="Arial Narrow" w:hAnsi="Arial Narrow" w:cs="Arial"/>
                <w:b/>
                <w:bCs/>
                <w:sz w:val="22"/>
                <w:szCs w:val="22"/>
                <w:lang w:val="en-IN" w:eastAsia="en-IN"/>
              </w:rPr>
            </w:pPr>
            <w:r w:rsidRPr="004B07ED">
              <w:rPr>
                <w:rFonts w:ascii="Arial Narrow" w:hAnsi="Arial Narrow" w:cs="Arial"/>
                <w:b/>
                <w:bCs/>
                <w:sz w:val="22"/>
                <w:szCs w:val="22"/>
              </w:rPr>
              <w:t>Sr. No.</w:t>
            </w:r>
          </w:p>
        </w:tc>
        <w:tc>
          <w:tcPr>
            <w:tcW w:w="1298" w:type="pct"/>
            <w:shd w:val="clear" w:color="auto" w:fill="C0504D"/>
            <w:vAlign w:val="center"/>
            <w:hideMark/>
          </w:tcPr>
          <w:p w14:paraId="71E5FB24"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Agreement Name</w:t>
            </w:r>
          </w:p>
        </w:tc>
        <w:tc>
          <w:tcPr>
            <w:tcW w:w="644" w:type="pct"/>
            <w:shd w:val="clear" w:color="auto" w:fill="C0504D"/>
            <w:noWrap/>
            <w:vAlign w:val="center"/>
            <w:hideMark/>
          </w:tcPr>
          <w:p w14:paraId="1EE09A47"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Date</w:t>
            </w:r>
          </w:p>
        </w:tc>
        <w:tc>
          <w:tcPr>
            <w:tcW w:w="805" w:type="pct"/>
            <w:shd w:val="clear" w:color="auto" w:fill="C0504D"/>
            <w:noWrap/>
            <w:vAlign w:val="center"/>
            <w:hideMark/>
          </w:tcPr>
          <w:p w14:paraId="298B558F"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Area in Sq. M.</w:t>
            </w:r>
          </w:p>
        </w:tc>
        <w:tc>
          <w:tcPr>
            <w:tcW w:w="901" w:type="pct"/>
            <w:shd w:val="clear" w:color="auto" w:fill="C0504D"/>
            <w:vAlign w:val="center"/>
            <w:hideMark/>
          </w:tcPr>
          <w:p w14:paraId="615E1887"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Particulars</w:t>
            </w:r>
          </w:p>
        </w:tc>
        <w:tc>
          <w:tcPr>
            <w:tcW w:w="966" w:type="pct"/>
            <w:shd w:val="clear" w:color="auto" w:fill="C0504D"/>
            <w:noWrap/>
            <w:vAlign w:val="center"/>
            <w:hideMark/>
          </w:tcPr>
          <w:p w14:paraId="71DFDB1E"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 xml:space="preserve">Incurred Amount in </w:t>
            </w:r>
            <w:r w:rsidRPr="004B07ED">
              <w:rPr>
                <w:rFonts w:ascii="Rupee Foradian" w:hAnsi="Rupee Foradian" w:cs="Arial"/>
                <w:b/>
                <w:bCs/>
                <w:sz w:val="22"/>
                <w:szCs w:val="22"/>
              </w:rPr>
              <w:t>`</w:t>
            </w:r>
          </w:p>
        </w:tc>
      </w:tr>
      <w:tr w:rsidR="004B07ED" w:rsidRPr="004B07ED" w14:paraId="0E2DDC26" w14:textId="77777777" w:rsidTr="005904C4">
        <w:trPr>
          <w:trHeight w:val="20"/>
        </w:trPr>
        <w:tc>
          <w:tcPr>
            <w:tcW w:w="386" w:type="pct"/>
            <w:shd w:val="clear" w:color="auto" w:fill="EFD3D2"/>
            <w:noWrap/>
            <w:vAlign w:val="center"/>
            <w:hideMark/>
          </w:tcPr>
          <w:p w14:paraId="17AFDB8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w:t>
            </w:r>
          </w:p>
        </w:tc>
        <w:tc>
          <w:tcPr>
            <w:tcW w:w="1298" w:type="pct"/>
            <w:vMerge w:val="restart"/>
            <w:shd w:val="clear" w:color="auto" w:fill="EFD3D2"/>
            <w:vAlign w:val="center"/>
            <w:hideMark/>
          </w:tcPr>
          <w:p w14:paraId="5086528A"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Agreement for Transfer / TDR Agreement / SRA/1382/ Land</w:t>
            </w:r>
          </w:p>
        </w:tc>
        <w:tc>
          <w:tcPr>
            <w:tcW w:w="644" w:type="pct"/>
            <w:vMerge w:val="restart"/>
            <w:shd w:val="clear" w:color="auto" w:fill="EFD3D2"/>
            <w:noWrap/>
            <w:vAlign w:val="center"/>
            <w:hideMark/>
          </w:tcPr>
          <w:p w14:paraId="4C195950"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09.11.2021</w:t>
            </w:r>
          </w:p>
        </w:tc>
        <w:tc>
          <w:tcPr>
            <w:tcW w:w="805" w:type="pct"/>
            <w:vMerge w:val="restart"/>
            <w:shd w:val="clear" w:color="auto" w:fill="EFD3D2"/>
            <w:noWrap/>
            <w:vAlign w:val="center"/>
            <w:hideMark/>
          </w:tcPr>
          <w:p w14:paraId="0384427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197.50</w:t>
            </w:r>
          </w:p>
        </w:tc>
        <w:tc>
          <w:tcPr>
            <w:tcW w:w="901" w:type="pct"/>
            <w:shd w:val="clear" w:color="auto" w:fill="EFD3D2"/>
            <w:vAlign w:val="center"/>
            <w:hideMark/>
          </w:tcPr>
          <w:p w14:paraId="03F647AB"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66" w:type="pct"/>
            <w:shd w:val="clear" w:color="auto" w:fill="EFD3D2"/>
            <w:noWrap/>
            <w:vAlign w:val="center"/>
            <w:hideMark/>
          </w:tcPr>
          <w:p w14:paraId="1A28115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91,81,400.00</w:t>
            </w:r>
          </w:p>
        </w:tc>
      </w:tr>
      <w:tr w:rsidR="004B07ED" w:rsidRPr="004B07ED" w14:paraId="107FB0BB" w14:textId="77777777" w:rsidTr="005904C4">
        <w:trPr>
          <w:trHeight w:val="20"/>
        </w:trPr>
        <w:tc>
          <w:tcPr>
            <w:tcW w:w="386" w:type="pct"/>
            <w:shd w:val="clear" w:color="auto" w:fill="auto"/>
            <w:noWrap/>
            <w:vAlign w:val="center"/>
            <w:hideMark/>
          </w:tcPr>
          <w:p w14:paraId="1063515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w:t>
            </w:r>
          </w:p>
        </w:tc>
        <w:tc>
          <w:tcPr>
            <w:tcW w:w="1298" w:type="pct"/>
            <w:vMerge/>
            <w:shd w:val="clear" w:color="auto" w:fill="auto"/>
            <w:vAlign w:val="center"/>
            <w:hideMark/>
          </w:tcPr>
          <w:p w14:paraId="4D34E8B3" w14:textId="77777777" w:rsidR="004B07ED" w:rsidRPr="004B07ED" w:rsidRDefault="004B07ED" w:rsidP="005904C4">
            <w:pPr>
              <w:jc w:val="center"/>
              <w:rPr>
                <w:rFonts w:ascii="Arial Narrow" w:hAnsi="Arial Narrow" w:cs="Arial"/>
                <w:sz w:val="22"/>
                <w:szCs w:val="22"/>
              </w:rPr>
            </w:pPr>
          </w:p>
        </w:tc>
        <w:tc>
          <w:tcPr>
            <w:tcW w:w="644" w:type="pct"/>
            <w:vMerge/>
            <w:shd w:val="clear" w:color="auto" w:fill="auto"/>
            <w:vAlign w:val="center"/>
            <w:hideMark/>
          </w:tcPr>
          <w:p w14:paraId="01CFF04D" w14:textId="77777777" w:rsidR="004B07ED" w:rsidRPr="004B07ED" w:rsidRDefault="004B07ED" w:rsidP="005904C4">
            <w:pPr>
              <w:jc w:val="center"/>
              <w:rPr>
                <w:rFonts w:ascii="Arial Narrow" w:hAnsi="Arial Narrow" w:cs="Arial"/>
                <w:sz w:val="22"/>
                <w:szCs w:val="22"/>
              </w:rPr>
            </w:pPr>
          </w:p>
        </w:tc>
        <w:tc>
          <w:tcPr>
            <w:tcW w:w="805" w:type="pct"/>
            <w:vMerge/>
            <w:shd w:val="clear" w:color="auto" w:fill="auto"/>
            <w:vAlign w:val="center"/>
            <w:hideMark/>
          </w:tcPr>
          <w:p w14:paraId="21426236" w14:textId="77777777" w:rsidR="004B07ED" w:rsidRPr="004B07ED" w:rsidRDefault="004B07ED" w:rsidP="005904C4">
            <w:pPr>
              <w:jc w:val="center"/>
              <w:rPr>
                <w:rFonts w:ascii="Arial Narrow" w:hAnsi="Arial Narrow" w:cs="Arial"/>
                <w:sz w:val="22"/>
                <w:szCs w:val="22"/>
              </w:rPr>
            </w:pPr>
          </w:p>
        </w:tc>
        <w:tc>
          <w:tcPr>
            <w:tcW w:w="901" w:type="pct"/>
            <w:shd w:val="clear" w:color="auto" w:fill="auto"/>
            <w:vAlign w:val="center"/>
            <w:hideMark/>
          </w:tcPr>
          <w:p w14:paraId="0ABE79DB"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66" w:type="pct"/>
            <w:shd w:val="clear" w:color="auto" w:fill="auto"/>
            <w:noWrap/>
            <w:vAlign w:val="center"/>
            <w:hideMark/>
          </w:tcPr>
          <w:p w14:paraId="48556E9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2,75,750.00</w:t>
            </w:r>
          </w:p>
        </w:tc>
      </w:tr>
      <w:tr w:rsidR="004B07ED" w:rsidRPr="004B07ED" w14:paraId="7F5FC503" w14:textId="77777777" w:rsidTr="005904C4">
        <w:trPr>
          <w:trHeight w:val="20"/>
        </w:trPr>
        <w:tc>
          <w:tcPr>
            <w:tcW w:w="386" w:type="pct"/>
            <w:shd w:val="clear" w:color="auto" w:fill="EFD3D2"/>
            <w:noWrap/>
            <w:vAlign w:val="center"/>
            <w:hideMark/>
          </w:tcPr>
          <w:p w14:paraId="0DABB9A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w:t>
            </w:r>
          </w:p>
        </w:tc>
        <w:tc>
          <w:tcPr>
            <w:tcW w:w="1298" w:type="pct"/>
            <w:vMerge w:val="restart"/>
            <w:shd w:val="clear" w:color="auto" w:fill="EFD3D2"/>
            <w:vAlign w:val="center"/>
            <w:hideMark/>
          </w:tcPr>
          <w:p w14:paraId="0FFEB6C2"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Agreement for Transfer / TDR Agreement / 001009</w:t>
            </w:r>
          </w:p>
        </w:tc>
        <w:tc>
          <w:tcPr>
            <w:tcW w:w="644" w:type="pct"/>
            <w:vMerge w:val="restart"/>
            <w:shd w:val="clear" w:color="auto" w:fill="EFD3D2"/>
            <w:noWrap/>
            <w:vAlign w:val="center"/>
            <w:hideMark/>
          </w:tcPr>
          <w:p w14:paraId="39B5D797"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16.11.2021</w:t>
            </w:r>
          </w:p>
        </w:tc>
        <w:tc>
          <w:tcPr>
            <w:tcW w:w="805" w:type="pct"/>
            <w:shd w:val="clear" w:color="auto" w:fill="EFD3D2"/>
            <w:noWrap/>
            <w:vAlign w:val="center"/>
            <w:hideMark/>
          </w:tcPr>
          <w:p w14:paraId="101C8EA8"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350.00</w:t>
            </w:r>
          </w:p>
        </w:tc>
        <w:tc>
          <w:tcPr>
            <w:tcW w:w="901" w:type="pct"/>
            <w:shd w:val="clear" w:color="auto" w:fill="EFD3D2"/>
            <w:vAlign w:val="center"/>
            <w:hideMark/>
          </w:tcPr>
          <w:p w14:paraId="32996B7E"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66" w:type="pct"/>
            <w:shd w:val="clear" w:color="auto" w:fill="EFD3D2"/>
            <w:noWrap/>
            <w:vAlign w:val="center"/>
            <w:hideMark/>
          </w:tcPr>
          <w:p w14:paraId="42BD9DE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1,03,20,500.00</w:t>
            </w:r>
          </w:p>
        </w:tc>
      </w:tr>
      <w:tr w:rsidR="004B07ED" w:rsidRPr="004B07ED" w14:paraId="1DB03B2D" w14:textId="77777777" w:rsidTr="005904C4">
        <w:trPr>
          <w:trHeight w:val="20"/>
        </w:trPr>
        <w:tc>
          <w:tcPr>
            <w:tcW w:w="386" w:type="pct"/>
            <w:shd w:val="clear" w:color="auto" w:fill="auto"/>
            <w:noWrap/>
            <w:vAlign w:val="center"/>
            <w:hideMark/>
          </w:tcPr>
          <w:p w14:paraId="18160E5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4</w:t>
            </w:r>
          </w:p>
        </w:tc>
        <w:tc>
          <w:tcPr>
            <w:tcW w:w="1298" w:type="pct"/>
            <w:vMerge/>
            <w:shd w:val="clear" w:color="auto" w:fill="auto"/>
            <w:vAlign w:val="center"/>
            <w:hideMark/>
          </w:tcPr>
          <w:p w14:paraId="2130B1AA" w14:textId="77777777" w:rsidR="004B07ED" w:rsidRPr="004B07ED" w:rsidRDefault="004B07ED" w:rsidP="005904C4">
            <w:pPr>
              <w:jc w:val="center"/>
              <w:rPr>
                <w:rFonts w:ascii="Arial Narrow" w:hAnsi="Arial Narrow" w:cs="Arial"/>
                <w:sz w:val="22"/>
                <w:szCs w:val="22"/>
              </w:rPr>
            </w:pPr>
          </w:p>
        </w:tc>
        <w:tc>
          <w:tcPr>
            <w:tcW w:w="644" w:type="pct"/>
            <w:vMerge/>
            <w:shd w:val="clear" w:color="auto" w:fill="auto"/>
            <w:vAlign w:val="center"/>
            <w:hideMark/>
          </w:tcPr>
          <w:p w14:paraId="641C97FA" w14:textId="77777777" w:rsidR="004B07ED" w:rsidRPr="004B07ED" w:rsidRDefault="004B07ED" w:rsidP="005904C4">
            <w:pPr>
              <w:jc w:val="center"/>
              <w:rPr>
                <w:rFonts w:ascii="Arial Narrow" w:hAnsi="Arial Narrow" w:cs="Arial"/>
                <w:sz w:val="22"/>
                <w:szCs w:val="22"/>
              </w:rPr>
            </w:pPr>
          </w:p>
        </w:tc>
        <w:tc>
          <w:tcPr>
            <w:tcW w:w="805" w:type="pct"/>
            <w:shd w:val="clear" w:color="auto" w:fill="auto"/>
            <w:noWrap/>
            <w:vAlign w:val="center"/>
            <w:hideMark/>
          </w:tcPr>
          <w:p w14:paraId="37FF4E21" w14:textId="77777777" w:rsidR="004B07ED" w:rsidRPr="004B07ED" w:rsidRDefault="004B07ED" w:rsidP="005904C4">
            <w:pPr>
              <w:jc w:val="center"/>
              <w:rPr>
                <w:rFonts w:ascii="Arial Narrow" w:hAnsi="Arial Narrow" w:cs="Arial"/>
                <w:sz w:val="22"/>
                <w:szCs w:val="22"/>
              </w:rPr>
            </w:pPr>
          </w:p>
        </w:tc>
        <w:tc>
          <w:tcPr>
            <w:tcW w:w="901" w:type="pct"/>
            <w:shd w:val="clear" w:color="auto" w:fill="auto"/>
            <w:vAlign w:val="center"/>
            <w:hideMark/>
          </w:tcPr>
          <w:p w14:paraId="58650893"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66" w:type="pct"/>
            <w:shd w:val="clear" w:color="auto" w:fill="auto"/>
            <w:noWrap/>
            <w:vAlign w:val="center"/>
            <w:hideMark/>
          </w:tcPr>
          <w:p w14:paraId="3706DF4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3,09,915.00</w:t>
            </w:r>
          </w:p>
        </w:tc>
      </w:tr>
      <w:tr w:rsidR="004B07ED" w:rsidRPr="004B07ED" w14:paraId="365C6CDA" w14:textId="77777777" w:rsidTr="005904C4">
        <w:trPr>
          <w:trHeight w:val="20"/>
        </w:trPr>
        <w:tc>
          <w:tcPr>
            <w:tcW w:w="386" w:type="pct"/>
            <w:shd w:val="clear" w:color="auto" w:fill="EFD3D2"/>
            <w:noWrap/>
            <w:vAlign w:val="center"/>
            <w:hideMark/>
          </w:tcPr>
          <w:p w14:paraId="0CDAF069"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5</w:t>
            </w:r>
          </w:p>
        </w:tc>
        <w:tc>
          <w:tcPr>
            <w:tcW w:w="1298" w:type="pct"/>
            <w:vMerge w:val="restart"/>
            <w:shd w:val="clear" w:color="auto" w:fill="EFD3D2"/>
            <w:vAlign w:val="center"/>
            <w:hideMark/>
          </w:tcPr>
          <w:p w14:paraId="4645B56D"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Agreement for Transfer / TDR Agreement / 000993</w:t>
            </w:r>
          </w:p>
        </w:tc>
        <w:tc>
          <w:tcPr>
            <w:tcW w:w="644" w:type="pct"/>
            <w:vMerge w:val="restart"/>
            <w:shd w:val="clear" w:color="auto" w:fill="EFD3D2"/>
            <w:noWrap/>
            <w:vAlign w:val="center"/>
            <w:hideMark/>
          </w:tcPr>
          <w:p w14:paraId="7B4DE2CC"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26.09.2019</w:t>
            </w:r>
          </w:p>
        </w:tc>
        <w:tc>
          <w:tcPr>
            <w:tcW w:w="805" w:type="pct"/>
            <w:shd w:val="clear" w:color="auto" w:fill="EFD3D2"/>
            <w:noWrap/>
            <w:vAlign w:val="center"/>
            <w:hideMark/>
          </w:tcPr>
          <w:p w14:paraId="7602A1E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841.00</w:t>
            </w:r>
          </w:p>
        </w:tc>
        <w:tc>
          <w:tcPr>
            <w:tcW w:w="901" w:type="pct"/>
            <w:shd w:val="clear" w:color="auto" w:fill="EFD3D2"/>
            <w:vAlign w:val="center"/>
            <w:hideMark/>
          </w:tcPr>
          <w:p w14:paraId="5E09BCB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Purchase Cost</w:t>
            </w:r>
          </w:p>
        </w:tc>
        <w:tc>
          <w:tcPr>
            <w:tcW w:w="966" w:type="pct"/>
            <w:shd w:val="clear" w:color="auto" w:fill="EFD3D2"/>
            <w:noWrap/>
            <w:vAlign w:val="center"/>
            <w:hideMark/>
          </w:tcPr>
          <w:p w14:paraId="369968F6"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1,18,00,000.00</w:t>
            </w:r>
          </w:p>
        </w:tc>
      </w:tr>
      <w:tr w:rsidR="004B07ED" w:rsidRPr="004B07ED" w14:paraId="1C477998" w14:textId="77777777" w:rsidTr="005904C4">
        <w:trPr>
          <w:trHeight w:val="20"/>
        </w:trPr>
        <w:tc>
          <w:tcPr>
            <w:tcW w:w="386" w:type="pct"/>
            <w:shd w:val="clear" w:color="auto" w:fill="auto"/>
            <w:noWrap/>
            <w:vAlign w:val="center"/>
            <w:hideMark/>
          </w:tcPr>
          <w:p w14:paraId="12C8A59D"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6</w:t>
            </w:r>
          </w:p>
        </w:tc>
        <w:tc>
          <w:tcPr>
            <w:tcW w:w="1298" w:type="pct"/>
            <w:vMerge/>
            <w:shd w:val="clear" w:color="auto" w:fill="auto"/>
            <w:vAlign w:val="center"/>
            <w:hideMark/>
          </w:tcPr>
          <w:p w14:paraId="36863747" w14:textId="77777777" w:rsidR="004B07ED" w:rsidRPr="004B07ED" w:rsidRDefault="004B07ED" w:rsidP="005904C4">
            <w:pPr>
              <w:jc w:val="center"/>
              <w:rPr>
                <w:rFonts w:ascii="Arial Narrow" w:hAnsi="Arial Narrow" w:cs="Arial"/>
                <w:sz w:val="22"/>
                <w:szCs w:val="22"/>
              </w:rPr>
            </w:pPr>
          </w:p>
        </w:tc>
        <w:tc>
          <w:tcPr>
            <w:tcW w:w="644" w:type="pct"/>
            <w:vMerge/>
            <w:shd w:val="clear" w:color="auto" w:fill="auto"/>
            <w:vAlign w:val="center"/>
            <w:hideMark/>
          </w:tcPr>
          <w:p w14:paraId="56035DF5" w14:textId="77777777" w:rsidR="004B07ED" w:rsidRPr="004B07ED" w:rsidRDefault="004B07ED" w:rsidP="005904C4">
            <w:pPr>
              <w:jc w:val="center"/>
              <w:rPr>
                <w:rFonts w:ascii="Arial Narrow" w:hAnsi="Arial Narrow" w:cs="Arial"/>
                <w:sz w:val="22"/>
                <w:szCs w:val="22"/>
              </w:rPr>
            </w:pPr>
          </w:p>
        </w:tc>
        <w:tc>
          <w:tcPr>
            <w:tcW w:w="805" w:type="pct"/>
            <w:shd w:val="clear" w:color="auto" w:fill="auto"/>
            <w:noWrap/>
            <w:vAlign w:val="center"/>
            <w:hideMark/>
          </w:tcPr>
          <w:p w14:paraId="5A385E90" w14:textId="77777777" w:rsidR="004B07ED" w:rsidRPr="004B07ED" w:rsidRDefault="004B07ED" w:rsidP="005904C4">
            <w:pPr>
              <w:jc w:val="center"/>
              <w:rPr>
                <w:rFonts w:ascii="Arial Narrow" w:hAnsi="Arial Narrow" w:cs="Arial"/>
                <w:sz w:val="22"/>
                <w:szCs w:val="22"/>
              </w:rPr>
            </w:pPr>
          </w:p>
        </w:tc>
        <w:tc>
          <w:tcPr>
            <w:tcW w:w="901" w:type="pct"/>
            <w:shd w:val="clear" w:color="auto" w:fill="auto"/>
            <w:vAlign w:val="center"/>
            <w:hideMark/>
          </w:tcPr>
          <w:p w14:paraId="3F909CFE"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Stamp Duty</w:t>
            </w:r>
          </w:p>
        </w:tc>
        <w:tc>
          <w:tcPr>
            <w:tcW w:w="966" w:type="pct"/>
            <w:shd w:val="clear" w:color="auto" w:fill="auto"/>
            <w:noWrap/>
            <w:vAlign w:val="center"/>
            <w:hideMark/>
          </w:tcPr>
          <w:p w14:paraId="29E39E95" w14:textId="77777777" w:rsidR="004B07ED" w:rsidRPr="004B07ED" w:rsidRDefault="004B07ED" w:rsidP="005904C4">
            <w:pPr>
              <w:jc w:val="center"/>
              <w:rPr>
                <w:rFonts w:ascii="Arial Narrow" w:hAnsi="Arial Narrow" w:cs="Arial"/>
                <w:sz w:val="22"/>
                <w:szCs w:val="22"/>
              </w:rPr>
            </w:pPr>
            <w:r w:rsidRPr="004B07ED">
              <w:rPr>
                <w:rFonts w:ascii="Arial Narrow" w:hAnsi="Arial Narrow" w:cs="Arial"/>
                <w:sz w:val="22"/>
                <w:szCs w:val="22"/>
              </w:rPr>
              <w:t>3,54,300.00</w:t>
            </w:r>
          </w:p>
        </w:tc>
      </w:tr>
      <w:tr w:rsidR="004B07ED" w:rsidRPr="004B07ED" w14:paraId="4AD83B63" w14:textId="77777777" w:rsidTr="005904C4">
        <w:trPr>
          <w:trHeight w:val="20"/>
        </w:trPr>
        <w:tc>
          <w:tcPr>
            <w:tcW w:w="386" w:type="pct"/>
            <w:shd w:val="clear" w:color="auto" w:fill="EFD3D2"/>
            <w:noWrap/>
            <w:vAlign w:val="center"/>
            <w:hideMark/>
          </w:tcPr>
          <w:p w14:paraId="7D109049" w14:textId="77777777" w:rsidR="004B07ED" w:rsidRPr="004B07ED" w:rsidRDefault="004B07ED" w:rsidP="005904C4">
            <w:pPr>
              <w:jc w:val="center"/>
              <w:rPr>
                <w:rFonts w:ascii="Arial Narrow" w:hAnsi="Arial Narrow" w:cs="Arial"/>
                <w:b/>
                <w:bCs/>
                <w:sz w:val="22"/>
                <w:szCs w:val="22"/>
              </w:rPr>
            </w:pPr>
          </w:p>
        </w:tc>
        <w:tc>
          <w:tcPr>
            <w:tcW w:w="1298" w:type="pct"/>
            <w:shd w:val="clear" w:color="auto" w:fill="EFD3D2"/>
            <w:vAlign w:val="center"/>
            <w:hideMark/>
          </w:tcPr>
          <w:p w14:paraId="7F7C3913"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TOTAL</w:t>
            </w:r>
          </w:p>
        </w:tc>
        <w:tc>
          <w:tcPr>
            <w:tcW w:w="644" w:type="pct"/>
            <w:shd w:val="clear" w:color="auto" w:fill="EFD3D2"/>
            <w:noWrap/>
            <w:vAlign w:val="center"/>
            <w:hideMark/>
          </w:tcPr>
          <w:p w14:paraId="5BA69825" w14:textId="77777777" w:rsidR="004B07ED" w:rsidRPr="004B07ED" w:rsidRDefault="004B07ED" w:rsidP="005904C4">
            <w:pPr>
              <w:jc w:val="center"/>
              <w:rPr>
                <w:rFonts w:ascii="Arial Narrow" w:hAnsi="Arial Narrow" w:cs="Arial"/>
                <w:sz w:val="22"/>
                <w:szCs w:val="22"/>
              </w:rPr>
            </w:pPr>
          </w:p>
        </w:tc>
        <w:tc>
          <w:tcPr>
            <w:tcW w:w="805" w:type="pct"/>
            <w:shd w:val="clear" w:color="auto" w:fill="EFD3D2"/>
            <w:noWrap/>
            <w:vAlign w:val="center"/>
            <w:hideMark/>
          </w:tcPr>
          <w:p w14:paraId="2127A23A" w14:textId="77777777" w:rsidR="004B07ED" w:rsidRPr="004B07ED" w:rsidRDefault="004B07ED" w:rsidP="005904C4">
            <w:pPr>
              <w:jc w:val="center"/>
              <w:rPr>
                <w:rFonts w:ascii="Arial Narrow" w:hAnsi="Arial Narrow" w:cs="Arial"/>
                <w:sz w:val="22"/>
                <w:szCs w:val="22"/>
              </w:rPr>
            </w:pPr>
          </w:p>
        </w:tc>
        <w:tc>
          <w:tcPr>
            <w:tcW w:w="901" w:type="pct"/>
            <w:shd w:val="clear" w:color="auto" w:fill="EFD3D2"/>
            <w:noWrap/>
            <w:vAlign w:val="center"/>
            <w:hideMark/>
          </w:tcPr>
          <w:p w14:paraId="08875C4C" w14:textId="77777777" w:rsidR="004B07ED" w:rsidRPr="004B07ED" w:rsidRDefault="004B07ED" w:rsidP="005904C4">
            <w:pPr>
              <w:jc w:val="center"/>
              <w:rPr>
                <w:rFonts w:ascii="Arial Narrow" w:hAnsi="Arial Narrow" w:cs="Arial"/>
                <w:sz w:val="22"/>
                <w:szCs w:val="22"/>
              </w:rPr>
            </w:pPr>
          </w:p>
        </w:tc>
        <w:tc>
          <w:tcPr>
            <w:tcW w:w="966" w:type="pct"/>
            <w:shd w:val="clear" w:color="auto" w:fill="EFD3D2"/>
            <w:noWrap/>
            <w:vAlign w:val="center"/>
            <w:hideMark/>
          </w:tcPr>
          <w:p w14:paraId="4BEC7F30" w14:textId="77777777" w:rsidR="004B07ED" w:rsidRPr="004B07ED" w:rsidRDefault="004B07ED" w:rsidP="005904C4">
            <w:pPr>
              <w:jc w:val="center"/>
              <w:rPr>
                <w:rFonts w:ascii="Arial Narrow" w:hAnsi="Arial Narrow" w:cs="Arial"/>
                <w:b/>
                <w:bCs/>
                <w:sz w:val="22"/>
                <w:szCs w:val="22"/>
              </w:rPr>
            </w:pPr>
            <w:r w:rsidRPr="004B07ED">
              <w:rPr>
                <w:rFonts w:ascii="Arial Narrow" w:hAnsi="Arial Narrow" w:cs="Arial"/>
                <w:b/>
                <w:bCs/>
                <w:sz w:val="22"/>
                <w:szCs w:val="22"/>
              </w:rPr>
              <w:t>3,22,41,865.00</w:t>
            </w:r>
          </w:p>
        </w:tc>
      </w:tr>
    </w:tbl>
    <w:p w14:paraId="646B34D5" w14:textId="77777777" w:rsidR="004B07ED" w:rsidRPr="004B07ED" w:rsidRDefault="004B07ED" w:rsidP="004B07ED">
      <w:pPr>
        <w:spacing w:line="276" w:lineRule="auto"/>
        <w:rPr>
          <w:rFonts w:ascii="Arial Narrow" w:hAnsi="Arial Narrow"/>
          <w:bCs/>
          <w:sz w:val="22"/>
          <w:szCs w:val="22"/>
        </w:rPr>
      </w:pPr>
    </w:p>
    <w:p w14:paraId="7FD6B07B"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Building Cost of Construction of Wing B:</w:t>
      </w:r>
    </w:p>
    <w:p w14:paraId="6A3D6E78"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Construction area = 1,119.61 Sq. M.</w:t>
      </w:r>
    </w:p>
    <w:p w14:paraId="51C3E150"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Total estimated cost for construction of Building (includes cost of RCC work, manpower, lift, material, painting, finishing work, site development, etc.) is </w:t>
      </w:r>
      <w:r w:rsidRPr="004B07ED">
        <w:rPr>
          <w:rFonts w:ascii="Rupee Foradian" w:hAnsi="Rupee Foradian"/>
          <w:bCs/>
          <w:sz w:val="22"/>
          <w:szCs w:val="22"/>
        </w:rPr>
        <w:t>`</w:t>
      </w:r>
      <w:r w:rsidRPr="004B07ED">
        <w:rPr>
          <w:rFonts w:ascii="Arial Narrow" w:hAnsi="Arial Narrow"/>
          <w:bCs/>
          <w:sz w:val="22"/>
          <w:szCs w:val="22"/>
        </w:rPr>
        <w:t xml:space="preserve"> 3,02,29,470.00 i.e., </w:t>
      </w:r>
      <w:r w:rsidRPr="004B07ED">
        <w:rPr>
          <w:rFonts w:ascii="Rupee Foradian" w:hAnsi="Rupee Foradian"/>
          <w:bCs/>
          <w:sz w:val="22"/>
          <w:szCs w:val="22"/>
        </w:rPr>
        <w:t>`</w:t>
      </w:r>
      <w:r w:rsidRPr="004B07ED">
        <w:rPr>
          <w:rFonts w:ascii="Arial Narrow" w:hAnsi="Arial Narrow"/>
          <w:bCs/>
          <w:sz w:val="22"/>
          <w:szCs w:val="22"/>
        </w:rPr>
        <w:t xml:space="preserve"> 3.02 Cr. which comes </w:t>
      </w:r>
      <w:r w:rsidRPr="004B07ED">
        <w:rPr>
          <w:rFonts w:ascii="Rupee Foradian" w:hAnsi="Rupee Foradian"/>
          <w:bCs/>
          <w:sz w:val="22"/>
          <w:szCs w:val="22"/>
        </w:rPr>
        <w:t>`</w:t>
      </w:r>
      <w:r w:rsidRPr="004B07ED">
        <w:rPr>
          <w:rFonts w:ascii="Arial Narrow" w:hAnsi="Arial Narrow"/>
          <w:bCs/>
          <w:sz w:val="22"/>
          <w:szCs w:val="22"/>
        </w:rPr>
        <w:t xml:space="preserve"> 27,000.00 per Sq. M. on construction area for building.</w:t>
      </w:r>
    </w:p>
    <w:p w14:paraId="62A78D3B"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The total construction area is 1,119.61 Sq. M., projected cost of </w:t>
      </w:r>
      <w:r w:rsidRPr="004B07ED">
        <w:rPr>
          <w:rFonts w:ascii="Rupee Foradian" w:hAnsi="Rupee Foradian"/>
          <w:bCs/>
          <w:sz w:val="22"/>
          <w:szCs w:val="22"/>
        </w:rPr>
        <w:t>`</w:t>
      </w:r>
      <w:r w:rsidRPr="004B07ED">
        <w:rPr>
          <w:rFonts w:ascii="Arial Narrow" w:hAnsi="Arial Narrow"/>
          <w:bCs/>
          <w:sz w:val="22"/>
          <w:szCs w:val="22"/>
        </w:rPr>
        <w:t xml:space="preserve"> 3.02 Cr is 4.06% of total project cost.</w:t>
      </w:r>
    </w:p>
    <w:p w14:paraId="50E20219" w14:textId="76706BBA" w:rsidR="004B07ED" w:rsidRDefault="004B07ED" w:rsidP="004B07ED">
      <w:pPr>
        <w:spacing w:line="276" w:lineRule="auto"/>
        <w:jc w:val="both"/>
        <w:rPr>
          <w:rFonts w:ascii="Arial Narrow" w:hAnsi="Arial Narrow"/>
          <w:bCs/>
          <w:sz w:val="22"/>
          <w:szCs w:val="22"/>
        </w:rPr>
      </w:pPr>
    </w:p>
    <w:p w14:paraId="51E1C165" w14:textId="5CC51F39" w:rsidR="004B07ED" w:rsidRDefault="004B07ED" w:rsidP="004B07ED">
      <w:pPr>
        <w:spacing w:line="276" w:lineRule="auto"/>
        <w:jc w:val="both"/>
        <w:rPr>
          <w:rFonts w:ascii="Arial Narrow" w:hAnsi="Arial Narrow"/>
          <w:bCs/>
          <w:sz w:val="22"/>
          <w:szCs w:val="22"/>
        </w:rPr>
      </w:pPr>
    </w:p>
    <w:p w14:paraId="114BBE41" w14:textId="77777777" w:rsidR="004B07ED" w:rsidRPr="004B07ED" w:rsidRDefault="004B07ED" w:rsidP="004B07ED">
      <w:pPr>
        <w:spacing w:line="276" w:lineRule="auto"/>
        <w:jc w:val="both"/>
        <w:rPr>
          <w:rFonts w:ascii="Arial Narrow" w:hAnsi="Arial Narrow"/>
          <w:bCs/>
          <w:sz w:val="22"/>
          <w:szCs w:val="22"/>
        </w:rPr>
      </w:pPr>
    </w:p>
    <w:p w14:paraId="097767FB"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lastRenderedPageBreak/>
        <w:t>Building Cost of Construction of Wing A:</w:t>
      </w:r>
    </w:p>
    <w:p w14:paraId="44DCB511"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Construction area = 9,229.85 Sq. M.</w:t>
      </w:r>
    </w:p>
    <w:p w14:paraId="621B1F72"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No. of Stack Parking = 71 Nos.</w:t>
      </w:r>
    </w:p>
    <w:p w14:paraId="45924330"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Total estimated cost for construction of Building (includes cost of RCC work, manpower, lift, material, painting, finishing work, site development, etc.) is </w:t>
      </w:r>
      <w:r w:rsidRPr="004B07ED">
        <w:rPr>
          <w:rFonts w:ascii="Rupee Foradian" w:hAnsi="Rupee Foradian"/>
          <w:bCs/>
          <w:sz w:val="22"/>
          <w:szCs w:val="22"/>
        </w:rPr>
        <w:t>`</w:t>
      </w:r>
      <w:r w:rsidRPr="004B07ED">
        <w:rPr>
          <w:rFonts w:ascii="Arial Narrow" w:hAnsi="Arial Narrow"/>
          <w:bCs/>
          <w:sz w:val="22"/>
          <w:szCs w:val="22"/>
        </w:rPr>
        <w:t xml:space="preserve"> 29,53,55,200.00 i.e., </w:t>
      </w:r>
      <w:r w:rsidRPr="004B07ED">
        <w:rPr>
          <w:rFonts w:ascii="Rupee Foradian" w:hAnsi="Rupee Foradian"/>
          <w:bCs/>
          <w:sz w:val="22"/>
          <w:szCs w:val="22"/>
        </w:rPr>
        <w:t>`</w:t>
      </w:r>
      <w:r w:rsidRPr="004B07ED">
        <w:rPr>
          <w:rFonts w:ascii="Arial Narrow" w:hAnsi="Arial Narrow"/>
          <w:bCs/>
          <w:sz w:val="22"/>
          <w:szCs w:val="22"/>
        </w:rPr>
        <w:t xml:space="preserve"> 29.54 Cr. which comes </w:t>
      </w:r>
      <w:r w:rsidRPr="004B07ED">
        <w:rPr>
          <w:rFonts w:ascii="Rupee Foradian" w:hAnsi="Rupee Foradian"/>
          <w:bCs/>
          <w:sz w:val="22"/>
          <w:szCs w:val="22"/>
        </w:rPr>
        <w:t>`</w:t>
      </w:r>
      <w:r w:rsidRPr="004B07ED">
        <w:rPr>
          <w:rFonts w:ascii="Arial Narrow" w:hAnsi="Arial Narrow"/>
          <w:bCs/>
          <w:sz w:val="22"/>
          <w:szCs w:val="22"/>
        </w:rPr>
        <w:t xml:space="preserve"> 32,000.00 per Sq. M. on construction area for building, cost of deep excavation &amp; piling work is </w:t>
      </w:r>
      <w:r w:rsidRPr="004B07ED">
        <w:rPr>
          <w:rFonts w:ascii="Rupee Foradian" w:hAnsi="Rupee Foradian"/>
          <w:bCs/>
          <w:sz w:val="22"/>
          <w:szCs w:val="22"/>
        </w:rPr>
        <w:t>`</w:t>
      </w:r>
      <w:r w:rsidRPr="004B07ED">
        <w:rPr>
          <w:rFonts w:ascii="Arial Narrow" w:hAnsi="Arial Narrow"/>
          <w:bCs/>
          <w:sz w:val="22"/>
          <w:szCs w:val="22"/>
        </w:rPr>
        <w:t xml:space="preserve"> 2,95,35,520.00 i.e., </w:t>
      </w:r>
      <w:r w:rsidRPr="004B07ED">
        <w:rPr>
          <w:rFonts w:ascii="Rupee Foradian" w:hAnsi="Rupee Foradian"/>
          <w:bCs/>
          <w:sz w:val="22"/>
          <w:szCs w:val="22"/>
        </w:rPr>
        <w:t>`</w:t>
      </w:r>
      <w:r w:rsidRPr="004B07ED">
        <w:rPr>
          <w:rFonts w:ascii="Arial Narrow" w:hAnsi="Arial Narrow"/>
          <w:bCs/>
          <w:sz w:val="22"/>
          <w:szCs w:val="22"/>
        </w:rPr>
        <w:t xml:space="preserve"> 2.95 Cr. which comes 10% of cost of construction and cost for construction of stack car parking is </w:t>
      </w:r>
      <w:r w:rsidRPr="004B07ED">
        <w:rPr>
          <w:rFonts w:ascii="Rupee Foradian" w:hAnsi="Rupee Foradian"/>
          <w:bCs/>
          <w:sz w:val="22"/>
          <w:szCs w:val="22"/>
        </w:rPr>
        <w:t>`</w:t>
      </w:r>
      <w:r w:rsidRPr="004B07ED">
        <w:rPr>
          <w:rFonts w:ascii="Arial Narrow" w:hAnsi="Arial Narrow"/>
          <w:bCs/>
          <w:sz w:val="22"/>
          <w:szCs w:val="22"/>
        </w:rPr>
        <w:t xml:space="preserve"> 3,55,00,000.00 i.e., </w:t>
      </w:r>
      <w:r w:rsidRPr="004B07ED">
        <w:rPr>
          <w:rFonts w:ascii="Rupee Foradian" w:hAnsi="Rupee Foradian"/>
          <w:bCs/>
          <w:sz w:val="22"/>
          <w:szCs w:val="22"/>
        </w:rPr>
        <w:t>`</w:t>
      </w:r>
      <w:r w:rsidRPr="004B07ED">
        <w:rPr>
          <w:rFonts w:ascii="Arial Narrow" w:hAnsi="Arial Narrow"/>
          <w:bCs/>
          <w:sz w:val="22"/>
          <w:szCs w:val="22"/>
        </w:rPr>
        <w:t xml:space="preserve"> 3.55 Cr. which comes </w:t>
      </w:r>
      <w:r w:rsidRPr="004B07ED">
        <w:rPr>
          <w:rFonts w:ascii="Rupee Foradian" w:hAnsi="Rupee Foradian"/>
          <w:bCs/>
          <w:sz w:val="22"/>
          <w:szCs w:val="22"/>
        </w:rPr>
        <w:t>`</w:t>
      </w:r>
      <w:r w:rsidRPr="004B07ED">
        <w:rPr>
          <w:rFonts w:ascii="Arial Narrow" w:hAnsi="Arial Narrow"/>
          <w:bCs/>
          <w:sz w:val="22"/>
          <w:szCs w:val="22"/>
        </w:rPr>
        <w:t xml:space="preserve"> 5,00,000.00 per car parking.</w:t>
      </w:r>
    </w:p>
    <w:p w14:paraId="17285C0F"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Hence, total cost of construction (Cost of Construction of Building + Cost of Construction of Stack Car Parking + Cost of Deep Excavation &amp; Piling Work) is </w:t>
      </w:r>
      <w:r w:rsidRPr="004B07ED">
        <w:rPr>
          <w:rFonts w:ascii="Rupee Foradian" w:hAnsi="Rupee Foradian"/>
          <w:bCs/>
          <w:sz w:val="22"/>
          <w:szCs w:val="22"/>
        </w:rPr>
        <w:t>`</w:t>
      </w:r>
      <w:r w:rsidRPr="004B07ED">
        <w:rPr>
          <w:rFonts w:ascii="Arial Narrow" w:hAnsi="Arial Narrow"/>
          <w:bCs/>
          <w:sz w:val="22"/>
          <w:szCs w:val="22"/>
        </w:rPr>
        <w:t xml:space="preserve"> 36,03,90,720.00 i.e., </w:t>
      </w:r>
      <w:r w:rsidRPr="004B07ED">
        <w:rPr>
          <w:rFonts w:ascii="Rupee Foradian" w:hAnsi="Rupee Foradian"/>
          <w:bCs/>
          <w:sz w:val="22"/>
          <w:szCs w:val="22"/>
        </w:rPr>
        <w:t>`</w:t>
      </w:r>
      <w:r w:rsidRPr="004B07ED">
        <w:rPr>
          <w:rFonts w:ascii="Arial Narrow" w:hAnsi="Arial Narrow"/>
          <w:bCs/>
          <w:sz w:val="22"/>
          <w:szCs w:val="22"/>
        </w:rPr>
        <w:t xml:space="preserve"> 36.04 Cr.</w:t>
      </w:r>
    </w:p>
    <w:p w14:paraId="02607A34"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The total construction area is 9,229.85 Sq. M., projected cost of </w:t>
      </w:r>
      <w:r w:rsidRPr="004B07ED">
        <w:rPr>
          <w:rFonts w:ascii="Rupee Foradian" w:hAnsi="Rupee Foradian"/>
          <w:bCs/>
          <w:sz w:val="22"/>
          <w:szCs w:val="22"/>
        </w:rPr>
        <w:t>`</w:t>
      </w:r>
      <w:r w:rsidRPr="004B07ED">
        <w:rPr>
          <w:rFonts w:ascii="Arial Narrow" w:hAnsi="Arial Narrow"/>
          <w:bCs/>
          <w:sz w:val="22"/>
          <w:szCs w:val="22"/>
        </w:rPr>
        <w:t xml:space="preserve"> 36.04 Cr is 48.44% of total project cost</w:t>
      </w:r>
    </w:p>
    <w:p w14:paraId="4A3CCCB2" w14:textId="77777777" w:rsidR="004B07ED" w:rsidRPr="004B07ED" w:rsidRDefault="004B07ED" w:rsidP="004B07ED">
      <w:pPr>
        <w:spacing w:line="276" w:lineRule="auto"/>
        <w:jc w:val="both"/>
        <w:rPr>
          <w:rFonts w:ascii="Arial Narrow" w:hAnsi="Arial Narrow"/>
          <w:bCs/>
          <w:sz w:val="22"/>
          <w:szCs w:val="22"/>
        </w:rPr>
      </w:pPr>
    </w:p>
    <w:p w14:paraId="19859E2A"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Approval Charges:</w:t>
      </w:r>
    </w:p>
    <w:p w14:paraId="36115F0A"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The Total Approval Cost (Fungible Cost &amp; Development Cess Premium) as per information provided by the developer is </w:t>
      </w:r>
      <w:r w:rsidRPr="004B07ED">
        <w:rPr>
          <w:rFonts w:ascii="Rupee Foradian" w:hAnsi="Rupee Foradian"/>
          <w:bCs/>
          <w:sz w:val="22"/>
          <w:szCs w:val="22"/>
        </w:rPr>
        <w:t>`</w:t>
      </w:r>
      <w:r w:rsidRPr="004B07ED">
        <w:rPr>
          <w:rFonts w:ascii="Arial Narrow" w:hAnsi="Arial Narrow"/>
          <w:bCs/>
          <w:sz w:val="22"/>
          <w:szCs w:val="22"/>
        </w:rPr>
        <w:t xml:space="preserve"> 13,00,00,000.00 i.e., </w:t>
      </w:r>
      <w:r w:rsidRPr="004B07ED">
        <w:rPr>
          <w:rFonts w:ascii="Rupee Foradian" w:hAnsi="Rupee Foradian"/>
          <w:bCs/>
          <w:sz w:val="22"/>
          <w:szCs w:val="22"/>
        </w:rPr>
        <w:t>`</w:t>
      </w:r>
      <w:r w:rsidRPr="004B07ED">
        <w:rPr>
          <w:rFonts w:ascii="Arial Narrow" w:hAnsi="Arial Narrow"/>
          <w:bCs/>
          <w:sz w:val="22"/>
          <w:szCs w:val="22"/>
        </w:rPr>
        <w:t xml:space="preserve"> 13.00 Cr. which is 17.47% of Total Project Cost.</w:t>
      </w:r>
    </w:p>
    <w:p w14:paraId="5377DBCC" w14:textId="77777777" w:rsidR="004B07ED" w:rsidRPr="004B07ED" w:rsidRDefault="004B07ED" w:rsidP="004B07ED">
      <w:pPr>
        <w:spacing w:line="276" w:lineRule="auto"/>
        <w:jc w:val="both"/>
        <w:rPr>
          <w:rFonts w:ascii="Arial Narrow" w:hAnsi="Arial Narrow"/>
          <w:b/>
          <w:sz w:val="22"/>
          <w:szCs w:val="22"/>
        </w:rPr>
      </w:pPr>
    </w:p>
    <w:p w14:paraId="383800CB"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Architect Cost, RCC &amp; Other Professional Charges:</w:t>
      </w:r>
    </w:p>
    <w:p w14:paraId="578343DC"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 xml:space="preserve">The total Architect charges of </w:t>
      </w:r>
      <w:r w:rsidRPr="004B07ED">
        <w:rPr>
          <w:rFonts w:ascii="Rupee Foradian" w:hAnsi="Rupee Foradian"/>
          <w:bCs/>
          <w:sz w:val="22"/>
          <w:szCs w:val="22"/>
        </w:rPr>
        <w:t>`</w:t>
      </w:r>
      <w:r w:rsidRPr="004B07ED">
        <w:rPr>
          <w:rFonts w:ascii="Arial Narrow" w:hAnsi="Arial Narrow"/>
          <w:bCs/>
          <w:sz w:val="22"/>
          <w:szCs w:val="22"/>
        </w:rPr>
        <w:t xml:space="preserve"> 2,34,37,211.00 i.e., </w:t>
      </w:r>
      <w:r w:rsidRPr="004B07ED">
        <w:rPr>
          <w:rFonts w:ascii="Rupee Foradian" w:hAnsi="Rupee Foradian"/>
          <w:bCs/>
          <w:sz w:val="22"/>
          <w:szCs w:val="22"/>
        </w:rPr>
        <w:t>`</w:t>
      </w:r>
      <w:r w:rsidRPr="004B07ED">
        <w:rPr>
          <w:rFonts w:ascii="Arial Narrow" w:hAnsi="Arial Narrow"/>
          <w:bCs/>
          <w:sz w:val="22"/>
          <w:szCs w:val="22"/>
        </w:rPr>
        <w:t xml:space="preserve"> 2.34 Cr. is 6% of total construction cost &amp; it is line up with Market trend.</w:t>
      </w:r>
    </w:p>
    <w:p w14:paraId="61CF4023"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The professional charge consists of Architect &amp; Legal which in market is in the range of 3% - 6% of Total Construction cost of the project.</w:t>
      </w:r>
    </w:p>
    <w:p w14:paraId="66DC6A29" w14:textId="77777777" w:rsidR="004B07ED" w:rsidRPr="004B07ED" w:rsidRDefault="004B07ED" w:rsidP="004B07ED">
      <w:pPr>
        <w:spacing w:line="276" w:lineRule="auto"/>
        <w:rPr>
          <w:rFonts w:ascii="Arial Narrow" w:hAnsi="Arial Narrow"/>
          <w:bCs/>
          <w:sz w:val="20"/>
          <w:szCs w:val="20"/>
        </w:rPr>
      </w:pPr>
    </w:p>
    <w:p w14:paraId="30E192DE"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Administrative Expenses:</w:t>
      </w:r>
    </w:p>
    <w:p w14:paraId="58CC1EAC"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 xml:space="preserve">Salaries,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 is estimated 8.60% of total project cost which comes to </w:t>
      </w:r>
      <w:r w:rsidRPr="004B07ED">
        <w:rPr>
          <w:rFonts w:ascii="Rupee Foradian" w:hAnsi="Rupee Foradian"/>
          <w:bCs/>
          <w:sz w:val="22"/>
          <w:szCs w:val="22"/>
        </w:rPr>
        <w:t xml:space="preserve">` </w:t>
      </w:r>
      <w:r w:rsidRPr="004B07ED">
        <w:rPr>
          <w:rFonts w:ascii="Arial Narrow" w:hAnsi="Arial Narrow"/>
          <w:bCs/>
          <w:sz w:val="22"/>
          <w:szCs w:val="22"/>
        </w:rPr>
        <w:t>6,40,00,000.00 i.e.,</w:t>
      </w:r>
      <w:r w:rsidRPr="004B07ED">
        <w:rPr>
          <w:rFonts w:ascii="Rupee Foradian" w:hAnsi="Rupee Foradian"/>
          <w:bCs/>
          <w:sz w:val="22"/>
          <w:szCs w:val="22"/>
        </w:rPr>
        <w:t xml:space="preserve"> `</w:t>
      </w:r>
      <w:r w:rsidRPr="004B07ED">
        <w:rPr>
          <w:rFonts w:ascii="Arial Narrow" w:hAnsi="Arial Narrow"/>
          <w:bCs/>
          <w:sz w:val="22"/>
          <w:szCs w:val="22"/>
        </w:rPr>
        <w:t xml:space="preserve"> 6.40 Cr.</w:t>
      </w:r>
    </w:p>
    <w:p w14:paraId="35BB0E5F" w14:textId="77777777" w:rsidR="004B07ED" w:rsidRPr="004B07ED" w:rsidRDefault="004B07ED" w:rsidP="004B07ED">
      <w:pPr>
        <w:autoSpaceDE w:val="0"/>
        <w:autoSpaceDN w:val="0"/>
        <w:adjustRightInd w:val="0"/>
        <w:jc w:val="both"/>
        <w:rPr>
          <w:rFonts w:ascii="Arial Narrow" w:hAnsi="Arial Narrow"/>
          <w:bCs/>
          <w:sz w:val="20"/>
          <w:szCs w:val="20"/>
        </w:rPr>
      </w:pPr>
    </w:p>
    <w:p w14:paraId="64231F63"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Marketing Expenses:</w:t>
      </w:r>
    </w:p>
    <w:p w14:paraId="327800BE"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 xml:space="preserve">Marketing costs directly incurred to complete the construction of the entire phase of the project registered is estimated at 4% of total Sale income from the project which comes to </w:t>
      </w:r>
      <w:r w:rsidRPr="004B07ED">
        <w:rPr>
          <w:rFonts w:ascii="Rupee Foradian" w:hAnsi="Rupee Foradian"/>
          <w:bCs/>
          <w:sz w:val="22"/>
          <w:szCs w:val="22"/>
        </w:rPr>
        <w:t xml:space="preserve">` </w:t>
      </w:r>
      <w:r w:rsidRPr="004B07ED">
        <w:rPr>
          <w:rFonts w:ascii="Arial Narrow" w:hAnsi="Arial Narrow"/>
          <w:bCs/>
          <w:sz w:val="22"/>
          <w:szCs w:val="22"/>
        </w:rPr>
        <w:t xml:space="preserve">5,30,13,943.00 i.e., </w:t>
      </w:r>
      <w:r w:rsidRPr="004B07ED">
        <w:rPr>
          <w:rFonts w:ascii="Rupee Foradian" w:hAnsi="Rupee Foradian"/>
          <w:bCs/>
          <w:sz w:val="22"/>
          <w:szCs w:val="22"/>
        </w:rPr>
        <w:t>`</w:t>
      </w:r>
      <w:r w:rsidRPr="004B07ED">
        <w:rPr>
          <w:rFonts w:ascii="Arial Narrow" w:hAnsi="Arial Narrow"/>
          <w:bCs/>
          <w:sz w:val="22"/>
          <w:szCs w:val="22"/>
        </w:rPr>
        <w:t xml:space="preserve"> 5.30 Cr. </w:t>
      </w:r>
    </w:p>
    <w:p w14:paraId="40C14274" w14:textId="77777777" w:rsidR="004B07ED" w:rsidRPr="004B07ED" w:rsidRDefault="004B07ED" w:rsidP="004B07ED">
      <w:pPr>
        <w:autoSpaceDE w:val="0"/>
        <w:autoSpaceDN w:val="0"/>
        <w:adjustRightInd w:val="0"/>
        <w:jc w:val="both"/>
        <w:rPr>
          <w:rFonts w:ascii="Arial Narrow" w:hAnsi="Arial Narrow"/>
          <w:bCs/>
          <w:sz w:val="22"/>
          <w:szCs w:val="22"/>
        </w:rPr>
      </w:pPr>
      <w:r w:rsidRPr="004B07ED">
        <w:rPr>
          <w:rFonts w:ascii="Arial Narrow" w:hAnsi="Arial Narrow"/>
          <w:bCs/>
          <w:sz w:val="22"/>
          <w:szCs w:val="22"/>
        </w:rPr>
        <w:t>The marketing charge consists of brokerage &amp; commission which in market is in the range of 2% - 4% of Total Sale income of the property.</w:t>
      </w:r>
    </w:p>
    <w:p w14:paraId="511F3647" w14:textId="77777777" w:rsidR="004B07ED" w:rsidRPr="004B07ED" w:rsidRDefault="004B07ED" w:rsidP="004B07ED">
      <w:pPr>
        <w:spacing w:line="276" w:lineRule="auto"/>
        <w:rPr>
          <w:rFonts w:ascii="Arial Narrow" w:hAnsi="Arial Narrow"/>
          <w:bCs/>
          <w:sz w:val="20"/>
          <w:szCs w:val="20"/>
        </w:rPr>
      </w:pPr>
    </w:p>
    <w:p w14:paraId="35722F57"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 xml:space="preserve">Interest Costs: </w:t>
      </w:r>
    </w:p>
    <w:p w14:paraId="788EE582" w14:textId="77777777" w:rsidR="004B07ED" w:rsidRPr="004B07ED" w:rsidRDefault="004B07ED" w:rsidP="004B07ED">
      <w:pPr>
        <w:spacing w:line="276" w:lineRule="auto"/>
        <w:rPr>
          <w:rFonts w:ascii="Arial Narrow" w:hAnsi="Arial Narrow"/>
          <w:bCs/>
          <w:sz w:val="22"/>
          <w:szCs w:val="22"/>
        </w:rPr>
      </w:pPr>
      <w:r w:rsidRPr="004B07ED">
        <w:rPr>
          <w:rFonts w:ascii="Arial Narrow" w:hAnsi="Arial Narrow"/>
          <w:bCs/>
          <w:sz w:val="22"/>
          <w:szCs w:val="22"/>
        </w:rPr>
        <w:t xml:space="preserve">The Interest cost for the term loan is expected to be </w:t>
      </w:r>
      <w:r w:rsidRPr="004B07ED">
        <w:rPr>
          <w:rFonts w:ascii="Rupee Foradian" w:hAnsi="Rupee Foradian"/>
          <w:bCs/>
          <w:sz w:val="22"/>
          <w:szCs w:val="22"/>
        </w:rPr>
        <w:t>`</w:t>
      </w:r>
      <w:r w:rsidRPr="004B07ED">
        <w:rPr>
          <w:rFonts w:ascii="Arial Narrow" w:hAnsi="Arial Narrow"/>
          <w:bCs/>
          <w:sz w:val="22"/>
          <w:szCs w:val="22"/>
        </w:rPr>
        <w:t xml:space="preserve"> 1,70,00,000.00 i.e., </w:t>
      </w:r>
      <w:r w:rsidRPr="004B07ED">
        <w:rPr>
          <w:rFonts w:ascii="Rupee Foradian" w:hAnsi="Rupee Foradian"/>
          <w:bCs/>
          <w:sz w:val="22"/>
          <w:szCs w:val="22"/>
        </w:rPr>
        <w:t>`</w:t>
      </w:r>
      <w:r w:rsidRPr="004B07ED">
        <w:rPr>
          <w:rFonts w:ascii="Arial Narrow" w:hAnsi="Arial Narrow"/>
          <w:bCs/>
          <w:sz w:val="22"/>
          <w:szCs w:val="22"/>
        </w:rPr>
        <w:t xml:space="preserve"> 1.70 Cr., which is 2.29% of total project cost. </w:t>
      </w:r>
    </w:p>
    <w:p w14:paraId="1D07A251" w14:textId="77777777" w:rsidR="004B07ED" w:rsidRPr="004B07ED" w:rsidRDefault="004B07ED" w:rsidP="004B07ED">
      <w:pPr>
        <w:spacing w:line="276" w:lineRule="auto"/>
        <w:rPr>
          <w:rFonts w:ascii="Arial Narrow" w:hAnsi="Arial Narrow"/>
          <w:bCs/>
          <w:sz w:val="22"/>
          <w:szCs w:val="22"/>
        </w:rPr>
      </w:pPr>
      <w:r w:rsidRPr="004B07ED">
        <w:rPr>
          <w:rFonts w:ascii="Arial Narrow" w:hAnsi="Arial Narrow"/>
          <w:bCs/>
          <w:sz w:val="22"/>
          <w:szCs w:val="22"/>
        </w:rPr>
        <w:t>As per information provided by the client.</w:t>
      </w:r>
    </w:p>
    <w:p w14:paraId="48EABB17" w14:textId="77777777" w:rsidR="004B07ED" w:rsidRPr="004B07ED" w:rsidRDefault="004B07ED" w:rsidP="004B07ED">
      <w:pPr>
        <w:spacing w:line="276" w:lineRule="auto"/>
        <w:rPr>
          <w:rFonts w:ascii="Arial Narrow" w:hAnsi="Arial Narrow"/>
          <w:bCs/>
          <w:sz w:val="22"/>
          <w:szCs w:val="22"/>
        </w:rPr>
      </w:pPr>
    </w:p>
    <w:p w14:paraId="70184E00" w14:textId="77777777" w:rsidR="004B07ED" w:rsidRPr="004B07ED" w:rsidRDefault="004B07ED">
      <w:pPr>
        <w:numPr>
          <w:ilvl w:val="0"/>
          <w:numId w:val="5"/>
        </w:numPr>
        <w:rPr>
          <w:rFonts w:ascii="Arial Narrow" w:hAnsi="Arial Narrow"/>
          <w:b/>
          <w:u w:val="single"/>
        </w:rPr>
      </w:pPr>
      <w:r w:rsidRPr="004B07ED">
        <w:rPr>
          <w:rFonts w:ascii="Arial Narrow" w:hAnsi="Arial Narrow"/>
          <w:b/>
          <w:u w:val="single"/>
        </w:rPr>
        <w:t xml:space="preserve">Contingency Costs: </w:t>
      </w:r>
    </w:p>
    <w:p w14:paraId="6F753E5F" w14:textId="77777777" w:rsidR="004B07ED" w:rsidRPr="004B07ED" w:rsidRDefault="004B07ED" w:rsidP="004B07ED">
      <w:pPr>
        <w:spacing w:line="276" w:lineRule="auto"/>
        <w:jc w:val="both"/>
        <w:rPr>
          <w:rFonts w:ascii="Arial Narrow" w:hAnsi="Arial Narrow"/>
          <w:bCs/>
          <w:sz w:val="22"/>
          <w:szCs w:val="22"/>
        </w:rPr>
      </w:pPr>
      <w:r w:rsidRPr="004B07ED">
        <w:rPr>
          <w:rFonts w:ascii="Arial Narrow" w:hAnsi="Arial Narrow"/>
          <w:bCs/>
          <w:sz w:val="22"/>
          <w:szCs w:val="22"/>
        </w:rPr>
        <w:t xml:space="preserve">The contingency charges estimated at 3% of total cost of construction which comes to </w:t>
      </w:r>
      <w:r w:rsidRPr="004B07ED">
        <w:rPr>
          <w:rFonts w:ascii="Rupee Foradian" w:hAnsi="Rupee Foradian"/>
          <w:bCs/>
          <w:sz w:val="22"/>
          <w:szCs w:val="22"/>
        </w:rPr>
        <w:t>`</w:t>
      </w:r>
      <w:r w:rsidRPr="004B07ED">
        <w:rPr>
          <w:rFonts w:ascii="Arial Narrow" w:hAnsi="Arial Narrow"/>
          <w:bCs/>
          <w:sz w:val="22"/>
          <w:szCs w:val="22"/>
        </w:rPr>
        <w:t xml:space="preserve"> 1,17,18,606.00 i.e.,                  </w:t>
      </w:r>
      <w:r w:rsidRPr="004B07ED">
        <w:rPr>
          <w:rFonts w:ascii="Rupee Foradian" w:hAnsi="Rupee Foradian"/>
          <w:bCs/>
          <w:sz w:val="22"/>
          <w:szCs w:val="22"/>
        </w:rPr>
        <w:t>`</w:t>
      </w:r>
      <w:r w:rsidRPr="004B07ED">
        <w:rPr>
          <w:rFonts w:ascii="Arial Narrow" w:hAnsi="Arial Narrow"/>
          <w:bCs/>
          <w:sz w:val="22"/>
          <w:szCs w:val="22"/>
        </w:rPr>
        <w:t xml:space="preserve"> 1.17 Cr.</w:t>
      </w:r>
    </w:p>
    <w:bookmarkEnd w:id="2"/>
    <w:bookmarkEnd w:id="3"/>
    <w:bookmarkEnd w:id="4"/>
    <w:p w14:paraId="12132D92" w14:textId="21CE7059" w:rsidR="002A4C39" w:rsidRDefault="002A4C39" w:rsidP="005424B6">
      <w:pPr>
        <w:pStyle w:val="AkStyle1"/>
        <w:spacing w:after="120"/>
        <w:rPr>
          <w:rFonts w:ascii="Arial Narrow" w:hAnsi="Arial Narrow"/>
          <w:b/>
          <w:sz w:val="22"/>
          <w:szCs w:val="22"/>
          <w:u w:val="single"/>
        </w:rPr>
      </w:pPr>
    </w:p>
    <w:p w14:paraId="07B8CAAC" w14:textId="5743CEC6" w:rsidR="004B07ED" w:rsidRDefault="004B07ED" w:rsidP="005424B6">
      <w:pPr>
        <w:pStyle w:val="AkStyle1"/>
        <w:spacing w:after="120"/>
        <w:rPr>
          <w:rFonts w:ascii="Arial Narrow" w:hAnsi="Arial Narrow"/>
          <w:b/>
          <w:sz w:val="22"/>
          <w:szCs w:val="22"/>
          <w:u w:val="single"/>
        </w:rPr>
      </w:pPr>
    </w:p>
    <w:p w14:paraId="5F6054CC" w14:textId="0DA21245" w:rsidR="004B07ED" w:rsidRDefault="004B07ED" w:rsidP="005424B6">
      <w:pPr>
        <w:pStyle w:val="AkStyle1"/>
        <w:spacing w:after="120"/>
        <w:rPr>
          <w:rFonts w:ascii="Arial Narrow" w:hAnsi="Arial Narrow"/>
          <w:b/>
          <w:sz w:val="22"/>
          <w:szCs w:val="22"/>
          <w:u w:val="single"/>
        </w:rPr>
      </w:pPr>
    </w:p>
    <w:p w14:paraId="1DA393B8" w14:textId="77777777" w:rsidR="004B07ED" w:rsidRDefault="004B07ED" w:rsidP="005424B6">
      <w:pPr>
        <w:pStyle w:val="AkStyle1"/>
        <w:spacing w:after="120"/>
        <w:rPr>
          <w:rFonts w:ascii="Arial Narrow" w:hAnsi="Arial Narrow"/>
          <w:b/>
          <w:sz w:val="22"/>
          <w:szCs w:val="22"/>
          <w:u w:val="single"/>
        </w:rPr>
      </w:pPr>
    </w:p>
    <w:p w14:paraId="5803A76D" w14:textId="47F80CE3" w:rsidR="00D67820" w:rsidRPr="00B6658D" w:rsidRDefault="00D67820" w:rsidP="005424B6">
      <w:pPr>
        <w:pStyle w:val="AkStyle1"/>
        <w:spacing w:after="120"/>
        <w:rPr>
          <w:rFonts w:ascii="Arial Narrow" w:hAnsi="Arial Narrow"/>
          <w:sz w:val="22"/>
          <w:szCs w:val="22"/>
          <w:u w:val="single"/>
        </w:rPr>
      </w:pPr>
      <w:r w:rsidRPr="00B6658D">
        <w:rPr>
          <w:rFonts w:ascii="Arial Narrow" w:hAnsi="Arial Narrow"/>
          <w:b/>
          <w:sz w:val="22"/>
          <w:szCs w:val="22"/>
          <w:u w:val="single"/>
        </w:rPr>
        <w:lastRenderedPageBreak/>
        <w:t xml:space="preserve">Observation and </w:t>
      </w:r>
      <w:r w:rsidR="00D755A2" w:rsidRPr="00B6658D">
        <w:rPr>
          <w:rFonts w:ascii="Arial Narrow" w:hAnsi="Arial Narrow"/>
          <w:b/>
          <w:sz w:val="22"/>
          <w:szCs w:val="22"/>
          <w:u w:val="single"/>
        </w:rPr>
        <w:t>Construction</w:t>
      </w:r>
      <w:r w:rsidR="00D755A2" w:rsidRPr="00B6658D">
        <w:rPr>
          <w:rFonts w:ascii="Arial Narrow" w:hAnsi="Arial Narrow"/>
          <w:sz w:val="22"/>
          <w:szCs w:val="22"/>
          <w:u w:val="single"/>
        </w:rPr>
        <w:t>: -</w:t>
      </w:r>
      <w:r w:rsidR="00542E6C">
        <w:rPr>
          <w:rFonts w:ascii="Arial Narrow" w:hAnsi="Arial Narrow"/>
          <w:sz w:val="22"/>
          <w:szCs w:val="22"/>
          <w:u w:val="single"/>
        </w:rPr>
        <w:t xml:space="preserve"> </w:t>
      </w:r>
    </w:p>
    <w:p w14:paraId="1F3AD365" w14:textId="05B30139" w:rsidR="00923C6E" w:rsidRPr="00B6658D" w:rsidRDefault="00D67820" w:rsidP="005424B6">
      <w:pPr>
        <w:pStyle w:val="AkStyle1"/>
        <w:spacing w:after="120" w:line="276" w:lineRule="auto"/>
        <w:rPr>
          <w:rFonts w:ascii="Arial Narrow" w:hAnsi="Arial Narrow"/>
          <w:b/>
          <w:sz w:val="22"/>
          <w:szCs w:val="22"/>
        </w:rPr>
      </w:pPr>
      <w:r w:rsidRPr="00B6658D">
        <w:rPr>
          <w:rFonts w:ascii="Arial Narrow" w:hAnsi="Arial Narrow"/>
          <w:b/>
          <w:sz w:val="22"/>
          <w:szCs w:val="22"/>
        </w:rPr>
        <w:t xml:space="preserve">Total estimated cost of project </w:t>
      </w:r>
      <w:r w:rsidR="00D755A2" w:rsidRPr="00B6658D">
        <w:rPr>
          <w:rFonts w:ascii="Arial Narrow" w:hAnsi="Arial Narrow"/>
          <w:b/>
          <w:sz w:val="22"/>
          <w:szCs w:val="22"/>
        </w:rPr>
        <w:t>i.e.,</w:t>
      </w:r>
      <w:r w:rsidRPr="00B6658D">
        <w:rPr>
          <w:rFonts w:ascii="Arial Narrow" w:hAnsi="Arial Narrow"/>
          <w:b/>
          <w:sz w:val="22"/>
          <w:szCs w:val="22"/>
        </w:rPr>
        <w:t xml:space="preserve"> </w:t>
      </w:r>
      <w:r w:rsidRPr="00B6658D">
        <w:rPr>
          <w:rFonts w:ascii="Rupee Foradian" w:hAnsi="Rupee Foradian"/>
          <w:b/>
          <w:sz w:val="22"/>
          <w:szCs w:val="22"/>
        </w:rPr>
        <w:t xml:space="preserve">` </w:t>
      </w:r>
      <w:r w:rsidR="004B07ED">
        <w:rPr>
          <w:rFonts w:ascii="Arial Narrow" w:hAnsi="Arial Narrow" w:cs="Calibri"/>
          <w:b/>
          <w:bCs/>
          <w:sz w:val="22"/>
          <w:szCs w:val="22"/>
        </w:rPr>
        <w:t>74,39,67,105</w:t>
      </w:r>
      <w:r w:rsidR="004744F6">
        <w:rPr>
          <w:rFonts w:ascii="Arial Narrow" w:hAnsi="Arial Narrow" w:cs="Calibri"/>
          <w:b/>
          <w:bCs/>
          <w:sz w:val="22"/>
          <w:szCs w:val="22"/>
        </w:rPr>
        <w:t>.00</w:t>
      </w:r>
      <w:r w:rsidR="004744F6" w:rsidRPr="00B6658D">
        <w:rPr>
          <w:rFonts w:ascii="Arial Narrow" w:hAnsi="Arial Narrow"/>
          <w:b/>
          <w:sz w:val="22"/>
          <w:szCs w:val="22"/>
        </w:rPr>
        <w:t xml:space="preserve"> </w:t>
      </w:r>
      <w:r w:rsidRPr="00B6658D">
        <w:rPr>
          <w:rFonts w:ascii="Arial Narrow" w:hAnsi="Arial Narrow"/>
          <w:b/>
          <w:sz w:val="22"/>
          <w:szCs w:val="22"/>
        </w:rPr>
        <w:t xml:space="preserve">(Rupees </w:t>
      </w:r>
      <w:r w:rsidR="004B07ED">
        <w:rPr>
          <w:rFonts w:ascii="Arial Narrow" w:hAnsi="Arial Narrow"/>
          <w:b/>
          <w:sz w:val="22"/>
          <w:szCs w:val="22"/>
        </w:rPr>
        <w:t>Seventy Four</w:t>
      </w:r>
      <w:r w:rsidRPr="00B6658D">
        <w:rPr>
          <w:rFonts w:ascii="Arial Narrow" w:hAnsi="Arial Narrow"/>
          <w:b/>
          <w:sz w:val="22"/>
          <w:szCs w:val="22"/>
        </w:rPr>
        <w:t xml:space="preserve"> Crore </w:t>
      </w:r>
      <w:r w:rsidR="004B07ED">
        <w:rPr>
          <w:rFonts w:ascii="Arial Narrow" w:hAnsi="Arial Narrow"/>
          <w:b/>
          <w:sz w:val="22"/>
          <w:szCs w:val="22"/>
        </w:rPr>
        <w:t>Thirty Nine</w:t>
      </w:r>
      <w:r w:rsidR="000765EF">
        <w:rPr>
          <w:rFonts w:ascii="Arial Narrow" w:hAnsi="Arial Narrow"/>
          <w:b/>
          <w:sz w:val="22"/>
          <w:szCs w:val="22"/>
        </w:rPr>
        <w:t xml:space="preserve"> </w:t>
      </w:r>
      <w:r w:rsidR="00171936">
        <w:rPr>
          <w:rFonts w:ascii="Arial Narrow" w:hAnsi="Arial Narrow"/>
          <w:b/>
          <w:sz w:val="22"/>
          <w:szCs w:val="22"/>
        </w:rPr>
        <w:t xml:space="preserve">Lakh </w:t>
      </w:r>
      <w:r w:rsidR="004B07ED">
        <w:rPr>
          <w:rFonts w:ascii="Arial Narrow" w:hAnsi="Arial Narrow"/>
          <w:b/>
          <w:sz w:val="22"/>
          <w:szCs w:val="22"/>
        </w:rPr>
        <w:t>Sixty Seven</w:t>
      </w:r>
      <w:r w:rsidR="009336A3">
        <w:rPr>
          <w:rFonts w:ascii="Arial Narrow" w:hAnsi="Arial Narrow"/>
          <w:b/>
          <w:sz w:val="22"/>
          <w:szCs w:val="22"/>
        </w:rPr>
        <w:t xml:space="preserve"> </w:t>
      </w:r>
      <w:r w:rsidR="00171936">
        <w:rPr>
          <w:rFonts w:ascii="Arial Narrow" w:hAnsi="Arial Narrow"/>
          <w:b/>
          <w:sz w:val="22"/>
          <w:szCs w:val="22"/>
        </w:rPr>
        <w:t xml:space="preserve">Thousand </w:t>
      </w:r>
      <w:r w:rsidR="004B07ED">
        <w:rPr>
          <w:rFonts w:ascii="Arial Narrow" w:hAnsi="Arial Narrow"/>
          <w:b/>
          <w:sz w:val="22"/>
          <w:szCs w:val="22"/>
        </w:rPr>
        <w:t xml:space="preserve">One </w:t>
      </w:r>
      <w:r w:rsidR="00171936">
        <w:rPr>
          <w:rFonts w:ascii="Arial Narrow" w:hAnsi="Arial Narrow"/>
          <w:b/>
          <w:sz w:val="22"/>
          <w:szCs w:val="22"/>
        </w:rPr>
        <w:t xml:space="preserve">Hundred </w:t>
      </w:r>
      <w:r w:rsidR="003A5C07">
        <w:rPr>
          <w:rFonts w:ascii="Arial Narrow" w:hAnsi="Arial Narrow"/>
          <w:b/>
          <w:sz w:val="22"/>
          <w:szCs w:val="22"/>
        </w:rPr>
        <w:t>Five</w:t>
      </w:r>
      <w:r w:rsidR="00F37727">
        <w:rPr>
          <w:rFonts w:ascii="Arial Narrow" w:hAnsi="Arial Narrow"/>
          <w:b/>
          <w:sz w:val="22"/>
          <w:szCs w:val="22"/>
        </w:rPr>
        <w:t xml:space="preserve"> </w:t>
      </w:r>
      <w:r w:rsidRPr="00B6658D">
        <w:rPr>
          <w:rFonts w:ascii="Arial Narrow" w:hAnsi="Arial Narrow"/>
          <w:b/>
          <w:sz w:val="22"/>
          <w:szCs w:val="22"/>
        </w:rPr>
        <w:t xml:space="preserve">Only) </w:t>
      </w:r>
      <w:r w:rsidR="00171936">
        <w:rPr>
          <w:rFonts w:ascii="Arial Narrow" w:hAnsi="Arial Narrow"/>
          <w:b/>
          <w:sz w:val="22"/>
          <w:szCs w:val="22"/>
        </w:rPr>
        <w:t xml:space="preserve">i.e. </w:t>
      </w:r>
      <w:r w:rsidR="00171936" w:rsidRPr="00B6658D">
        <w:rPr>
          <w:rFonts w:ascii="Rupee Foradian" w:hAnsi="Rupee Foradian"/>
          <w:b/>
          <w:sz w:val="22"/>
          <w:szCs w:val="22"/>
        </w:rPr>
        <w:t>`</w:t>
      </w:r>
      <w:r w:rsidR="00D755A2">
        <w:rPr>
          <w:rFonts w:ascii="Rupee Foradian" w:hAnsi="Rupee Foradian"/>
          <w:b/>
          <w:sz w:val="22"/>
          <w:szCs w:val="22"/>
        </w:rPr>
        <w:t xml:space="preserve"> </w:t>
      </w:r>
      <w:r w:rsidR="004B07ED">
        <w:rPr>
          <w:rFonts w:ascii="Arial Narrow" w:hAnsi="Arial Narrow"/>
          <w:b/>
          <w:sz w:val="22"/>
          <w:szCs w:val="22"/>
        </w:rPr>
        <w:t>74.40</w:t>
      </w:r>
      <w:r w:rsidR="00171936">
        <w:rPr>
          <w:rFonts w:ascii="Arial Narrow" w:hAnsi="Arial Narrow"/>
          <w:b/>
          <w:sz w:val="22"/>
          <w:szCs w:val="22"/>
        </w:rPr>
        <w:t xml:space="preserve"> Cr.  </w:t>
      </w:r>
      <w:r w:rsidRPr="00B6658D">
        <w:rPr>
          <w:rFonts w:ascii="Arial Narrow" w:hAnsi="Arial Narrow"/>
          <w:b/>
          <w:sz w:val="22"/>
          <w:szCs w:val="22"/>
        </w:rPr>
        <w:t xml:space="preserve">is fair &amp; reasonable. </w:t>
      </w:r>
    </w:p>
    <w:p w14:paraId="2ECC9884" w14:textId="77777777" w:rsidR="00F67016" w:rsidRPr="00B6658D" w:rsidRDefault="00D67820" w:rsidP="005424B6">
      <w:pPr>
        <w:pStyle w:val="AkStyle1"/>
        <w:spacing w:after="120" w:line="276" w:lineRule="auto"/>
        <w:rPr>
          <w:rFonts w:ascii="Arial Narrow" w:hAnsi="Arial Narrow"/>
          <w:sz w:val="22"/>
          <w:szCs w:val="22"/>
        </w:rPr>
      </w:pPr>
      <w:r w:rsidRPr="00B6658D">
        <w:rPr>
          <w:rFonts w:ascii="Arial Narrow" w:hAnsi="Arial Narrow"/>
          <w:sz w:val="22"/>
          <w:szCs w:val="22"/>
        </w:rPr>
        <w:t xml:space="preserve">The project cost is including land premium payable to </w:t>
      </w:r>
      <w:r w:rsidR="00A965DA" w:rsidRPr="00B041A3">
        <w:rPr>
          <w:rFonts w:ascii="Arial Narrow" w:hAnsi="Arial Narrow"/>
          <w:sz w:val="22"/>
          <w:szCs w:val="22"/>
        </w:rPr>
        <w:t>concern authorities</w:t>
      </w:r>
      <w:r w:rsidRPr="00B6658D">
        <w:rPr>
          <w:rFonts w:ascii="Arial Narrow" w:hAnsi="Arial Narrow"/>
          <w:sz w:val="22"/>
          <w:szCs w:val="22"/>
        </w:rPr>
        <w:t xml:space="preserve">, Fungible FSI Premium, </w:t>
      </w:r>
      <w:r w:rsidR="001837E4" w:rsidRPr="00B6658D">
        <w:rPr>
          <w:rFonts w:ascii="Arial Narrow" w:hAnsi="Arial Narrow"/>
          <w:sz w:val="22"/>
          <w:szCs w:val="22"/>
        </w:rPr>
        <w:t xml:space="preserve">Cost </w:t>
      </w:r>
      <w:r w:rsidR="00D755A2" w:rsidRPr="00B6658D">
        <w:rPr>
          <w:rFonts w:ascii="Arial Narrow" w:hAnsi="Arial Narrow"/>
          <w:sz w:val="22"/>
          <w:szCs w:val="22"/>
        </w:rPr>
        <w:t>of</w:t>
      </w:r>
      <w:r w:rsidR="001837E4" w:rsidRPr="00B6658D">
        <w:rPr>
          <w:rFonts w:ascii="Arial Narrow" w:hAnsi="Arial Narrow"/>
          <w:sz w:val="22"/>
          <w:szCs w:val="22"/>
        </w:rPr>
        <w:t xml:space="preserve"> Construction of rehab &amp; Sale Building</w:t>
      </w:r>
      <w:r w:rsidR="00F67016" w:rsidRPr="00B6658D">
        <w:rPr>
          <w:rFonts w:ascii="Arial Narrow" w:hAnsi="Arial Narrow"/>
          <w:sz w:val="22"/>
          <w:szCs w:val="22"/>
        </w:rPr>
        <w:t xml:space="preserve">, on site expenses including admin &amp; marketing expenses, premiums / charges to be paid to competent authority and Bank interest, etc. we </w:t>
      </w:r>
      <w:r w:rsidR="00A965DA">
        <w:rPr>
          <w:rFonts w:ascii="Arial Narrow" w:hAnsi="Arial Narrow"/>
          <w:sz w:val="22"/>
          <w:szCs w:val="22"/>
        </w:rPr>
        <w:t xml:space="preserve">have </w:t>
      </w:r>
      <w:r w:rsidR="00F67016" w:rsidRPr="00B6658D">
        <w:rPr>
          <w:rFonts w:ascii="Arial Narrow" w:hAnsi="Arial Narrow"/>
          <w:sz w:val="22"/>
          <w:szCs w:val="22"/>
        </w:rPr>
        <w:t>not independently verified interest cost</w:t>
      </w:r>
      <w:r w:rsidR="00A965DA">
        <w:rPr>
          <w:rFonts w:ascii="Arial Narrow" w:hAnsi="Arial Narrow"/>
          <w:sz w:val="22"/>
          <w:szCs w:val="22"/>
        </w:rPr>
        <w:t xml:space="preserve"> hence not consider in cost vetting</w:t>
      </w:r>
      <w:r w:rsidR="00F67016" w:rsidRPr="00B6658D">
        <w:rPr>
          <w:rFonts w:ascii="Arial Narrow" w:hAnsi="Arial Narrow"/>
          <w:sz w:val="22"/>
          <w:szCs w:val="22"/>
        </w:rPr>
        <w:t>.</w:t>
      </w:r>
    </w:p>
    <w:p w14:paraId="01458CBB" w14:textId="1C663DB4" w:rsidR="00B041A3" w:rsidRPr="004B07ED" w:rsidRDefault="00B041A3" w:rsidP="003A5C07">
      <w:pPr>
        <w:spacing w:line="276" w:lineRule="auto"/>
        <w:jc w:val="both"/>
        <w:rPr>
          <w:rFonts w:ascii="Arial Narrow" w:hAnsi="Arial Narrow"/>
          <w:bCs/>
          <w:sz w:val="22"/>
          <w:szCs w:val="22"/>
        </w:rPr>
      </w:pPr>
      <w:r w:rsidRPr="00B6658D">
        <w:rPr>
          <w:rFonts w:ascii="Arial Narrow" w:hAnsi="Arial Narrow"/>
          <w:sz w:val="22"/>
          <w:szCs w:val="22"/>
        </w:rPr>
        <w:t>Total estimated cost of construction</w:t>
      </w:r>
      <w:r>
        <w:rPr>
          <w:rFonts w:ascii="Arial Narrow" w:hAnsi="Arial Narrow"/>
          <w:sz w:val="22"/>
          <w:szCs w:val="22"/>
        </w:rPr>
        <w:t xml:space="preserve"> for </w:t>
      </w:r>
      <w:r w:rsidR="004744F6">
        <w:rPr>
          <w:rFonts w:ascii="Arial Narrow" w:hAnsi="Arial Narrow"/>
          <w:sz w:val="22"/>
          <w:szCs w:val="22"/>
        </w:rPr>
        <w:t>Sale</w:t>
      </w:r>
      <w:r w:rsidR="00F37727">
        <w:rPr>
          <w:rFonts w:ascii="Arial Narrow" w:hAnsi="Arial Narrow"/>
          <w:sz w:val="22"/>
          <w:szCs w:val="22"/>
        </w:rPr>
        <w:t xml:space="preserve"> Building </w:t>
      </w:r>
      <w:r w:rsidR="004B07ED">
        <w:rPr>
          <w:rFonts w:ascii="Arial Narrow" w:hAnsi="Arial Narrow"/>
          <w:sz w:val="22"/>
          <w:szCs w:val="22"/>
        </w:rPr>
        <w:t xml:space="preserve">as per approved </w:t>
      </w:r>
      <w:r>
        <w:rPr>
          <w:rFonts w:ascii="Arial Narrow" w:hAnsi="Arial Narrow"/>
          <w:sz w:val="22"/>
          <w:szCs w:val="22"/>
        </w:rPr>
        <w:t xml:space="preserve">plan up to </w:t>
      </w:r>
      <w:r w:rsidR="004744F6" w:rsidRPr="004744F6">
        <w:rPr>
          <w:rFonts w:ascii="Arial Narrow" w:hAnsi="Arial Narrow"/>
          <w:sz w:val="22"/>
          <w:szCs w:val="22"/>
        </w:rPr>
        <w:t xml:space="preserve">Ground Floor + 1st to </w:t>
      </w:r>
      <w:r w:rsidR="004B07ED">
        <w:rPr>
          <w:rFonts w:ascii="Arial Narrow" w:hAnsi="Arial Narrow"/>
          <w:sz w:val="22"/>
          <w:szCs w:val="22"/>
        </w:rPr>
        <w:t>22nd</w:t>
      </w:r>
      <w:r w:rsidR="004744F6" w:rsidRPr="004744F6">
        <w:rPr>
          <w:rFonts w:ascii="Arial Narrow" w:hAnsi="Arial Narrow"/>
          <w:sz w:val="22"/>
          <w:szCs w:val="22"/>
        </w:rPr>
        <w:t xml:space="preserve"> Upper Floors</w:t>
      </w:r>
      <w:r w:rsidR="009336A3">
        <w:rPr>
          <w:rFonts w:ascii="Arial Narrow" w:hAnsi="Arial Narrow" w:cs="Calibri"/>
          <w:sz w:val="22"/>
          <w:szCs w:val="22"/>
        </w:rPr>
        <w:t xml:space="preserve"> </w:t>
      </w:r>
      <w:r w:rsidRPr="00B6658D">
        <w:rPr>
          <w:rFonts w:ascii="Arial Narrow" w:hAnsi="Arial Narrow"/>
          <w:sz w:val="22"/>
          <w:szCs w:val="22"/>
        </w:rPr>
        <w:t xml:space="preserve">is </w:t>
      </w:r>
      <w:r w:rsidR="004B07ED" w:rsidRPr="003A5C07">
        <w:rPr>
          <w:rFonts w:ascii="Rupee Foradian" w:hAnsi="Rupee Foradian"/>
          <w:bCs/>
          <w:sz w:val="22"/>
          <w:szCs w:val="22"/>
        </w:rPr>
        <w:t>`</w:t>
      </w:r>
      <w:r w:rsidR="004B07ED" w:rsidRPr="003A5C07">
        <w:rPr>
          <w:rFonts w:ascii="Arial Narrow" w:hAnsi="Arial Narrow"/>
          <w:bCs/>
          <w:sz w:val="22"/>
          <w:szCs w:val="22"/>
        </w:rPr>
        <w:t xml:space="preserve"> </w:t>
      </w:r>
      <w:r w:rsidR="004B07ED" w:rsidRPr="004B07ED">
        <w:rPr>
          <w:rFonts w:ascii="Arial Narrow" w:hAnsi="Arial Narrow"/>
          <w:bCs/>
          <w:sz w:val="22"/>
          <w:szCs w:val="22"/>
        </w:rPr>
        <w:t xml:space="preserve">29,53,55,200.00 i.e., </w:t>
      </w:r>
      <w:r w:rsidR="004B07ED" w:rsidRPr="004B07ED">
        <w:rPr>
          <w:rFonts w:ascii="Rupee Foradian" w:hAnsi="Rupee Foradian"/>
          <w:bCs/>
          <w:sz w:val="22"/>
          <w:szCs w:val="22"/>
        </w:rPr>
        <w:t>`</w:t>
      </w:r>
      <w:r w:rsidR="004B07ED" w:rsidRPr="004B07ED">
        <w:rPr>
          <w:rFonts w:ascii="Arial Narrow" w:hAnsi="Arial Narrow"/>
          <w:bCs/>
          <w:sz w:val="22"/>
          <w:szCs w:val="22"/>
        </w:rPr>
        <w:t xml:space="preserve"> 29.54 Cr. which comes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32,000.00 per Sq. M. on construction area for building, cost of deep excavation &amp; piling work is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2,95,35,520.00 i.e., </w:t>
      </w:r>
      <w:r w:rsidR="004B07ED" w:rsidRPr="004B07ED">
        <w:rPr>
          <w:rFonts w:ascii="Rupee Foradian" w:hAnsi="Rupee Foradian"/>
          <w:bCs/>
          <w:sz w:val="22"/>
          <w:szCs w:val="22"/>
        </w:rPr>
        <w:t>`</w:t>
      </w:r>
      <w:r w:rsidR="004B07ED" w:rsidRPr="004B07ED">
        <w:rPr>
          <w:rFonts w:ascii="Arial Narrow" w:hAnsi="Arial Narrow"/>
          <w:bCs/>
          <w:sz w:val="22"/>
          <w:szCs w:val="22"/>
        </w:rPr>
        <w:t xml:space="preserve"> 2.95 Cr. which comes 10% of cost of construction and cost for construction of stack car parking is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3,55,00,000.00 i.e.,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3.55 Cr. which comes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5,00,000.00 per car parking.</w:t>
      </w:r>
      <w:r w:rsidR="004B07ED">
        <w:rPr>
          <w:rFonts w:ascii="Arial Narrow" w:hAnsi="Arial Narrow"/>
          <w:bCs/>
          <w:sz w:val="22"/>
          <w:szCs w:val="22"/>
        </w:rPr>
        <w:t xml:space="preserve"> </w:t>
      </w:r>
      <w:r w:rsidR="004B07ED" w:rsidRPr="004B07ED">
        <w:rPr>
          <w:rFonts w:ascii="Arial Narrow" w:hAnsi="Arial Narrow"/>
          <w:bCs/>
          <w:sz w:val="22"/>
          <w:szCs w:val="22"/>
        </w:rPr>
        <w:t xml:space="preserve">Hence, total cost of construction (Cost of Construction of Building + Cost of Construction of Stack Car Parking + Cost of Deep Excavation &amp; Piling Work) is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36,03,90,720.00 i.e., </w:t>
      </w:r>
      <w:r w:rsidR="004B07ED" w:rsidRPr="004B07ED">
        <w:rPr>
          <w:rFonts w:ascii="Rupee Foradian" w:hAnsi="Rupee Foradian"/>
          <w:bCs/>
          <w:sz w:val="22"/>
          <w:szCs w:val="22"/>
        </w:rPr>
        <w:t>`</w:t>
      </w:r>
      <w:r w:rsidR="004B07ED" w:rsidRPr="004B07ED">
        <w:rPr>
          <w:rFonts w:ascii="Arial Narrow" w:hAnsi="Arial Narrow"/>
          <w:bCs/>
          <w:sz w:val="22"/>
          <w:szCs w:val="22"/>
        </w:rPr>
        <w:t xml:space="preserve"> 36.04 Cr.</w:t>
      </w:r>
      <w:r w:rsidR="004B07ED">
        <w:rPr>
          <w:rFonts w:ascii="Arial Narrow" w:hAnsi="Arial Narrow"/>
          <w:bCs/>
          <w:sz w:val="22"/>
          <w:szCs w:val="22"/>
        </w:rPr>
        <w:t xml:space="preserve"> </w:t>
      </w:r>
      <w:r>
        <w:rPr>
          <w:rFonts w:ascii="Arial Narrow" w:hAnsi="Arial Narrow"/>
          <w:sz w:val="22"/>
          <w:szCs w:val="22"/>
        </w:rPr>
        <w:t>which</w:t>
      </w:r>
      <w:r w:rsidRPr="00B6658D">
        <w:rPr>
          <w:rFonts w:ascii="Arial Narrow" w:hAnsi="Arial Narrow"/>
          <w:sz w:val="22"/>
          <w:szCs w:val="22"/>
        </w:rPr>
        <w:t xml:space="preserve"> is fair &amp; reasonable considering the present status of project, type &amp; quality of construction &amp; specification of the building materials to be used, height of the structure, amenities to be provided in proposed building. </w:t>
      </w:r>
    </w:p>
    <w:p w14:paraId="543CD586" w14:textId="77777777" w:rsidR="003A5C07" w:rsidRPr="002A4C39" w:rsidRDefault="003A5C07" w:rsidP="005424B6">
      <w:pPr>
        <w:pStyle w:val="AkStyle1"/>
        <w:spacing w:after="120" w:line="276" w:lineRule="auto"/>
        <w:rPr>
          <w:rFonts w:ascii="Arial" w:eastAsia="Arial" w:hAnsi="Arial"/>
          <w:b/>
          <w:sz w:val="22"/>
          <w:szCs w:val="22"/>
          <w:u w:val="single"/>
        </w:rPr>
      </w:pPr>
    </w:p>
    <w:p w14:paraId="51DB9D3A" w14:textId="56A6B364" w:rsidR="001310CE" w:rsidRPr="00B6658D" w:rsidRDefault="00B27B4B" w:rsidP="005424B6">
      <w:pPr>
        <w:pStyle w:val="AkStyle1"/>
        <w:spacing w:after="120" w:line="276" w:lineRule="auto"/>
        <w:rPr>
          <w:rFonts w:ascii="Arial" w:eastAsia="Arial" w:hAnsi="Arial"/>
          <w:b/>
          <w:u w:val="single"/>
        </w:rPr>
      </w:pPr>
      <w:r w:rsidRPr="00B6658D">
        <w:rPr>
          <w:rFonts w:ascii="Arial" w:eastAsia="Arial" w:hAnsi="Arial"/>
          <w:b/>
          <w:u w:val="single"/>
        </w:rPr>
        <w:t>Assumptions &amp; Remarks-</w:t>
      </w:r>
    </w:p>
    <w:p w14:paraId="712BADE8" w14:textId="77777777" w:rsidR="001310CE" w:rsidRPr="00B6658D" w:rsidRDefault="00B27B4B">
      <w:pPr>
        <w:pStyle w:val="AkStyle1"/>
        <w:numPr>
          <w:ilvl w:val="0"/>
          <w:numId w:val="2"/>
        </w:numPr>
        <w:spacing w:after="120" w:line="276" w:lineRule="auto"/>
        <w:rPr>
          <w:rFonts w:ascii="Arial Narrow" w:eastAsia="Arial" w:hAnsi="Arial Narrow"/>
        </w:rPr>
      </w:pPr>
      <w:r w:rsidRPr="00B6658D">
        <w:rPr>
          <w:rFonts w:ascii="Arial Narrow" w:eastAsia="Arial" w:hAnsi="Arial Narrow"/>
        </w:rPr>
        <w:t>The adequacy of Engineering / Structural design is beyond the scope of our assignment.</w:t>
      </w:r>
    </w:p>
    <w:p w14:paraId="33BB9671" w14:textId="2928F7E5" w:rsidR="00B27B4B" w:rsidRPr="00B6658D" w:rsidRDefault="00B27B4B">
      <w:pPr>
        <w:pStyle w:val="AkStyle1"/>
        <w:numPr>
          <w:ilvl w:val="0"/>
          <w:numId w:val="2"/>
        </w:numPr>
        <w:spacing w:after="120" w:line="276" w:lineRule="auto"/>
        <w:rPr>
          <w:rFonts w:ascii="Arial Narrow" w:hAnsi="Arial Narrow"/>
          <w:sz w:val="22"/>
          <w:szCs w:val="22"/>
        </w:rPr>
      </w:pPr>
      <w:r w:rsidRPr="00B6658D">
        <w:rPr>
          <w:rFonts w:ascii="Arial Narrow" w:eastAsia="Arial" w:hAnsi="Arial Narrow"/>
        </w:rPr>
        <w:t xml:space="preserve">Estimated project completion date is </w:t>
      </w:r>
      <w:r w:rsidR="003A5C07">
        <w:rPr>
          <w:rFonts w:ascii="Arial Narrow" w:eastAsia="Arial" w:hAnsi="Arial Narrow"/>
        </w:rPr>
        <w:t>30/06</w:t>
      </w:r>
      <w:r w:rsidR="004615DB">
        <w:rPr>
          <w:rFonts w:ascii="Arial Narrow" w:eastAsia="Arial" w:hAnsi="Arial Narrow"/>
        </w:rPr>
        <w:t>/202</w:t>
      </w:r>
      <w:r w:rsidR="004B07ED">
        <w:rPr>
          <w:rFonts w:ascii="Arial Narrow" w:eastAsia="Arial" w:hAnsi="Arial Narrow"/>
        </w:rPr>
        <w:t>6</w:t>
      </w:r>
      <w:r w:rsidRPr="00B6658D">
        <w:rPr>
          <w:rFonts w:ascii="Arial Narrow" w:eastAsia="Arial" w:hAnsi="Arial Narrow"/>
        </w:rPr>
        <w:t>. The cost is certified based on the assumptions that the project will be completed within time frame. Few assumptions are made regarding inflation &amp; cost rise etc. during construction period.</w:t>
      </w:r>
    </w:p>
    <w:p w14:paraId="68DC60B6" w14:textId="77777777" w:rsidR="003048F8" w:rsidRPr="002A4C39" w:rsidRDefault="003048F8" w:rsidP="008425CA">
      <w:pPr>
        <w:tabs>
          <w:tab w:val="left" w:pos="360"/>
        </w:tabs>
        <w:spacing w:line="234" w:lineRule="auto"/>
        <w:ind w:left="360"/>
        <w:jc w:val="both"/>
        <w:rPr>
          <w:rFonts w:ascii="Arial Narrow" w:eastAsia="Arial" w:hAnsi="Arial Narrow"/>
          <w:sz w:val="22"/>
          <w:szCs w:val="22"/>
        </w:rPr>
      </w:pPr>
    </w:p>
    <w:p w14:paraId="2B42AC2F" w14:textId="77777777" w:rsidR="004B07ED" w:rsidRDefault="004B07ED">
      <w:pPr>
        <w:rPr>
          <w:rFonts w:ascii="Arial Narrow" w:eastAsia="Arial" w:hAnsi="Arial Narrow"/>
        </w:rPr>
      </w:pPr>
      <w:r>
        <w:rPr>
          <w:rFonts w:ascii="Arial Narrow" w:eastAsia="Arial" w:hAnsi="Arial Narrow"/>
        </w:rPr>
        <w:br w:type="page"/>
      </w:r>
    </w:p>
    <w:p w14:paraId="6513BD61" w14:textId="54F73896" w:rsidR="00B27B4B" w:rsidRPr="008425CA" w:rsidRDefault="00B27B4B" w:rsidP="003048F8">
      <w:pPr>
        <w:tabs>
          <w:tab w:val="left" w:pos="0"/>
        </w:tabs>
        <w:spacing w:line="234" w:lineRule="auto"/>
        <w:jc w:val="both"/>
        <w:rPr>
          <w:rFonts w:ascii="Arial Narrow" w:hAnsi="Arial Narrow"/>
          <w:b/>
        </w:rPr>
      </w:pPr>
      <w:r w:rsidRPr="008425CA">
        <w:rPr>
          <w:rFonts w:ascii="Arial Narrow" w:eastAsia="Arial" w:hAnsi="Arial Narrow"/>
        </w:rPr>
        <w:lastRenderedPageBreak/>
        <w:t>Photo copy of following document is provided to us &amp; this report should be read along with it:</w:t>
      </w:r>
    </w:p>
    <w:p w14:paraId="415525DA" w14:textId="77777777" w:rsidR="00B27B4B" w:rsidRPr="008425CA" w:rsidRDefault="00B27B4B" w:rsidP="00B27B4B">
      <w:pPr>
        <w:spacing w:line="132" w:lineRule="exact"/>
        <w:jc w:val="both"/>
        <w:rPr>
          <w:rFonts w:ascii="Arial Narrow" w:hAnsi="Arial Narrow"/>
          <w:b/>
        </w:rPr>
      </w:pPr>
    </w:p>
    <w:tbl>
      <w:tblPr>
        <w:tblW w:w="9563" w:type="dxa"/>
        <w:tblLook w:val="0000" w:firstRow="0" w:lastRow="0" w:firstColumn="0" w:lastColumn="0" w:noHBand="0" w:noVBand="0"/>
      </w:tblPr>
      <w:tblGrid>
        <w:gridCol w:w="9563"/>
      </w:tblGrid>
      <w:tr w:rsidR="004B07ED" w:rsidRPr="0078604A" w14:paraId="5123A9B5" w14:textId="77777777" w:rsidTr="004B07ED">
        <w:trPr>
          <w:trHeight w:val="20"/>
        </w:trPr>
        <w:tc>
          <w:tcPr>
            <w:tcW w:w="8974" w:type="dxa"/>
          </w:tcPr>
          <w:p w14:paraId="59B6B3FC"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Deed of Conveyance Reg. No. BDR-3/9410/2012 dated 25.12.2012 for CTS No. 477 &amp; 486 between Mr. Abhay Trimbak Patil &amp; 4 others (The Vendors) and M/s. Konark Realtors (The Purchasers).</w:t>
            </w:r>
          </w:p>
        </w:tc>
      </w:tr>
      <w:tr w:rsidR="004B07ED" w:rsidRPr="0078604A" w14:paraId="059213D8" w14:textId="77777777" w:rsidTr="004B07ED">
        <w:trPr>
          <w:trHeight w:val="20"/>
        </w:trPr>
        <w:tc>
          <w:tcPr>
            <w:tcW w:w="8974" w:type="dxa"/>
          </w:tcPr>
          <w:p w14:paraId="60325274"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Deed of Conveyance Reg. No. BDR-3/2294/2011 dated 19.03.2011 for CTS No. 481 between Mr. Pandurang Mangal Vaity &amp; 7 others (The Vendors) and M/s. Konark Realtors (The Purchasers).</w:t>
            </w:r>
          </w:p>
        </w:tc>
      </w:tr>
      <w:tr w:rsidR="004B07ED" w:rsidRPr="0078604A" w14:paraId="120D13B9" w14:textId="77777777" w:rsidTr="004B07ED">
        <w:trPr>
          <w:trHeight w:val="20"/>
        </w:trPr>
        <w:tc>
          <w:tcPr>
            <w:tcW w:w="8974" w:type="dxa"/>
          </w:tcPr>
          <w:p w14:paraId="501007EE"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Deed of Conveyance Reg. No. BDR-14/4246/2012 dated 31.05.2012 for CTS No. 482 &amp; 485 between Mr. Yashwant J. Vaity &amp; 7 others (The Vendors) and M/s. Konark Realtors (The Purchasers).</w:t>
            </w:r>
          </w:p>
        </w:tc>
      </w:tr>
      <w:tr w:rsidR="004B07ED" w:rsidRPr="0078604A" w14:paraId="7C0ED0E0" w14:textId="77777777" w:rsidTr="004B07ED">
        <w:trPr>
          <w:trHeight w:val="20"/>
        </w:trPr>
        <w:tc>
          <w:tcPr>
            <w:tcW w:w="8974" w:type="dxa"/>
          </w:tcPr>
          <w:p w14:paraId="1ABA6704"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Deed of Conveyance Reg. No. BDR-7/3484/2012 dated 08.05.2012 for CTS No. 477 &amp; 486 between Dr. Nitin Vasant Patil &amp; 1 other (The Vendors) and M/s. Konark Realtors (The Purchasers).</w:t>
            </w:r>
          </w:p>
        </w:tc>
      </w:tr>
      <w:tr w:rsidR="004B07ED" w:rsidRPr="0078604A" w14:paraId="6D576A68" w14:textId="77777777" w:rsidTr="004B07ED">
        <w:trPr>
          <w:trHeight w:val="20"/>
        </w:trPr>
        <w:tc>
          <w:tcPr>
            <w:tcW w:w="8974" w:type="dxa"/>
          </w:tcPr>
          <w:p w14:paraId="5F702C11"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Deed of Conveyance Reg. No. KRL-2/2592/2013 dated 14.03.2013 for CTS No. 477 &amp; 486 between Mrs. Janki Raghunath Patil &amp; 7 other (The Vendors) and M/s. Konark Realtors (The Purchasers).</w:t>
            </w:r>
          </w:p>
        </w:tc>
      </w:tr>
      <w:tr w:rsidR="004B07ED" w:rsidRPr="0078604A" w14:paraId="2697C9EC" w14:textId="77777777" w:rsidTr="004B07ED">
        <w:trPr>
          <w:trHeight w:val="20"/>
        </w:trPr>
        <w:tc>
          <w:tcPr>
            <w:tcW w:w="8974" w:type="dxa"/>
          </w:tcPr>
          <w:p w14:paraId="4D99F6A4"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Agreement for Transfer / Utilization of FSI (TDR) dated 09.11.2021 between Shri Bhawanishankar H. Sharma (First Part) and M/s. Konark Realtors (Second Part) for 197.50 Sq. M.</w:t>
            </w:r>
          </w:p>
        </w:tc>
      </w:tr>
      <w:tr w:rsidR="004B07ED" w:rsidRPr="0078604A" w14:paraId="7285FD12" w14:textId="77777777" w:rsidTr="004B07ED">
        <w:trPr>
          <w:trHeight w:val="20"/>
        </w:trPr>
        <w:tc>
          <w:tcPr>
            <w:tcW w:w="8974" w:type="dxa"/>
          </w:tcPr>
          <w:p w14:paraId="282A1C22"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Agreement for Transfer / Utilization of FSI (TDR) dated 16.11.2021 between Shri Narendra Amrutlal Sheth (First Part) and M/s. Konark Realtors (Second Part) for 350.00 Sq. M.</w:t>
            </w:r>
          </w:p>
        </w:tc>
      </w:tr>
      <w:tr w:rsidR="004B07ED" w:rsidRPr="0078604A" w14:paraId="5B689AAC" w14:textId="77777777" w:rsidTr="004B07ED">
        <w:trPr>
          <w:trHeight w:val="20"/>
        </w:trPr>
        <w:tc>
          <w:tcPr>
            <w:tcW w:w="8974" w:type="dxa"/>
          </w:tcPr>
          <w:p w14:paraId="194A88A3"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Agreement for Transfer / Utilization of FSI (TDR) dated 16.11.2021 between Mr. Rajeev Garg (The Transferors) and M/s. Konark Realtors (The Transferees) for 841.00 Sq. M.</w:t>
            </w:r>
          </w:p>
        </w:tc>
      </w:tr>
      <w:tr w:rsidR="004B07ED" w:rsidRPr="0078604A" w14:paraId="1AE4D29C" w14:textId="77777777" w:rsidTr="004B07ED">
        <w:trPr>
          <w:trHeight w:val="20"/>
        </w:trPr>
        <w:tc>
          <w:tcPr>
            <w:tcW w:w="8974" w:type="dxa"/>
          </w:tcPr>
          <w:p w14:paraId="5702A0EF"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Conveyance Deed Reg. No. KRL-4/3458/2021 dated 16.02.2021 between M/s. Konark Realtors (The Seller) and Mrs. Savitribai K. Vaity (The Purchaser) for Flat No. 301 &amp; 302.</w:t>
            </w:r>
          </w:p>
        </w:tc>
      </w:tr>
      <w:tr w:rsidR="004B07ED" w:rsidRPr="0078604A" w14:paraId="2BE4208C" w14:textId="77777777" w:rsidTr="004B07ED">
        <w:trPr>
          <w:trHeight w:val="20"/>
        </w:trPr>
        <w:tc>
          <w:tcPr>
            <w:tcW w:w="8974" w:type="dxa"/>
          </w:tcPr>
          <w:p w14:paraId="57705FB8"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Approved Plan No. CHE/ES/1414/T/337(NEW) dated 21.06.2023 issued by Municipal Corporation of Greater Mumbai (MCGM)</w:t>
            </w:r>
          </w:p>
          <w:p w14:paraId="0D1506C4" w14:textId="7F031D75"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 xml:space="preserve">Approved upto: </w:t>
            </w:r>
          </w:p>
          <w:p w14:paraId="7AB13669" w14:textId="77777777"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Wing A: Ground Floor + 1</w:t>
            </w:r>
            <w:r w:rsidRPr="004B07ED">
              <w:rPr>
                <w:rFonts w:ascii="Arial Narrow" w:hAnsi="Arial Narrow"/>
                <w:b/>
                <w:bCs/>
                <w:sz w:val="22"/>
                <w:szCs w:val="22"/>
                <w:vertAlign w:val="superscript"/>
              </w:rPr>
              <w:t>st</w:t>
            </w:r>
            <w:r w:rsidRPr="004B07ED">
              <w:rPr>
                <w:rFonts w:ascii="Arial Narrow" w:hAnsi="Arial Narrow"/>
                <w:b/>
                <w:bCs/>
                <w:sz w:val="22"/>
                <w:szCs w:val="22"/>
              </w:rPr>
              <w:t xml:space="preserve"> to 22</w:t>
            </w:r>
            <w:r w:rsidRPr="004B07ED">
              <w:rPr>
                <w:rFonts w:ascii="Arial Narrow" w:hAnsi="Arial Narrow"/>
                <w:b/>
                <w:bCs/>
                <w:sz w:val="22"/>
                <w:szCs w:val="22"/>
                <w:vertAlign w:val="superscript"/>
              </w:rPr>
              <w:t>nd</w:t>
            </w:r>
            <w:r w:rsidRPr="004B07ED">
              <w:rPr>
                <w:rFonts w:ascii="Arial Narrow" w:hAnsi="Arial Narrow"/>
                <w:b/>
                <w:bCs/>
                <w:sz w:val="22"/>
                <w:szCs w:val="22"/>
              </w:rPr>
              <w:t xml:space="preserve"> Upper Floor</w:t>
            </w:r>
          </w:p>
          <w:p w14:paraId="7B815699" w14:textId="77777777"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Wing B: Ground Floor + 1</w:t>
            </w:r>
            <w:r w:rsidRPr="004B07ED">
              <w:rPr>
                <w:rFonts w:ascii="Arial Narrow" w:hAnsi="Arial Narrow"/>
                <w:b/>
                <w:bCs/>
                <w:sz w:val="22"/>
                <w:szCs w:val="22"/>
                <w:vertAlign w:val="superscript"/>
              </w:rPr>
              <w:t>st</w:t>
            </w:r>
            <w:r w:rsidRPr="004B07ED">
              <w:rPr>
                <w:rFonts w:ascii="Arial Narrow" w:hAnsi="Arial Narrow"/>
                <w:b/>
                <w:bCs/>
                <w:sz w:val="22"/>
                <w:szCs w:val="22"/>
              </w:rPr>
              <w:t xml:space="preserve"> to 7</w:t>
            </w:r>
            <w:r w:rsidRPr="004B07ED">
              <w:rPr>
                <w:rFonts w:ascii="Arial Narrow" w:hAnsi="Arial Narrow"/>
                <w:b/>
                <w:bCs/>
                <w:sz w:val="22"/>
                <w:szCs w:val="22"/>
                <w:vertAlign w:val="superscript"/>
              </w:rPr>
              <w:t>th</w:t>
            </w:r>
            <w:r w:rsidRPr="004B07ED">
              <w:rPr>
                <w:rFonts w:ascii="Arial Narrow" w:hAnsi="Arial Narrow"/>
                <w:b/>
                <w:bCs/>
                <w:sz w:val="22"/>
                <w:szCs w:val="22"/>
              </w:rPr>
              <w:t xml:space="preserve"> Upper Floor</w:t>
            </w:r>
          </w:p>
        </w:tc>
      </w:tr>
      <w:tr w:rsidR="004B07ED" w:rsidRPr="0078604A" w14:paraId="7613BDA3" w14:textId="77777777" w:rsidTr="004B07ED">
        <w:trPr>
          <w:trHeight w:val="20"/>
        </w:trPr>
        <w:tc>
          <w:tcPr>
            <w:tcW w:w="8974" w:type="dxa"/>
          </w:tcPr>
          <w:p w14:paraId="69C1632A"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Commencement Certificate No. CHE/ES/1414/T/337(NEW)/FCC/4/Amend dated 05.01.2023 valid upto 04.11.2023 issued by Municipal Corporation of Greater Mumbai (MCGM)</w:t>
            </w:r>
          </w:p>
          <w:p w14:paraId="3B0626F6" w14:textId="77777777"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 xml:space="preserve">Approved upto: </w:t>
            </w:r>
          </w:p>
          <w:p w14:paraId="76118A00" w14:textId="77777777" w:rsidR="004B07ED" w:rsidRPr="004B07ED" w:rsidRDefault="004B07ED" w:rsidP="004B07ED">
            <w:pPr>
              <w:pStyle w:val="ListParagraph"/>
              <w:spacing w:line="276" w:lineRule="auto"/>
              <w:jc w:val="both"/>
              <w:rPr>
                <w:rFonts w:ascii="Arial Narrow" w:hAnsi="Arial Narrow"/>
                <w:b/>
                <w:bCs/>
                <w:sz w:val="22"/>
                <w:szCs w:val="22"/>
              </w:rPr>
            </w:pPr>
            <w:r w:rsidRPr="004B07ED">
              <w:rPr>
                <w:rFonts w:ascii="Arial Narrow" w:hAnsi="Arial Narrow"/>
                <w:b/>
                <w:bCs/>
                <w:sz w:val="22"/>
                <w:szCs w:val="22"/>
              </w:rPr>
              <w:t>Wing A: Ground Floor + 1</w:t>
            </w:r>
            <w:r w:rsidRPr="004B07ED">
              <w:rPr>
                <w:rFonts w:ascii="Arial Narrow" w:hAnsi="Arial Narrow"/>
                <w:b/>
                <w:bCs/>
                <w:sz w:val="22"/>
                <w:szCs w:val="22"/>
                <w:vertAlign w:val="superscript"/>
              </w:rPr>
              <w:t>st</w:t>
            </w:r>
            <w:r w:rsidRPr="004B07ED">
              <w:rPr>
                <w:rFonts w:ascii="Arial Narrow" w:hAnsi="Arial Narrow"/>
                <w:b/>
                <w:bCs/>
                <w:sz w:val="22"/>
                <w:szCs w:val="22"/>
              </w:rPr>
              <w:t xml:space="preserve"> to 22</w:t>
            </w:r>
            <w:r w:rsidRPr="004B07ED">
              <w:rPr>
                <w:rFonts w:ascii="Arial Narrow" w:hAnsi="Arial Narrow"/>
                <w:b/>
                <w:bCs/>
                <w:sz w:val="22"/>
                <w:szCs w:val="22"/>
                <w:vertAlign w:val="superscript"/>
              </w:rPr>
              <w:t>nd</w:t>
            </w:r>
            <w:r w:rsidRPr="004B07ED">
              <w:rPr>
                <w:rFonts w:ascii="Arial Narrow" w:hAnsi="Arial Narrow"/>
                <w:b/>
                <w:bCs/>
                <w:sz w:val="22"/>
                <w:szCs w:val="22"/>
              </w:rPr>
              <w:t xml:space="preserve"> Upper Floor</w:t>
            </w:r>
          </w:p>
          <w:p w14:paraId="19E80BA7" w14:textId="77777777" w:rsidR="004B07ED" w:rsidRPr="004B07ED" w:rsidRDefault="004B07ED" w:rsidP="004B07ED">
            <w:pPr>
              <w:pStyle w:val="ListParagraph"/>
              <w:spacing w:line="276" w:lineRule="auto"/>
              <w:jc w:val="both"/>
              <w:rPr>
                <w:rFonts w:ascii="Arial Narrow" w:hAnsi="Arial Narrow"/>
                <w:sz w:val="22"/>
                <w:szCs w:val="22"/>
              </w:rPr>
            </w:pPr>
            <w:r w:rsidRPr="004B07ED">
              <w:rPr>
                <w:rFonts w:ascii="Arial Narrow" w:hAnsi="Arial Narrow"/>
                <w:b/>
                <w:bCs/>
                <w:sz w:val="22"/>
                <w:szCs w:val="22"/>
              </w:rPr>
              <w:t>Wing B: Ground Floor + 1</w:t>
            </w:r>
            <w:r w:rsidRPr="004B07ED">
              <w:rPr>
                <w:rFonts w:ascii="Arial Narrow" w:hAnsi="Arial Narrow"/>
                <w:b/>
                <w:bCs/>
                <w:sz w:val="22"/>
                <w:szCs w:val="22"/>
                <w:vertAlign w:val="superscript"/>
              </w:rPr>
              <w:t>st</w:t>
            </w:r>
            <w:r w:rsidRPr="004B07ED">
              <w:rPr>
                <w:rFonts w:ascii="Arial Narrow" w:hAnsi="Arial Narrow"/>
                <w:b/>
                <w:bCs/>
                <w:sz w:val="22"/>
                <w:szCs w:val="22"/>
              </w:rPr>
              <w:t xml:space="preserve"> to 7</w:t>
            </w:r>
            <w:r w:rsidRPr="004B07ED">
              <w:rPr>
                <w:rFonts w:ascii="Arial Narrow" w:hAnsi="Arial Narrow"/>
                <w:b/>
                <w:bCs/>
                <w:sz w:val="22"/>
                <w:szCs w:val="22"/>
                <w:vertAlign w:val="superscript"/>
              </w:rPr>
              <w:t>th</w:t>
            </w:r>
            <w:r w:rsidRPr="004B07ED">
              <w:rPr>
                <w:rFonts w:ascii="Arial Narrow" w:hAnsi="Arial Narrow"/>
                <w:b/>
                <w:bCs/>
                <w:sz w:val="22"/>
                <w:szCs w:val="22"/>
              </w:rPr>
              <w:t xml:space="preserve"> Upper Floor</w:t>
            </w:r>
          </w:p>
        </w:tc>
      </w:tr>
      <w:tr w:rsidR="004B07ED" w:rsidRPr="0078604A" w14:paraId="4F1D0D83" w14:textId="77777777" w:rsidTr="004B07ED">
        <w:trPr>
          <w:trHeight w:val="20"/>
        </w:trPr>
        <w:tc>
          <w:tcPr>
            <w:tcW w:w="8974" w:type="dxa"/>
          </w:tcPr>
          <w:p w14:paraId="6E5F0A5A"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CA Certificate dated 19.08.2023 issued by M/s. Vinod Kumar Jain &amp; Co.</w:t>
            </w:r>
          </w:p>
        </w:tc>
      </w:tr>
      <w:tr w:rsidR="004B07ED" w:rsidRPr="0078604A" w14:paraId="0F4E86B3" w14:textId="77777777" w:rsidTr="004B07ED">
        <w:trPr>
          <w:trHeight w:val="20"/>
        </w:trPr>
        <w:tc>
          <w:tcPr>
            <w:tcW w:w="8974" w:type="dxa"/>
          </w:tcPr>
          <w:p w14:paraId="289C4D4F"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Architect Certificate No. 847/2021/930 dated 20.07.2023 issued by M/s. Daisaria Associates.</w:t>
            </w:r>
          </w:p>
        </w:tc>
      </w:tr>
      <w:tr w:rsidR="004B07ED" w:rsidRPr="0078604A" w14:paraId="4FD23511" w14:textId="77777777" w:rsidTr="004B07ED">
        <w:trPr>
          <w:trHeight w:val="20"/>
        </w:trPr>
        <w:tc>
          <w:tcPr>
            <w:tcW w:w="8974" w:type="dxa"/>
          </w:tcPr>
          <w:p w14:paraId="529240F1"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Engineer Certificate dated 12.07.2023 issued by M/s. Destech Structural Consulatnts</w:t>
            </w:r>
          </w:p>
        </w:tc>
      </w:tr>
      <w:tr w:rsidR="004B07ED" w:rsidRPr="0078604A" w14:paraId="21DC0BC8" w14:textId="77777777" w:rsidTr="004B07ED">
        <w:trPr>
          <w:trHeight w:val="20"/>
        </w:trPr>
        <w:tc>
          <w:tcPr>
            <w:tcW w:w="8974" w:type="dxa"/>
          </w:tcPr>
          <w:p w14:paraId="4E4AAD02" w14:textId="77777777" w:rsidR="004B07ED" w:rsidRPr="0078604A" w:rsidRDefault="004B07ED">
            <w:pPr>
              <w:numPr>
                <w:ilvl w:val="0"/>
                <w:numId w:val="6"/>
              </w:numPr>
              <w:spacing w:line="276" w:lineRule="auto"/>
              <w:jc w:val="both"/>
              <w:rPr>
                <w:rFonts w:ascii="Arial Narrow" w:hAnsi="Arial Narrow"/>
                <w:sz w:val="22"/>
                <w:szCs w:val="22"/>
              </w:rPr>
            </w:pPr>
            <w:r w:rsidRPr="0078604A">
              <w:rPr>
                <w:rFonts w:ascii="Arial Narrow" w:hAnsi="Arial Narrow"/>
                <w:sz w:val="22"/>
                <w:szCs w:val="22"/>
              </w:rPr>
              <w:t>Copy of RERA Certificate No. P51800027835 dated 25.04.2023 issued by Maharashtra Real Estate   Regulatory Authority.</w:t>
            </w:r>
          </w:p>
        </w:tc>
      </w:tr>
    </w:tbl>
    <w:p w14:paraId="589704B1" w14:textId="27D13939" w:rsidR="00C912A0" w:rsidRDefault="00C912A0">
      <w:pPr>
        <w:rPr>
          <w:rFonts w:ascii="Arial Narrow" w:hAnsi="Arial Narrow"/>
          <w:b/>
          <w:bCs/>
          <w:sz w:val="36"/>
          <w:szCs w:val="36"/>
          <w:u w:val="single"/>
        </w:rPr>
      </w:pPr>
    </w:p>
    <w:p w14:paraId="63A4DA96" w14:textId="77777777" w:rsidR="003A5C07" w:rsidRDefault="003A5C07">
      <w:pPr>
        <w:rPr>
          <w:rFonts w:ascii="Arial Narrow" w:hAnsi="Arial Narrow"/>
          <w:b/>
          <w:bCs/>
          <w:sz w:val="36"/>
          <w:szCs w:val="36"/>
          <w:u w:val="single"/>
        </w:rPr>
      </w:pPr>
      <w:bookmarkStart w:id="5" w:name="_Hlk92902235"/>
      <w:r>
        <w:rPr>
          <w:rFonts w:ascii="Arial Narrow" w:hAnsi="Arial Narrow"/>
          <w:b/>
          <w:bCs/>
          <w:sz w:val="36"/>
          <w:szCs w:val="36"/>
          <w:u w:val="single"/>
        </w:rPr>
        <w:br w:type="page"/>
      </w:r>
    </w:p>
    <w:bookmarkEnd w:id="5"/>
    <w:p w14:paraId="0B3F9375" w14:textId="77777777" w:rsidR="004B07ED" w:rsidRPr="0078604A" w:rsidRDefault="004B07ED" w:rsidP="004B07ED">
      <w:pPr>
        <w:pStyle w:val="BodyText"/>
        <w:tabs>
          <w:tab w:val="left" w:pos="3788"/>
        </w:tabs>
        <w:jc w:val="center"/>
      </w:pPr>
      <w:r w:rsidRPr="0078604A">
        <w:rPr>
          <w:rFonts w:ascii="Arial Narrow" w:hAnsi="Arial Narrow"/>
          <w:b/>
          <w:bCs/>
          <w:sz w:val="36"/>
          <w:szCs w:val="36"/>
          <w:u w:val="single"/>
        </w:rPr>
        <w:lastRenderedPageBreak/>
        <w:t>Actual Site Photographs</w:t>
      </w:r>
    </w:p>
    <w:p w14:paraId="2108A647" w14:textId="77777777" w:rsidR="004B07ED" w:rsidRPr="0078604A" w:rsidRDefault="004B07ED" w:rsidP="004B07ED">
      <w:pPr>
        <w:pStyle w:val="BodyText"/>
        <w:tabs>
          <w:tab w:val="left" w:pos="3788"/>
        </w:tabs>
        <w:jc w:val="center"/>
        <w:rPr>
          <w:rFonts w:ascii="Arial Narrow" w:hAnsi="Arial Narrow"/>
          <w:b/>
          <w:bCs/>
          <w:sz w:val="8"/>
          <w:szCs w:val="8"/>
          <w:u w:val="single"/>
        </w:rPr>
      </w:pPr>
      <w:r w:rsidRPr="0078604A">
        <w:rPr>
          <w:sz w:val="8"/>
          <w:szCs w:val="8"/>
        </w:rPr>
        <w:t xml:space="preserve">  </w:t>
      </w:r>
    </w:p>
    <w:p w14:paraId="63DFC32A" w14:textId="77777777" w:rsidR="004B07ED" w:rsidRPr="0078604A" w:rsidRDefault="004B07ED" w:rsidP="004B07ED">
      <w:pPr>
        <w:pStyle w:val="BodyText"/>
        <w:tabs>
          <w:tab w:val="left" w:pos="3788"/>
        </w:tabs>
        <w:jc w:val="center"/>
        <w:rPr>
          <w:rFonts w:ascii="Arial Narrow" w:hAnsi="Arial Narrow"/>
          <w:b/>
          <w:bCs/>
          <w:sz w:val="8"/>
          <w:szCs w:val="8"/>
          <w:u w:val="single"/>
        </w:rPr>
      </w:pPr>
      <w:r w:rsidRPr="0078604A">
        <w:rPr>
          <w:sz w:val="8"/>
          <w:szCs w:val="8"/>
        </w:rPr>
        <w:t xml:space="preserve">    </w:t>
      </w:r>
    </w:p>
    <w:p w14:paraId="1A4F0624" w14:textId="593F9550" w:rsidR="004B07ED" w:rsidRPr="0078604A" w:rsidRDefault="004B07ED" w:rsidP="004B07ED">
      <w:pPr>
        <w:pStyle w:val="BodyText"/>
        <w:tabs>
          <w:tab w:val="left" w:pos="3788"/>
        </w:tabs>
        <w:jc w:val="center"/>
        <w:rPr>
          <w:rFonts w:ascii="Arial Narrow" w:hAnsi="Arial Narrow"/>
          <w:b/>
          <w:bCs/>
          <w:sz w:val="8"/>
          <w:szCs w:val="8"/>
          <w:u w:val="single"/>
        </w:rPr>
      </w:pPr>
      <w:r w:rsidRPr="0078604A">
        <w:rPr>
          <w:noProof/>
        </w:rPr>
        <w:drawing>
          <wp:anchor distT="0" distB="0" distL="114300" distR="114300" simplePos="0" relativeHeight="251678720" behindDoc="1" locked="0" layoutInCell="1" allowOverlap="1" wp14:anchorId="3AA3B07E" wp14:editId="1BC7C0E3">
            <wp:simplePos x="0" y="0"/>
            <wp:positionH relativeFrom="column">
              <wp:posOffset>0</wp:posOffset>
            </wp:positionH>
            <wp:positionV relativeFrom="paragraph">
              <wp:posOffset>19050</wp:posOffset>
            </wp:positionV>
            <wp:extent cx="1800225" cy="2400300"/>
            <wp:effectExtent l="19050" t="19050" r="9525" b="0"/>
            <wp:wrapNone/>
            <wp:docPr id="167775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9984" behindDoc="1" locked="0" layoutInCell="1" allowOverlap="1" wp14:anchorId="34B6B654" wp14:editId="2F09B8E8">
            <wp:simplePos x="0" y="0"/>
            <wp:positionH relativeFrom="column">
              <wp:posOffset>1943100</wp:posOffset>
            </wp:positionH>
            <wp:positionV relativeFrom="paragraph">
              <wp:posOffset>38100</wp:posOffset>
            </wp:positionV>
            <wp:extent cx="1800225" cy="2400300"/>
            <wp:effectExtent l="19050" t="19050" r="9525" b="0"/>
            <wp:wrapNone/>
            <wp:docPr id="588738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92032" behindDoc="1" locked="0" layoutInCell="1" allowOverlap="1" wp14:anchorId="607D8536" wp14:editId="0ABBBE2F">
            <wp:simplePos x="0" y="0"/>
            <wp:positionH relativeFrom="column">
              <wp:posOffset>3933825</wp:posOffset>
            </wp:positionH>
            <wp:positionV relativeFrom="paragraph">
              <wp:posOffset>38100</wp:posOffset>
            </wp:positionV>
            <wp:extent cx="1800225" cy="2400300"/>
            <wp:effectExtent l="19050" t="19050" r="9525" b="0"/>
            <wp:wrapNone/>
            <wp:docPr id="1730316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4AB4B6C"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1A795EDB"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D38AB42"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420EE98E"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5122B99D"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C378B63"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9EB1627"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0ABDB10F"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2A3E4C97"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30D02EA"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15359E7B"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450D957F"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52D078C"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1B875A9B"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32ABB07F"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7F9EB6D9"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06D9A450"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66813FBE" w14:textId="77777777" w:rsidR="004B07ED" w:rsidRPr="0078604A" w:rsidRDefault="004B07ED" w:rsidP="004B07ED">
      <w:pPr>
        <w:pStyle w:val="BodyText"/>
        <w:tabs>
          <w:tab w:val="left" w:pos="3788"/>
        </w:tabs>
        <w:jc w:val="center"/>
        <w:rPr>
          <w:rFonts w:ascii="Arial Narrow" w:hAnsi="Arial Narrow"/>
          <w:b/>
          <w:bCs/>
          <w:sz w:val="8"/>
          <w:szCs w:val="8"/>
          <w:u w:val="single"/>
        </w:rPr>
      </w:pPr>
    </w:p>
    <w:p w14:paraId="07773C16"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0448C63A"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76E95551"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707AF1BE"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379906D3"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04A7AFC9" w14:textId="7A2641D1" w:rsidR="004B07ED" w:rsidRPr="0078604A" w:rsidRDefault="004B07ED" w:rsidP="004B07ED">
      <w:pPr>
        <w:pStyle w:val="BodyText"/>
        <w:tabs>
          <w:tab w:val="left" w:pos="3788"/>
        </w:tabs>
        <w:jc w:val="center"/>
        <w:rPr>
          <w:rFonts w:ascii="Arial Narrow" w:hAnsi="Arial Narrow"/>
          <w:b/>
          <w:bCs/>
          <w:sz w:val="36"/>
          <w:szCs w:val="36"/>
          <w:u w:val="single"/>
        </w:rPr>
      </w:pPr>
      <w:r w:rsidRPr="0078604A">
        <w:rPr>
          <w:noProof/>
        </w:rPr>
        <w:drawing>
          <wp:anchor distT="0" distB="0" distL="114300" distR="114300" simplePos="0" relativeHeight="251681792" behindDoc="1" locked="0" layoutInCell="1" allowOverlap="1" wp14:anchorId="4A6C5A82" wp14:editId="3D8D8B50">
            <wp:simplePos x="0" y="0"/>
            <wp:positionH relativeFrom="column">
              <wp:posOffset>-38100</wp:posOffset>
            </wp:positionH>
            <wp:positionV relativeFrom="paragraph">
              <wp:posOffset>143510</wp:posOffset>
            </wp:positionV>
            <wp:extent cx="1800225" cy="2400300"/>
            <wp:effectExtent l="19050" t="19050" r="9525" b="0"/>
            <wp:wrapNone/>
            <wp:docPr id="14431370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8960" behindDoc="1" locked="0" layoutInCell="1" allowOverlap="1" wp14:anchorId="39D90AAA" wp14:editId="6D365B08">
            <wp:simplePos x="0" y="0"/>
            <wp:positionH relativeFrom="column">
              <wp:posOffset>1933575</wp:posOffset>
            </wp:positionH>
            <wp:positionV relativeFrom="paragraph">
              <wp:posOffset>172085</wp:posOffset>
            </wp:positionV>
            <wp:extent cx="1800225" cy="2400300"/>
            <wp:effectExtent l="19050" t="19050" r="9525" b="0"/>
            <wp:wrapNone/>
            <wp:docPr id="903148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91008" behindDoc="1" locked="0" layoutInCell="1" allowOverlap="1" wp14:anchorId="567AE2A4" wp14:editId="02855126">
            <wp:simplePos x="0" y="0"/>
            <wp:positionH relativeFrom="column">
              <wp:posOffset>3933825</wp:posOffset>
            </wp:positionH>
            <wp:positionV relativeFrom="paragraph">
              <wp:posOffset>200660</wp:posOffset>
            </wp:positionV>
            <wp:extent cx="1800225" cy="2400300"/>
            <wp:effectExtent l="19050" t="19050" r="9525" b="0"/>
            <wp:wrapNone/>
            <wp:docPr id="14039262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00F7169"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5B7E963F" w14:textId="77777777" w:rsidR="004B07ED" w:rsidRPr="0078604A" w:rsidRDefault="004B07ED" w:rsidP="004B07ED">
      <w:pPr>
        <w:pStyle w:val="BodyText"/>
        <w:tabs>
          <w:tab w:val="left" w:pos="3788"/>
        </w:tabs>
        <w:jc w:val="center"/>
        <w:rPr>
          <w:rFonts w:ascii="Arial Narrow" w:hAnsi="Arial Narrow"/>
          <w:b/>
          <w:bCs/>
          <w:sz w:val="36"/>
          <w:szCs w:val="36"/>
          <w:u w:val="single"/>
        </w:rPr>
      </w:pPr>
    </w:p>
    <w:p w14:paraId="2256C535" w14:textId="77777777" w:rsidR="004B07ED" w:rsidRPr="0078604A" w:rsidRDefault="004B07ED" w:rsidP="004B07ED">
      <w:pPr>
        <w:pStyle w:val="BodyText"/>
        <w:tabs>
          <w:tab w:val="left" w:pos="3788"/>
        </w:tabs>
        <w:rPr>
          <w:rFonts w:ascii="Arial Narrow" w:hAnsi="Arial Narrow"/>
          <w:b/>
          <w:bCs/>
          <w:sz w:val="36"/>
          <w:szCs w:val="36"/>
          <w:u w:val="single"/>
        </w:rPr>
      </w:pPr>
    </w:p>
    <w:p w14:paraId="75D83F51" w14:textId="467D89D2" w:rsidR="004B07ED" w:rsidRPr="0078604A" w:rsidRDefault="004B07ED" w:rsidP="004B07ED">
      <w:pPr>
        <w:pStyle w:val="BodyText"/>
        <w:tabs>
          <w:tab w:val="left" w:pos="3788"/>
        </w:tabs>
        <w:jc w:val="center"/>
        <w:rPr>
          <w:rFonts w:ascii="Arial Narrow" w:hAnsi="Arial Narrow"/>
          <w:b/>
          <w:bCs/>
          <w:sz w:val="36"/>
          <w:szCs w:val="36"/>
          <w:u w:val="single"/>
        </w:rPr>
      </w:pPr>
      <w:r w:rsidRPr="0078604A">
        <w:rPr>
          <w:noProof/>
        </w:rPr>
        <w:drawing>
          <wp:anchor distT="0" distB="0" distL="114300" distR="114300" simplePos="0" relativeHeight="251680768" behindDoc="1" locked="0" layoutInCell="1" allowOverlap="1" wp14:anchorId="435580F9" wp14:editId="675F1A36">
            <wp:simplePos x="0" y="0"/>
            <wp:positionH relativeFrom="column">
              <wp:posOffset>-38100</wp:posOffset>
            </wp:positionH>
            <wp:positionV relativeFrom="paragraph">
              <wp:posOffset>1684655</wp:posOffset>
            </wp:positionV>
            <wp:extent cx="1800225" cy="2400300"/>
            <wp:effectExtent l="19050" t="19050" r="9525" b="0"/>
            <wp:wrapNone/>
            <wp:docPr id="1646659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2816" behindDoc="1" locked="0" layoutInCell="1" allowOverlap="1" wp14:anchorId="4241B0AA" wp14:editId="6DCD73F9">
            <wp:simplePos x="0" y="0"/>
            <wp:positionH relativeFrom="column">
              <wp:posOffset>1914525</wp:posOffset>
            </wp:positionH>
            <wp:positionV relativeFrom="paragraph">
              <wp:posOffset>1684655</wp:posOffset>
            </wp:positionV>
            <wp:extent cx="1800225" cy="2400300"/>
            <wp:effectExtent l="19050" t="19050" r="9525" b="0"/>
            <wp:wrapNone/>
            <wp:docPr id="497198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6912" behindDoc="1" locked="0" layoutInCell="1" allowOverlap="1" wp14:anchorId="6D234C49" wp14:editId="33443CDD">
            <wp:simplePos x="0" y="0"/>
            <wp:positionH relativeFrom="column">
              <wp:posOffset>3933825</wp:posOffset>
            </wp:positionH>
            <wp:positionV relativeFrom="paragraph">
              <wp:posOffset>1694180</wp:posOffset>
            </wp:positionV>
            <wp:extent cx="1800225" cy="2400300"/>
            <wp:effectExtent l="19050" t="19050" r="9525" b="0"/>
            <wp:wrapNone/>
            <wp:docPr id="1217275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rFonts w:ascii="Arial Narrow" w:hAnsi="Arial Narrow"/>
          <w:b/>
          <w:bCs/>
          <w:sz w:val="36"/>
          <w:szCs w:val="36"/>
          <w:u w:val="single"/>
        </w:rPr>
        <w:br w:type="page"/>
      </w:r>
      <w:r w:rsidRPr="0078604A">
        <w:rPr>
          <w:rFonts w:ascii="Arial Narrow" w:hAnsi="Arial Narrow"/>
          <w:b/>
          <w:bCs/>
          <w:sz w:val="36"/>
          <w:szCs w:val="36"/>
          <w:u w:val="single"/>
        </w:rPr>
        <w:lastRenderedPageBreak/>
        <w:t xml:space="preserve">Actual Site Photographs </w:t>
      </w:r>
    </w:p>
    <w:p w14:paraId="0402080E" w14:textId="7F0FBC67" w:rsidR="004B07ED" w:rsidRPr="0078604A" w:rsidRDefault="004B07ED" w:rsidP="004B07ED">
      <w:pPr>
        <w:pStyle w:val="BodyText"/>
        <w:tabs>
          <w:tab w:val="left" w:pos="3788"/>
        </w:tabs>
        <w:jc w:val="center"/>
        <w:rPr>
          <w:rFonts w:ascii="Arial Narrow" w:hAnsi="Arial Narrow"/>
          <w:b/>
          <w:bCs/>
          <w:sz w:val="36"/>
          <w:szCs w:val="36"/>
          <w:u w:val="single"/>
        </w:rPr>
      </w:pPr>
      <w:r w:rsidRPr="0078604A">
        <w:rPr>
          <w:noProof/>
        </w:rPr>
        <w:drawing>
          <wp:anchor distT="0" distB="0" distL="114300" distR="114300" simplePos="0" relativeHeight="251685888" behindDoc="1" locked="0" layoutInCell="1" allowOverlap="1" wp14:anchorId="7E328740" wp14:editId="5CC4A58B">
            <wp:simplePos x="0" y="0"/>
            <wp:positionH relativeFrom="column">
              <wp:posOffset>3924300</wp:posOffset>
            </wp:positionH>
            <wp:positionV relativeFrom="paragraph">
              <wp:posOffset>5660390</wp:posOffset>
            </wp:positionV>
            <wp:extent cx="2134235" cy="1600835"/>
            <wp:effectExtent l="19050" t="19050" r="0" b="0"/>
            <wp:wrapNone/>
            <wp:docPr id="4506126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235" cy="1600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93056" behindDoc="1" locked="0" layoutInCell="1" allowOverlap="1" wp14:anchorId="737B9077" wp14:editId="0D24BAF6">
            <wp:simplePos x="0" y="0"/>
            <wp:positionH relativeFrom="column">
              <wp:posOffset>1962150</wp:posOffset>
            </wp:positionH>
            <wp:positionV relativeFrom="paragraph">
              <wp:posOffset>5298440</wp:posOffset>
            </wp:positionV>
            <wp:extent cx="1800225" cy="2400300"/>
            <wp:effectExtent l="19050" t="19050" r="9525" b="0"/>
            <wp:wrapNone/>
            <wp:docPr id="12177062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3840" behindDoc="1" locked="0" layoutInCell="1" allowOverlap="1" wp14:anchorId="66622CEC" wp14:editId="782DCD2D">
            <wp:simplePos x="0" y="0"/>
            <wp:positionH relativeFrom="column">
              <wp:posOffset>3952875</wp:posOffset>
            </wp:positionH>
            <wp:positionV relativeFrom="paragraph">
              <wp:posOffset>2679065</wp:posOffset>
            </wp:positionV>
            <wp:extent cx="1800225" cy="2400300"/>
            <wp:effectExtent l="19050" t="19050" r="9525" b="0"/>
            <wp:wrapNone/>
            <wp:docPr id="15835345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7936" behindDoc="1" locked="0" layoutInCell="1" allowOverlap="1" wp14:anchorId="5F625823" wp14:editId="5D422CD8">
            <wp:simplePos x="0" y="0"/>
            <wp:positionH relativeFrom="column">
              <wp:posOffset>1962150</wp:posOffset>
            </wp:positionH>
            <wp:positionV relativeFrom="paragraph">
              <wp:posOffset>2688590</wp:posOffset>
            </wp:positionV>
            <wp:extent cx="1800225" cy="2400300"/>
            <wp:effectExtent l="19050" t="19050" r="9525" b="0"/>
            <wp:wrapNone/>
            <wp:docPr id="4104359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77696" behindDoc="1" locked="0" layoutInCell="1" allowOverlap="1" wp14:anchorId="5ADC20F6" wp14:editId="7154B5F5">
            <wp:simplePos x="0" y="0"/>
            <wp:positionH relativeFrom="column">
              <wp:posOffset>0</wp:posOffset>
            </wp:positionH>
            <wp:positionV relativeFrom="paragraph">
              <wp:posOffset>2688590</wp:posOffset>
            </wp:positionV>
            <wp:extent cx="1800225" cy="2400300"/>
            <wp:effectExtent l="19050" t="19050" r="9525" b="0"/>
            <wp:wrapNone/>
            <wp:docPr id="1228844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84864" behindDoc="1" locked="0" layoutInCell="1" allowOverlap="1" wp14:anchorId="49E96CEF" wp14:editId="619F3B51">
            <wp:simplePos x="0" y="0"/>
            <wp:positionH relativeFrom="column">
              <wp:posOffset>0</wp:posOffset>
            </wp:positionH>
            <wp:positionV relativeFrom="paragraph">
              <wp:posOffset>5307965</wp:posOffset>
            </wp:positionV>
            <wp:extent cx="1800225" cy="2400300"/>
            <wp:effectExtent l="19050" t="19050" r="9525" b="0"/>
            <wp:wrapNone/>
            <wp:docPr id="15605712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79744" behindDoc="1" locked="0" layoutInCell="1" allowOverlap="1" wp14:anchorId="1B04F86C" wp14:editId="0138A124">
            <wp:simplePos x="0" y="0"/>
            <wp:positionH relativeFrom="column">
              <wp:posOffset>3933825</wp:posOffset>
            </wp:positionH>
            <wp:positionV relativeFrom="paragraph">
              <wp:posOffset>154940</wp:posOffset>
            </wp:positionV>
            <wp:extent cx="1800225" cy="2400300"/>
            <wp:effectExtent l="19050" t="19050" r="9525" b="0"/>
            <wp:wrapNone/>
            <wp:docPr id="2942171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75648" behindDoc="1" locked="0" layoutInCell="1" allowOverlap="1" wp14:anchorId="28BB1AC8" wp14:editId="3B14429A">
            <wp:simplePos x="0" y="0"/>
            <wp:positionH relativeFrom="column">
              <wp:posOffset>1962150</wp:posOffset>
            </wp:positionH>
            <wp:positionV relativeFrom="paragraph">
              <wp:posOffset>183515</wp:posOffset>
            </wp:positionV>
            <wp:extent cx="1800225" cy="2400300"/>
            <wp:effectExtent l="19050" t="19050" r="9525" b="0"/>
            <wp:wrapNone/>
            <wp:docPr id="14333035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noProof/>
        </w:rPr>
        <w:drawing>
          <wp:anchor distT="0" distB="0" distL="114300" distR="114300" simplePos="0" relativeHeight="251676672" behindDoc="1" locked="0" layoutInCell="1" allowOverlap="1" wp14:anchorId="2CFF3270" wp14:editId="7C359F84">
            <wp:simplePos x="0" y="0"/>
            <wp:positionH relativeFrom="column">
              <wp:posOffset>0</wp:posOffset>
            </wp:positionH>
            <wp:positionV relativeFrom="paragraph">
              <wp:posOffset>164465</wp:posOffset>
            </wp:positionV>
            <wp:extent cx="1800225" cy="2400300"/>
            <wp:effectExtent l="19050" t="19050" r="9525" b="0"/>
            <wp:wrapNone/>
            <wp:docPr id="13239464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rFonts w:ascii="Arial Narrow" w:hAnsi="Arial Narrow"/>
          <w:b/>
          <w:bCs/>
          <w:sz w:val="36"/>
          <w:szCs w:val="36"/>
          <w:u w:val="single"/>
        </w:rPr>
        <w:br w:type="page"/>
      </w:r>
      <w:r w:rsidRPr="0078604A">
        <w:rPr>
          <w:rFonts w:ascii="Arial Narrow" w:hAnsi="Arial Narrow"/>
          <w:b/>
          <w:bCs/>
          <w:sz w:val="36"/>
          <w:szCs w:val="36"/>
          <w:u w:val="single"/>
        </w:rPr>
        <w:lastRenderedPageBreak/>
        <w:t>Route Map of the property</w:t>
      </w:r>
    </w:p>
    <w:p w14:paraId="5CFBBDDA" w14:textId="77777777" w:rsidR="004B07ED" w:rsidRPr="0078604A" w:rsidRDefault="004B07ED" w:rsidP="004B07ED">
      <w:pPr>
        <w:jc w:val="center"/>
        <w:rPr>
          <w:rFonts w:ascii="Arial Narrow" w:hAnsi="Arial Narrow"/>
          <w:b/>
          <w:sz w:val="22"/>
          <w:szCs w:val="22"/>
          <w:u w:val="single"/>
        </w:rPr>
      </w:pPr>
      <w:r w:rsidRPr="0078604A">
        <w:rPr>
          <w:rFonts w:ascii="Arial Narrow" w:hAnsi="Arial Narrow"/>
          <w:b/>
          <w:sz w:val="22"/>
          <w:szCs w:val="22"/>
          <w:u w:val="single"/>
        </w:rPr>
        <w:t>Site u/r</w:t>
      </w:r>
    </w:p>
    <w:p w14:paraId="40AF39F3" w14:textId="442D1B15" w:rsidR="004B07ED" w:rsidRPr="0078604A" w:rsidRDefault="00000000" w:rsidP="004B07ED">
      <w:pPr>
        <w:jc w:val="center"/>
        <w:rPr>
          <w:rFonts w:ascii="Arial Narrow" w:hAnsi="Arial Narrow"/>
          <w:b/>
          <w:sz w:val="22"/>
          <w:szCs w:val="22"/>
          <w:u w:val="single"/>
        </w:rPr>
      </w:pPr>
      <w:r>
        <w:pict w14:anchorId="553ECCFA">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2114" type="#_x0000_t34" style="position:absolute;left:0;text-align:left;margin-left:152.85pt;margin-top:70.8pt;width:149pt;height:10.05pt;rotation:90;z-index:251672576" adj=",-219761,-44121">
            <v:fill o:detectmouseclick="t"/>
            <v:stroke endarrow="block"/>
          </v:shape>
        </w:pict>
      </w:r>
      <w:r w:rsidR="004B07ED" w:rsidRPr="0078604A">
        <w:rPr>
          <w:noProof/>
        </w:rPr>
        <w:drawing>
          <wp:anchor distT="0" distB="0" distL="114300" distR="114300" simplePos="0" relativeHeight="251673600" behindDoc="1" locked="0" layoutInCell="1" allowOverlap="1" wp14:anchorId="654A67F0" wp14:editId="4CD28B0C">
            <wp:simplePos x="0" y="0"/>
            <wp:positionH relativeFrom="column">
              <wp:posOffset>0</wp:posOffset>
            </wp:positionH>
            <wp:positionV relativeFrom="paragraph">
              <wp:posOffset>133350</wp:posOffset>
            </wp:positionV>
            <wp:extent cx="5733415" cy="3117850"/>
            <wp:effectExtent l="19050" t="19050" r="635" b="6350"/>
            <wp:wrapNone/>
            <wp:docPr id="12626397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31178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4EEC62" w14:textId="77777777" w:rsidR="004B07ED" w:rsidRPr="0078604A" w:rsidRDefault="004B07ED" w:rsidP="004B07ED">
      <w:pPr>
        <w:jc w:val="center"/>
      </w:pPr>
    </w:p>
    <w:p w14:paraId="77CF1B8D" w14:textId="77777777" w:rsidR="004B07ED" w:rsidRPr="0078604A" w:rsidRDefault="004B07ED" w:rsidP="004B07ED">
      <w:pPr>
        <w:pStyle w:val="BodyText"/>
        <w:tabs>
          <w:tab w:val="left" w:pos="3364"/>
          <w:tab w:val="center" w:pos="4514"/>
        </w:tabs>
        <w:rPr>
          <w:sz w:val="22"/>
          <w:szCs w:val="22"/>
        </w:rPr>
      </w:pPr>
      <w:r w:rsidRPr="0078604A">
        <w:tab/>
      </w:r>
      <w:r w:rsidRPr="0078604A">
        <w:tab/>
        <w:t xml:space="preserve">  </w:t>
      </w:r>
    </w:p>
    <w:p w14:paraId="5F60FA04" w14:textId="77777777" w:rsidR="004B07ED" w:rsidRPr="0078604A" w:rsidRDefault="004B07ED" w:rsidP="004B07ED">
      <w:pPr>
        <w:rPr>
          <w:rFonts w:ascii="Verdana" w:hAnsi="Verdana"/>
          <w:sz w:val="22"/>
          <w:szCs w:val="22"/>
        </w:rPr>
      </w:pPr>
    </w:p>
    <w:p w14:paraId="266446CB" w14:textId="77777777" w:rsidR="004B07ED" w:rsidRPr="0078604A" w:rsidRDefault="004B07ED" w:rsidP="004B07ED">
      <w:pPr>
        <w:rPr>
          <w:rFonts w:ascii="Verdana" w:hAnsi="Verdana"/>
          <w:sz w:val="22"/>
          <w:szCs w:val="22"/>
        </w:rPr>
      </w:pPr>
    </w:p>
    <w:p w14:paraId="6FFC9D54" w14:textId="77777777" w:rsidR="004B07ED" w:rsidRPr="0078604A" w:rsidRDefault="004B07ED" w:rsidP="004B07ED">
      <w:pPr>
        <w:rPr>
          <w:rFonts w:ascii="Verdana" w:hAnsi="Verdana"/>
          <w:sz w:val="22"/>
          <w:szCs w:val="22"/>
        </w:rPr>
      </w:pPr>
    </w:p>
    <w:p w14:paraId="492C9993" w14:textId="77777777" w:rsidR="004B07ED" w:rsidRPr="0078604A" w:rsidRDefault="004B07ED" w:rsidP="004B07ED">
      <w:pPr>
        <w:rPr>
          <w:rFonts w:ascii="Verdana" w:hAnsi="Verdana"/>
          <w:sz w:val="22"/>
          <w:szCs w:val="22"/>
        </w:rPr>
      </w:pPr>
    </w:p>
    <w:p w14:paraId="4F0C7232" w14:textId="77777777" w:rsidR="004B07ED" w:rsidRPr="0078604A" w:rsidRDefault="004B07ED" w:rsidP="004B07ED">
      <w:pPr>
        <w:rPr>
          <w:rFonts w:ascii="Verdana" w:hAnsi="Verdana"/>
          <w:sz w:val="22"/>
          <w:szCs w:val="22"/>
        </w:rPr>
      </w:pPr>
    </w:p>
    <w:p w14:paraId="2B85C12E" w14:textId="77777777" w:rsidR="004B07ED" w:rsidRPr="0078604A" w:rsidRDefault="004B07ED" w:rsidP="004B07ED">
      <w:pPr>
        <w:rPr>
          <w:rFonts w:ascii="Verdana" w:hAnsi="Verdana"/>
          <w:sz w:val="22"/>
          <w:szCs w:val="22"/>
        </w:rPr>
      </w:pPr>
    </w:p>
    <w:p w14:paraId="4550D375" w14:textId="77777777" w:rsidR="004B07ED" w:rsidRPr="0078604A" w:rsidRDefault="004B07ED" w:rsidP="004B07ED">
      <w:pPr>
        <w:rPr>
          <w:rFonts w:ascii="Verdana" w:hAnsi="Verdana"/>
          <w:sz w:val="22"/>
          <w:szCs w:val="22"/>
        </w:rPr>
      </w:pPr>
    </w:p>
    <w:p w14:paraId="48CD0FDD" w14:textId="77777777" w:rsidR="004B07ED" w:rsidRPr="0078604A" w:rsidRDefault="004B07ED" w:rsidP="004B07ED">
      <w:pPr>
        <w:rPr>
          <w:rFonts w:ascii="Verdana" w:hAnsi="Verdana"/>
          <w:sz w:val="22"/>
          <w:szCs w:val="22"/>
        </w:rPr>
      </w:pPr>
    </w:p>
    <w:p w14:paraId="7DE65B63" w14:textId="77777777" w:rsidR="004B07ED" w:rsidRPr="0078604A" w:rsidRDefault="004B07ED" w:rsidP="004B07ED">
      <w:pPr>
        <w:rPr>
          <w:rFonts w:ascii="Verdana" w:hAnsi="Verdana"/>
          <w:sz w:val="22"/>
          <w:szCs w:val="22"/>
        </w:rPr>
      </w:pPr>
    </w:p>
    <w:p w14:paraId="094CD775" w14:textId="77777777" w:rsidR="004B07ED" w:rsidRPr="0078604A" w:rsidRDefault="004B07ED" w:rsidP="004B07ED">
      <w:pPr>
        <w:rPr>
          <w:rFonts w:ascii="Verdana" w:hAnsi="Verdana"/>
          <w:sz w:val="22"/>
          <w:szCs w:val="22"/>
        </w:rPr>
      </w:pPr>
    </w:p>
    <w:p w14:paraId="63F26BF5" w14:textId="77777777" w:rsidR="004B07ED" w:rsidRPr="0078604A" w:rsidRDefault="004B07ED" w:rsidP="004B07ED">
      <w:pPr>
        <w:rPr>
          <w:rFonts w:ascii="Verdana" w:hAnsi="Verdana"/>
          <w:sz w:val="22"/>
          <w:szCs w:val="22"/>
        </w:rPr>
      </w:pPr>
    </w:p>
    <w:p w14:paraId="662488A4" w14:textId="77777777" w:rsidR="004B07ED" w:rsidRPr="0078604A" w:rsidRDefault="004B07ED" w:rsidP="004B07ED">
      <w:pPr>
        <w:rPr>
          <w:rFonts w:ascii="Verdana" w:hAnsi="Verdana"/>
          <w:sz w:val="22"/>
          <w:szCs w:val="22"/>
        </w:rPr>
      </w:pPr>
    </w:p>
    <w:p w14:paraId="229AF856" w14:textId="77777777" w:rsidR="004B07ED" w:rsidRPr="0078604A" w:rsidRDefault="004B07ED" w:rsidP="004B07ED">
      <w:pPr>
        <w:rPr>
          <w:rFonts w:ascii="Verdana" w:hAnsi="Verdana"/>
          <w:sz w:val="22"/>
          <w:szCs w:val="22"/>
        </w:rPr>
      </w:pPr>
    </w:p>
    <w:p w14:paraId="2E35BF47" w14:textId="77777777" w:rsidR="004B07ED" w:rsidRPr="0078604A" w:rsidRDefault="004B07ED" w:rsidP="004B07ED">
      <w:pPr>
        <w:tabs>
          <w:tab w:val="left" w:pos="2130"/>
        </w:tabs>
        <w:rPr>
          <w:rFonts w:ascii="Arial Narrow" w:hAnsi="Arial Narrow"/>
          <w:b/>
          <w:sz w:val="22"/>
          <w:szCs w:val="22"/>
        </w:rPr>
      </w:pPr>
      <w:r w:rsidRPr="0078604A">
        <w:rPr>
          <w:rFonts w:ascii="Arial Narrow" w:hAnsi="Arial Narrow"/>
          <w:sz w:val="22"/>
          <w:szCs w:val="22"/>
        </w:rPr>
        <w:tab/>
      </w:r>
    </w:p>
    <w:p w14:paraId="5EF7DDEF" w14:textId="77777777" w:rsidR="004B07ED" w:rsidRPr="0078604A" w:rsidRDefault="004B07ED" w:rsidP="004B07ED">
      <w:pPr>
        <w:pStyle w:val="BodyText"/>
        <w:ind w:firstLine="720"/>
        <w:rPr>
          <w:rFonts w:ascii="Arial Narrow" w:hAnsi="Arial Narrow"/>
          <w:b/>
          <w:sz w:val="22"/>
          <w:szCs w:val="22"/>
        </w:rPr>
      </w:pPr>
      <w:r w:rsidRPr="0078604A">
        <w:rPr>
          <w:rFonts w:ascii="Arial Narrow" w:hAnsi="Arial Narrow"/>
          <w:b/>
          <w:sz w:val="22"/>
          <w:szCs w:val="22"/>
        </w:rPr>
        <w:t xml:space="preserve">  </w:t>
      </w:r>
    </w:p>
    <w:p w14:paraId="6609FD2D" w14:textId="77777777" w:rsidR="004B07ED" w:rsidRPr="0078604A" w:rsidRDefault="004B07ED" w:rsidP="004B07ED">
      <w:pPr>
        <w:pStyle w:val="BodyText"/>
        <w:ind w:firstLine="720"/>
        <w:rPr>
          <w:rFonts w:ascii="Arial Narrow" w:hAnsi="Arial Narrow"/>
          <w:b/>
          <w:sz w:val="22"/>
          <w:szCs w:val="22"/>
        </w:rPr>
      </w:pPr>
    </w:p>
    <w:p w14:paraId="2842A202" w14:textId="77777777" w:rsidR="004B07ED" w:rsidRPr="0078604A" w:rsidRDefault="004B07ED" w:rsidP="004B07ED">
      <w:pPr>
        <w:pStyle w:val="BodyText"/>
        <w:rPr>
          <w:rFonts w:ascii="Arial Narrow" w:hAnsi="Arial Narrow"/>
          <w:sz w:val="22"/>
          <w:szCs w:val="22"/>
        </w:rPr>
      </w:pPr>
    </w:p>
    <w:p w14:paraId="1F4DE778" w14:textId="6E122718" w:rsidR="004B07ED" w:rsidRPr="0078604A" w:rsidRDefault="004B07ED" w:rsidP="004B07ED">
      <w:pPr>
        <w:pStyle w:val="BodyText"/>
        <w:rPr>
          <w:rFonts w:ascii="Arial Narrow" w:hAnsi="Arial Narrow"/>
          <w:sz w:val="22"/>
          <w:szCs w:val="22"/>
        </w:rPr>
      </w:pPr>
      <w:r w:rsidRPr="0078604A">
        <w:rPr>
          <w:noProof/>
        </w:rPr>
        <w:drawing>
          <wp:anchor distT="0" distB="0" distL="114300" distR="114300" simplePos="0" relativeHeight="251674624" behindDoc="1" locked="0" layoutInCell="1" allowOverlap="1" wp14:anchorId="72824936" wp14:editId="3E5C1804">
            <wp:simplePos x="0" y="0"/>
            <wp:positionH relativeFrom="column">
              <wp:posOffset>0</wp:posOffset>
            </wp:positionH>
            <wp:positionV relativeFrom="paragraph">
              <wp:posOffset>0</wp:posOffset>
            </wp:positionV>
            <wp:extent cx="5733415" cy="3207385"/>
            <wp:effectExtent l="19050" t="19050" r="635" b="0"/>
            <wp:wrapNone/>
            <wp:docPr id="18604806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5" cy="32073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B597AD" w14:textId="77777777" w:rsidR="004B07ED" w:rsidRPr="0078604A" w:rsidRDefault="004B07ED" w:rsidP="004B07ED">
      <w:pPr>
        <w:pStyle w:val="BodyText"/>
        <w:rPr>
          <w:rFonts w:ascii="Arial Narrow" w:hAnsi="Arial Narrow"/>
          <w:sz w:val="22"/>
          <w:szCs w:val="22"/>
        </w:rPr>
      </w:pPr>
    </w:p>
    <w:p w14:paraId="73887A59" w14:textId="77777777" w:rsidR="004B07ED" w:rsidRPr="0078604A" w:rsidRDefault="004B07ED" w:rsidP="004B07ED">
      <w:pPr>
        <w:pStyle w:val="BodyText"/>
        <w:ind w:firstLine="720"/>
        <w:rPr>
          <w:rFonts w:ascii="Arial Narrow" w:hAnsi="Arial Narrow"/>
          <w:b/>
          <w:sz w:val="22"/>
          <w:szCs w:val="22"/>
        </w:rPr>
      </w:pPr>
    </w:p>
    <w:p w14:paraId="55CA9281" w14:textId="77777777" w:rsidR="004B07ED" w:rsidRPr="0078604A" w:rsidRDefault="004B07ED" w:rsidP="004B07ED">
      <w:pPr>
        <w:pStyle w:val="BodyText"/>
        <w:ind w:firstLine="720"/>
        <w:rPr>
          <w:rFonts w:ascii="Arial Narrow" w:hAnsi="Arial Narrow"/>
          <w:b/>
          <w:sz w:val="22"/>
          <w:szCs w:val="22"/>
        </w:rPr>
      </w:pPr>
    </w:p>
    <w:p w14:paraId="57634789" w14:textId="77777777" w:rsidR="004B07ED" w:rsidRPr="0078604A" w:rsidRDefault="004B07ED" w:rsidP="004B07ED">
      <w:pPr>
        <w:pStyle w:val="BodyText"/>
        <w:ind w:firstLine="720"/>
        <w:rPr>
          <w:rFonts w:ascii="Arial Narrow" w:hAnsi="Arial Narrow"/>
          <w:b/>
          <w:sz w:val="22"/>
          <w:szCs w:val="22"/>
        </w:rPr>
      </w:pPr>
    </w:p>
    <w:p w14:paraId="16BC4975" w14:textId="77777777" w:rsidR="004B07ED" w:rsidRPr="0078604A" w:rsidRDefault="004B07ED" w:rsidP="004B07ED">
      <w:pPr>
        <w:pStyle w:val="BodyText"/>
        <w:tabs>
          <w:tab w:val="left" w:pos="1020"/>
        </w:tabs>
        <w:ind w:firstLine="720"/>
        <w:rPr>
          <w:rFonts w:ascii="Arial Narrow" w:hAnsi="Arial Narrow"/>
          <w:b/>
          <w:sz w:val="22"/>
          <w:szCs w:val="22"/>
        </w:rPr>
      </w:pPr>
      <w:r w:rsidRPr="0078604A">
        <w:rPr>
          <w:rFonts w:ascii="Arial Narrow" w:hAnsi="Arial Narrow"/>
          <w:b/>
          <w:sz w:val="22"/>
          <w:szCs w:val="22"/>
        </w:rPr>
        <w:t xml:space="preserve">             </w:t>
      </w:r>
    </w:p>
    <w:p w14:paraId="505ADC8D" w14:textId="77777777" w:rsidR="004B07ED" w:rsidRPr="0078604A" w:rsidRDefault="004B07ED" w:rsidP="004B07ED">
      <w:pPr>
        <w:pStyle w:val="BodyText"/>
        <w:tabs>
          <w:tab w:val="left" w:pos="1020"/>
        </w:tabs>
        <w:ind w:firstLine="720"/>
        <w:rPr>
          <w:rFonts w:ascii="Arial Narrow" w:hAnsi="Arial Narrow"/>
          <w:b/>
          <w:sz w:val="22"/>
          <w:szCs w:val="22"/>
        </w:rPr>
      </w:pPr>
    </w:p>
    <w:p w14:paraId="48CBFF43" w14:textId="77777777" w:rsidR="004B07ED" w:rsidRPr="0078604A" w:rsidRDefault="004B07ED" w:rsidP="004B07ED">
      <w:pPr>
        <w:pStyle w:val="BodyText"/>
        <w:tabs>
          <w:tab w:val="left" w:pos="1020"/>
        </w:tabs>
        <w:ind w:firstLine="720"/>
        <w:rPr>
          <w:rFonts w:ascii="Arial Narrow" w:hAnsi="Arial Narrow"/>
          <w:b/>
          <w:sz w:val="22"/>
          <w:szCs w:val="22"/>
        </w:rPr>
      </w:pPr>
    </w:p>
    <w:p w14:paraId="550C98B6" w14:textId="77777777" w:rsidR="004B07ED" w:rsidRPr="0078604A" w:rsidRDefault="004B07ED" w:rsidP="004B07ED">
      <w:pPr>
        <w:pStyle w:val="BodyText"/>
        <w:tabs>
          <w:tab w:val="left" w:pos="1020"/>
        </w:tabs>
        <w:ind w:firstLine="720"/>
        <w:rPr>
          <w:rFonts w:ascii="Arial Narrow" w:hAnsi="Arial Narrow"/>
          <w:b/>
          <w:sz w:val="22"/>
          <w:szCs w:val="22"/>
        </w:rPr>
      </w:pPr>
    </w:p>
    <w:p w14:paraId="5F4B631E" w14:textId="77777777" w:rsidR="004B07ED" w:rsidRPr="0078604A" w:rsidRDefault="004B07ED" w:rsidP="004B07ED">
      <w:pPr>
        <w:pStyle w:val="BodyText"/>
        <w:tabs>
          <w:tab w:val="left" w:pos="1020"/>
        </w:tabs>
        <w:ind w:firstLine="720"/>
        <w:rPr>
          <w:rFonts w:ascii="Arial Narrow" w:hAnsi="Arial Narrow"/>
          <w:b/>
          <w:sz w:val="22"/>
          <w:szCs w:val="22"/>
        </w:rPr>
      </w:pPr>
    </w:p>
    <w:p w14:paraId="6A267067" w14:textId="77777777" w:rsidR="004B07ED" w:rsidRPr="0078604A" w:rsidRDefault="004B07ED" w:rsidP="004B07ED">
      <w:pPr>
        <w:pStyle w:val="BodyText"/>
        <w:tabs>
          <w:tab w:val="left" w:pos="1020"/>
        </w:tabs>
        <w:ind w:firstLine="720"/>
        <w:jc w:val="center"/>
        <w:rPr>
          <w:rFonts w:ascii="Arial Narrow" w:hAnsi="Arial Narrow"/>
          <w:b/>
          <w:sz w:val="22"/>
          <w:szCs w:val="22"/>
        </w:rPr>
      </w:pPr>
    </w:p>
    <w:p w14:paraId="5FB31EF2" w14:textId="77777777" w:rsidR="004B07ED" w:rsidRPr="0078604A" w:rsidRDefault="004B07ED" w:rsidP="004B07ED">
      <w:pPr>
        <w:pStyle w:val="BodyText"/>
        <w:tabs>
          <w:tab w:val="left" w:pos="1020"/>
        </w:tabs>
        <w:ind w:firstLine="720"/>
        <w:rPr>
          <w:rFonts w:ascii="Arial Narrow" w:hAnsi="Arial Narrow"/>
          <w:b/>
          <w:sz w:val="22"/>
          <w:szCs w:val="22"/>
        </w:rPr>
      </w:pPr>
    </w:p>
    <w:p w14:paraId="75B70998" w14:textId="77777777" w:rsidR="004B07ED" w:rsidRPr="0078604A" w:rsidRDefault="004B07ED" w:rsidP="004B07ED">
      <w:pPr>
        <w:pStyle w:val="BodyText"/>
        <w:tabs>
          <w:tab w:val="left" w:pos="1020"/>
        </w:tabs>
        <w:ind w:firstLine="720"/>
        <w:rPr>
          <w:rFonts w:ascii="Arial Narrow" w:hAnsi="Arial Narrow"/>
          <w:b/>
          <w:sz w:val="22"/>
          <w:szCs w:val="22"/>
        </w:rPr>
      </w:pPr>
    </w:p>
    <w:p w14:paraId="09F80AB4" w14:textId="77777777" w:rsidR="004B07ED" w:rsidRPr="0078604A" w:rsidRDefault="004B07ED" w:rsidP="004B07ED">
      <w:pPr>
        <w:pStyle w:val="BodyText"/>
        <w:tabs>
          <w:tab w:val="left" w:pos="1020"/>
        </w:tabs>
        <w:ind w:firstLine="720"/>
        <w:rPr>
          <w:rFonts w:ascii="Arial Narrow" w:hAnsi="Arial Narrow"/>
          <w:b/>
          <w:sz w:val="22"/>
          <w:szCs w:val="22"/>
        </w:rPr>
      </w:pPr>
    </w:p>
    <w:p w14:paraId="0BBF3FE2" w14:textId="77777777" w:rsidR="004B07ED" w:rsidRPr="0078604A" w:rsidRDefault="004B07ED" w:rsidP="004B07ED">
      <w:pPr>
        <w:pStyle w:val="BodyText"/>
        <w:tabs>
          <w:tab w:val="left" w:pos="1020"/>
        </w:tabs>
        <w:ind w:firstLine="720"/>
        <w:rPr>
          <w:rFonts w:ascii="Arial Narrow" w:hAnsi="Arial Narrow"/>
          <w:b/>
          <w:sz w:val="22"/>
          <w:szCs w:val="22"/>
        </w:rPr>
      </w:pPr>
    </w:p>
    <w:p w14:paraId="43028630" w14:textId="77777777" w:rsidR="004B07ED" w:rsidRPr="0078604A" w:rsidRDefault="004B07ED" w:rsidP="004B07ED">
      <w:pPr>
        <w:pStyle w:val="BodyText"/>
        <w:jc w:val="center"/>
        <w:rPr>
          <w:rFonts w:ascii="Arial Narrow" w:hAnsi="Arial Narrow"/>
          <w:b/>
          <w:sz w:val="22"/>
          <w:szCs w:val="22"/>
          <w:u w:val="single"/>
        </w:rPr>
      </w:pPr>
    </w:p>
    <w:p w14:paraId="52E2A50C" w14:textId="77777777" w:rsidR="004B07ED" w:rsidRPr="0078604A" w:rsidRDefault="004B07ED" w:rsidP="004B07ED">
      <w:pPr>
        <w:pStyle w:val="BodyText"/>
        <w:jc w:val="center"/>
        <w:rPr>
          <w:rFonts w:ascii="Arial Narrow" w:hAnsi="Arial Narrow"/>
          <w:b/>
          <w:sz w:val="22"/>
          <w:szCs w:val="22"/>
          <w:u w:val="single"/>
        </w:rPr>
      </w:pPr>
    </w:p>
    <w:p w14:paraId="5BE28D62" w14:textId="77777777" w:rsidR="004B07ED" w:rsidRPr="0078604A" w:rsidRDefault="004B07ED" w:rsidP="004B07ED">
      <w:pPr>
        <w:pStyle w:val="Heading1"/>
        <w:rPr>
          <w:rFonts w:ascii="Arial Narrow" w:hAnsi="Arial Narrow"/>
          <w:b/>
          <w:sz w:val="22"/>
          <w:szCs w:val="22"/>
          <w:u w:val="single"/>
        </w:rPr>
      </w:pPr>
    </w:p>
    <w:p w14:paraId="1D56C225" w14:textId="77777777" w:rsidR="004B07ED" w:rsidRPr="0078604A" w:rsidRDefault="004B07ED" w:rsidP="004B07ED">
      <w:pPr>
        <w:pStyle w:val="Heading1"/>
        <w:rPr>
          <w:rFonts w:ascii="Arial Narrow" w:hAnsi="Arial Narrow"/>
          <w:b/>
          <w:sz w:val="22"/>
          <w:szCs w:val="22"/>
          <w:u w:val="single"/>
        </w:rPr>
      </w:pPr>
    </w:p>
    <w:p w14:paraId="2462BB3E" w14:textId="77777777" w:rsidR="004B07ED" w:rsidRPr="0078604A" w:rsidRDefault="004B07ED" w:rsidP="004B07ED">
      <w:pPr>
        <w:pStyle w:val="Heading1"/>
        <w:rPr>
          <w:rFonts w:ascii="Arial Narrow" w:hAnsi="Arial Narrow"/>
          <w:b/>
          <w:sz w:val="22"/>
          <w:szCs w:val="22"/>
          <w:u w:val="single"/>
        </w:rPr>
      </w:pPr>
    </w:p>
    <w:p w14:paraId="7AB5FD08" w14:textId="77777777" w:rsidR="004B07ED" w:rsidRPr="0078604A" w:rsidRDefault="004B07ED" w:rsidP="004B07ED">
      <w:pPr>
        <w:pStyle w:val="Heading1"/>
        <w:rPr>
          <w:rFonts w:ascii="Arial Narrow" w:hAnsi="Arial Narrow"/>
          <w:b/>
          <w:sz w:val="22"/>
          <w:szCs w:val="22"/>
          <w:u w:val="single"/>
        </w:rPr>
      </w:pPr>
    </w:p>
    <w:p w14:paraId="32B90EFF" w14:textId="77777777" w:rsidR="004B07ED" w:rsidRPr="0078604A" w:rsidRDefault="004B07ED" w:rsidP="004B07ED">
      <w:pPr>
        <w:pStyle w:val="Heading1"/>
        <w:rPr>
          <w:rFonts w:ascii="Arial Narrow" w:hAnsi="Arial Narrow"/>
          <w:b/>
          <w:sz w:val="22"/>
          <w:szCs w:val="22"/>
          <w:u w:val="single"/>
          <w:lang w:val="en-IN"/>
        </w:rPr>
      </w:pPr>
      <w:r w:rsidRPr="0078604A">
        <w:rPr>
          <w:rFonts w:ascii="Arial Narrow" w:hAnsi="Arial Narrow"/>
          <w:b/>
          <w:sz w:val="22"/>
          <w:szCs w:val="22"/>
          <w:u w:val="single"/>
        </w:rPr>
        <w:t xml:space="preserve">Latitude Longitude: </w:t>
      </w:r>
      <w:r w:rsidRPr="0078604A">
        <w:rPr>
          <w:rFonts w:ascii="Arial Narrow" w:hAnsi="Arial Narrow"/>
          <w:b/>
          <w:sz w:val="22"/>
          <w:szCs w:val="22"/>
          <w:u w:val="single"/>
          <w:lang w:val="en-IN"/>
        </w:rPr>
        <w:t>19°10'20.2"N 72°57'39.5"E</w:t>
      </w:r>
    </w:p>
    <w:p w14:paraId="0081267B" w14:textId="77777777" w:rsidR="004B07ED" w:rsidRPr="0078604A" w:rsidRDefault="004B07ED" w:rsidP="004B07ED">
      <w:pPr>
        <w:pStyle w:val="Heading1"/>
        <w:rPr>
          <w:rFonts w:ascii="Arial Narrow" w:hAnsi="Arial Narrow"/>
          <w:b/>
          <w:sz w:val="22"/>
          <w:szCs w:val="22"/>
          <w:u w:val="single"/>
          <w:lang w:val="en-IN"/>
        </w:rPr>
      </w:pPr>
      <w:r w:rsidRPr="0078604A">
        <w:rPr>
          <w:rFonts w:ascii="Arial Narrow" w:hAnsi="Arial Narrow"/>
          <w:b/>
          <w:sz w:val="22"/>
          <w:szCs w:val="22"/>
        </w:rPr>
        <w:t xml:space="preserve">Note: </w:t>
      </w:r>
      <w:r w:rsidRPr="0078604A">
        <w:rPr>
          <w:rFonts w:ascii="Arial Narrow" w:hAnsi="Arial Narrow"/>
          <w:sz w:val="22"/>
          <w:szCs w:val="22"/>
        </w:rPr>
        <w:t>The Blue line shows the route to site from nearest railway station (</w:t>
      </w:r>
      <w:r w:rsidRPr="0078604A">
        <w:rPr>
          <w:rFonts w:ascii="Arial Narrow" w:hAnsi="Arial Narrow"/>
          <w:sz w:val="22"/>
          <w:szCs w:val="22"/>
          <w:lang w:val="en-IN"/>
        </w:rPr>
        <w:t>Mulund</w:t>
      </w:r>
      <w:r w:rsidRPr="0078604A">
        <w:rPr>
          <w:rFonts w:ascii="Arial Narrow" w:hAnsi="Arial Narrow"/>
          <w:sz w:val="22"/>
          <w:szCs w:val="22"/>
        </w:rPr>
        <w:t xml:space="preserve"> – </w:t>
      </w:r>
      <w:r w:rsidRPr="0078604A">
        <w:rPr>
          <w:rFonts w:ascii="Arial Narrow" w:hAnsi="Arial Narrow"/>
          <w:sz w:val="22"/>
          <w:szCs w:val="22"/>
          <w:lang w:val="en-IN"/>
        </w:rPr>
        <w:t>550 M.</w:t>
      </w:r>
      <w:r w:rsidRPr="0078604A">
        <w:rPr>
          <w:rFonts w:ascii="Arial Narrow" w:hAnsi="Arial Narrow"/>
          <w:sz w:val="22"/>
          <w:szCs w:val="22"/>
        </w:rPr>
        <w:t>)</w:t>
      </w:r>
    </w:p>
    <w:p w14:paraId="6DC33A43" w14:textId="759F029D" w:rsidR="003A5C07" w:rsidRDefault="003A5C07">
      <w:pPr>
        <w:rPr>
          <w:rFonts w:ascii="Arial Narrow" w:hAnsi="Arial Narrow"/>
          <w:b/>
          <w:bCs/>
          <w:sz w:val="36"/>
          <w:szCs w:val="36"/>
          <w:u w:val="single"/>
        </w:rPr>
      </w:pPr>
    </w:p>
    <w:p w14:paraId="70343EFD" w14:textId="77777777" w:rsidR="003A5C07" w:rsidRDefault="003A5C07">
      <w:pPr>
        <w:rPr>
          <w:rFonts w:ascii="Arial Narrow" w:hAnsi="Arial Narrow"/>
          <w:b/>
          <w:bCs/>
          <w:sz w:val="36"/>
          <w:szCs w:val="36"/>
          <w:u w:val="single"/>
        </w:rPr>
      </w:pPr>
    </w:p>
    <w:sectPr w:rsidR="003A5C07" w:rsidSect="00873134">
      <w:headerReference w:type="first" r:id="rId30"/>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62C1D" w14:textId="77777777" w:rsidR="00333357" w:rsidRDefault="00333357" w:rsidP="00CC2D1E">
      <w:r>
        <w:separator/>
      </w:r>
    </w:p>
  </w:endnote>
  <w:endnote w:type="continuationSeparator" w:id="0">
    <w:p w14:paraId="14B46E1D" w14:textId="77777777" w:rsidR="00333357" w:rsidRDefault="0033335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upee Foradian">
    <w:panose1 w:val="020B0603030804020204"/>
    <w:charset w:val="00"/>
    <w:family w:val="swiss"/>
    <w:pitch w:val="variable"/>
    <w:sig w:usb0="800000AF" w:usb1="1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A5604" w14:textId="77777777" w:rsidR="00333357" w:rsidRDefault="00333357" w:rsidP="00CC2D1E">
      <w:r>
        <w:separator/>
      </w:r>
    </w:p>
  </w:footnote>
  <w:footnote w:type="continuationSeparator" w:id="0">
    <w:p w14:paraId="3C783069" w14:textId="77777777" w:rsidR="00333357" w:rsidRDefault="0033335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sz w:val="22"/>
        <w:szCs w:val="22"/>
      </w:rPr>
    </w:sdtEndPr>
    <w:sdtContent>
      <w:p w14:paraId="1C1FAA69" w14:textId="424D3C32" w:rsidR="003A5C07" w:rsidRPr="00BF26C7" w:rsidRDefault="003A5C07" w:rsidP="00BF26C7">
        <w:pPr>
          <w:pStyle w:val="Header"/>
          <w:jc w:val="both"/>
          <w:rPr>
            <w:sz w:val="22"/>
            <w:szCs w:val="22"/>
          </w:rPr>
        </w:pPr>
        <w:r w:rsidRPr="00BF26C7">
          <w:rPr>
            <w:rFonts w:ascii="Arial Narrow" w:hAnsi="Arial Narrow"/>
            <w:color w:val="000000"/>
            <w:sz w:val="22"/>
            <w:szCs w:val="22"/>
          </w:rPr>
          <w:t xml:space="preserve">Valuation Report Prepared For: </w:t>
        </w:r>
        <w:r w:rsidR="00BF26C7" w:rsidRPr="00BF26C7">
          <w:rPr>
            <w:rFonts w:ascii="Arial Narrow" w:hAnsi="Arial Narrow"/>
            <w:color w:val="000000"/>
            <w:sz w:val="22"/>
            <w:szCs w:val="22"/>
          </w:rPr>
          <w:t>SBI/ Wagle Industrial Estate Branch/ Aria Park (3121/2302181)</w:t>
        </w:r>
        <w:r w:rsidRPr="00BF26C7">
          <w:rPr>
            <w:rFonts w:ascii="Arial Narrow" w:hAnsi="Arial Narrow"/>
            <w:color w:val="000000"/>
            <w:sz w:val="22"/>
            <w:szCs w:val="22"/>
          </w:rPr>
          <w:t xml:space="preserve"> Page </w:t>
        </w:r>
        <w:r w:rsidRPr="00BF26C7">
          <w:rPr>
            <w:rFonts w:ascii="Arial Narrow" w:hAnsi="Arial Narrow"/>
            <w:color w:val="000000"/>
            <w:sz w:val="22"/>
            <w:szCs w:val="22"/>
          </w:rPr>
          <w:fldChar w:fldCharType="begin"/>
        </w:r>
        <w:r w:rsidRPr="00BF26C7">
          <w:rPr>
            <w:rFonts w:ascii="Arial Narrow" w:hAnsi="Arial Narrow"/>
            <w:color w:val="000000"/>
            <w:sz w:val="22"/>
            <w:szCs w:val="22"/>
          </w:rPr>
          <w:instrText xml:space="preserve"> PAGE </w:instrText>
        </w:r>
        <w:r w:rsidRPr="00BF26C7">
          <w:rPr>
            <w:rFonts w:ascii="Arial Narrow" w:hAnsi="Arial Narrow"/>
            <w:color w:val="000000"/>
            <w:sz w:val="22"/>
            <w:szCs w:val="22"/>
          </w:rPr>
          <w:fldChar w:fldCharType="separate"/>
        </w:r>
        <w:r w:rsidRPr="00BF26C7">
          <w:rPr>
            <w:rFonts w:ascii="Arial Narrow" w:hAnsi="Arial Narrow"/>
            <w:color w:val="000000"/>
            <w:sz w:val="22"/>
            <w:szCs w:val="22"/>
          </w:rPr>
          <w:t>2</w:t>
        </w:r>
        <w:r w:rsidRPr="00BF26C7">
          <w:rPr>
            <w:rFonts w:ascii="Arial Narrow" w:hAnsi="Arial Narrow"/>
            <w:color w:val="000000"/>
            <w:sz w:val="22"/>
            <w:szCs w:val="22"/>
          </w:rPr>
          <w:fldChar w:fldCharType="end"/>
        </w:r>
        <w:r w:rsidRPr="00BF26C7">
          <w:rPr>
            <w:rFonts w:ascii="Arial Narrow" w:hAnsi="Arial Narrow"/>
            <w:color w:val="000000"/>
            <w:sz w:val="22"/>
            <w:szCs w:val="22"/>
          </w:rPr>
          <w:t xml:space="preserve"> of </w:t>
        </w:r>
        <w:r w:rsidRPr="00BF26C7">
          <w:rPr>
            <w:rFonts w:ascii="Arial Narrow" w:hAnsi="Arial Narrow"/>
            <w:color w:val="000000"/>
            <w:sz w:val="22"/>
            <w:szCs w:val="22"/>
          </w:rPr>
          <w:fldChar w:fldCharType="begin"/>
        </w:r>
        <w:r w:rsidRPr="00BF26C7">
          <w:rPr>
            <w:rFonts w:ascii="Arial Narrow" w:hAnsi="Arial Narrow"/>
            <w:color w:val="000000"/>
            <w:sz w:val="22"/>
            <w:szCs w:val="22"/>
          </w:rPr>
          <w:instrText xml:space="preserve"> NUMPAGES  </w:instrText>
        </w:r>
        <w:r w:rsidRPr="00BF26C7">
          <w:rPr>
            <w:rFonts w:ascii="Arial Narrow" w:hAnsi="Arial Narrow"/>
            <w:color w:val="000000"/>
            <w:sz w:val="22"/>
            <w:szCs w:val="22"/>
          </w:rPr>
          <w:fldChar w:fldCharType="separate"/>
        </w:r>
        <w:r w:rsidRPr="00BF26C7">
          <w:rPr>
            <w:rFonts w:ascii="Arial Narrow" w:hAnsi="Arial Narrow"/>
            <w:color w:val="000000"/>
            <w:sz w:val="22"/>
            <w:szCs w:val="22"/>
          </w:rPr>
          <w:t>2</w:t>
        </w:r>
        <w:r w:rsidRPr="00BF26C7">
          <w:rPr>
            <w:rFonts w:ascii="Arial Narrow" w:hAnsi="Arial Narrow"/>
            <w:color w:val="000000"/>
            <w:sz w:val="22"/>
            <w:szCs w:val="22"/>
          </w:rPr>
          <w:fldChar w:fldCharType="end"/>
        </w:r>
      </w:p>
    </w:sdtContent>
  </w:sdt>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8657A5"/>
    <w:multiLevelType w:val="hybridMultilevel"/>
    <w:tmpl w:val="3DE878E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27574193">
    <w:abstractNumId w:val="0"/>
  </w:num>
  <w:num w:numId="2" w16cid:durableId="1312908392">
    <w:abstractNumId w:val="2"/>
  </w:num>
  <w:num w:numId="3" w16cid:durableId="1218206970">
    <w:abstractNumId w:val="1"/>
  </w:num>
  <w:num w:numId="4" w16cid:durableId="437214551">
    <w:abstractNumId w:val="4"/>
  </w:num>
  <w:num w:numId="5" w16cid:durableId="251279694">
    <w:abstractNumId w:val="5"/>
  </w:num>
  <w:num w:numId="6" w16cid:durableId="162260814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11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6BAD"/>
    <w:rsid w:val="00226E2F"/>
    <w:rsid w:val="00233040"/>
    <w:rsid w:val="002349C9"/>
    <w:rsid w:val="002355F8"/>
    <w:rsid w:val="002359AC"/>
    <w:rsid w:val="002360BC"/>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7C27"/>
    <w:rsid w:val="002B05A9"/>
    <w:rsid w:val="002B10F8"/>
    <w:rsid w:val="002B1B65"/>
    <w:rsid w:val="002B23FF"/>
    <w:rsid w:val="002B297E"/>
    <w:rsid w:val="002B29C6"/>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AA8"/>
    <w:rsid w:val="00300ABF"/>
    <w:rsid w:val="0030209C"/>
    <w:rsid w:val="00302988"/>
    <w:rsid w:val="003047F5"/>
    <w:rsid w:val="003048D4"/>
    <w:rsid w:val="003048F8"/>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3357"/>
    <w:rsid w:val="003344CE"/>
    <w:rsid w:val="00334BC3"/>
    <w:rsid w:val="00334DA9"/>
    <w:rsid w:val="00335151"/>
    <w:rsid w:val="00335411"/>
    <w:rsid w:val="003354E1"/>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5C07"/>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8E7"/>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529"/>
    <w:rsid w:val="007242A4"/>
    <w:rsid w:val="007252BB"/>
    <w:rsid w:val="00726047"/>
    <w:rsid w:val="007262A9"/>
    <w:rsid w:val="00726693"/>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3052"/>
    <w:rsid w:val="008833D9"/>
    <w:rsid w:val="00883596"/>
    <w:rsid w:val="00883A62"/>
    <w:rsid w:val="00883F81"/>
    <w:rsid w:val="008842EC"/>
    <w:rsid w:val="00884A39"/>
    <w:rsid w:val="00884C65"/>
    <w:rsid w:val="0088532A"/>
    <w:rsid w:val="008858E7"/>
    <w:rsid w:val="00885D28"/>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30139"/>
    <w:rsid w:val="00C313FF"/>
    <w:rsid w:val="00C32823"/>
    <w:rsid w:val="00C339BB"/>
    <w:rsid w:val="00C33AD0"/>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574"/>
    <w:rsid w:val="00C67DEC"/>
    <w:rsid w:val="00C700E9"/>
    <w:rsid w:val="00C70311"/>
    <w:rsid w:val="00C71416"/>
    <w:rsid w:val="00C71B5B"/>
    <w:rsid w:val="00C7204D"/>
    <w:rsid w:val="00C72C1C"/>
    <w:rsid w:val="00C72F4B"/>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7AEC"/>
    <w:rsid w:val="00E10370"/>
    <w:rsid w:val="00E11828"/>
    <w:rsid w:val="00E1372E"/>
    <w:rsid w:val="00E14745"/>
    <w:rsid w:val="00E1501E"/>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5"/>
    <o:shapelayout v:ext="edit">
      <o:idmap v:ext="edit" data="2"/>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7E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14</Pages>
  <Words>3307</Words>
  <Characters>18855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63</cp:revision>
  <cp:lastPrinted>2022-03-24T11:48:00Z</cp:lastPrinted>
  <dcterms:created xsi:type="dcterms:W3CDTF">2019-11-01T06:00:00Z</dcterms:created>
  <dcterms:modified xsi:type="dcterms:W3CDTF">2023-09-05T06:47:00Z</dcterms:modified>
</cp:coreProperties>
</file>