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7E8A32C0"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A0005B">
                              <w:rPr>
                                <w:rFonts w:ascii="Arial Narrow" w:hAnsi="Arial Narrow" w:cs="Arial"/>
                                <w:b/>
                                <w:bCs/>
                                <w:sz w:val="36"/>
                                <w:szCs w:val="36"/>
                              </w:rPr>
                              <w:t>Durobond</w:t>
                            </w:r>
                            <w:proofErr w:type="spellEnd"/>
                            <w:r w:rsidR="00A0005B">
                              <w:rPr>
                                <w:rFonts w:ascii="Arial Narrow" w:hAnsi="Arial Narrow" w:cs="Arial"/>
                                <w:b/>
                                <w:bCs/>
                                <w:sz w:val="36"/>
                                <w:szCs w:val="36"/>
                              </w:rPr>
                              <w:t xml:space="preserve"> Industries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0128B55F"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A0005B" w:rsidRPr="001340A5">
                              <w:rPr>
                                <w:rFonts w:ascii="Arial Narrow" w:hAnsi="Arial Narrow" w:cs="Tahoma"/>
                                <w:bCs/>
                                <w:sz w:val="24"/>
                                <w:szCs w:val="24"/>
                              </w:rPr>
                              <w:t>Gut No. 196/1/A, Next to Sachin Petrol Pump, Village-</w:t>
                            </w:r>
                            <w:proofErr w:type="spellStart"/>
                            <w:r w:rsidR="00A0005B" w:rsidRPr="001340A5">
                              <w:rPr>
                                <w:rFonts w:ascii="Arial Narrow" w:hAnsi="Arial Narrow" w:cs="Tahoma"/>
                                <w:bCs/>
                                <w:sz w:val="24"/>
                                <w:szCs w:val="24"/>
                              </w:rPr>
                              <w:t>Dhakambe</w:t>
                            </w:r>
                            <w:proofErr w:type="spellEnd"/>
                            <w:r w:rsidR="00A0005B" w:rsidRPr="001340A5">
                              <w:rPr>
                                <w:rFonts w:ascii="Arial Narrow" w:hAnsi="Arial Narrow" w:cs="Tahoma"/>
                                <w:bCs/>
                                <w:sz w:val="24"/>
                                <w:szCs w:val="24"/>
                              </w:rPr>
                              <w:t>, Taluka-</w:t>
                            </w:r>
                            <w:proofErr w:type="spellStart"/>
                            <w:r w:rsidR="00A0005B" w:rsidRPr="001340A5">
                              <w:rPr>
                                <w:rFonts w:ascii="Arial Narrow" w:hAnsi="Arial Narrow" w:cs="Tahoma"/>
                                <w:bCs/>
                                <w:sz w:val="24"/>
                                <w:szCs w:val="24"/>
                              </w:rPr>
                              <w:t>Dindori</w:t>
                            </w:r>
                            <w:proofErr w:type="spellEnd"/>
                            <w:r w:rsidR="00A0005B" w:rsidRPr="001340A5">
                              <w:rPr>
                                <w:rFonts w:ascii="Arial Narrow" w:hAnsi="Arial Narrow" w:cs="Tahoma"/>
                                <w:bCs/>
                                <w:sz w:val="24"/>
                                <w:szCs w:val="24"/>
                              </w:rPr>
                              <w:t xml:space="preserve">, Dist. Nashik, </w:t>
                            </w:r>
                            <w:r w:rsidR="001340A5">
                              <w:rPr>
                                <w:rFonts w:ascii="Arial Narrow" w:hAnsi="Arial Narrow" w:cs="Tahoma"/>
                                <w:bCs/>
                                <w:sz w:val="24"/>
                                <w:szCs w:val="24"/>
                              </w:rPr>
                              <w:t>PIN Code-</w:t>
                            </w:r>
                            <w:r w:rsidR="00A0005B" w:rsidRPr="00A0005B">
                              <w:rPr>
                                <w:rFonts w:ascii="Arial Narrow" w:hAnsi="Arial Narrow" w:cs="Tahoma"/>
                                <w:bCs/>
                                <w:sz w:val="24"/>
                                <w:szCs w:val="24"/>
                              </w:rPr>
                              <w:t>422</w:t>
                            </w:r>
                            <w:r w:rsidR="001340A5">
                              <w:rPr>
                                <w:rFonts w:ascii="Arial Narrow" w:hAnsi="Arial Narrow" w:cs="Tahoma"/>
                                <w:bCs/>
                                <w:sz w:val="24"/>
                                <w:szCs w:val="24"/>
                              </w:rPr>
                              <w:t xml:space="preserve"> </w:t>
                            </w:r>
                            <w:r w:rsidR="00A0005B" w:rsidRPr="00A0005B">
                              <w:rPr>
                                <w:rFonts w:ascii="Arial Narrow" w:hAnsi="Arial Narrow" w:cs="Tahoma"/>
                                <w:bCs/>
                                <w:sz w:val="24"/>
                                <w:szCs w:val="24"/>
                              </w:rPr>
                              <w:t>004</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7E8A32C0"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A0005B">
                        <w:rPr>
                          <w:rFonts w:ascii="Arial Narrow" w:hAnsi="Arial Narrow" w:cs="Arial"/>
                          <w:b/>
                          <w:bCs/>
                          <w:sz w:val="36"/>
                          <w:szCs w:val="36"/>
                        </w:rPr>
                        <w:t>Durobond</w:t>
                      </w:r>
                      <w:proofErr w:type="spellEnd"/>
                      <w:r w:rsidR="00A0005B">
                        <w:rPr>
                          <w:rFonts w:ascii="Arial Narrow" w:hAnsi="Arial Narrow" w:cs="Arial"/>
                          <w:b/>
                          <w:bCs/>
                          <w:sz w:val="36"/>
                          <w:szCs w:val="36"/>
                        </w:rPr>
                        <w:t xml:space="preserve"> Industries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0128B55F"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A0005B" w:rsidRPr="001340A5">
                        <w:rPr>
                          <w:rFonts w:ascii="Arial Narrow" w:hAnsi="Arial Narrow" w:cs="Tahoma"/>
                          <w:bCs/>
                          <w:sz w:val="24"/>
                          <w:szCs w:val="24"/>
                        </w:rPr>
                        <w:t>Gut No. 196/1/A, Next to Sachin Petrol Pump, Village-</w:t>
                      </w:r>
                      <w:proofErr w:type="spellStart"/>
                      <w:r w:rsidR="00A0005B" w:rsidRPr="001340A5">
                        <w:rPr>
                          <w:rFonts w:ascii="Arial Narrow" w:hAnsi="Arial Narrow" w:cs="Tahoma"/>
                          <w:bCs/>
                          <w:sz w:val="24"/>
                          <w:szCs w:val="24"/>
                        </w:rPr>
                        <w:t>Dhakambe</w:t>
                      </w:r>
                      <w:proofErr w:type="spellEnd"/>
                      <w:r w:rsidR="00A0005B" w:rsidRPr="001340A5">
                        <w:rPr>
                          <w:rFonts w:ascii="Arial Narrow" w:hAnsi="Arial Narrow" w:cs="Tahoma"/>
                          <w:bCs/>
                          <w:sz w:val="24"/>
                          <w:szCs w:val="24"/>
                        </w:rPr>
                        <w:t>, Taluka-</w:t>
                      </w:r>
                      <w:proofErr w:type="spellStart"/>
                      <w:r w:rsidR="00A0005B" w:rsidRPr="001340A5">
                        <w:rPr>
                          <w:rFonts w:ascii="Arial Narrow" w:hAnsi="Arial Narrow" w:cs="Tahoma"/>
                          <w:bCs/>
                          <w:sz w:val="24"/>
                          <w:szCs w:val="24"/>
                        </w:rPr>
                        <w:t>Dindori</w:t>
                      </w:r>
                      <w:proofErr w:type="spellEnd"/>
                      <w:r w:rsidR="00A0005B" w:rsidRPr="001340A5">
                        <w:rPr>
                          <w:rFonts w:ascii="Arial Narrow" w:hAnsi="Arial Narrow" w:cs="Tahoma"/>
                          <w:bCs/>
                          <w:sz w:val="24"/>
                          <w:szCs w:val="24"/>
                        </w:rPr>
                        <w:t xml:space="preserve">, Dist. Nashik, </w:t>
                      </w:r>
                      <w:r w:rsidR="001340A5">
                        <w:rPr>
                          <w:rFonts w:ascii="Arial Narrow" w:hAnsi="Arial Narrow" w:cs="Tahoma"/>
                          <w:bCs/>
                          <w:sz w:val="24"/>
                          <w:szCs w:val="24"/>
                        </w:rPr>
                        <w:t>PIN Code-</w:t>
                      </w:r>
                      <w:r w:rsidR="00A0005B" w:rsidRPr="00A0005B">
                        <w:rPr>
                          <w:rFonts w:ascii="Arial Narrow" w:hAnsi="Arial Narrow" w:cs="Tahoma"/>
                          <w:bCs/>
                          <w:sz w:val="24"/>
                          <w:szCs w:val="24"/>
                        </w:rPr>
                        <w:t>422</w:t>
                      </w:r>
                      <w:r w:rsidR="001340A5">
                        <w:rPr>
                          <w:rFonts w:ascii="Arial Narrow" w:hAnsi="Arial Narrow" w:cs="Tahoma"/>
                          <w:bCs/>
                          <w:sz w:val="24"/>
                          <w:szCs w:val="24"/>
                        </w:rPr>
                        <w:t xml:space="preserve"> </w:t>
                      </w:r>
                      <w:r w:rsidR="00A0005B" w:rsidRPr="00A0005B">
                        <w:rPr>
                          <w:rFonts w:ascii="Arial Narrow" w:hAnsi="Arial Narrow" w:cs="Tahoma"/>
                          <w:bCs/>
                          <w:sz w:val="24"/>
                          <w:szCs w:val="24"/>
                        </w:rPr>
                        <w:t>004</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6D57CD84"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71BDD02F">
                <wp:simplePos x="0" y="0"/>
                <wp:positionH relativeFrom="margin">
                  <wp:posOffset>-533400</wp:posOffset>
                </wp:positionH>
                <wp:positionV relativeFrom="paragraph">
                  <wp:posOffset>4009390</wp:posOffset>
                </wp:positionV>
                <wp:extent cx="6015990" cy="13239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239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2C42036C" w:rsidR="00726207" w:rsidRPr="00726207" w:rsidRDefault="003933F4"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India</w:t>
                            </w:r>
                          </w:p>
                          <w:p w14:paraId="4A078332" w14:textId="20EF3E56" w:rsidR="00867E73" w:rsidRDefault="00A0005B" w:rsidP="00867E73">
                            <w:pPr>
                              <w:spacing w:line="276" w:lineRule="auto"/>
                              <w:jc w:val="center"/>
                              <w:rPr>
                                <w:rFonts w:ascii="Arial Narrow" w:eastAsia="Arial Narrow" w:hAnsi="Arial Narrow" w:cs="Arial Narrow"/>
                                <w:b/>
                              </w:rPr>
                            </w:pPr>
                            <w:proofErr w:type="spellStart"/>
                            <w:r>
                              <w:rPr>
                                <w:rFonts w:ascii="Arial Narrow" w:eastAsia="Arial Narrow" w:hAnsi="Arial Narrow" w:cs="Arial Narrow"/>
                                <w:b/>
                              </w:rPr>
                              <w:t>Satpur</w:t>
                            </w:r>
                            <w:proofErr w:type="spellEnd"/>
                            <w:r w:rsidR="00867E73" w:rsidRPr="00E71B0D">
                              <w:rPr>
                                <w:rFonts w:ascii="Arial Narrow" w:eastAsia="Arial Narrow" w:hAnsi="Arial Narrow" w:cs="Arial Narrow"/>
                                <w:b/>
                              </w:rPr>
                              <w:t xml:space="preserve"> Branch</w:t>
                            </w:r>
                          </w:p>
                          <w:p w14:paraId="1D4101BD" w14:textId="77777777" w:rsidR="00867E73" w:rsidRPr="00A0005B" w:rsidRDefault="00867E73" w:rsidP="00867E73">
                            <w:pPr>
                              <w:spacing w:line="276" w:lineRule="auto"/>
                              <w:jc w:val="center"/>
                              <w:rPr>
                                <w:rFonts w:ascii="Arial Narrow" w:eastAsia="Arial Narrow" w:hAnsi="Arial Narrow" w:cs="Arial Narrow"/>
                                <w:bCs/>
                                <w:highlight w:val="yellow"/>
                              </w:rPr>
                            </w:pPr>
                            <w:r w:rsidRPr="00A0005B">
                              <w:rPr>
                                <w:rFonts w:ascii="Arial Narrow" w:eastAsia="Arial Narrow" w:hAnsi="Arial Narrow" w:cs="Arial Narrow"/>
                                <w:bCs/>
                                <w:highlight w:val="yellow"/>
                              </w:rPr>
                              <w:t xml:space="preserve">Bungalow No. 23, Shree Samartha Kripa, </w:t>
                            </w:r>
                            <w:proofErr w:type="spellStart"/>
                            <w:r w:rsidRPr="00A0005B">
                              <w:rPr>
                                <w:rFonts w:ascii="Arial Narrow" w:eastAsia="Arial Narrow" w:hAnsi="Arial Narrow" w:cs="Arial Narrow"/>
                                <w:bCs/>
                                <w:highlight w:val="yellow"/>
                              </w:rPr>
                              <w:t>Gurukrinear</w:t>
                            </w:r>
                            <w:proofErr w:type="spellEnd"/>
                            <w:r w:rsidRPr="00A0005B">
                              <w:rPr>
                                <w:rFonts w:ascii="Arial Narrow" w:eastAsia="Arial Narrow" w:hAnsi="Arial Narrow" w:cs="Arial Narrow"/>
                                <w:bCs/>
                                <w:highlight w:val="yellow"/>
                              </w:rPr>
                              <w:t xml:space="preserve"> </w:t>
                            </w:r>
                            <w:proofErr w:type="spellStart"/>
                            <w:r w:rsidRPr="00A0005B">
                              <w:rPr>
                                <w:rFonts w:ascii="Arial Narrow" w:eastAsia="Arial Narrow" w:hAnsi="Arial Narrow" w:cs="Arial Narrow"/>
                                <w:bCs/>
                                <w:highlight w:val="yellow"/>
                              </w:rPr>
                              <w:t>Rathachakara</w:t>
                            </w:r>
                            <w:proofErr w:type="spellEnd"/>
                            <w:r w:rsidRPr="00A0005B">
                              <w:rPr>
                                <w:rFonts w:ascii="Arial Narrow" w:eastAsia="Arial Narrow" w:hAnsi="Arial Narrow" w:cs="Arial Narrow"/>
                                <w:bCs/>
                                <w:highlight w:val="yellow"/>
                              </w:rPr>
                              <w:t xml:space="preserve"> Chowk,</w:t>
                            </w:r>
                          </w:p>
                          <w:p w14:paraId="61EC6AB4" w14:textId="77777777" w:rsidR="00867E73" w:rsidRPr="00E71B0D" w:rsidRDefault="00867E73" w:rsidP="00867E73">
                            <w:pPr>
                              <w:spacing w:line="276" w:lineRule="auto"/>
                              <w:jc w:val="center"/>
                              <w:rPr>
                                <w:rFonts w:ascii="Arial Narrow" w:eastAsia="Arial Narrow" w:hAnsi="Arial Narrow" w:cs="Arial Narrow"/>
                                <w:bCs/>
                                <w:sz w:val="8"/>
                              </w:rPr>
                            </w:pPr>
                            <w:r w:rsidRPr="00A0005B">
                              <w:rPr>
                                <w:rFonts w:ascii="Arial Narrow" w:eastAsia="Arial Narrow" w:hAnsi="Arial Narrow" w:cs="Arial Narrow"/>
                                <w:bCs/>
                                <w:highlight w:val="yellow"/>
                              </w:rPr>
                              <w:t>Indira Nagar, Nashik- 422 009, State - Maharashtra, Country – India</w:t>
                            </w:r>
                            <w:r>
                              <w:rPr>
                                <w:rFonts w:ascii="Arial Narrow" w:hAnsi="Arial Narrow" w:cs="Arial"/>
                                <w:bCs/>
                                <w:shd w:val="clear" w:color="auto" w:fill="FFFFFF"/>
                              </w:rPr>
                              <w:t>.</w:t>
                            </w:r>
                          </w:p>
                          <w:p w14:paraId="321E71F4" w14:textId="7C0D4887" w:rsidR="00BC1A41" w:rsidRPr="00867E73" w:rsidRDefault="00BC1A41" w:rsidP="00726207">
                            <w:pPr>
                              <w:spacing w:after="60"/>
                              <w:jc w:val="center"/>
                              <w:rPr>
                                <w:rFonts w:ascii="Arial Narrow" w:hAnsi="Arial Narrow" w:cstheme="minorHAnsi"/>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15.7pt;width:473.7pt;height:104.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2C42036C" w:rsidR="00726207" w:rsidRPr="00726207" w:rsidRDefault="003933F4"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India</w:t>
                      </w:r>
                    </w:p>
                    <w:p w14:paraId="4A078332" w14:textId="20EF3E56" w:rsidR="00867E73" w:rsidRDefault="00A0005B" w:rsidP="00867E73">
                      <w:pPr>
                        <w:spacing w:line="276" w:lineRule="auto"/>
                        <w:jc w:val="center"/>
                        <w:rPr>
                          <w:rFonts w:ascii="Arial Narrow" w:eastAsia="Arial Narrow" w:hAnsi="Arial Narrow" w:cs="Arial Narrow"/>
                          <w:b/>
                        </w:rPr>
                      </w:pPr>
                      <w:proofErr w:type="spellStart"/>
                      <w:r>
                        <w:rPr>
                          <w:rFonts w:ascii="Arial Narrow" w:eastAsia="Arial Narrow" w:hAnsi="Arial Narrow" w:cs="Arial Narrow"/>
                          <w:b/>
                        </w:rPr>
                        <w:t>Satpur</w:t>
                      </w:r>
                      <w:proofErr w:type="spellEnd"/>
                      <w:r w:rsidR="00867E73" w:rsidRPr="00E71B0D">
                        <w:rPr>
                          <w:rFonts w:ascii="Arial Narrow" w:eastAsia="Arial Narrow" w:hAnsi="Arial Narrow" w:cs="Arial Narrow"/>
                          <w:b/>
                        </w:rPr>
                        <w:t xml:space="preserve"> Branch</w:t>
                      </w:r>
                    </w:p>
                    <w:p w14:paraId="1D4101BD" w14:textId="77777777" w:rsidR="00867E73" w:rsidRPr="00A0005B" w:rsidRDefault="00867E73" w:rsidP="00867E73">
                      <w:pPr>
                        <w:spacing w:line="276" w:lineRule="auto"/>
                        <w:jc w:val="center"/>
                        <w:rPr>
                          <w:rFonts w:ascii="Arial Narrow" w:eastAsia="Arial Narrow" w:hAnsi="Arial Narrow" w:cs="Arial Narrow"/>
                          <w:bCs/>
                          <w:highlight w:val="yellow"/>
                        </w:rPr>
                      </w:pPr>
                      <w:r w:rsidRPr="00A0005B">
                        <w:rPr>
                          <w:rFonts w:ascii="Arial Narrow" w:eastAsia="Arial Narrow" w:hAnsi="Arial Narrow" w:cs="Arial Narrow"/>
                          <w:bCs/>
                          <w:highlight w:val="yellow"/>
                        </w:rPr>
                        <w:t xml:space="preserve">Bungalow No. 23, Shree Samartha Kripa, </w:t>
                      </w:r>
                      <w:proofErr w:type="spellStart"/>
                      <w:r w:rsidRPr="00A0005B">
                        <w:rPr>
                          <w:rFonts w:ascii="Arial Narrow" w:eastAsia="Arial Narrow" w:hAnsi="Arial Narrow" w:cs="Arial Narrow"/>
                          <w:bCs/>
                          <w:highlight w:val="yellow"/>
                        </w:rPr>
                        <w:t>Gurukrinear</w:t>
                      </w:r>
                      <w:proofErr w:type="spellEnd"/>
                      <w:r w:rsidRPr="00A0005B">
                        <w:rPr>
                          <w:rFonts w:ascii="Arial Narrow" w:eastAsia="Arial Narrow" w:hAnsi="Arial Narrow" w:cs="Arial Narrow"/>
                          <w:bCs/>
                          <w:highlight w:val="yellow"/>
                        </w:rPr>
                        <w:t xml:space="preserve"> </w:t>
                      </w:r>
                      <w:proofErr w:type="spellStart"/>
                      <w:r w:rsidRPr="00A0005B">
                        <w:rPr>
                          <w:rFonts w:ascii="Arial Narrow" w:eastAsia="Arial Narrow" w:hAnsi="Arial Narrow" w:cs="Arial Narrow"/>
                          <w:bCs/>
                          <w:highlight w:val="yellow"/>
                        </w:rPr>
                        <w:t>Rathachakara</w:t>
                      </w:r>
                      <w:proofErr w:type="spellEnd"/>
                      <w:r w:rsidRPr="00A0005B">
                        <w:rPr>
                          <w:rFonts w:ascii="Arial Narrow" w:eastAsia="Arial Narrow" w:hAnsi="Arial Narrow" w:cs="Arial Narrow"/>
                          <w:bCs/>
                          <w:highlight w:val="yellow"/>
                        </w:rPr>
                        <w:t xml:space="preserve"> Chowk,</w:t>
                      </w:r>
                    </w:p>
                    <w:p w14:paraId="61EC6AB4" w14:textId="77777777" w:rsidR="00867E73" w:rsidRPr="00E71B0D" w:rsidRDefault="00867E73" w:rsidP="00867E73">
                      <w:pPr>
                        <w:spacing w:line="276" w:lineRule="auto"/>
                        <w:jc w:val="center"/>
                        <w:rPr>
                          <w:rFonts w:ascii="Arial Narrow" w:eastAsia="Arial Narrow" w:hAnsi="Arial Narrow" w:cs="Arial Narrow"/>
                          <w:bCs/>
                          <w:sz w:val="8"/>
                        </w:rPr>
                      </w:pPr>
                      <w:r w:rsidRPr="00A0005B">
                        <w:rPr>
                          <w:rFonts w:ascii="Arial Narrow" w:eastAsia="Arial Narrow" w:hAnsi="Arial Narrow" w:cs="Arial Narrow"/>
                          <w:bCs/>
                          <w:highlight w:val="yellow"/>
                        </w:rPr>
                        <w:t>Indira Nagar, Nashik- 422 009, State - Maharashtra, Country – India</w:t>
                      </w:r>
                      <w:r>
                        <w:rPr>
                          <w:rFonts w:ascii="Arial Narrow" w:hAnsi="Arial Narrow" w:cs="Arial"/>
                          <w:bCs/>
                          <w:shd w:val="clear" w:color="auto" w:fill="FFFFFF"/>
                        </w:rPr>
                        <w:t>.</w:t>
                      </w:r>
                    </w:p>
                    <w:p w14:paraId="321E71F4" w14:textId="7C0D4887" w:rsidR="00BC1A41" w:rsidRPr="00867E73" w:rsidRDefault="00BC1A41" w:rsidP="00726207">
                      <w:pPr>
                        <w:spacing w:after="60"/>
                        <w:jc w:val="center"/>
                        <w:rPr>
                          <w:rFonts w:ascii="Arial Narrow" w:hAnsi="Arial Narrow" w:cstheme="minorHAnsi"/>
                          <w:bCs/>
                          <w:sz w:val="24"/>
                          <w:szCs w:val="24"/>
                        </w:rPr>
                      </w:pPr>
                    </w:p>
                  </w:txbxContent>
                </v:textbox>
                <w10:wrap anchorx="margin"/>
              </v:shape>
            </w:pict>
          </mc:Fallback>
        </mc:AlternateContent>
      </w:r>
      <w:r w:rsidRPr="00E91671">
        <w:t xml:space="preserve"> </w:t>
      </w:r>
      <w:r w:rsidR="00A0005B" w:rsidRPr="00A0005B">
        <w:drawing>
          <wp:inline distT="0" distB="0" distL="0" distR="0" wp14:anchorId="5C744593" wp14:editId="0FE86144">
            <wp:extent cx="5829300" cy="3895725"/>
            <wp:effectExtent l="0" t="0" r="0" b="9525"/>
            <wp:docPr id="1576761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61587" name=""/>
                    <pic:cNvPicPr/>
                  </pic:nvPicPr>
                  <pic:blipFill>
                    <a:blip r:embed="rId11"/>
                    <a:stretch>
                      <a:fillRect/>
                    </a:stretch>
                  </pic:blipFill>
                  <pic:spPr>
                    <a:xfrm>
                      <a:off x="0" y="0"/>
                      <a:ext cx="5830120" cy="3896273"/>
                    </a:xfrm>
                    <a:prstGeom prst="rect">
                      <a:avLst/>
                    </a:prstGeom>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617F8927"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8E2BCF">
              <w:rPr>
                <w:webHidden/>
                <w:sz w:val="28"/>
                <w:szCs w:val="28"/>
              </w:rPr>
              <w:t>3</w:t>
            </w:r>
            <w:r w:rsidR="00D65B77" w:rsidRPr="00D65B77">
              <w:rPr>
                <w:webHidden/>
                <w:sz w:val="28"/>
                <w:szCs w:val="28"/>
              </w:rPr>
              <w:fldChar w:fldCharType="end"/>
            </w:r>
          </w:hyperlink>
        </w:p>
        <w:p w14:paraId="5225F492" w14:textId="6456367D" w:rsidR="00D65B77" w:rsidRPr="00D65B77" w:rsidRDefault="008E2BCF"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Pr>
                <w:webHidden/>
                <w:sz w:val="28"/>
                <w:szCs w:val="28"/>
              </w:rPr>
              <w:t>4</w:t>
            </w:r>
            <w:r w:rsidR="00D65B77" w:rsidRPr="00D65B77">
              <w:rPr>
                <w:webHidden/>
                <w:sz w:val="28"/>
                <w:szCs w:val="28"/>
              </w:rPr>
              <w:fldChar w:fldCharType="end"/>
            </w:r>
          </w:hyperlink>
        </w:p>
        <w:p w14:paraId="15247968" w14:textId="17579D2E" w:rsidR="00D65B77" w:rsidRPr="00D65B77" w:rsidRDefault="008E2BCF"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Pr>
                <w:webHidden/>
                <w:sz w:val="28"/>
                <w:szCs w:val="28"/>
              </w:rPr>
              <w:t>6</w:t>
            </w:r>
            <w:r w:rsidR="00D65B77" w:rsidRPr="00D65B77">
              <w:rPr>
                <w:webHidden/>
                <w:sz w:val="28"/>
                <w:szCs w:val="28"/>
              </w:rPr>
              <w:fldChar w:fldCharType="end"/>
            </w:r>
          </w:hyperlink>
        </w:p>
        <w:p w14:paraId="4C59740E" w14:textId="0DC25CC0" w:rsidR="00D65B77" w:rsidRPr="00D65B77" w:rsidRDefault="008E2BCF"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Pr>
                <w:webHidden/>
                <w:sz w:val="28"/>
                <w:szCs w:val="28"/>
              </w:rPr>
              <w:t>12</w:t>
            </w:r>
            <w:r w:rsidR="00D65B77" w:rsidRPr="00D65B77">
              <w:rPr>
                <w:webHidden/>
                <w:sz w:val="28"/>
                <w:szCs w:val="28"/>
              </w:rPr>
              <w:fldChar w:fldCharType="end"/>
            </w:r>
          </w:hyperlink>
        </w:p>
        <w:p w14:paraId="1EC615CE" w14:textId="287C8203" w:rsidR="00D65B77" w:rsidRPr="00D65B77" w:rsidRDefault="008E2BCF"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Pr>
                <w:webHidden/>
                <w:sz w:val="28"/>
                <w:szCs w:val="28"/>
              </w:rPr>
              <w:t>12</w:t>
            </w:r>
            <w:r w:rsidR="00D65B77" w:rsidRPr="00D65B77">
              <w:rPr>
                <w:webHidden/>
                <w:sz w:val="28"/>
                <w:szCs w:val="28"/>
              </w:rPr>
              <w:fldChar w:fldCharType="end"/>
            </w:r>
          </w:hyperlink>
        </w:p>
        <w:p w14:paraId="303F35B6" w14:textId="676B123A" w:rsidR="00D65B77" w:rsidRPr="00D65B77" w:rsidRDefault="008E2BCF"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Pr>
                <w:webHidden/>
                <w:sz w:val="28"/>
                <w:szCs w:val="28"/>
              </w:rPr>
              <w:t>12</w:t>
            </w:r>
            <w:r w:rsidR="00D65B77" w:rsidRPr="00D65B77">
              <w:rPr>
                <w:webHidden/>
                <w:sz w:val="28"/>
                <w:szCs w:val="28"/>
              </w:rPr>
              <w:fldChar w:fldCharType="end"/>
            </w:r>
          </w:hyperlink>
        </w:p>
        <w:p w14:paraId="03FC519A" w14:textId="2DA2BFB1" w:rsidR="00D65B77" w:rsidRPr="00D65B77" w:rsidRDefault="008E2BCF"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Pr>
                <w:webHidden/>
                <w:sz w:val="28"/>
                <w:szCs w:val="28"/>
              </w:rPr>
              <w:t>14</w:t>
            </w:r>
            <w:r w:rsidR="00D65B77" w:rsidRPr="00D65B77">
              <w:rPr>
                <w:webHidden/>
                <w:sz w:val="28"/>
                <w:szCs w:val="28"/>
              </w:rPr>
              <w:fldChar w:fldCharType="end"/>
            </w:r>
          </w:hyperlink>
        </w:p>
        <w:p w14:paraId="01D32331" w14:textId="6ED317D6" w:rsidR="00D65B77" w:rsidRPr="00D65B77" w:rsidRDefault="008E2BCF"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Pr>
                <w:webHidden/>
                <w:sz w:val="28"/>
                <w:szCs w:val="28"/>
              </w:rPr>
              <w:t>18</w:t>
            </w:r>
            <w:r w:rsidR="00D65B77" w:rsidRPr="00D65B77">
              <w:rPr>
                <w:webHidden/>
                <w:sz w:val="28"/>
                <w:szCs w:val="28"/>
              </w:rPr>
              <w:fldChar w:fldCharType="end"/>
            </w:r>
          </w:hyperlink>
        </w:p>
        <w:p w14:paraId="1BF9C2A7" w14:textId="44BDDCA2" w:rsidR="00D65B77" w:rsidRPr="00D65B77" w:rsidRDefault="008E2BCF"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Pr>
                <w:webHidden/>
                <w:sz w:val="28"/>
                <w:szCs w:val="28"/>
              </w:rPr>
              <w:t>22</w:t>
            </w:r>
            <w:r w:rsidR="00D65B77" w:rsidRPr="00D65B77">
              <w:rPr>
                <w:webHidden/>
                <w:sz w:val="28"/>
                <w:szCs w:val="28"/>
              </w:rPr>
              <w:fldChar w:fldCharType="end"/>
            </w:r>
          </w:hyperlink>
        </w:p>
        <w:p w14:paraId="57AD4ED2" w14:textId="3B06B540" w:rsidR="00D65B77" w:rsidRPr="00D65B77" w:rsidRDefault="008E2BCF"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Pr>
                <w:webHidden/>
                <w:sz w:val="28"/>
                <w:szCs w:val="28"/>
              </w:rPr>
              <w:t>23</w:t>
            </w:r>
            <w:r w:rsidR="00D65B77" w:rsidRPr="00D65B77">
              <w:rPr>
                <w:webHidden/>
                <w:sz w:val="28"/>
                <w:szCs w:val="28"/>
              </w:rPr>
              <w:fldChar w:fldCharType="end"/>
            </w:r>
          </w:hyperlink>
        </w:p>
        <w:p w14:paraId="2EB5AA14" w14:textId="09998B3C" w:rsidR="00D65B77" w:rsidRPr="00D65B77" w:rsidRDefault="008E2BCF"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Pr>
                <w:webHidden/>
                <w:sz w:val="28"/>
                <w:szCs w:val="28"/>
              </w:rPr>
              <w:t>25</w:t>
            </w:r>
            <w:r w:rsidR="00D65B77" w:rsidRPr="00D65B77">
              <w:rPr>
                <w:webHidden/>
                <w:sz w:val="28"/>
                <w:szCs w:val="28"/>
              </w:rPr>
              <w:fldChar w:fldCharType="end"/>
            </w:r>
          </w:hyperlink>
        </w:p>
        <w:p w14:paraId="0A4A884D" w14:textId="7E184A4A" w:rsidR="00D65B77" w:rsidRPr="00D65B77" w:rsidRDefault="008E2BCF"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Pr>
                <w:webHidden/>
                <w:sz w:val="28"/>
                <w:szCs w:val="28"/>
              </w:rPr>
              <w:t>29</w:t>
            </w:r>
            <w:r w:rsidR="00D65B77" w:rsidRPr="00D65B77">
              <w:rPr>
                <w:webHidden/>
                <w:sz w:val="28"/>
                <w:szCs w:val="28"/>
              </w:rPr>
              <w:fldChar w:fldCharType="end"/>
            </w:r>
          </w:hyperlink>
        </w:p>
        <w:p w14:paraId="685BACF0" w14:textId="63CC3B4C" w:rsidR="00D65B77" w:rsidRDefault="008E2BCF"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Pr>
                <w:webHidden/>
                <w:sz w:val="28"/>
                <w:szCs w:val="28"/>
              </w:rPr>
              <w:t>30</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179D0AC5" w:rsidR="005011CE" w:rsidRPr="0025363D" w:rsidRDefault="005011CE" w:rsidP="00A70DB4">
      <w:pPr>
        <w:spacing w:before="40" w:after="40" w:line="240" w:lineRule="auto"/>
        <w:ind w:left="5040"/>
        <w:jc w:val="right"/>
        <w:rPr>
          <w:rFonts w:ascii="Arial Narrow" w:hAnsi="Arial Narrow"/>
          <w:color w:val="FF0000"/>
          <w:sz w:val="18"/>
          <w:szCs w:val="18"/>
          <w:highlight w:val="yellow"/>
        </w:rPr>
      </w:pPr>
      <w:proofErr w:type="spellStart"/>
      <w:r w:rsidRPr="007A3567">
        <w:rPr>
          <w:rFonts w:ascii="Arial Narrow" w:hAnsi="Arial Narrow"/>
          <w:color w:val="FF0000"/>
          <w:sz w:val="18"/>
          <w:szCs w:val="18"/>
        </w:rPr>
        <w:t>Vastu</w:t>
      </w:r>
      <w:proofErr w:type="spellEnd"/>
      <w:r w:rsidRPr="007A3567">
        <w:rPr>
          <w:rFonts w:ascii="Arial Narrow" w:hAnsi="Arial Narrow"/>
          <w:color w:val="FF0000"/>
          <w:sz w:val="18"/>
          <w:szCs w:val="18"/>
        </w:rPr>
        <w:t>/</w:t>
      </w:r>
      <w:r w:rsidR="00DB1F51">
        <w:rPr>
          <w:rFonts w:ascii="Arial Narrow" w:hAnsi="Arial Narrow"/>
          <w:color w:val="FF0000"/>
          <w:sz w:val="18"/>
          <w:szCs w:val="18"/>
          <w:highlight w:val="yellow"/>
        </w:rPr>
        <w:t>Thane</w:t>
      </w:r>
      <w:r w:rsidRPr="0025363D">
        <w:rPr>
          <w:rFonts w:ascii="Arial Narrow" w:hAnsi="Arial Narrow"/>
          <w:color w:val="FF0000"/>
          <w:sz w:val="18"/>
          <w:szCs w:val="18"/>
          <w:highlight w:val="yellow"/>
        </w:rPr>
        <w:t>/</w:t>
      </w:r>
      <w:r w:rsidR="00013D61">
        <w:rPr>
          <w:rFonts w:ascii="Arial Narrow" w:hAnsi="Arial Narrow"/>
          <w:color w:val="FF0000"/>
          <w:sz w:val="18"/>
          <w:szCs w:val="18"/>
          <w:highlight w:val="yellow"/>
        </w:rPr>
        <w:t>11</w:t>
      </w:r>
      <w:r w:rsidRPr="0025363D">
        <w:rPr>
          <w:rFonts w:ascii="Arial Narrow" w:hAnsi="Arial Narrow"/>
          <w:color w:val="FF0000"/>
          <w:sz w:val="18"/>
          <w:szCs w:val="18"/>
          <w:highlight w:val="yellow"/>
        </w:rPr>
        <w:t>/2021/20555/36058</w:t>
      </w:r>
    </w:p>
    <w:p w14:paraId="044D5473" w14:textId="77777777" w:rsidR="005011CE" w:rsidRPr="0025363D" w:rsidRDefault="005011CE" w:rsidP="00A70DB4">
      <w:pPr>
        <w:spacing w:before="40" w:after="40" w:line="240" w:lineRule="auto"/>
        <w:ind w:left="5040"/>
        <w:jc w:val="right"/>
        <w:rPr>
          <w:rFonts w:ascii="Arial Narrow" w:hAnsi="Arial Narrow"/>
          <w:color w:val="FF0000"/>
          <w:sz w:val="18"/>
          <w:szCs w:val="18"/>
          <w:highlight w:val="yellow"/>
        </w:rPr>
      </w:pPr>
      <w:r w:rsidRPr="0025363D">
        <w:rPr>
          <w:rFonts w:ascii="Arial Narrow" w:hAnsi="Arial Narrow"/>
          <w:color w:val="FF0000"/>
          <w:sz w:val="18"/>
          <w:szCs w:val="18"/>
          <w:highlight w:val="yellow"/>
        </w:rPr>
        <w:t>02/04-04-</w:t>
      </w:r>
      <w:proofErr w:type="spellStart"/>
      <w:r w:rsidRPr="0025363D">
        <w:rPr>
          <w:rFonts w:ascii="Arial Narrow" w:hAnsi="Arial Narrow"/>
          <w:color w:val="FF0000"/>
          <w:sz w:val="18"/>
          <w:szCs w:val="18"/>
          <w:highlight w:val="yellow"/>
        </w:rPr>
        <w:t>PKAPM</w:t>
      </w:r>
      <w:proofErr w:type="spellEnd"/>
      <w:r w:rsidRPr="0025363D">
        <w:rPr>
          <w:rFonts w:ascii="Arial Narrow" w:hAnsi="Arial Narrow"/>
          <w:color w:val="FF0000"/>
          <w:sz w:val="18"/>
          <w:szCs w:val="18"/>
          <w:highlight w:val="yellow"/>
        </w:rPr>
        <w:t xml:space="preserve">        </w:t>
      </w:r>
    </w:p>
    <w:p w14:paraId="25AD70B5" w14:textId="03AEF451" w:rsidR="005011CE" w:rsidRPr="007A3567" w:rsidRDefault="005011CE" w:rsidP="00A70DB4">
      <w:pPr>
        <w:spacing w:before="40" w:after="40" w:line="240" w:lineRule="auto"/>
        <w:ind w:left="3600"/>
        <w:jc w:val="right"/>
        <w:rPr>
          <w:rFonts w:ascii="Arial Narrow" w:hAnsi="Arial Narrow" w:cs="Mangal"/>
          <w:color w:val="FF0000"/>
          <w:sz w:val="18"/>
          <w:szCs w:val="16"/>
          <w:lang w:val="en-GB" w:bidi="mr-IN"/>
        </w:rPr>
      </w:pPr>
      <w:r w:rsidRPr="00B46719">
        <w:rPr>
          <w:rFonts w:ascii="Arial Narrow" w:hAnsi="Arial Narrow"/>
          <w:color w:val="FF0000"/>
          <w:sz w:val="18"/>
          <w:szCs w:val="18"/>
        </w:rPr>
        <w:tab/>
      </w:r>
      <w:r w:rsidRPr="00B46719">
        <w:rPr>
          <w:rFonts w:ascii="Arial Narrow" w:hAnsi="Arial Narrow"/>
          <w:color w:val="FF0000"/>
          <w:sz w:val="18"/>
          <w:szCs w:val="18"/>
        </w:rPr>
        <w:tab/>
      </w:r>
      <w:r w:rsidRPr="00B46719">
        <w:rPr>
          <w:rFonts w:ascii="Arial Narrow" w:hAnsi="Arial Narrow"/>
          <w:color w:val="FF0000"/>
          <w:sz w:val="18"/>
          <w:szCs w:val="18"/>
        </w:rPr>
        <w:tab/>
        <w:t xml:space="preserve">       </w:t>
      </w:r>
      <w:r w:rsidRPr="00B46719">
        <w:rPr>
          <w:rFonts w:ascii="Arial Narrow" w:hAnsi="Arial Narrow"/>
          <w:sz w:val="18"/>
          <w:szCs w:val="18"/>
        </w:rPr>
        <w:t xml:space="preserve">Date: </w:t>
      </w:r>
      <w:r w:rsidR="001340A5">
        <w:rPr>
          <w:rFonts w:ascii="Arial Narrow" w:hAnsi="Arial Narrow"/>
          <w:sz w:val="18"/>
          <w:szCs w:val="18"/>
          <w:lang w:val="en-GB"/>
        </w:rPr>
        <w:t>01.09.2023</w:t>
      </w:r>
    </w:p>
    <w:p w14:paraId="5E2B8399" w14:textId="773892FA" w:rsidR="007E1B2D" w:rsidRDefault="007E1B2D" w:rsidP="008C1918">
      <w:pPr>
        <w:pStyle w:val="Heading1"/>
        <w:numPr>
          <w:ilvl w:val="0"/>
          <w:numId w:val="11"/>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28498784"/>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121768B8" w14:textId="140C133C"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1340A5" w:rsidRPr="001340A5">
        <w:rPr>
          <w:rFonts w:ascii="Arial Narrow" w:hAnsi="Arial Narrow" w:cs="Tahoma"/>
          <w:bCs/>
          <w:sz w:val="26"/>
          <w:szCs w:val="26"/>
        </w:rPr>
        <w:t>Gut No. 196/1/A, Next to Sachin Petrol Pump, Village-</w:t>
      </w:r>
      <w:proofErr w:type="spellStart"/>
      <w:r w:rsidR="001340A5" w:rsidRPr="001340A5">
        <w:rPr>
          <w:rFonts w:ascii="Arial Narrow" w:hAnsi="Arial Narrow" w:cs="Tahoma"/>
          <w:bCs/>
          <w:sz w:val="26"/>
          <w:szCs w:val="26"/>
        </w:rPr>
        <w:t>Dhakambe</w:t>
      </w:r>
      <w:proofErr w:type="spellEnd"/>
      <w:r w:rsidR="001340A5" w:rsidRPr="001340A5">
        <w:rPr>
          <w:rFonts w:ascii="Arial Narrow" w:hAnsi="Arial Narrow" w:cs="Tahoma"/>
          <w:bCs/>
          <w:sz w:val="26"/>
          <w:szCs w:val="26"/>
        </w:rPr>
        <w:t>, Taluka-</w:t>
      </w:r>
      <w:proofErr w:type="spellStart"/>
      <w:r w:rsidR="001340A5" w:rsidRPr="001340A5">
        <w:rPr>
          <w:rFonts w:ascii="Arial Narrow" w:hAnsi="Arial Narrow" w:cs="Tahoma"/>
          <w:bCs/>
          <w:sz w:val="26"/>
          <w:szCs w:val="26"/>
        </w:rPr>
        <w:t>Dindori</w:t>
      </w:r>
      <w:proofErr w:type="spellEnd"/>
      <w:r w:rsidR="001340A5" w:rsidRPr="001340A5">
        <w:rPr>
          <w:rFonts w:ascii="Arial Narrow" w:hAnsi="Arial Narrow" w:cs="Tahoma"/>
          <w:bCs/>
          <w:sz w:val="26"/>
          <w:szCs w:val="26"/>
        </w:rPr>
        <w:t>, Dist. Nashik, PIN Code-422 004,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proofErr w:type="spellStart"/>
      <w:r w:rsidR="00A0005B">
        <w:rPr>
          <w:rFonts w:ascii="Arial Narrow" w:hAnsi="Arial Narrow" w:cs="Arial"/>
          <w:b/>
          <w:bCs/>
          <w:sz w:val="26"/>
          <w:szCs w:val="26"/>
        </w:rPr>
        <w:t>Durobond</w:t>
      </w:r>
      <w:proofErr w:type="spellEnd"/>
      <w:r w:rsidR="00A0005B">
        <w:rPr>
          <w:rFonts w:ascii="Arial Narrow" w:hAnsi="Arial Narrow" w:cs="Arial"/>
          <w:b/>
          <w:bCs/>
          <w:sz w:val="26"/>
          <w:szCs w:val="26"/>
        </w:rPr>
        <w:t xml:space="preserve"> Industries</w:t>
      </w:r>
    </w:p>
    <w:p w14:paraId="46340883" w14:textId="77777777" w:rsidR="00AB32CB" w:rsidRDefault="00AB32CB" w:rsidP="007E1B2D">
      <w:pPr>
        <w:spacing w:before="120" w:line="360" w:lineRule="auto"/>
        <w:jc w:val="both"/>
        <w:rPr>
          <w:rFonts w:ascii="Arial Narrow" w:hAnsi="Arial Narrow"/>
          <w:sz w:val="26"/>
          <w:szCs w:val="26"/>
        </w:rPr>
      </w:pPr>
    </w:p>
    <w:p w14:paraId="49897DA6" w14:textId="77777777" w:rsidR="00AB32CB" w:rsidRDefault="00AB32CB" w:rsidP="007E1B2D">
      <w:pPr>
        <w:spacing w:before="120" w:line="360" w:lineRule="auto"/>
        <w:jc w:val="both"/>
        <w:rPr>
          <w:rFonts w:ascii="Arial Narrow" w:hAnsi="Arial Narrow"/>
          <w:sz w:val="26"/>
          <w:szCs w:val="26"/>
        </w:rPr>
      </w:pPr>
    </w:p>
    <w:p w14:paraId="13B307B3" w14:textId="77777777" w:rsidR="00AB32CB" w:rsidRDefault="00AB32CB" w:rsidP="007E1B2D">
      <w:pPr>
        <w:spacing w:before="120" w:line="360" w:lineRule="auto"/>
        <w:jc w:val="both"/>
        <w:rPr>
          <w:rFonts w:ascii="Arial Narrow" w:hAnsi="Arial Narrow"/>
          <w:sz w:val="26"/>
          <w:szCs w:val="26"/>
        </w:rPr>
      </w:pPr>
    </w:p>
    <w:p w14:paraId="0C1672CB" w14:textId="3AA62A56"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B2444C"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B2444C" w:rsidRPr="00D159B9" w:rsidRDefault="00B2444C" w:rsidP="00B2444C">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5BF5B21B" w:rsidR="00B2444C" w:rsidRPr="00B2444C" w:rsidRDefault="001340A5" w:rsidP="00B2444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60</w:t>
            </w:r>
            <w:r w:rsidR="00B2444C">
              <w:rPr>
                <w:rFonts w:ascii="Arial Narrow" w:hAnsi="Arial Narrow" w:cs="Calibri"/>
                <w:color w:val="000000"/>
                <w:sz w:val="26"/>
                <w:szCs w:val="26"/>
              </w:rPr>
              <w:t>,</w:t>
            </w:r>
            <w:r>
              <w:rPr>
                <w:rFonts w:ascii="Arial Narrow" w:hAnsi="Arial Narrow" w:cs="Calibri"/>
                <w:color w:val="000000"/>
                <w:sz w:val="26"/>
                <w:szCs w:val="26"/>
              </w:rPr>
              <w:t>42</w:t>
            </w:r>
            <w:r w:rsidR="00B2444C" w:rsidRPr="00B2444C">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center"/>
          </w:tcPr>
          <w:p w14:paraId="67F4F6E0" w14:textId="4DFE36BD" w:rsidR="00B2444C" w:rsidRPr="00B2444C" w:rsidRDefault="001340A5" w:rsidP="00B2444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w:t>
            </w:r>
            <w:r w:rsidR="00B2444C" w:rsidRPr="00B2444C">
              <w:rPr>
                <w:rFonts w:ascii="Arial Narrow" w:hAnsi="Arial Narrow" w:cs="Calibri"/>
                <w:color w:val="000000"/>
                <w:sz w:val="26"/>
                <w:szCs w:val="26"/>
              </w:rPr>
              <w:t>1</w:t>
            </w:r>
            <w:r w:rsidR="00B2444C">
              <w:rPr>
                <w:rFonts w:ascii="Arial Narrow" w:hAnsi="Arial Narrow" w:cs="Calibri"/>
                <w:color w:val="000000"/>
                <w:sz w:val="26"/>
                <w:szCs w:val="26"/>
              </w:rPr>
              <w:t>,</w:t>
            </w:r>
            <w:r>
              <w:rPr>
                <w:rFonts w:ascii="Arial Narrow" w:hAnsi="Arial Narrow" w:cs="Calibri"/>
                <w:color w:val="000000"/>
                <w:sz w:val="26"/>
                <w:szCs w:val="26"/>
              </w:rPr>
              <w:t>35</w:t>
            </w:r>
            <w:r w:rsidR="00B2444C" w:rsidRPr="00B2444C">
              <w:rPr>
                <w:rFonts w:ascii="Arial Narrow" w:hAnsi="Arial Narrow" w:cs="Calibri"/>
                <w:color w:val="000000"/>
                <w:sz w:val="26"/>
                <w:szCs w:val="26"/>
              </w:rPr>
              <w:t>,</w:t>
            </w:r>
            <w:r>
              <w:rPr>
                <w:rFonts w:ascii="Arial Narrow" w:hAnsi="Arial Narrow" w:cs="Calibri"/>
                <w:color w:val="000000"/>
                <w:sz w:val="26"/>
                <w:szCs w:val="26"/>
              </w:rPr>
              <w:t>7</w:t>
            </w:r>
            <w:r w:rsidR="00B2444C" w:rsidRPr="00B2444C">
              <w:rPr>
                <w:rFonts w:ascii="Arial Narrow" w:hAnsi="Arial Narrow" w:cs="Calibri"/>
                <w:color w:val="000000"/>
                <w:sz w:val="26"/>
                <w:szCs w:val="26"/>
              </w:rPr>
              <w:t>00</w:t>
            </w:r>
          </w:p>
        </w:tc>
        <w:tc>
          <w:tcPr>
            <w:tcW w:w="2323" w:type="dxa"/>
            <w:tcBorders>
              <w:top w:val="single" w:sz="4" w:space="0" w:color="FFFFFF" w:themeColor="background1"/>
            </w:tcBorders>
            <w:shd w:val="clear" w:color="auto" w:fill="auto"/>
            <w:noWrap/>
            <w:vAlign w:val="center"/>
          </w:tcPr>
          <w:p w14:paraId="3BAFDF52" w14:textId="1AFF2E38" w:rsidR="00B2444C" w:rsidRPr="00B2444C" w:rsidRDefault="001340A5" w:rsidP="00B2444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42</w:t>
            </w:r>
            <w:r w:rsidR="00B2444C">
              <w:rPr>
                <w:rFonts w:ascii="Arial Narrow" w:hAnsi="Arial Narrow" w:cs="Calibri"/>
                <w:color w:val="000000"/>
                <w:sz w:val="26"/>
                <w:szCs w:val="26"/>
              </w:rPr>
              <w:t>,</w:t>
            </w:r>
            <w:r>
              <w:rPr>
                <w:rFonts w:ascii="Arial Narrow" w:hAnsi="Arial Narrow" w:cs="Calibri"/>
                <w:color w:val="000000"/>
                <w:sz w:val="26"/>
                <w:szCs w:val="26"/>
              </w:rPr>
              <w:t>29</w:t>
            </w:r>
            <w:r w:rsidR="00B2444C" w:rsidRPr="00B2444C">
              <w:rPr>
                <w:rFonts w:ascii="Arial Narrow" w:hAnsi="Arial Narrow" w:cs="Calibri"/>
                <w:color w:val="000000"/>
                <w:sz w:val="26"/>
                <w:szCs w:val="26"/>
              </w:rPr>
              <w:t>,</w:t>
            </w:r>
            <w:r>
              <w:rPr>
                <w:rFonts w:ascii="Arial Narrow" w:hAnsi="Arial Narrow" w:cs="Calibri"/>
                <w:color w:val="000000"/>
                <w:sz w:val="26"/>
                <w:szCs w:val="26"/>
              </w:rPr>
              <w:t>4</w:t>
            </w:r>
            <w:r w:rsidR="00B2444C" w:rsidRPr="00B2444C">
              <w:rPr>
                <w:rFonts w:ascii="Arial Narrow" w:hAnsi="Arial Narrow" w:cs="Calibri"/>
                <w:color w:val="000000"/>
                <w:sz w:val="26"/>
                <w:szCs w:val="26"/>
              </w:rPr>
              <w:t>00</w:t>
            </w:r>
          </w:p>
        </w:tc>
      </w:tr>
      <w:tr w:rsidR="001340A5" w:rsidRPr="00D159B9" w14:paraId="05F6CC2F" w14:textId="77777777" w:rsidTr="00E94190">
        <w:trPr>
          <w:trHeight w:val="300"/>
        </w:trPr>
        <w:tc>
          <w:tcPr>
            <w:tcW w:w="2428" w:type="dxa"/>
            <w:shd w:val="clear" w:color="auto" w:fill="auto"/>
            <w:noWrap/>
            <w:vAlign w:val="center"/>
            <w:hideMark/>
          </w:tcPr>
          <w:p w14:paraId="409429CE" w14:textId="4F16C1B0" w:rsidR="001340A5" w:rsidRPr="00D159B9" w:rsidRDefault="001340A5" w:rsidP="001340A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5A9DCD7E" w:rsidR="001340A5" w:rsidRPr="001340A5" w:rsidRDefault="001340A5" w:rsidP="001340A5">
            <w:pPr>
              <w:spacing w:after="0" w:line="360" w:lineRule="auto"/>
              <w:jc w:val="center"/>
              <w:rPr>
                <w:rFonts w:ascii="Arial Narrow" w:hAnsi="Arial Narrow" w:cs="Calibri"/>
                <w:b/>
                <w:bCs/>
                <w:color w:val="000000"/>
                <w:sz w:val="26"/>
                <w:szCs w:val="26"/>
              </w:rPr>
            </w:pPr>
            <w:r w:rsidRPr="001340A5">
              <w:rPr>
                <w:rFonts w:ascii="Arial Narrow" w:hAnsi="Arial Narrow" w:cs="Calibri"/>
                <w:b/>
                <w:bCs/>
                <w:color w:val="000000"/>
                <w:sz w:val="26"/>
                <w:szCs w:val="26"/>
              </w:rPr>
              <w:t>60,42,000</w:t>
            </w:r>
          </w:p>
        </w:tc>
        <w:tc>
          <w:tcPr>
            <w:tcW w:w="2264" w:type="dxa"/>
            <w:shd w:val="clear" w:color="auto" w:fill="auto"/>
            <w:noWrap/>
            <w:vAlign w:val="center"/>
          </w:tcPr>
          <w:p w14:paraId="2284E375" w14:textId="4683A77F" w:rsidR="001340A5" w:rsidRPr="001340A5" w:rsidRDefault="001340A5" w:rsidP="001340A5">
            <w:pPr>
              <w:spacing w:after="0" w:line="360" w:lineRule="auto"/>
              <w:jc w:val="center"/>
              <w:rPr>
                <w:rFonts w:ascii="Arial Narrow" w:hAnsi="Arial Narrow" w:cs="Calibri"/>
                <w:b/>
                <w:bCs/>
                <w:color w:val="000000"/>
                <w:sz w:val="26"/>
                <w:szCs w:val="26"/>
              </w:rPr>
            </w:pPr>
            <w:r w:rsidRPr="001340A5">
              <w:rPr>
                <w:rFonts w:ascii="Arial Narrow" w:hAnsi="Arial Narrow" w:cs="Calibri"/>
                <w:b/>
                <w:bCs/>
                <w:color w:val="000000"/>
                <w:sz w:val="26"/>
                <w:szCs w:val="26"/>
              </w:rPr>
              <w:t>51,35,700</w:t>
            </w:r>
          </w:p>
        </w:tc>
        <w:tc>
          <w:tcPr>
            <w:tcW w:w="2323" w:type="dxa"/>
            <w:shd w:val="clear" w:color="auto" w:fill="auto"/>
            <w:noWrap/>
            <w:vAlign w:val="center"/>
          </w:tcPr>
          <w:p w14:paraId="5F16BA52" w14:textId="5BFE0BA9" w:rsidR="001340A5" w:rsidRPr="001340A5" w:rsidRDefault="001340A5" w:rsidP="001340A5">
            <w:pPr>
              <w:spacing w:after="0" w:line="360" w:lineRule="auto"/>
              <w:jc w:val="center"/>
              <w:rPr>
                <w:rFonts w:ascii="Arial Narrow" w:hAnsi="Arial Narrow" w:cs="Calibri"/>
                <w:b/>
                <w:bCs/>
                <w:color w:val="000000"/>
                <w:sz w:val="26"/>
                <w:szCs w:val="26"/>
              </w:rPr>
            </w:pPr>
            <w:r w:rsidRPr="001340A5">
              <w:rPr>
                <w:rFonts w:ascii="Arial Narrow" w:hAnsi="Arial Narrow" w:cs="Calibri"/>
                <w:b/>
                <w:bCs/>
                <w:color w:val="000000"/>
                <w:sz w:val="26"/>
                <w:szCs w:val="26"/>
              </w:rPr>
              <w:t>42,29,400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36FDE6CA" w14:textId="77777777" w:rsidR="00AB32CB" w:rsidRDefault="00AB32CB" w:rsidP="003120B6">
      <w:pPr>
        <w:spacing w:after="0"/>
        <w:rPr>
          <w:rFonts w:ascii="Arial Narrow" w:hAnsi="Arial Narrow"/>
          <w:sz w:val="20"/>
          <w:lang w:val="en-US"/>
        </w:rPr>
      </w:pPr>
    </w:p>
    <w:p w14:paraId="1978C148" w14:textId="77777777" w:rsidR="00AB32CB" w:rsidRDefault="00AB32CB"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3" w:name="_Toc128498785"/>
      <w:r w:rsidRPr="00D4203A">
        <w:lastRenderedPageBreak/>
        <w:t>VALUATION REPORT (IN RESPECT OF PLANT AND MACHINERY)</w:t>
      </w:r>
      <w:bookmarkEnd w:id="8"/>
      <w:bookmarkEnd w:id="9"/>
      <w:bookmarkEnd w:id="10"/>
      <w:bookmarkEnd w:id="11"/>
      <w:bookmarkEnd w:id="12"/>
      <w:bookmarkEnd w:id="13"/>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28BC9344"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Bank</w:t>
      </w:r>
      <w:r w:rsidR="00E21D6B">
        <w:rPr>
          <w:rFonts w:ascii="Arial Narrow" w:eastAsia="Times New Roman" w:hAnsi="Arial Narrow" w:cs="Times New Roman"/>
          <w:b/>
          <w:color w:val="000000"/>
          <w:sz w:val="26"/>
          <w:szCs w:val="26"/>
          <w:lang w:val="en-US"/>
        </w:rPr>
        <w:t xml:space="preserve"> of India</w:t>
      </w:r>
    </w:p>
    <w:p w14:paraId="53E500CD" w14:textId="1256B316" w:rsidR="00867E73" w:rsidRPr="00867E73" w:rsidRDefault="001340A5" w:rsidP="00867E73">
      <w:pPr>
        <w:spacing w:after="0" w:line="360" w:lineRule="auto"/>
        <w:rPr>
          <w:rFonts w:ascii="Arial Narrow" w:eastAsia="Times New Roman" w:hAnsi="Arial Narrow" w:cs="Times New Roman"/>
          <w:b/>
          <w:color w:val="000000" w:themeColor="text1"/>
          <w:sz w:val="26"/>
          <w:szCs w:val="26"/>
          <w:lang w:val="en-US"/>
        </w:rPr>
      </w:pPr>
      <w:proofErr w:type="spellStart"/>
      <w:r>
        <w:rPr>
          <w:rFonts w:ascii="Arial Narrow" w:eastAsia="Times New Roman" w:hAnsi="Arial Narrow" w:cs="Times New Roman"/>
          <w:b/>
          <w:color w:val="000000" w:themeColor="text1"/>
          <w:sz w:val="26"/>
          <w:szCs w:val="26"/>
          <w:lang w:val="en-US"/>
        </w:rPr>
        <w:t>Satpur</w:t>
      </w:r>
      <w:proofErr w:type="spellEnd"/>
      <w:r w:rsidR="00867E73" w:rsidRPr="00867E73">
        <w:rPr>
          <w:rFonts w:ascii="Arial Narrow" w:eastAsia="Times New Roman" w:hAnsi="Arial Narrow" w:cs="Times New Roman"/>
          <w:b/>
          <w:color w:val="000000" w:themeColor="text1"/>
          <w:sz w:val="26"/>
          <w:szCs w:val="26"/>
          <w:lang w:val="en-US"/>
        </w:rPr>
        <w:t xml:space="preserve"> Branch</w:t>
      </w:r>
    </w:p>
    <w:p w14:paraId="241F0275" w14:textId="77777777" w:rsidR="00867E73" w:rsidRPr="00AB32CB" w:rsidRDefault="00867E73" w:rsidP="00867E73">
      <w:pPr>
        <w:spacing w:after="0" w:line="360" w:lineRule="auto"/>
        <w:rPr>
          <w:rFonts w:ascii="Arial Narrow" w:eastAsia="Times New Roman" w:hAnsi="Arial Narrow" w:cs="Times New Roman"/>
          <w:b/>
          <w:color w:val="000000" w:themeColor="text1"/>
          <w:sz w:val="26"/>
          <w:szCs w:val="26"/>
          <w:highlight w:val="yellow"/>
          <w:lang w:val="en-US"/>
        </w:rPr>
      </w:pPr>
      <w:r w:rsidRPr="00AB32CB">
        <w:rPr>
          <w:rFonts w:ascii="Arial Narrow" w:eastAsia="Times New Roman" w:hAnsi="Arial Narrow" w:cs="Times New Roman"/>
          <w:b/>
          <w:color w:val="000000" w:themeColor="text1"/>
          <w:sz w:val="26"/>
          <w:szCs w:val="26"/>
          <w:highlight w:val="yellow"/>
          <w:lang w:val="en-US"/>
        </w:rPr>
        <w:t xml:space="preserve">Bungalow No. 23, Shree Samartha Kripa, </w:t>
      </w:r>
    </w:p>
    <w:p w14:paraId="135C9743" w14:textId="63288263" w:rsidR="00867E73" w:rsidRPr="00AB32CB" w:rsidRDefault="00867E73" w:rsidP="00867E73">
      <w:pPr>
        <w:spacing w:after="0" w:line="360" w:lineRule="auto"/>
        <w:rPr>
          <w:rFonts w:ascii="Arial Narrow" w:eastAsia="Times New Roman" w:hAnsi="Arial Narrow" w:cs="Times New Roman"/>
          <w:b/>
          <w:color w:val="000000" w:themeColor="text1"/>
          <w:sz w:val="26"/>
          <w:szCs w:val="26"/>
          <w:highlight w:val="yellow"/>
          <w:lang w:val="en-US"/>
        </w:rPr>
      </w:pPr>
      <w:proofErr w:type="spellStart"/>
      <w:r w:rsidRPr="00AB32CB">
        <w:rPr>
          <w:rFonts w:ascii="Arial Narrow" w:eastAsia="Times New Roman" w:hAnsi="Arial Narrow" w:cs="Times New Roman"/>
          <w:b/>
          <w:color w:val="000000" w:themeColor="text1"/>
          <w:sz w:val="26"/>
          <w:szCs w:val="26"/>
          <w:highlight w:val="yellow"/>
          <w:lang w:val="en-US"/>
        </w:rPr>
        <w:t>Gurukrinear</w:t>
      </w:r>
      <w:proofErr w:type="spellEnd"/>
      <w:r w:rsidRPr="00AB32CB">
        <w:rPr>
          <w:rFonts w:ascii="Arial Narrow" w:eastAsia="Times New Roman" w:hAnsi="Arial Narrow" w:cs="Times New Roman"/>
          <w:b/>
          <w:color w:val="000000" w:themeColor="text1"/>
          <w:sz w:val="26"/>
          <w:szCs w:val="26"/>
          <w:highlight w:val="yellow"/>
          <w:lang w:val="en-US"/>
        </w:rPr>
        <w:t xml:space="preserve"> </w:t>
      </w:r>
      <w:proofErr w:type="spellStart"/>
      <w:r w:rsidRPr="00AB32CB">
        <w:rPr>
          <w:rFonts w:ascii="Arial Narrow" w:eastAsia="Times New Roman" w:hAnsi="Arial Narrow" w:cs="Times New Roman"/>
          <w:b/>
          <w:color w:val="000000" w:themeColor="text1"/>
          <w:sz w:val="26"/>
          <w:szCs w:val="26"/>
          <w:highlight w:val="yellow"/>
          <w:lang w:val="en-US"/>
        </w:rPr>
        <w:t>Rathachakara</w:t>
      </w:r>
      <w:proofErr w:type="spellEnd"/>
      <w:r w:rsidRPr="00AB32CB">
        <w:rPr>
          <w:rFonts w:ascii="Arial Narrow" w:eastAsia="Times New Roman" w:hAnsi="Arial Narrow" w:cs="Times New Roman"/>
          <w:b/>
          <w:color w:val="000000" w:themeColor="text1"/>
          <w:sz w:val="26"/>
          <w:szCs w:val="26"/>
          <w:highlight w:val="yellow"/>
          <w:lang w:val="en-US"/>
        </w:rPr>
        <w:t xml:space="preserve"> Chowk,</w:t>
      </w:r>
    </w:p>
    <w:p w14:paraId="33E74BA5" w14:textId="4474C5A1" w:rsidR="00867E73" w:rsidRPr="00AB32CB" w:rsidRDefault="001340A5" w:rsidP="00867E73">
      <w:pPr>
        <w:spacing w:after="0" w:line="360" w:lineRule="auto"/>
        <w:rPr>
          <w:rFonts w:ascii="Arial Narrow" w:eastAsia="Times New Roman" w:hAnsi="Arial Narrow" w:cs="Times New Roman"/>
          <w:b/>
          <w:color w:val="000000" w:themeColor="text1"/>
          <w:sz w:val="26"/>
          <w:szCs w:val="26"/>
          <w:highlight w:val="yellow"/>
          <w:lang w:val="en-US"/>
        </w:rPr>
      </w:pPr>
      <w:proofErr w:type="spellStart"/>
      <w:r w:rsidRPr="00AB32CB">
        <w:rPr>
          <w:rFonts w:ascii="Arial Narrow" w:eastAsia="Times New Roman" w:hAnsi="Arial Narrow" w:cs="Times New Roman"/>
          <w:b/>
          <w:color w:val="000000" w:themeColor="text1"/>
          <w:sz w:val="26"/>
          <w:szCs w:val="26"/>
          <w:highlight w:val="yellow"/>
          <w:lang w:val="en-US"/>
        </w:rPr>
        <w:t>Satpur</w:t>
      </w:r>
      <w:proofErr w:type="spellEnd"/>
      <w:r w:rsidR="00867E73" w:rsidRPr="00AB32CB">
        <w:rPr>
          <w:rFonts w:ascii="Arial Narrow" w:eastAsia="Times New Roman" w:hAnsi="Arial Narrow" w:cs="Times New Roman"/>
          <w:b/>
          <w:color w:val="000000" w:themeColor="text1"/>
          <w:sz w:val="26"/>
          <w:szCs w:val="26"/>
          <w:highlight w:val="yellow"/>
          <w:lang w:val="en-US"/>
        </w:rPr>
        <w:t xml:space="preserve">, Nashik- 422 009, </w:t>
      </w:r>
    </w:p>
    <w:p w14:paraId="4667B8BF" w14:textId="54AE0AF5" w:rsidR="00277FED" w:rsidRPr="00867E73" w:rsidRDefault="00867E73" w:rsidP="00867E73">
      <w:pPr>
        <w:spacing w:after="0" w:line="360" w:lineRule="auto"/>
        <w:rPr>
          <w:rFonts w:ascii="Arial Narrow" w:eastAsia="Times New Roman" w:hAnsi="Arial Narrow" w:cs="Times New Roman"/>
          <w:b/>
          <w:color w:val="000000" w:themeColor="text1"/>
          <w:sz w:val="26"/>
          <w:szCs w:val="26"/>
          <w:lang w:val="en-US"/>
        </w:rPr>
      </w:pPr>
      <w:r w:rsidRPr="00AB32CB">
        <w:rPr>
          <w:rFonts w:ascii="Arial Narrow" w:eastAsia="Times New Roman" w:hAnsi="Arial Narrow" w:cs="Times New Roman"/>
          <w:b/>
          <w:color w:val="000000" w:themeColor="text1"/>
          <w:sz w:val="26"/>
          <w:szCs w:val="26"/>
          <w:highlight w:val="yellow"/>
          <w:lang w:val="en-US"/>
        </w:rPr>
        <w:t>State - Maharashtra, Country – India</w:t>
      </w:r>
      <w:r w:rsidRPr="00867E73">
        <w:rPr>
          <w:rFonts w:ascii="Arial Narrow" w:eastAsia="Times New Roman" w:hAnsi="Arial Narrow" w:cs="Times New Roman"/>
          <w:b/>
          <w:color w:val="000000" w:themeColor="text1"/>
          <w:sz w:val="26"/>
          <w:szCs w:val="26"/>
          <w:lang w:val="en-US"/>
        </w:rPr>
        <w:t>.</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375CA7A9"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1340A5" w:rsidRPr="001340A5">
              <w:rPr>
                <w:rFonts w:ascii="Arial Narrow" w:hAnsi="Arial Narrow" w:cs="Tahoma"/>
                <w:bCs/>
                <w:sz w:val="26"/>
                <w:szCs w:val="26"/>
              </w:rPr>
              <w:t>Gut No. 196/1/A, Next to Sachin Petrol Pump, Village-</w:t>
            </w:r>
            <w:proofErr w:type="spellStart"/>
            <w:r w:rsidR="001340A5" w:rsidRPr="001340A5">
              <w:rPr>
                <w:rFonts w:ascii="Arial Narrow" w:hAnsi="Arial Narrow" w:cs="Tahoma"/>
                <w:bCs/>
                <w:sz w:val="26"/>
                <w:szCs w:val="26"/>
              </w:rPr>
              <w:t>Dhakambe</w:t>
            </w:r>
            <w:proofErr w:type="spellEnd"/>
            <w:r w:rsidR="001340A5" w:rsidRPr="001340A5">
              <w:rPr>
                <w:rFonts w:ascii="Arial Narrow" w:hAnsi="Arial Narrow" w:cs="Tahoma"/>
                <w:bCs/>
                <w:sz w:val="26"/>
                <w:szCs w:val="26"/>
              </w:rPr>
              <w:t>, Taluka-</w:t>
            </w:r>
            <w:proofErr w:type="spellStart"/>
            <w:r w:rsidR="001340A5" w:rsidRPr="001340A5">
              <w:rPr>
                <w:rFonts w:ascii="Arial Narrow" w:hAnsi="Arial Narrow" w:cs="Tahoma"/>
                <w:bCs/>
                <w:sz w:val="26"/>
                <w:szCs w:val="26"/>
              </w:rPr>
              <w:t>Dindori</w:t>
            </w:r>
            <w:proofErr w:type="spellEnd"/>
            <w:r w:rsidR="001340A5" w:rsidRPr="001340A5">
              <w:rPr>
                <w:rFonts w:ascii="Arial Narrow" w:hAnsi="Arial Narrow" w:cs="Tahoma"/>
                <w:bCs/>
                <w:sz w:val="26"/>
                <w:szCs w:val="26"/>
              </w:rPr>
              <w:t>, Dist. Nashik, PIN Code-422 004, State – Maharashtra, Country – India</w:t>
            </w:r>
            <w:r w:rsidR="00E21D6B">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9879D24"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Bank</w:t>
            </w:r>
            <w:r w:rsidR="00E21D6B">
              <w:rPr>
                <w:rFonts w:ascii="Arial Narrow" w:hAnsi="Arial Narrow" w:cs="Calibri"/>
                <w:color w:val="000000"/>
                <w:sz w:val="26"/>
                <w:szCs w:val="26"/>
              </w:rPr>
              <w:t xml:space="preserve"> of India</w:t>
            </w:r>
            <w:r w:rsidR="00162889" w:rsidRPr="001239BA">
              <w:rPr>
                <w:rFonts w:ascii="Arial Narrow" w:hAnsi="Arial Narrow" w:cs="Calibri"/>
                <w:color w:val="000000"/>
                <w:sz w:val="26"/>
                <w:szCs w:val="26"/>
              </w:rPr>
              <w:t xml:space="preserve">, </w:t>
            </w:r>
            <w:proofErr w:type="spellStart"/>
            <w:r w:rsidR="001340A5">
              <w:rPr>
                <w:rFonts w:ascii="Arial Narrow" w:hAnsi="Arial Narrow" w:cs="Calibri"/>
                <w:color w:val="000000" w:themeColor="text1"/>
                <w:sz w:val="26"/>
                <w:szCs w:val="26"/>
              </w:rPr>
              <w:t>Satpur</w:t>
            </w:r>
            <w:proofErr w:type="spellEnd"/>
            <w:r w:rsidR="00D76489" w:rsidRPr="00867E73">
              <w:rPr>
                <w:rFonts w:ascii="Arial Narrow" w:hAnsi="Arial Narrow" w:cs="Calibri"/>
                <w:color w:val="000000" w:themeColor="text1"/>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03DF2363" w:rsidR="00A12AA8" w:rsidRPr="00D76489" w:rsidRDefault="00AB32CB" w:rsidP="00D76489">
            <w:pPr>
              <w:spacing w:after="0" w:line="360" w:lineRule="auto"/>
              <w:rPr>
                <w:rFonts w:ascii="Arial Narrow" w:hAnsi="Arial Narrow" w:cs="Calibri"/>
                <w:sz w:val="26"/>
                <w:szCs w:val="26"/>
              </w:rPr>
            </w:pPr>
            <w:r>
              <w:rPr>
                <w:rFonts w:ascii="Arial Narrow" w:hAnsi="Arial Narrow" w:cs="Calibri"/>
                <w:sz w:val="26"/>
                <w:szCs w:val="26"/>
              </w:rPr>
              <w:t>16.08.2023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CB74A62" w:rsidR="00A12AA8" w:rsidRPr="00D76489" w:rsidRDefault="001340A5" w:rsidP="00D76489">
            <w:pPr>
              <w:spacing w:after="0" w:line="360" w:lineRule="auto"/>
              <w:rPr>
                <w:rFonts w:ascii="Arial Narrow" w:hAnsi="Arial Narrow" w:cs="Calibri"/>
                <w:sz w:val="26"/>
                <w:szCs w:val="26"/>
              </w:rPr>
            </w:pPr>
            <w:r>
              <w:rPr>
                <w:rFonts w:ascii="Arial Narrow" w:hAnsi="Arial Narrow" w:cs="Calibri"/>
                <w:sz w:val="26"/>
                <w:szCs w:val="26"/>
              </w:rPr>
              <w:t>01.09.2023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FAECC53" w:rsidR="00DB1F51" w:rsidRPr="00D76489" w:rsidRDefault="001340A5" w:rsidP="00D76489">
            <w:pPr>
              <w:spacing w:after="0" w:line="360" w:lineRule="auto"/>
              <w:rPr>
                <w:rFonts w:ascii="Arial Narrow" w:hAnsi="Arial Narrow" w:cs="Calibri"/>
                <w:sz w:val="26"/>
                <w:szCs w:val="26"/>
              </w:rPr>
            </w:pPr>
            <w:r>
              <w:rPr>
                <w:rFonts w:ascii="Arial Narrow" w:hAnsi="Arial Narrow" w:cs="Calibri"/>
                <w:sz w:val="26"/>
                <w:szCs w:val="26"/>
              </w:rPr>
              <w:t>01.09.2023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65FAB84A"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AB32CB">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w:t>
            </w:r>
            <w:proofErr w:type="spellStart"/>
            <w:r w:rsidRPr="00D76489">
              <w:rPr>
                <w:rFonts w:ascii="Arial Narrow" w:hAnsi="Arial Narrow" w:cs="Calibri"/>
                <w:sz w:val="26"/>
                <w:szCs w:val="26"/>
              </w:rPr>
              <w:t>FMV</w:t>
            </w:r>
            <w:proofErr w:type="spellEnd"/>
            <w:r w:rsidRPr="00D76489">
              <w:rPr>
                <w:rFonts w:ascii="Arial Narrow" w:hAnsi="Arial Narrow" w:cs="Calibri"/>
                <w:sz w:val="26"/>
                <w:szCs w:val="26"/>
              </w:rPr>
              <w:t>)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4" w:name="_Toc26875871"/>
      <w:bookmarkStart w:id="15" w:name="_Toc78382226"/>
      <w:bookmarkStart w:id="16" w:name="_Toc53684180"/>
      <w:bookmarkStart w:id="17" w:name="_Toc53684229"/>
      <w:bookmarkStart w:id="18" w:name="_Toc53685452"/>
      <w:bookmarkStart w:id="19"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0" w:name="_Toc128498786"/>
      <w:r w:rsidRPr="000A482F">
        <w:lastRenderedPageBreak/>
        <w:t>VALUATION RATIONALE</w:t>
      </w:r>
      <w:bookmarkEnd w:id="14"/>
      <w:bookmarkEnd w:id="15"/>
      <w:bookmarkEnd w:id="20"/>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1" w:name="_Toc17312183"/>
      <w:bookmarkStart w:id="22" w:name="_Toc17382745"/>
      <w:bookmarkStart w:id="23" w:name="_Toc17811878"/>
      <w:bookmarkStart w:id="24" w:name="_Toc26203625"/>
      <w:bookmarkStart w:id="25" w:name="_Toc26875872"/>
      <w:bookmarkStart w:id="26" w:name="_Toc87970376"/>
      <w:bookmarkStart w:id="27" w:name="_Toc87970413"/>
      <w:bookmarkStart w:id="28" w:name="_Toc87970864"/>
      <w:bookmarkStart w:id="29" w:name="_Toc87970982"/>
      <w:bookmarkStart w:id="30" w:name="_Toc88058344"/>
      <w:bookmarkStart w:id="31" w:name="_Toc88058514"/>
      <w:bookmarkStart w:id="32" w:name="_Toc88058848"/>
      <w:bookmarkStart w:id="33" w:name="_Toc94022936"/>
      <w:bookmarkStart w:id="34" w:name="_Toc120880732"/>
      <w:bookmarkStart w:id="35" w:name="_Toc126691609"/>
      <w:bookmarkStart w:id="36" w:name="_Toc12849878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7" w:name="_Toc17312184"/>
      <w:bookmarkStart w:id="38" w:name="_Toc17382746"/>
      <w:bookmarkStart w:id="39" w:name="_Toc17811879"/>
      <w:bookmarkStart w:id="40" w:name="_Toc26203626"/>
      <w:bookmarkStart w:id="41" w:name="_Toc26875873"/>
      <w:bookmarkStart w:id="42" w:name="_Toc87970377"/>
      <w:bookmarkStart w:id="43" w:name="_Toc87970414"/>
      <w:bookmarkStart w:id="44" w:name="_Toc87970865"/>
      <w:bookmarkStart w:id="45" w:name="_Toc87970983"/>
      <w:bookmarkStart w:id="46" w:name="_Toc88058345"/>
      <w:bookmarkStart w:id="47" w:name="_Toc88058515"/>
      <w:bookmarkStart w:id="48" w:name="_Toc88058849"/>
      <w:bookmarkStart w:id="49" w:name="_Toc94022937"/>
      <w:bookmarkStart w:id="50" w:name="_Toc120880733"/>
      <w:bookmarkStart w:id="51" w:name="_Toc126691610"/>
      <w:bookmarkStart w:id="52" w:name="_Toc12849878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3" w:name="_Toc17312185"/>
      <w:bookmarkStart w:id="54" w:name="_Toc17382747"/>
      <w:bookmarkStart w:id="55" w:name="_Toc17811880"/>
      <w:bookmarkStart w:id="56" w:name="_Toc26203627"/>
      <w:bookmarkStart w:id="57" w:name="_Toc26875874"/>
      <w:bookmarkStart w:id="58" w:name="_Toc87970378"/>
      <w:bookmarkStart w:id="59" w:name="_Toc87970415"/>
      <w:bookmarkStart w:id="60" w:name="_Toc87970866"/>
      <w:bookmarkStart w:id="61" w:name="_Toc87970984"/>
      <w:bookmarkStart w:id="62" w:name="_Toc88058346"/>
      <w:bookmarkStart w:id="63" w:name="_Toc88058516"/>
      <w:bookmarkStart w:id="64" w:name="_Toc88058850"/>
      <w:bookmarkStart w:id="65" w:name="_Toc94022938"/>
      <w:bookmarkStart w:id="66" w:name="_Toc120880734"/>
      <w:bookmarkStart w:id="67" w:name="_Toc126691611"/>
      <w:bookmarkStart w:id="68" w:name="_Toc12849878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9" w:name="_Toc17312186"/>
      <w:bookmarkStart w:id="70" w:name="_Toc17382748"/>
      <w:bookmarkStart w:id="71" w:name="_Toc17811881"/>
      <w:bookmarkStart w:id="72" w:name="_Toc26203628"/>
      <w:bookmarkStart w:id="73" w:name="_Toc26875875"/>
      <w:bookmarkStart w:id="74" w:name="_Toc87970379"/>
      <w:bookmarkStart w:id="75" w:name="_Toc87970416"/>
      <w:bookmarkStart w:id="76" w:name="_Toc87970867"/>
      <w:bookmarkStart w:id="77" w:name="_Toc87970985"/>
      <w:bookmarkStart w:id="78" w:name="_Toc88058347"/>
      <w:bookmarkStart w:id="79" w:name="_Toc88058517"/>
      <w:bookmarkStart w:id="80" w:name="_Toc88058851"/>
      <w:bookmarkStart w:id="81" w:name="_Toc94022939"/>
      <w:bookmarkStart w:id="82" w:name="_Toc120880735"/>
      <w:bookmarkStart w:id="83" w:name="_Toc126691612"/>
      <w:bookmarkStart w:id="84" w:name="_Toc12849879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5" w:name="_Toc17312187"/>
      <w:bookmarkStart w:id="86" w:name="_Toc17382749"/>
      <w:bookmarkStart w:id="87" w:name="_Toc17811882"/>
      <w:bookmarkStart w:id="88" w:name="_Toc26203629"/>
      <w:bookmarkStart w:id="89" w:name="_Toc26875876"/>
      <w:bookmarkStart w:id="90" w:name="_Toc87970380"/>
      <w:bookmarkStart w:id="91" w:name="_Toc87970417"/>
      <w:bookmarkStart w:id="92" w:name="_Toc87970868"/>
      <w:bookmarkStart w:id="93" w:name="_Toc87970986"/>
      <w:bookmarkStart w:id="94" w:name="_Toc88058348"/>
      <w:bookmarkStart w:id="95" w:name="_Toc88058518"/>
      <w:bookmarkStart w:id="96" w:name="_Toc88058852"/>
      <w:bookmarkStart w:id="97" w:name="_Toc94022940"/>
      <w:bookmarkStart w:id="98" w:name="_Toc120880736"/>
      <w:bookmarkStart w:id="99" w:name="_Toc126691613"/>
      <w:bookmarkStart w:id="100" w:name="_Toc12849879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1" w:name="_Toc17312188"/>
      <w:bookmarkStart w:id="102" w:name="_Toc17382750"/>
      <w:bookmarkStart w:id="103" w:name="_Toc17811883"/>
      <w:bookmarkStart w:id="104" w:name="_Toc26203630"/>
      <w:bookmarkStart w:id="105" w:name="_Toc26875877"/>
      <w:bookmarkStart w:id="106" w:name="_Toc87970381"/>
      <w:bookmarkStart w:id="107" w:name="_Toc87970418"/>
      <w:bookmarkStart w:id="108" w:name="_Toc87970869"/>
      <w:bookmarkStart w:id="109" w:name="_Toc87970987"/>
      <w:bookmarkStart w:id="110" w:name="_Toc88058349"/>
      <w:bookmarkStart w:id="111" w:name="_Toc88058519"/>
      <w:bookmarkStart w:id="112" w:name="_Toc88058853"/>
      <w:bookmarkStart w:id="113" w:name="_Toc94022941"/>
      <w:bookmarkStart w:id="114" w:name="_Toc120880737"/>
      <w:bookmarkStart w:id="115" w:name="_Toc126691614"/>
      <w:bookmarkStart w:id="116" w:name="_Toc12849879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7" w:name="_Toc17312189"/>
      <w:bookmarkStart w:id="118" w:name="_Toc17382751"/>
      <w:bookmarkStart w:id="119" w:name="_Toc17811884"/>
      <w:bookmarkStart w:id="120" w:name="_Toc26203631"/>
      <w:bookmarkStart w:id="121" w:name="_Toc26875878"/>
      <w:bookmarkStart w:id="122" w:name="_Toc87970382"/>
      <w:bookmarkStart w:id="123" w:name="_Toc87970419"/>
      <w:bookmarkStart w:id="124" w:name="_Toc87970870"/>
      <w:bookmarkStart w:id="125" w:name="_Toc87970988"/>
      <w:bookmarkStart w:id="126" w:name="_Toc88058350"/>
      <w:bookmarkStart w:id="127" w:name="_Toc88058520"/>
      <w:bookmarkStart w:id="128" w:name="_Toc88058854"/>
      <w:bookmarkStart w:id="129" w:name="_Toc94022942"/>
      <w:bookmarkStart w:id="130" w:name="_Toc120880738"/>
      <w:bookmarkStart w:id="131" w:name="_Toc126691615"/>
      <w:bookmarkStart w:id="132" w:name="_Toc12849879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3" w:name="_Toc17312190"/>
      <w:bookmarkStart w:id="134" w:name="_Toc17382752"/>
      <w:bookmarkStart w:id="135" w:name="_Toc17811885"/>
      <w:bookmarkStart w:id="136" w:name="_Toc26203632"/>
      <w:bookmarkStart w:id="137" w:name="_Toc26875879"/>
      <w:bookmarkEnd w:id="133"/>
      <w:bookmarkEnd w:id="134"/>
      <w:bookmarkEnd w:id="135"/>
      <w:bookmarkEnd w:id="136"/>
      <w:bookmarkEnd w:id="137"/>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8" w:name="_Toc17312191"/>
      <w:bookmarkStart w:id="139" w:name="_Toc17382753"/>
      <w:bookmarkStart w:id="140" w:name="_Toc17811886"/>
      <w:bookmarkStart w:id="141" w:name="_Toc26203633"/>
      <w:bookmarkStart w:id="142" w:name="_Toc26875880"/>
      <w:bookmarkEnd w:id="138"/>
      <w:bookmarkEnd w:id="139"/>
      <w:bookmarkEnd w:id="140"/>
      <w:bookmarkEnd w:id="141"/>
      <w:bookmarkEnd w:id="142"/>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3" w:name="_Toc17312192"/>
      <w:bookmarkStart w:id="144" w:name="_Toc17382754"/>
      <w:bookmarkStart w:id="145" w:name="_Toc17811887"/>
      <w:bookmarkStart w:id="146" w:name="_Toc26203634"/>
      <w:bookmarkStart w:id="147" w:name="_Toc26875881"/>
      <w:bookmarkEnd w:id="143"/>
      <w:bookmarkEnd w:id="144"/>
      <w:bookmarkEnd w:id="145"/>
      <w:bookmarkEnd w:id="146"/>
      <w:bookmarkEnd w:id="147"/>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8" w:name="_Toc26875882"/>
      <w:bookmarkStart w:id="149" w:name="_Toc88058855"/>
      <w:bookmarkStart w:id="150" w:name="_Toc94022943"/>
      <w:bookmarkStart w:id="151" w:name="_Toc120880739"/>
      <w:bookmarkStart w:id="152" w:name="_Toc126691616"/>
      <w:bookmarkStart w:id="153" w:name="_Toc128498794"/>
      <w:r w:rsidRPr="00D76489">
        <w:rPr>
          <w:b w:val="0"/>
          <w:color w:val="806000"/>
          <w:lang w:val="en-US"/>
        </w:rPr>
        <w:t xml:space="preserve">3.1 </w:t>
      </w:r>
      <w:r w:rsidRPr="00D76489">
        <w:rPr>
          <w:b w:val="0"/>
          <w:color w:val="806000"/>
        </w:rPr>
        <w:t>METHODOLOGIES</w:t>
      </w:r>
      <w:bookmarkEnd w:id="148"/>
      <w:bookmarkEnd w:id="149"/>
      <w:bookmarkEnd w:id="150"/>
      <w:bookmarkEnd w:id="151"/>
      <w:bookmarkEnd w:id="152"/>
      <w:bookmarkEnd w:id="15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4" w:name="_Toc26875883"/>
      <w:bookmarkStart w:id="155" w:name="_Toc88058856"/>
      <w:bookmarkStart w:id="156" w:name="_Toc94022944"/>
      <w:bookmarkStart w:id="157" w:name="_Toc120880740"/>
      <w:bookmarkStart w:id="158" w:name="_Toc126691617"/>
      <w:bookmarkStart w:id="159"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4"/>
      <w:bookmarkEnd w:id="155"/>
      <w:bookmarkEnd w:id="156"/>
      <w:bookmarkEnd w:id="157"/>
      <w:bookmarkEnd w:id="158"/>
      <w:bookmarkEnd w:id="159"/>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w:t>
      </w:r>
      <w:proofErr w:type="gramStart"/>
      <w:r w:rsidRPr="00D76489">
        <w:rPr>
          <w:rFonts w:ascii="Arial Narrow" w:hAnsi="Arial Narrow"/>
          <w:sz w:val="26"/>
          <w:szCs w:val="26"/>
        </w:rPr>
        <w:t>basic fundamental</w:t>
      </w:r>
      <w:proofErr w:type="gramEnd"/>
      <w:r w:rsidRPr="00D76489">
        <w:rPr>
          <w:rFonts w:ascii="Arial Narrow" w:hAnsi="Arial Narrow"/>
          <w:sz w:val="26"/>
          <w:szCs w:val="26"/>
        </w:rPr>
        <w:t xml:space="preserve">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 xml:space="preserve">brand acceptance or same country of origin. Hence, appropriate adjustments </w:t>
      </w:r>
      <w:proofErr w:type="gramStart"/>
      <w:r w:rsidRPr="00D76489">
        <w:rPr>
          <w:rFonts w:ascii="Arial Narrow" w:hAnsi="Arial Narrow"/>
          <w:sz w:val="26"/>
          <w:szCs w:val="26"/>
        </w:rPr>
        <w:t>have to</w:t>
      </w:r>
      <w:proofErr w:type="gramEnd"/>
      <w:r w:rsidRPr="00D76489">
        <w:rPr>
          <w:rFonts w:ascii="Arial Narrow" w:hAnsi="Arial Narrow"/>
          <w:sz w:val="26"/>
          <w:szCs w:val="26"/>
        </w:rPr>
        <w:t xml:space="preserve">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0" w:name="_Toc26875884"/>
      <w:bookmarkStart w:id="161" w:name="_Toc88058857"/>
      <w:bookmarkStart w:id="162" w:name="_Toc94022945"/>
      <w:bookmarkStart w:id="163" w:name="_Toc120880741"/>
      <w:bookmarkStart w:id="164" w:name="_Toc126691618"/>
      <w:bookmarkStart w:id="165"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0"/>
      <w:bookmarkEnd w:id="161"/>
      <w:bookmarkEnd w:id="162"/>
      <w:bookmarkEnd w:id="163"/>
      <w:bookmarkEnd w:id="164"/>
      <w:bookmarkEnd w:id="165"/>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Two methods are typically used to value machinery and equipment using the income approach, Direct Capitalization </w:t>
      </w:r>
      <w:proofErr w:type="gramStart"/>
      <w:r w:rsidRPr="00D76489">
        <w:rPr>
          <w:rFonts w:ascii="Arial Narrow" w:hAnsi="Arial Narrow"/>
          <w:sz w:val="26"/>
          <w:szCs w:val="26"/>
        </w:rPr>
        <w:t>Method</w:t>
      </w:r>
      <w:proofErr w:type="gramEnd"/>
      <w:r w:rsidRPr="00D76489">
        <w:rPr>
          <w:rFonts w:ascii="Arial Narrow" w:hAnsi="Arial Narrow"/>
          <w:sz w:val="26"/>
          <w:szCs w:val="26"/>
        </w:rPr>
        <w:t xml:space="preserve">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 xml:space="preserve">operational expenditures projected by the company. This method allows for the explicit modelling of income and expense associated with the assets. These future financial benefits are then discounted to a present-day value at an appropriate discount rate </w:t>
      </w:r>
      <w:proofErr w:type="gramStart"/>
      <w:r w:rsidRPr="00D76489">
        <w:rPr>
          <w:rFonts w:ascii="Arial Narrow" w:hAnsi="Arial Narrow"/>
          <w:sz w:val="26"/>
          <w:szCs w:val="26"/>
        </w:rPr>
        <w:t>taking into account</w:t>
      </w:r>
      <w:proofErr w:type="gramEnd"/>
      <w:r w:rsidRPr="00D76489">
        <w:rPr>
          <w:rFonts w:ascii="Arial Narrow" w:hAnsi="Arial Narrow"/>
          <w:sz w:val="26"/>
          <w:szCs w:val="26"/>
        </w:rPr>
        <w:t xml:space="preserve">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6" w:name="_Toc26875885"/>
      <w:bookmarkStart w:id="167" w:name="_Toc88058858"/>
      <w:bookmarkStart w:id="168" w:name="_Toc94022946"/>
      <w:bookmarkStart w:id="169" w:name="_Toc120880742"/>
      <w:bookmarkStart w:id="170" w:name="_Toc126691619"/>
      <w:bookmarkStart w:id="171"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6"/>
      <w:bookmarkEnd w:id="167"/>
      <w:bookmarkEnd w:id="168"/>
      <w:bookmarkEnd w:id="169"/>
      <w:bookmarkEnd w:id="170"/>
      <w:bookmarkEnd w:id="171"/>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w:t>
      </w:r>
      <w:proofErr w:type="gramStart"/>
      <w:r w:rsidRPr="00D76489">
        <w:rPr>
          <w:rFonts w:ascii="Arial Narrow" w:hAnsi="Arial Narrow"/>
          <w:sz w:val="26"/>
          <w:szCs w:val="26"/>
        </w:rPr>
        <w:t>technological</w:t>
      </w:r>
      <w:proofErr w:type="gramEnd"/>
      <w:r w:rsidRPr="00D76489">
        <w:rPr>
          <w:rFonts w:ascii="Arial Narrow" w:hAnsi="Arial Narrow"/>
          <w:sz w:val="26"/>
          <w:szCs w:val="26"/>
        </w:rPr>
        <w:t xml:space="preserve"> and economic obsolescence on value. In any event, adjustments made to any </w:t>
      </w:r>
      <w:proofErr w:type="gramStart"/>
      <w:r w:rsidRPr="00D76489">
        <w:rPr>
          <w:rFonts w:ascii="Arial Narrow" w:hAnsi="Arial Narrow"/>
          <w:sz w:val="26"/>
          <w:szCs w:val="26"/>
        </w:rPr>
        <w:t>particular replacement</w:t>
      </w:r>
      <w:proofErr w:type="gramEnd"/>
      <w:r w:rsidRPr="00D76489">
        <w:rPr>
          <w:rFonts w:ascii="Arial Narrow" w:hAnsi="Arial Narrow"/>
          <w:sz w:val="26"/>
          <w:szCs w:val="26"/>
        </w:rPr>
        <w:t xml:space="preserve">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t>
      </w:r>
      <w:proofErr w:type="spellStart"/>
      <w:r w:rsidRPr="00D76489">
        <w:rPr>
          <w:rFonts w:ascii="Arial Narrow" w:hAnsi="Arial Narrow"/>
          <w:sz w:val="26"/>
          <w:szCs w:val="26"/>
        </w:rPr>
        <w:t>WPI</w:t>
      </w:r>
      <w:proofErr w:type="spellEnd"/>
      <w:r w:rsidRPr="00D76489">
        <w:rPr>
          <w:rFonts w:ascii="Arial Narrow" w:hAnsi="Arial Narrow"/>
          <w:sz w:val="26"/>
          <w:szCs w:val="26"/>
        </w:rPr>
        <w:t>)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2" w:name="_Toc26875886"/>
      <w:bookmarkStart w:id="173" w:name="_Toc88058859"/>
      <w:bookmarkStart w:id="174" w:name="_Toc94022947"/>
      <w:bookmarkStart w:id="175" w:name="_Toc120880743"/>
      <w:bookmarkStart w:id="176" w:name="_Toc126691620"/>
      <w:bookmarkStart w:id="177" w:name="_Toc128498798"/>
      <w:r w:rsidRPr="00D76489">
        <w:rPr>
          <w:b w:val="0"/>
          <w:color w:val="806000"/>
        </w:rPr>
        <w:lastRenderedPageBreak/>
        <w:t>3.2 OTHER TERMINOLOGIES USED</w:t>
      </w:r>
      <w:bookmarkEnd w:id="172"/>
      <w:bookmarkEnd w:id="173"/>
      <w:bookmarkEnd w:id="174"/>
      <w:bookmarkEnd w:id="175"/>
      <w:bookmarkEnd w:id="176"/>
      <w:bookmarkEnd w:id="177"/>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8" w:name="_Toc26875887"/>
      <w:bookmarkStart w:id="179" w:name="_Toc88058860"/>
      <w:bookmarkStart w:id="180" w:name="_Toc94022948"/>
      <w:bookmarkStart w:id="181" w:name="_Toc120880744"/>
      <w:bookmarkStart w:id="182" w:name="_Toc126691621"/>
      <w:bookmarkStart w:id="183" w:name="_Toc128498799"/>
      <w:r w:rsidRPr="00D76489">
        <w:rPr>
          <w:rFonts w:ascii="Arial Narrow" w:hAnsi="Arial Narrow"/>
          <w:color w:val="806000"/>
        </w:rPr>
        <w:t>3.2.1 DEPRECIATED REPLACEMENT COST</w:t>
      </w:r>
      <w:bookmarkEnd w:id="178"/>
      <w:bookmarkEnd w:id="179"/>
      <w:bookmarkEnd w:id="180"/>
      <w:bookmarkEnd w:id="181"/>
      <w:bookmarkEnd w:id="182"/>
      <w:bookmarkEnd w:id="183"/>
    </w:p>
    <w:p w14:paraId="495F9C09" w14:textId="59897A60" w:rsidR="00A12AA8" w:rsidRPr="00D76489" w:rsidRDefault="00A12AA8" w:rsidP="00D76489">
      <w:pPr>
        <w:spacing w:after="0" w:line="360" w:lineRule="auto"/>
        <w:jc w:val="both"/>
        <w:rPr>
          <w:rFonts w:ascii="Arial Narrow" w:hAnsi="Arial Narrow"/>
          <w:sz w:val="26"/>
          <w:szCs w:val="26"/>
          <w:lang w:bidi="bn-IN"/>
        </w:rPr>
      </w:pPr>
      <w:proofErr w:type="gramStart"/>
      <w:r w:rsidRPr="00D76489">
        <w:rPr>
          <w:rFonts w:ascii="Arial Narrow" w:hAnsi="Arial Narrow"/>
          <w:sz w:val="26"/>
          <w:szCs w:val="26"/>
          <w:lang w:bidi="bn-IN"/>
        </w:rPr>
        <w:t>In regard to</w:t>
      </w:r>
      <w:proofErr w:type="gramEnd"/>
      <w:r w:rsidRPr="00D76489">
        <w:rPr>
          <w:rFonts w:ascii="Arial Narrow" w:hAnsi="Arial Narrow"/>
          <w:sz w:val="26"/>
          <w:szCs w:val="26"/>
          <w:lang w:bidi="bn-IN"/>
        </w:rPr>
        <w:t xml:space="preserve"> the Appraisal and Guidance Notes issued by the International Valuation Standards Council (</w:t>
      </w:r>
      <w:proofErr w:type="spellStart"/>
      <w:r w:rsidRPr="00D76489">
        <w:rPr>
          <w:rFonts w:ascii="Arial Narrow" w:hAnsi="Arial Narrow"/>
          <w:sz w:val="26"/>
          <w:szCs w:val="26"/>
          <w:lang w:bidi="bn-IN"/>
        </w:rPr>
        <w:t>IVSC</w:t>
      </w:r>
      <w:proofErr w:type="spellEnd"/>
      <w:r w:rsidRPr="00D76489">
        <w:rPr>
          <w:rFonts w:ascii="Arial Narrow" w:hAnsi="Arial Narrow"/>
          <w:sz w:val="26"/>
          <w:szCs w:val="26"/>
          <w:lang w:bidi="bn-IN"/>
        </w:rPr>
        <w:t>)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8"/>
      <w:r w:rsidRPr="00D76489">
        <w:rPr>
          <w:rFonts w:ascii="Arial Narrow" w:hAnsi="Arial Narrow"/>
          <w:color w:val="806000"/>
          <w:sz w:val="26"/>
          <w:szCs w:val="26"/>
          <w:lang w:bidi="bn-IN"/>
        </w:rPr>
        <w:t>3.2.2 TOTAL ECONOMIC/ PHYSICAL LIFE</w:t>
      </w:r>
      <w:bookmarkEnd w:id="184"/>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total economic life of the assets has been considered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9"/>
      <w:r w:rsidRPr="00D76489">
        <w:rPr>
          <w:rFonts w:ascii="Arial Narrow" w:hAnsi="Arial Narrow"/>
          <w:color w:val="806000"/>
          <w:sz w:val="26"/>
          <w:szCs w:val="26"/>
          <w:lang w:bidi="bn-IN"/>
        </w:rPr>
        <w:t>3.2.3 SCRAP &amp; SALVAGE VALUE</w:t>
      </w:r>
      <w:bookmarkEnd w:id="185"/>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90"/>
      <w:r w:rsidRPr="00D76489">
        <w:rPr>
          <w:rFonts w:ascii="Arial Narrow" w:hAnsi="Arial Narrow"/>
          <w:color w:val="806000"/>
          <w:sz w:val="26"/>
          <w:szCs w:val="26"/>
          <w:lang w:bidi="bn-IN"/>
        </w:rPr>
        <w:t>3.2.4 IN-SITU &amp; EX-SITU VALUE</w:t>
      </w:r>
      <w:bookmarkEnd w:id="186"/>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7"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7"/>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2"/>
      <w:r w:rsidRPr="00D76489">
        <w:rPr>
          <w:rFonts w:ascii="Arial Narrow" w:hAnsi="Arial Narrow"/>
          <w:color w:val="806000"/>
          <w:sz w:val="26"/>
          <w:szCs w:val="26"/>
          <w:lang w:bidi="bn-IN"/>
        </w:rPr>
        <w:t>3.3.1 GENERAL FACTORS</w:t>
      </w:r>
      <w:bookmarkEnd w:id="188"/>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value of </w:t>
      </w:r>
      <w:proofErr w:type="spellStart"/>
      <w:r w:rsidRPr="00D76489">
        <w:rPr>
          <w:rFonts w:ascii="Arial Narrow" w:hAnsi="Arial Narrow"/>
          <w:sz w:val="26"/>
          <w:szCs w:val="26"/>
        </w:rPr>
        <w:t>P&amp;E</w:t>
      </w:r>
      <w:proofErr w:type="spellEnd"/>
      <w:r w:rsidRPr="00D76489">
        <w:rPr>
          <w:rFonts w:ascii="Arial Narrow" w:hAnsi="Arial Narrow"/>
          <w:sz w:val="26"/>
          <w:szCs w:val="26"/>
        </w:rPr>
        <w:t xml:space="preserve"> starts with the inspection. This is done to ascertain the condition of the plant </w:t>
      </w:r>
      <w:proofErr w:type="gramStart"/>
      <w:r w:rsidRPr="00D76489">
        <w:rPr>
          <w:rFonts w:ascii="Arial Narrow" w:hAnsi="Arial Narrow"/>
          <w:sz w:val="26"/>
          <w:szCs w:val="26"/>
        </w:rPr>
        <w:t>and also</w:t>
      </w:r>
      <w:proofErr w:type="gramEnd"/>
      <w:r w:rsidRPr="00D76489">
        <w:rPr>
          <w:rFonts w:ascii="Arial Narrow" w:hAnsi="Arial Narrow"/>
          <w:sz w:val="26"/>
          <w:szCs w:val="26"/>
        </w:rPr>
        <w:t xml:space="preserve">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The remaining useful, </w:t>
      </w:r>
      <w:proofErr w:type="gramStart"/>
      <w:r w:rsidRPr="00D76489">
        <w:rPr>
          <w:rFonts w:ascii="Arial Narrow" w:eastAsiaTheme="minorHAnsi" w:hAnsi="Arial Narrow" w:cstheme="minorBidi"/>
          <w:sz w:val="26"/>
          <w:szCs w:val="26"/>
          <w:lang w:val="en-IN" w:eastAsia="en-US"/>
        </w:rPr>
        <w:t>economic</w:t>
      </w:r>
      <w:proofErr w:type="gramEnd"/>
      <w:r w:rsidRPr="00D76489">
        <w:rPr>
          <w:rFonts w:ascii="Arial Narrow" w:eastAsiaTheme="minorHAnsi" w:hAnsi="Arial Narrow" w:cstheme="minorBidi"/>
          <w:sz w:val="26"/>
          <w:szCs w:val="26"/>
          <w:lang w:val="en-IN" w:eastAsia="en-US"/>
        </w:rPr>
        <w:t xml:space="preserve">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Any functional, </w:t>
      </w:r>
      <w:proofErr w:type="gramStart"/>
      <w:r w:rsidRPr="00D76489">
        <w:rPr>
          <w:rFonts w:ascii="Arial Narrow" w:eastAsiaTheme="minorHAnsi" w:hAnsi="Arial Narrow" w:cstheme="minorBidi"/>
          <w:sz w:val="26"/>
          <w:szCs w:val="26"/>
          <w:lang w:val="en-IN" w:eastAsia="en-US"/>
        </w:rPr>
        <w:t>physical</w:t>
      </w:r>
      <w:proofErr w:type="gramEnd"/>
      <w:r w:rsidRPr="00D76489">
        <w:rPr>
          <w:rFonts w:ascii="Arial Narrow" w:eastAsiaTheme="minorHAnsi" w:hAnsi="Arial Narrow" w:cstheme="minorBidi"/>
          <w:sz w:val="26"/>
          <w:szCs w:val="26"/>
          <w:lang w:val="en-IN" w:eastAsia="en-US"/>
        </w:rPr>
        <w:t xml:space="preserve">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Additional costs associated with additional equipment, transport, </w:t>
      </w:r>
      <w:proofErr w:type="gramStart"/>
      <w:r w:rsidRPr="00D76489">
        <w:rPr>
          <w:rFonts w:ascii="Arial Narrow" w:eastAsiaTheme="minorHAnsi" w:hAnsi="Arial Narrow" w:cstheme="minorBidi"/>
          <w:sz w:val="26"/>
          <w:szCs w:val="26"/>
          <w:lang w:val="en-IN" w:eastAsia="en-US"/>
        </w:rPr>
        <w:t>installation</w:t>
      </w:r>
      <w:proofErr w:type="gramEnd"/>
      <w:r w:rsidRPr="00D76489">
        <w:rPr>
          <w:rFonts w:ascii="Arial Narrow" w:eastAsiaTheme="minorHAnsi" w:hAnsi="Arial Narrow" w:cstheme="minorBidi"/>
          <w:sz w:val="26"/>
          <w:szCs w:val="26"/>
          <w:lang w:val="en-IN" w:eastAsia="en-US"/>
        </w:rPr>
        <w:t xml:space="preserve">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 xml:space="preserve">The demand for the product manufactured by the plant </w:t>
      </w:r>
      <w:proofErr w:type="gramStart"/>
      <w:r w:rsidRPr="00D76489">
        <w:rPr>
          <w:rFonts w:ascii="Arial Narrow" w:eastAsiaTheme="minorHAnsi" w:hAnsi="Arial Narrow" w:cstheme="minorBidi"/>
          <w:sz w:val="26"/>
          <w:szCs w:val="26"/>
          <w:lang w:val="en-IN" w:eastAsia="en-US"/>
        </w:rPr>
        <w:t>with regard to</w:t>
      </w:r>
      <w:proofErr w:type="gramEnd"/>
      <w:r w:rsidRPr="00D76489">
        <w:rPr>
          <w:rFonts w:ascii="Arial Narrow" w:eastAsiaTheme="minorHAnsi" w:hAnsi="Arial Narrow" w:cstheme="minorBidi"/>
          <w:sz w:val="26"/>
          <w:szCs w:val="26"/>
          <w:lang w:val="en-IN" w:eastAsia="en-US"/>
        </w:rPr>
        <w:t xml:space="preserve">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9" w:name="_Toc26875893"/>
      <w:bookmarkStart w:id="190" w:name="_Toc88058861"/>
      <w:bookmarkStart w:id="191" w:name="_Toc94022949"/>
      <w:bookmarkStart w:id="192" w:name="_Toc120880745"/>
      <w:bookmarkStart w:id="193" w:name="_Toc126691622"/>
      <w:bookmarkStart w:id="194"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9"/>
      <w:bookmarkEnd w:id="190"/>
      <w:bookmarkEnd w:id="191"/>
      <w:bookmarkEnd w:id="192"/>
      <w:bookmarkEnd w:id="193"/>
      <w:bookmarkEnd w:id="194"/>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5" w:name="_Toc26875894"/>
      <w:bookmarkStart w:id="196" w:name="_Toc88058862"/>
      <w:bookmarkStart w:id="197" w:name="_Toc94022950"/>
      <w:bookmarkStart w:id="198" w:name="_Toc120880746"/>
      <w:bookmarkStart w:id="199" w:name="_Toc126691623"/>
      <w:bookmarkStart w:id="200"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5"/>
      <w:bookmarkEnd w:id="196"/>
      <w:bookmarkEnd w:id="197"/>
      <w:bookmarkEnd w:id="198"/>
      <w:bookmarkEnd w:id="199"/>
      <w:bookmarkEnd w:id="200"/>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proofErr w:type="spellStart"/>
      <w:r w:rsidR="00992C71" w:rsidRPr="00D76489">
        <w:rPr>
          <w:rFonts w:ascii="Arial Narrow" w:hAnsi="Arial Narrow"/>
          <w:sz w:val="26"/>
          <w:szCs w:val="26"/>
        </w:rPr>
        <w:t>4</w:t>
      </w:r>
      <w:r w:rsidRPr="00D76489">
        <w:rPr>
          <w:rFonts w:ascii="Arial Narrow" w:hAnsi="Arial Narrow"/>
          <w:sz w:val="26"/>
          <w:szCs w:val="26"/>
        </w:rPr>
        <w:t>of</w:t>
      </w:r>
      <w:proofErr w:type="spellEnd"/>
      <w:r w:rsidRPr="00D76489">
        <w:rPr>
          <w:rFonts w:ascii="Arial Narrow" w:hAnsi="Arial Narrow"/>
          <w:sz w:val="26"/>
          <w:szCs w:val="26"/>
        </w:rPr>
        <w:t xml:space="preserve"> the plant and machineries, country of origin, actual </w:t>
      </w:r>
      <w:proofErr w:type="gramStart"/>
      <w:r w:rsidRPr="00D76489">
        <w:rPr>
          <w:rFonts w:ascii="Arial Narrow" w:hAnsi="Arial Narrow"/>
          <w:sz w:val="26"/>
          <w:szCs w:val="26"/>
        </w:rPr>
        <w:t>invoice</w:t>
      </w:r>
      <w:proofErr w:type="gramEnd"/>
      <w:r w:rsidRPr="00D76489">
        <w:rPr>
          <w:rFonts w:ascii="Arial Narrow" w:hAnsi="Arial Narrow"/>
          <w:sz w:val="26"/>
          <w:szCs w:val="26"/>
        </w:rPr>
        <w:t xml:space="preserv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1" w:name="_Toc26875895"/>
      <w:bookmarkStart w:id="202"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3" w:name="_Toc94022951"/>
      <w:bookmarkStart w:id="204" w:name="_Toc120880747"/>
      <w:bookmarkStart w:id="205" w:name="_Toc126691624"/>
      <w:bookmarkStart w:id="206" w:name="_Toc128498802"/>
      <w:r w:rsidRPr="00D76489">
        <w:rPr>
          <w:rFonts w:ascii="Arial Narrow" w:hAnsi="Arial Narrow"/>
          <w:bCs w:val="0"/>
          <w:color w:val="806000"/>
          <w:lang w:val="en-US"/>
        </w:rPr>
        <w:t>3.4 METHODOLOGY ADOPTED</w:t>
      </w:r>
      <w:bookmarkEnd w:id="201"/>
      <w:bookmarkEnd w:id="202"/>
      <w:bookmarkEnd w:id="203"/>
      <w:bookmarkEnd w:id="204"/>
      <w:bookmarkEnd w:id="205"/>
      <w:bookmarkEnd w:id="206"/>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7" w:name="_Toc26875896"/>
      <w:bookmarkStart w:id="208" w:name="_Toc88058864"/>
      <w:bookmarkStart w:id="209" w:name="_Toc94022952"/>
      <w:bookmarkStart w:id="210" w:name="_Toc120880748"/>
      <w:bookmarkStart w:id="211" w:name="_Toc126691625"/>
      <w:bookmarkStart w:id="212"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7"/>
      <w:bookmarkEnd w:id="208"/>
      <w:bookmarkEnd w:id="209"/>
      <w:bookmarkEnd w:id="210"/>
      <w:bookmarkEnd w:id="211"/>
      <w:bookmarkEnd w:id="212"/>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7"/>
      <w:bookmarkStart w:id="214" w:name="_Toc88058865"/>
      <w:bookmarkStart w:id="215" w:name="_Toc94022953"/>
      <w:bookmarkStart w:id="216" w:name="_Toc120880749"/>
      <w:bookmarkStart w:id="217" w:name="_Toc126691626"/>
      <w:bookmarkStart w:id="218"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3"/>
      <w:bookmarkEnd w:id="214"/>
      <w:bookmarkEnd w:id="215"/>
      <w:bookmarkEnd w:id="216"/>
      <w:bookmarkEnd w:id="217"/>
      <w:bookmarkEnd w:id="218"/>
    </w:p>
    <w:p w14:paraId="2665E4CF" w14:textId="77777777" w:rsidR="00A12AA8" w:rsidRPr="00D76489" w:rsidRDefault="00A12AA8" w:rsidP="00D76489">
      <w:pPr>
        <w:spacing w:after="0" w:line="360" w:lineRule="auto"/>
        <w:jc w:val="both"/>
        <w:rPr>
          <w:rFonts w:ascii="Arial Narrow" w:hAnsi="Arial Narrow"/>
          <w:sz w:val="26"/>
          <w:szCs w:val="26"/>
        </w:rPr>
      </w:pPr>
      <w:bookmarkStart w:id="21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afore-mentioned premise</w:t>
      </w:r>
      <w:bookmarkEnd w:id="219"/>
      <w:r w:rsidRPr="00D76489">
        <w:rPr>
          <w:rFonts w:ascii="Arial Narrow" w:hAnsi="Arial Narrow"/>
          <w:sz w:val="26"/>
          <w:szCs w:val="26"/>
        </w:rPr>
        <w:t>.</w:t>
      </w:r>
    </w:p>
    <w:bookmarkEnd w:id="16"/>
    <w:bookmarkEnd w:id="17"/>
    <w:bookmarkEnd w:id="18"/>
    <w:bookmarkEnd w:id="19"/>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0" w:name="_Toc128498805"/>
      <w:r w:rsidRPr="00D4203A">
        <w:lastRenderedPageBreak/>
        <w:t xml:space="preserve">DOCUMENTS </w:t>
      </w:r>
      <w:bookmarkStart w:id="221" w:name="_Toc58257668"/>
      <w:bookmarkStart w:id="222" w:name="_Toc59546847"/>
      <w:r w:rsidR="00311E90" w:rsidRPr="00D4203A">
        <w:t>REFERRED: -</w:t>
      </w:r>
      <w:bookmarkEnd w:id="22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12C196E5" w14:textId="2DF69A9A" w:rsidR="00F245E0" w:rsidRDefault="00F245E0" w:rsidP="008C1918">
      <w:pPr>
        <w:numPr>
          <w:ilvl w:val="0"/>
          <w:numId w:val="4"/>
        </w:numPr>
        <w:spacing w:after="0" w:line="360" w:lineRule="auto"/>
        <w:ind w:left="360"/>
        <w:jc w:val="both"/>
        <w:rPr>
          <w:rFonts w:ascii="Arial Narrow" w:hAnsi="Arial Narrow" w:cs="Arial"/>
          <w:sz w:val="26"/>
          <w:szCs w:val="26"/>
        </w:rPr>
      </w:pPr>
      <w:bookmarkStart w:id="223" w:name="_Toc78382229"/>
      <w:r>
        <w:rPr>
          <w:rFonts w:ascii="Arial Narrow" w:hAnsi="Arial Narrow" w:cs="Arial"/>
          <w:sz w:val="26"/>
          <w:szCs w:val="26"/>
        </w:rPr>
        <w:t>List of Plant &amp; Machinery.</w:t>
      </w:r>
    </w:p>
    <w:p w14:paraId="55D34DA6" w14:textId="45743D7F" w:rsidR="004A0151" w:rsidRDefault="00AB32CB"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Invoice Copy.</w:t>
      </w:r>
    </w:p>
    <w:p w14:paraId="1FE5D738" w14:textId="51F0612C" w:rsidR="00A12AA8" w:rsidRPr="00D4203A" w:rsidRDefault="003700CB" w:rsidP="001A1AD7">
      <w:pPr>
        <w:pStyle w:val="Heading1"/>
        <w:numPr>
          <w:ilvl w:val="0"/>
          <w:numId w:val="11"/>
        </w:numPr>
        <w:spacing w:after="160" w:line="240" w:lineRule="auto"/>
        <w:ind w:left="432" w:hanging="432"/>
      </w:pPr>
      <w:bookmarkStart w:id="224" w:name="_Toc128498806"/>
      <w:r w:rsidRPr="00D4203A">
        <w:t>ABOUT COMPANY</w:t>
      </w:r>
      <w:r>
        <w:t xml:space="preserve"> AND OUR OBSERVATION</w:t>
      </w:r>
      <w:r w:rsidRPr="00D4203A">
        <w:t>: -</w:t>
      </w:r>
      <w:bookmarkEnd w:id="224"/>
    </w:p>
    <w:p w14:paraId="052BAA01" w14:textId="5323BAF3" w:rsidR="0033606F" w:rsidRDefault="00835EE6" w:rsidP="00397997">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b/>
          <w:bCs/>
          <w:sz w:val="26"/>
          <w:szCs w:val="26"/>
        </w:rPr>
        <w:t xml:space="preserve">M/s. </w:t>
      </w:r>
      <w:proofErr w:type="spellStart"/>
      <w:r w:rsidR="00A0005B">
        <w:rPr>
          <w:rFonts w:ascii="Arial Narrow" w:hAnsi="Arial Narrow" w:cs="Arial"/>
          <w:b/>
          <w:bCs/>
          <w:sz w:val="26"/>
          <w:szCs w:val="26"/>
        </w:rPr>
        <w:t>Durobond</w:t>
      </w:r>
      <w:proofErr w:type="spellEnd"/>
      <w:r w:rsidR="00A0005B">
        <w:rPr>
          <w:rFonts w:ascii="Arial Narrow" w:hAnsi="Arial Narrow" w:cs="Arial"/>
          <w:b/>
          <w:bCs/>
          <w:sz w:val="26"/>
          <w:szCs w:val="26"/>
        </w:rPr>
        <w:t xml:space="preserve"> Industries</w:t>
      </w:r>
      <w:r w:rsidR="00063130" w:rsidRPr="00397997">
        <w:rPr>
          <w:rFonts w:ascii="Arial Narrow" w:hAnsi="Arial Narrow" w:cs="Arial"/>
          <w:b/>
          <w:bCs/>
          <w:sz w:val="26"/>
          <w:szCs w:val="26"/>
        </w:rPr>
        <w:t xml:space="preserve"> </w:t>
      </w:r>
      <w:r w:rsidR="00397997" w:rsidRPr="00397997">
        <w:rPr>
          <w:rFonts w:ascii="Arial Narrow" w:hAnsi="Arial Narrow" w:cs="Arial"/>
          <w:b/>
          <w:bCs/>
          <w:sz w:val="26"/>
          <w:szCs w:val="26"/>
        </w:rPr>
        <w:t>(“</w:t>
      </w:r>
      <w:r w:rsidR="00063130" w:rsidRPr="00397997">
        <w:rPr>
          <w:rFonts w:ascii="Arial Narrow" w:hAnsi="Arial Narrow" w:cs="Arial"/>
          <w:b/>
          <w:bCs/>
          <w:sz w:val="26"/>
          <w:szCs w:val="26"/>
        </w:rPr>
        <w:t>Company”)</w:t>
      </w:r>
      <w:r w:rsidRPr="00397997">
        <w:rPr>
          <w:rFonts w:ascii="Arial Narrow" w:hAnsi="Arial Narrow" w:cs="Arial"/>
          <w:sz w:val="26"/>
          <w:szCs w:val="26"/>
        </w:rPr>
        <w:t xml:space="preserve"> is </w:t>
      </w:r>
      <w:r w:rsidR="00F245E0">
        <w:rPr>
          <w:rFonts w:ascii="Arial Narrow" w:hAnsi="Arial Narrow" w:cs="Arial"/>
          <w:sz w:val="26"/>
          <w:szCs w:val="26"/>
        </w:rPr>
        <w:t xml:space="preserve">a </w:t>
      </w:r>
      <w:r w:rsidR="0033606F" w:rsidRPr="0033606F">
        <w:rPr>
          <w:rFonts w:ascii="Arial Narrow" w:hAnsi="Arial Narrow" w:cs="Arial"/>
          <w:sz w:val="26"/>
          <w:szCs w:val="26"/>
        </w:rPr>
        <w:t xml:space="preserve">Manufacturer of </w:t>
      </w:r>
      <w:proofErr w:type="spellStart"/>
      <w:r w:rsidR="0033606F" w:rsidRPr="0033606F">
        <w:rPr>
          <w:rFonts w:ascii="Arial Narrow" w:hAnsi="Arial Narrow" w:cs="Arial"/>
          <w:sz w:val="26"/>
          <w:szCs w:val="26"/>
        </w:rPr>
        <w:t>Durobond</w:t>
      </w:r>
      <w:proofErr w:type="spellEnd"/>
      <w:r w:rsidR="0033606F" w:rsidRPr="0033606F">
        <w:rPr>
          <w:rFonts w:ascii="Arial Narrow" w:hAnsi="Arial Narrow" w:cs="Arial"/>
          <w:sz w:val="26"/>
          <w:szCs w:val="26"/>
        </w:rPr>
        <w:t xml:space="preserve"> Block Jointing Mortar, Duro Bond Tile Adhesive, Duro Bond Block, Mould Oil, Duro Bond Morter and Duro Bond Jointing Morter</w:t>
      </w:r>
      <w:r w:rsidR="0033606F">
        <w:rPr>
          <w:rFonts w:ascii="Arial Narrow" w:hAnsi="Arial Narrow" w:cs="Arial"/>
          <w:sz w:val="26"/>
          <w:szCs w:val="26"/>
        </w:rPr>
        <w:t>.</w:t>
      </w:r>
    </w:p>
    <w:p w14:paraId="656B9E4A" w14:textId="7FAF1401" w:rsidR="00397997" w:rsidRDefault="00F245E0"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manufacturing Unit is located at </w:t>
      </w:r>
      <w:r w:rsidR="0033606F" w:rsidRPr="001340A5">
        <w:rPr>
          <w:rFonts w:ascii="Arial Narrow" w:hAnsi="Arial Narrow" w:cs="Tahoma"/>
          <w:bCs/>
          <w:sz w:val="26"/>
          <w:szCs w:val="26"/>
        </w:rPr>
        <w:t>Gut No. 196/1/A, Next to Sachin Petrol Pump, Village-</w:t>
      </w:r>
      <w:proofErr w:type="spellStart"/>
      <w:r w:rsidR="0033606F" w:rsidRPr="001340A5">
        <w:rPr>
          <w:rFonts w:ascii="Arial Narrow" w:hAnsi="Arial Narrow" w:cs="Tahoma"/>
          <w:bCs/>
          <w:sz w:val="26"/>
          <w:szCs w:val="26"/>
        </w:rPr>
        <w:t>Dhakambe</w:t>
      </w:r>
      <w:proofErr w:type="spellEnd"/>
      <w:r w:rsidR="0033606F" w:rsidRPr="001340A5">
        <w:rPr>
          <w:rFonts w:ascii="Arial Narrow" w:hAnsi="Arial Narrow" w:cs="Tahoma"/>
          <w:bCs/>
          <w:sz w:val="26"/>
          <w:szCs w:val="26"/>
        </w:rPr>
        <w:t>, Taluka-</w:t>
      </w:r>
      <w:proofErr w:type="spellStart"/>
      <w:r w:rsidR="0033606F" w:rsidRPr="001340A5">
        <w:rPr>
          <w:rFonts w:ascii="Arial Narrow" w:hAnsi="Arial Narrow" w:cs="Tahoma"/>
          <w:bCs/>
          <w:sz w:val="26"/>
          <w:szCs w:val="26"/>
        </w:rPr>
        <w:t>Dindori</w:t>
      </w:r>
      <w:proofErr w:type="spellEnd"/>
      <w:r w:rsidR="0033606F" w:rsidRPr="001340A5">
        <w:rPr>
          <w:rFonts w:ascii="Arial Narrow" w:hAnsi="Arial Narrow" w:cs="Tahoma"/>
          <w:bCs/>
          <w:sz w:val="26"/>
          <w:szCs w:val="26"/>
        </w:rPr>
        <w:t>, Dist. Nashik, PIN Code-422 004, State – Maharashtra, Country – India</w:t>
      </w:r>
      <w:r w:rsidR="00E91671" w:rsidRPr="00397997">
        <w:rPr>
          <w:rFonts w:ascii="Arial Narrow" w:hAnsi="Arial Narrow" w:cs="Tahoma"/>
          <w:bCs/>
          <w:sz w:val="26"/>
          <w:szCs w:val="26"/>
        </w:rPr>
        <w:t>.</w:t>
      </w:r>
    </w:p>
    <w:p w14:paraId="3DEB5088" w14:textId="22D5696F" w:rsidR="00397997" w:rsidRP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F245E0">
        <w:rPr>
          <w:rFonts w:ascii="Arial Narrow" w:hAnsi="Arial Narrow" w:cs="Arial"/>
          <w:sz w:val="26"/>
          <w:szCs w:val="26"/>
        </w:rPr>
        <w:t>plant</w:t>
      </w:r>
      <w:r>
        <w:rPr>
          <w:rFonts w:ascii="Arial Narrow" w:hAnsi="Arial Narrow" w:cs="Arial"/>
          <w:sz w:val="26"/>
          <w:szCs w:val="26"/>
        </w:rPr>
        <w:t xml:space="preserve"> was in operation. </w:t>
      </w:r>
    </w:p>
    <w:bookmarkEnd w:id="221"/>
    <w:bookmarkEnd w:id="222"/>
    <w:bookmarkEnd w:id="223"/>
    <w:p w14:paraId="5C7E8F46" w14:textId="748D11B6" w:rsidR="00B27059" w:rsidRPr="00E91671"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33606F">
        <w:rPr>
          <w:rFonts w:ascii="Arial Narrow" w:hAnsi="Arial Narrow"/>
          <w:sz w:val="26"/>
          <w:szCs w:val="26"/>
          <w:lang w:eastAsia="x-none"/>
        </w:rPr>
        <w:t xml:space="preserve"> Aavesh </w:t>
      </w:r>
      <w:r w:rsidR="0033606F" w:rsidRPr="0033606F">
        <w:rPr>
          <w:rFonts w:ascii="Arial Narrow" w:hAnsi="Arial Narrow"/>
          <w:sz w:val="26"/>
          <w:szCs w:val="26"/>
          <w:lang w:eastAsia="x-none"/>
        </w:rPr>
        <w:t>Shaikh</w:t>
      </w:r>
      <w:r w:rsidR="003938EF" w:rsidRPr="0033606F">
        <w:rPr>
          <w:rFonts w:ascii="Arial Narrow" w:hAnsi="Arial Narrow"/>
          <w:sz w:val="26"/>
          <w:szCs w:val="26"/>
          <w:lang w:eastAsia="x-none"/>
        </w:rPr>
        <w:t xml:space="preserve">, </w:t>
      </w:r>
      <w:r w:rsidR="003938EF" w:rsidRPr="0033606F">
        <w:rPr>
          <w:rFonts w:ascii="Arial Narrow" w:hAnsi="Arial Narrow" w:cs="Arial"/>
          <w:sz w:val="26"/>
          <w:szCs w:val="26"/>
        </w:rPr>
        <w:t>(</w:t>
      </w:r>
      <w:r w:rsidRPr="0033606F">
        <w:rPr>
          <w:rFonts w:ascii="Arial Narrow" w:hAnsi="Arial Narrow"/>
          <w:sz w:val="26"/>
          <w:szCs w:val="26"/>
          <w:lang w:eastAsia="x-none"/>
        </w:rPr>
        <w:t xml:space="preserve">Mob. No. +91 </w:t>
      </w:r>
      <w:r w:rsidR="0033606F" w:rsidRPr="0033606F">
        <w:rPr>
          <w:rFonts w:ascii="Arial Narrow" w:hAnsi="Arial Narrow" w:cs="Arial"/>
          <w:sz w:val="26"/>
          <w:szCs w:val="26"/>
        </w:rPr>
        <w:t>70587 11200</w:t>
      </w:r>
      <w:r w:rsidRPr="0033606F">
        <w:rPr>
          <w:rFonts w:ascii="Arial Narrow" w:hAnsi="Arial Narrow" w:cs="Arial"/>
          <w:sz w:val="26"/>
          <w:szCs w:val="26"/>
        </w:rPr>
        <w:t xml:space="preserve">) </w:t>
      </w:r>
      <w:r w:rsidRPr="0033606F">
        <w:rPr>
          <w:rFonts w:ascii="Arial Narrow" w:hAnsi="Arial Narrow"/>
          <w:bCs/>
          <w:sz w:val="26"/>
          <w:szCs w:val="26"/>
        </w:rPr>
        <w:t>accompanied our engineer and showed the Machine under Valuation.</w:t>
      </w:r>
    </w:p>
    <w:p w14:paraId="1F477D20" w14:textId="08A07AD1" w:rsidR="00A12AA8" w:rsidRDefault="00A12AA8" w:rsidP="008C1918">
      <w:pPr>
        <w:pStyle w:val="Heading1"/>
        <w:numPr>
          <w:ilvl w:val="0"/>
          <w:numId w:val="11"/>
        </w:numPr>
        <w:spacing w:after="240" w:line="240" w:lineRule="auto"/>
        <w:ind w:left="432" w:hanging="432"/>
      </w:pPr>
      <w:bookmarkStart w:id="225" w:name="_Toc78382227"/>
      <w:bookmarkStart w:id="226" w:name="_Toc128498807"/>
      <w:r w:rsidRPr="00D4203A">
        <w:t xml:space="preserve">DETAILS OF PLANT AND </w:t>
      </w:r>
      <w:bookmarkEnd w:id="225"/>
      <w:r w:rsidR="005E492D" w:rsidRPr="00D4203A">
        <w:t>MACHINERY: -</w:t>
      </w:r>
      <w:bookmarkEnd w:id="226"/>
    </w:p>
    <w:tbl>
      <w:tblPr>
        <w:tblW w:w="11250" w:type="dxa"/>
        <w:tblInd w:w="-99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27"/>
        <w:gridCol w:w="2173"/>
        <w:gridCol w:w="1080"/>
        <w:gridCol w:w="714"/>
        <w:gridCol w:w="1103"/>
        <w:gridCol w:w="1080"/>
        <w:gridCol w:w="832"/>
        <w:gridCol w:w="881"/>
        <w:gridCol w:w="990"/>
        <w:gridCol w:w="1870"/>
      </w:tblGrid>
      <w:tr w:rsidR="0033606F" w:rsidRPr="0033606F" w14:paraId="21E909A1" w14:textId="77777777" w:rsidTr="0033606F">
        <w:trPr>
          <w:trHeight w:val="20"/>
          <w:tblHeader/>
        </w:trPr>
        <w:tc>
          <w:tcPr>
            <w:tcW w:w="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D2BBBFD" w14:textId="77777777" w:rsidR="0033606F" w:rsidRPr="0033606F" w:rsidRDefault="0033606F" w:rsidP="0033606F">
            <w:pPr>
              <w:spacing w:after="0" w:line="240" w:lineRule="auto"/>
              <w:jc w:val="center"/>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S. No.</w:t>
            </w:r>
          </w:p>
        </w:tc>
        <w:tc>
          <w:tcPr>
            <w:tcW w:w="2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D7C69B" w14:textId="77777777" w:rsidR="0033606F" w:rsidRPr="0033606F" w:rsidRDefault="0033606F" w:rsidP="0033606F">
            <w:pPr>
              <w:spacing w:after="0" w:line="240" w:lineRule="auto"/>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Description</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DEAFF26" w14:textId="77777777" w:rsidR="0033606F" w:rsidRPr="0033606F" w:rsidRDefault="0033606F" w:rsidP="0033606F">
            <w:pPr>
              <w:spacing w:after="0" w:line="240" w:lineRule="auto"/>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Supplier</w:t>
            </w:r>
          </w:p>
        </w:tc>
        <w:tc>
          <w:tcPr>
            <w:tcW w:w="7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B4B42A6" w14:textId="77777777" w:rsidR="0033606F" w:rsidRPr="0033606F" w:rsidRDefault="0033606F" w:rsidP="0033606F">
            <w:pPr>
              <w:spacing w:after="0" w:line="240" w:lineRule="auto"/>
              <w:jc w:val="center"/>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Qty</w:t>
            </w:r>
          </w:p>
        </w:tc>
        <w:tc>
          <w:tcPr>
            <w:tcW w:w="1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48BF3C" w14:textId="77777777" w:rsidR="0033606F" w:rsidRPr="0033606F" w:rsidRDefault="0033606F" w:rsidP="0033606F">
            <w:pPr>
              <w:spacing w:after="0" w:line="240" w:lineRule="auto"/>
              <w:jc w:val="center"/>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Invoice No.</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EDD2E0D" w14:textId="77777777" w:rsidR="0033606F" w:rsidRPr="0033606F" w:rsidRDefault="0033606F" w:rsidP="0033606F">
            <w:pPr>
              <w:spacing w:after="0" w:line="240" w:lineRule="auto"/>
              <w:jc w:val="center"/>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Invoice Date</w:t>
            </w:r>
          </w:p>
        </w:tc>
        <w:tc>
          <w:tcPr>
            <w:tcW w:w="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C669E" w14:textId="77777777" w:rsidR="0033606F" w:rsidRPr="0033606F" w:rsidRDefault="0033606F" w:rsidP="0033606F">
            <w:pPr>
              <w:spacing w:after="0" w:line="240" w:lineRule="auto"/>
              <w:jc w:val="center"/>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Residual Life (Yrs)</w:t>
            </w:r>
          </w:p>
        </w:tc>
        <w:tc>
          <w:tcPr>
            <w:tcW w:w="8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397038" w14:textId="77777777" w:rsidR="0033606F" w:rsidRPr="0033606F" w:rsidRDefault="0033606F" w:rsidP="0033606F">
            <w:pPr>
              <w:spacing w:after="0" w:line="240" w:lineRule="auto"/>
              <w:jc w:val="center"/>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 xml:space="preserve"> Purchase Value (Rs.) </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49316B9" w14:textId="77777777" w:rsidR="0033606F" w:rsidRPr="0033606F" w:rsidRDefault="0033606F" w:rsidP="0033606F">
            <w:pPr>
              <w:spacing w:after="0" w:line="240" w:lineRule="auto"/>
              <w:jc w:val="center"/>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 xml:space="preserve"> Fair Market Value (Rs.) </w:t>
            </w:r>
          </w:p>
        </w:tc>
        <w:tc>
          <w:tcPr>
            <w:tcW w:w="18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9DB6CC7" w14:textId="77777777" w:rsidR="0033606F" w:rsidRPr="0033606F" w:rsidRDefault="0033606F" w:rsidP="0033606F">
            <w:pPr>
              <w:spacing w:after="0" w:line="240" w:lineRule="auto"/>
              <w:rPr>
                <w:rFonts w:ascii="Arial Narrow" w:eastAsia="Times New Roman" w:hAnsi="Arial Narrow" w:cs="Times New Roman"/>
                <w:color w:val="FFFFFF" w:themeColor="background1"/>
                <w:sz w:val="18"/>
                <w:szCs w:val="18"/>
                <w:lang w:eastAsia="en-IN"/>
              </w:rPr>
            </w:pPr>
            <w:r w:rsidRPr="0033606F">
              <w:rPr>
                <w:rFonts w:ascii="Arial Narrow" w:eastAsia="Times New Roman" w:hAnsi="Arial Narrow" w:cs="Times New Roman"/>
                <w:color w:val="FFFFFF" w:themeColor="background1"/>
                <w:sz w:val="18"/>
                <w:szCs w:val="18"/>
                <w:lang w:eastAsia="en-IN"/>
              </w:rPr>
              <w:t xml:space="preserve"> Remark </w:t>
            </w:r>
          </w:p>
        </w:tc>
      </w:tr>
      <w:tr w:rsidR="0033606F" w:rsidRPr="0033606F" w14:paraId="3B618316" w14:textId="77777777" w:rsidTr="0033606F">
        <w:trPr>
          <w:trHeight w:val="20"/>
        </w:trPr>
        <w:tc>
          <w:tcPr>
            <w:tcW w:w="527" w:type="dxa"/>
            <w:tcBorders>
              <w:top w:val="single" w:sz="4" w:space="0" w:color="FFFFFF" w:themeColor="background1"/>
            </w:tcBorders>
            <w:shd w:val="clear" w:color="auto" w:fill="auto"/>
            <w:vAlign w:val="center"/>
            <w:hideMark/>
          </w:tcPr>
          <w:p w14:paraId="04231838"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w:t>
            </w:r>
          </w:p>
        </w:tc>
        <w:tc>
          <w:tcPr>
            <w:tcW w:w="2173" w:type="dxa"/>
            <w:tcBorders>
              <w:top w:val="single" w:sz="4" w:space="0" w:color="FFFFFF" w:themeColor="background1"/>
            </w:tcBorders>
            <w:shd w:val="clear" w:color="auto" w:fill="auto"/>
            <w:vAlign w:val="center"/>
            <w:hideMark/>
          </w:tcPr>
          <w:p w14:paraId="5164CEB2"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Ms Pipes &amp; MS Channel</w:t>
            </w:r>
          </w:p>
        </w:tc>
        <w:tc>
          <w:tcPr>
            <w:tcW w:w="1080" w:type="dxa"/>
            <w:tcBorders>
              <w:top w:val="single" w:sz="4" w:space="0" w:color="FFFFFF" w:themeColor="background1"/>
            </w:tcBorders>
            <w:shd w:val="clear" w:color="auto" w:fill="auto"/>
            <w:vAlign w:val="center"/>
            <w:hideMark/>
          </w:tcPr>
          <w:p w14:paraId="235A5EE7"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Surani Steels</w:t>
            </w:r>
          </w:p>
        </w:tc>
        <w:tc>
          <w:tcPr>
            <w:tcW w:w="714" w:type="dxa"/>
            <w:tcBorders>
              <w:top w:val="single" w:sz="4" w:space="0" w:color="FFFFFF" w:themeColor="background1"/>
            </w:tcBorders>
            <w:shd w:val="clear" w:color="auto" w:fill="auto"/>
            <w:vAlign w:val="center"/>
            <w:hideMark/>
          </w:tcPr>
          <w:p w14:paraId="5CF78E65"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227.35 Kg</w:t>
            </w:r>
          </w:p>
        </w:tc>
        <w:tc>
          <w:tcPr>
            <w:tcW w:w="1103" w:type="dxa"/>
            <w:tcBorders>
              <w:top w:val="single" w:sz="4" w:space="0" w:color="FFFFFF" w:themeColor="background1"/>
            </w:tcBorders>
            <w:shd w:val="clear" w:color="auto" w:fill="auto"/>
            <w:vAlign w:val="center"/>
            <w:hideMark/>
          </w:tcPr>
          <w:p w14:paraId="201EA7AA" w14:textId="4A4AD6AE"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SS/22-23/</w:t>
            </w:r>
            <w:r>
              <w:rPr>
                <w:rFonts w:ascii="Arial Narrow" w:eastAsia="Times New Roman" w:hAnsi="Arial Narrow" w:cs="Times New Roman"/>
                <w:sz w:val="18"/>
                <w:szCs w:val="18"/>
                <w:lang w:eastAsia="en-IN"/>
              </w:rPr>
              <w:t xml:space="preserve"> </w:t>
            </w:r>
            <w:r w:rsidRPr="0033606F">
              <w:rPr>
                <w:rFonts w:ascii="Arial Narrow" w:eastAsia="Times New Roman" w:hAnsi="Arial Narrow" w:cs="Times New Roman"/>
                <w:sz w:val="18"/>
                <w:szCs w:val="18"/>
                <w:lang w:eastAsia="en-IN"/>
              </w:rPr>
              <w:t>1250</w:t>
            </w:r>
          </w:p>
        </w:tc>
        <w:tc>
          <w:tcPr>
            <w:tcW w:w="1080" w:type="dxa"/>
            <w:tcBorders>
              <w:top w:val="single" w:sz="4" w:space="0" w:color="FFFFFF" w:themeColor="background1"/>
            </w:tcBorders>
            <w:shd w:val="clear" w:color="auto" w:fill="auto"/>
            <w:vAlign w:val="center"/>
            <w:hideMark/>
          </w:tcPr>
          <w:p w14:paraId="5312D89B"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10.01.2023</w:t>
            </w:r>
          </w:p>
        </w:tc>
        <w:tc>
          <w:tcPr>
            <w:tcW w:w="832" w:type="dxa"/>
            <w:tcBorders>
              <w:top w:val="single" w:sz="4" w:space="0" w:color="FFFFFF" w:themeColor="background1"/>
            </w:tcBorders>
            <w:shd w:val="clear" w:color="auto" w:fill="auto"/>
            <w:vAlign w:val="center"/>
            <w:hideMark/>
          </w:tcPr>
          <w:p w14:paraId="150CA6D3"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10</w:t>
            </w:r>
          </w:p>
        </w:tc>
        <w:tc>
          <w:tcPr>
            <w:tcW w:w="881" w:type="dxa"/>
            <w:tcBorders>
              <w:top w:val="single" w:sz="4" w:space="0" w:color="FFFFFF" w:themeColor="background1"/>
            </w:tcBorders>
            <w:shd w:val="clear" w:color="auto" w:fill="auto"/>
            <w:vAlign w:val="center"/>
            <w:hideMark/>
          </w:tcPr>
          <w:p w14:paraId="2168B170" w14:textId="0EDB42D3"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19,150</w:t>
            </w:r>
          </w:p>
        </w:tc>
        <w:tc>
          <w:tcPr>
            <w:tcW w:w="990" w:type="dxa"/>
            <w:tcBorders>
              <w:top w:val="single" w:sz="4" w:space="0" w:color="FFFFFF" w:themeColor="background1"/>
            </w:tcBorders>
            <w:shd w:val="clear" w:color="auto" w:fill="auto"/>
            <w:vAlign w:val="center"/>
            <w:hideMark/>
          </w:tcPr>
          <w:p w14:paraId="486BE5C9" w14:textId="56C53952"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18,288</w:t>
            </w:r>
          </w:p>
        </w:tc>
        <w:tc>
          <w:tcPr>
            <w:tcW w:w="1870" w:type="dxa"/>
            <w:tcBorders>
              <w:top w:val="single" w:sz="4" w:space="0" w:color="FFFFFF" w:themeColor="background1"/>
            </w:tcBorders>
            <w:shd w:val="clear" w:color="auto" w:fill="auto"/>
            <w:vAlign w:val="center"/>
            <w:hideMark/>
          </w:tcPr>
          <w:p w14:paraId="6E5B3086"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making Rail tracks</w:t>
            </w:r>
          </w:p>
        </w:tc>
      </w:tr>
      <w:tr w:rsidR="0033606F" w:rsidRPr="0033606F" w14:paraId="6519AA50" w14:textId="77777777" w:rsidTr="0033606F">
        <w:trPr>
          <w:trHeight w:val="20"/>
        </w:trPr>
        <w:tc>
          <w:tcPr>
            <w:tcW w:w="527" w:type="dxa"/>
            <w:shd w:val="clear" w:color="auto" w:fill="auto"/>
            <w:vAlign w:val="center"/>
            <w:hideMark/>
          </w:tcPr>
          <w:p w14:paraId="26EEA6F4"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2</w:t>
            </w:r>
          </w:p>
        </w:tc>
        <w:tc>
          <w:tcPr>
            <w:tcW w:w="2173" w:type="dxa"/>
            <w:shd w:val="clear" w:color="auto" w:fill="auto"/>
            <w:vAlign w:val="center"/>
            <w:hideMark/>
          </w:tcPr>
          <w:p w14:paraId="2C87AED1"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proofErr w:type="spellStart"/>
            <w:r w:rsidRPr="0033606F">
              <w:rPr>
                <w:rFonts w:ascii="Arial Narrow" w:eastAsia="Times New Roman" w:hAnsi="Arial Narrow" w:cs="Times New Roman"/>
                <w:sz w:val="18"/>
                <w:szCs w:val="18"/>
                <w:lang w:eastAsia="en-IN"/>
              </w:rPr>
              <w:t>SKF</w:t>
            </w:r>
            <w:proofErr w:type="spellEnd"/>
            <w:r w:rsidRPr="0033606F">
              <w:rPr>
                <w:rFonts w:ascii="Arial Narrow" w:eastAsia="Times New Roman" w:hAnsi="Arial Narrow" w:cs="Times New Roman"/>
                <w:sz w:val="18"/>
                <w:szCs w:val="18"/>
                <w:lang w:eastAsia="en-IN"/>
              </w:rPr>
              <w:t xml:space="preserve"> Bearing</w:t>
            </w:r>
          </w:p>
        </w:tc>
        <w:tc>
          <w:tcPr>
            <w:tcW w:w="1080" w:type="dxa"/>
            <w:shd w:val="clear" w:color="auto" w:fill="auto"/>
            <w:vAlign w:val="center"/>
            <w:hideMark/>
          </w:tcPr>
          <w:p w14:paraId="6C4A4909"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V K Trading</w:t>
            </w:r>
          </w:p>
        </w:tc>
        <w:tc>
          <w:tcPr>
            <w:tcW w:w="714" w:type="dxa"/>
            <w:shd w:val="clear" w:color="auto" w:fill="auto"/>
            <w:vAlign w:val="center"/>
            <w:hideMark/>
          </w:tcPr>
          <w:p w14:paraId="78E0D88D"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18</w:t>
            </w:r>
          </w:p>
        </w:tc>
        <w:tc>
          <w:tcPr>
            <w:tcW w:w="1103" w:type="dxa"/>
            <w:shd w:val="clear" w:color="auto" w:fill="auto"/>
            <w:vAlign w:val="center"/>
            <w:hideMark/>
          </w:tcPr>
          <w:p w14:paraId="64E083D8" w14:textId="341AB2C5"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proofErr w:type="spellStart"/>
            <w:r w:rsidRPr="0033606F">
              <w:rPr>
                <w:rFonts w:ascii="Arial Narrow" w:eastAsia="Times New Roman" w:hAnsi="Arial Narrow" w:cs="Times New Roman"/>
                <w:sz w:val="18"/>
                <w:szCs w:val="18"/>
                <w:lang w:eastAsia="en-IN"/>
              </w:rPr>
              <w:t>VKT</w:t>
            </w:r>
            <w:proofErr w:type="spellEnd"/>
            <w:r w:rsidRPr="0033606F">
              <w:rPr>
                <w:rFonts w:ascii="Arial Narrow" w:eastAsia="Times New Roman" w:hAnsi="Arial Narrow" w:cs="Times New Roman"/>
                <w:sz w:val="18"/>
                <w:szCs w:val="18"/>
                <w:lang w:eastAsia="en-IN"/>
              </w:rPr>
              <w:t>/1249/</w:t>
            </w:r>
            <w:r>
              <w:rPr>
                <w:rFonts w:ascii="Arial Narrow" w:eastAsia="Times New Roman" w:hAnsi="Arial Narrow" w:cs="Times New Roman"/>
                <w:sz w:val="18"/>
                <w:szCs w:val="18"/>
                <w:lang w:eastAsia="en-IN"/>
              </w:rPr>
              <w:t xml:space="preserve"> </w:t>
            </w:r>
            <w:r w:rsidRPr="0033606F">
              <w:rPr>
                <w:rFonts w:ascii="Arial Narrow" w:eastAsia="Times New Roman" w:hAnsi="Arial Narrow" w:cs="Times New Roman"/>
                <w:sz w:val="18"/>
                <w:szCs w:val="18"/>
                <w:lang w:eastAsia="en-IN"/>
              </w:rPr>
              <w:t>22-23</w:t>
            </w:r>
          </w:p>
        </w:tc>
        <w:tc>
          <w:tcPr>
            <w:tcW w:w="1080" w:type="dxa"/>
            <w:shd w:val="clear" w:color="auto" w:fill="auto"/>
            <w:vAlign w:val="center"/>
            <w:hideMark/>
          </w:tcPr>
          <w:p w14:paraId="142EE198"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20.01.2023</w:t>
            </w:r>
          </w:p>
        </w:tc>
        <w:tc>
          <w:tcPr>
            <w:tcW w:w="832" w:type="dxa"/>
            <w:shd w:val="clear" w:color="auto" w:fill="auto"/>
            <w:vAlign w:val="center"/>
            <w:hideMark/>
          </w:tcPr>
          <w:p w14:paraId="65913BD0"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w:t>
            </w:r>
          </w:p>
        </w:tc>
        <w:tc>
          <w:tcPr>
            <w:tcW w:w="881" w:type="dxa"/>
            <w:shd w:val="clear" w:color="auto" w:fill="auto"/>
            <w:vAlign w:val="center"/>
            <w:hideMark/>
          </w:tcPr>
          <w:p w14:paraId="0FB0923A" w14:textId="7591DA2D"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4,342</w:t>
            </w:r>
          </w:p>
        </w:tc>
        <w:tc>
          <w:tcPr>
            <w:tcW w:w="990" w:type="dxa"/>
            <w:shd w:val="clear" w:color="auto" w:fill="auto"/>
            <w:vAlign w:val="center"/>
            <w:hideMark/>
          </w:tcPr>
          <w:p w14:paraId="03E6719F" w14:textId="03BE79FA"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3,365</w:t>
            </w:r>
          </w:p>
        </w:tc>
        <w:tc>
          <w:tcPr>
            <w:tcW w:w="1870" w:type="dxa"/>
            <w:shd w:val="clear" w:color="auto" w:fill="auto"/>
            <w:vAlign w:val="center"/>
            <w:hideMark/>
          </w:tcPr>
          <w:p w14:paraId="3AA19D3B"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Moving Mould box from one track to another</w:t>
            </w:r>
          </w:p>
        </w:tc>
      </w:tr>
      <w:tr w:rsidR="0033606F" w:rsidRPr="0033606F" w14:paraId="52E44379" w14:textId="77777777" w:rsidTr="0033606F">
        <w:trPr>
          <w:trHeight w:val="20"/>
        </w:trPr>
        <w:tc>
          <w:tcPr>
            <w:tcW w:w="527" w:type="dxa"/>
            <w:shd w:val="clear" w:color="auto" w:fill="auto"/>
            <w:vAlign w:val="center"/>
            <w:hideMark/>
          </w:tcPr>
          <w:p w14:paraId="24A79CA6"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3</w:t>
            </w:r>
          </w:p>
        </w:tc>
        <w:tc>
          <w:tcPr>
            <w:tcW w:w="2173" w:type="dxa"/>
            <w:shd w:val="clear" w:color="auto" w:fill="auto"/>
            <w:vAlign w:val="center"/>
            <w:hideMark/>
          </w:tcPr>
          <w:p w14:paraId="4D31611F"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CI Casting &amp; Wooden Patter</w:t>
            </w:r>
          </w:p>
        </w:tc>
        <w:tc>
          <w:tcPr>
            <w:tcW w:w="1080" w:type="dxa"/>
            <w:shd w:val="clear" w:color="auto" w:fill="auto"/>
            <w:vAlign w:val="center"/>
            <w:hideMark/>
          </w:tcPr>
          <w:p w14:paraId="7A67D3C6"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Jadhav Casting</w:t>
            </w:r>
          </w:p>
        </w:tc>
        <w:tc>
          <w:tcPr>
            <w:tcW w:w="714" w:type="dxa"/>
            <w:shd w:val="clear" w:color="auto" w:fill="auto"/>
            <w:vAlign w:val="center"/>
            <w:hideMark/>
          </w:tcPr>
          <w:p w14:paraId="7C345A3F"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Set</w:t>
            </w:r>
          </w:p>
        </w:tc>
        <w:tc>
          <w:tcPr>
            <w:tcW w:w="1103" w:type="dxa"/>
            <w:shd w:val="clear" w:color="auto" w:fill="auto"/>
            <w:vAlign w:val="center"/>
            <w:hideMark/>
          </w:tcPr>
          <w:p w14:paraId="7F7724E2" w14:textId="7F48F612"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JC/23-24</w:t>
            </w:r>
            <w:r>
              <w:rPr>
                <w:rFonts w:ascii="Arial Narrow" w:eastAsia="Times New Roman" w:hAnsi="Arial Narrow" w:cs="Times New Roman"/>
                <w:sz w:val="18"/>
                <w:szCs w:val="18"/>
                <w:lang w:eastAsia="en-IN"/>
              </w:rPr>
              <w:t xml:space="preserve"> </w:t>
            </w:r>
            <w:r w:rsidRPr="0033606F">
              <w:rPr>
                <w:rFonts w:ascii="Arial Narrow" w:eastAsia="Times New Roman" w:hAnsi="Arial Narrow" w:cs="Times New Roman"/>
                <w:sz w:val="18"/>
                <w:szCs w:val="18"/>
                <w:lang w:eastAsia="en-IN"/>
              </w:rPr>
              <w:t>/49</w:t>
            </w:r>
          </w:p>
        </w:tc>
        <w:tc>
          <w:tcPr>
            <w:tcW w:w="1080" w:type="dxa"/>
            <w:shd w:val="clear" w:color="auto" w:fill="auto"/>
            <w:vAlign w:val="center"/>
            <w:hideMark/>
          </w:tcPr>
          <w:p w14:paraId="18CEF800"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28.05.2023</w:t>
            </w:r>
          </w:p>
        </w:tc>
        <w:tc>
          <w:tcPr>
            <w:tcW w:w="832" w:type="dxa"/>
            <w:shd w:val="clear" w:color="auto" w:fill="auto"/>
            <w:vAlign w:val="center"/>
            <w:hideMark/>
          </w:tcPr>
          <w:p w14:paraId="570CE241"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4</w:t>
            </w:r>
          </w:p>
        </w:tc>
        <w:tc>
          <w:tcPr>
            <w:tcW w:w="881" w:type="dxa"/>
            <w:shd w:val="clear" w:color="auto" w:fill="auto"/>
            <w:vAlign w:val="center"/>
            <w:hideMark/>
          </w:tcPr>
          <w:p w14:paraId="2450B1AE" w14:textId="43029437"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82,895</w:t>
            </w:r>
          </w:p>
        </w:tc>
        <w:tc>
          <w:tcPr>
            <w:tcW w:w="990" w:type="dxa"/>
            <w:shd w:val="clear" w:color="auto" w:fill="auto"/>
            <w:vAlign w:val="center"/>
            <w:hideMark/>
          </w:tcPr>
          <w:p w14:paraId="46BD206D" w14:textId="04A38C4A"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73,569</w:t>
            </w:r>
          </w:p>
        </w:tc>
        <w:tc>
          <w:tcPr>
            <w:tcW w:w="1870" w:type="dxa"/>
            <w:shd w:val="clear" w:color="auto" w:fill="auto"/>
            <w:vAlign w:val="center"/>
            <w:hideMark/>
          </w:tcPr>
          <w:p w14:paraId="6091C29F"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It is used in Transfer Trolley wheel.</w:t>
            </w:r>
          </w:p>
        </w:tc>
      </w:tr>
      <w:tr w:rsidR="0033606F" w:rsidRPr="0033606F" w14:paraId="7DF684B4" w14:textId="77777777" w:rsidTr="0033606F">
        <w:trPr>
          <w:trHeight w:val="20"/>
        </w:trPr>
        <w:tc>
          <w:tcPr>
            <w:tcW w:w="527" w:type="dxa"/>
            <w:shd w:val="clear" w:color="auto" w:fill="auto"/>
            <w:vAlign w:val="center"/>
            <w:hideMark/>
          </w:tcPr>
          <w:p w14:paraId="19FD6083"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4</w:t>
            </w:r>
          </w:p>
        </w:tc>
        <w:tc>
          <w:tcPr>
            <w:tcW w:w="2173" w:type="dxa"/>
            <w:shd w:val="clear" w:color="auto" w:fill="auto"/>
            <w:vAlign w:val="center"/>
            <w:hideMark/>
          </w:tcPr>
          <w:p w14:paraId="286C361E"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ACC Block Machinery includes autoclave, stem boiler, cutting machine, mixing unit, moulds 13 Nos. and Other Spare parts</w:t>
            </w:r>
          </w:p>
        </w:tc>
        <w:tc>
          <w:tcPr>
            <w:tcW w:w="1080" w:type="dxa"/>
            <w:shd w:val="clear" w:color="auto" w:fill="auto"/>
            <w:vAlign w:val="center"/>
            <w:hideMark/>
          </w:tcPr>
          <w:p w14:paraId="5A64DD09"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Go Green </w:t>
            </w:r>
            <w:proofErr w:type="spellStart"/>
            <w:r w:rsidRPr="0033606F">
              <w:rPr>
                <w:rFonts w:ascii="Arial Narrow" w:eastAsia="Times New Roman" w:hAnsi="Arial Narrow" w:cs="Times New Roman"/>
                <w:sz w:val="18"/>
                <w:szCs w:val="18"/>
                <w:lang w:eastAsia="en-IN"/>
              </w:rPr>
              <w:t>AAC</w:t>
            </w:r>
            <w:proofErr w:type="spellEnd"/>
            <w:r w:rsidRPr="0033606F">
              <w:rPr>
                <w:rFonts w:ascii="Arial Narrow" w:eastAsia="Times New Roman" w:hAnsi="Arial Narrow" w:cs="Times New Roman"/>
                <w:sz w:val="18"/>
                <w:szCs w:val="18"/>
                <w:lang w:eastAsia="en-IN"/>
              </w:rPr>
              <w:t xml:space="preserve"> Block</w:t>
            </w:r>
          </w:p>
        </w:tc>
        <w:tc>
          <w:tcPr>
            <w:tcW w:w="714" w:type="dxa"/>
            <w:shd w:val="clear" w:color="auto" w:fill="auto"/>
            <w:vAlign w:val="center"/>
            <w:hideMark/>
          </w:tcPr>
          <w:p w14:paraId="6A808EB0"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Set</w:t>
            </w:r>
          </w:p>
        </w:tc>
        <w:tc>
          <w:tcPr>
            <w:tcW w:w="1103" w:type="dxa"/>
            <w:shd w:val="clear" w:color="auto" w:fill="auto"/>
            <w:vAlign w:val="center"/>
            <w:hideMark/>
          </w:tcPr>
          <w:p w14:paraId="60EEEFC5"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2022-23/113</w:t>
            </w:r>
          </w:p>
        </w:tc>
        <w:tc>
          <w:tcPr>
            <w:tcW w:w="1080" w:type="dxa"/>
            <w:shd w:val="clear" w:color="auto" w:fill="auto"/>
            <w:vAlign w:val="center"/>
            <w:hideMark/>
          </w:tcPr>
          <w:p w14:paraId="49713FBE"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08.07.2022</w:t>
            </w:r>
          </w:p>
        </w:tc>
        <w:tc>
          <w:tcPr>
            <w:tcW w:w="832" w:type="dxa"/>
            <w:shd w:val="clear" w:color="auto" w:fill="auto"/>
            <w:vAlign w:val="center"/>
            <w:hideMark/>
          </w:tcPr>
          <w:p w14:paraId="18A73A70"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9</w:t>
            </w:r>
          </w:p>
        </w:tc>
        <w:tc>
          <w:tcPr>
            <w:tcW w:w="881" w:type="dxa"/>
            <w:shd w:val="clear" w:color="auto" w:fill="auto"/>
            <w:vAlign w:val="center"/>
            <w:hideMark/>
          </w:tcPr>
          <w:p w14:paraId="62798911" w14:textId="54264A92"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35,40,000</w:t>
            </w:r>
          </w:p>
        </w:tc>
        <w:tc>
          <w:tcPr>
            <w:tcW w:w="990" w:type="dxa"/>
            <w:shd w:val="clear" w:color="auto" w:fill="auto"/>
            <w:vAlign w:val="center"/>
            <w:hideMark/>
          </w:tcPr>
          <w:p w14:paraId="6B8C3BB9" w14:textId="2EC34B40"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32,21,400</w:t>
            </w:r>
          </w:p>
        </w:tc>
        <w:tc>
          <w:tcPr>
            <w:tcW w:w="1870" w:type="dxa"/>
            <w:shd w:val="clear" w:color="auto" w:fill="auto"/>
            <w:vAlign w:val="center"/>
            <w:hideMark/>
          </w:tcPr>
          <w:p w14:paraId="7DDC0D48"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proofErr w:type="spellStart"/>
            <w:r w:rsidRPr="0033606F">
              <w:rPr>
                <w:rFonts w:ascii="Arial Narrow" w:eastAsia="Times New Roman" w:hAnsi="Arial Narrow" w:cs="Times New Roman"/>
                <w:color w:val="000000"/>
                <w:sz w:val="18"/>
                <w:szCs w:val="18"/>
                <w:lang w:eastAsia="en-IN"/>
              </w:rPr>
              <w:t>AAC</w:t>
            </w:r>
            <w:proofErr w:type="spellEnd"/>
            <w:r w:rsidRPr="0033606F">
              <w:rPr>
                <w:rFonts w:ascii="Arial Narrow" w:eastAsia="Times New Roman" w:hAnsi="Arial Narrow" w:cs="Times New Roman"/>
                <w:color w:val="000000"/>
                <w:sz w:val="18"/>
                <w:szCs w:val="18"/>
                <w:lang w:eastAsia="en-IN"/>
              </w:rPr>
              <w:t xml:space="preserve"> Block Plant Setup</w:t>
            </w:r>
          </w:p>
        </w:tc>
      </w:tr>
      <w:tr w:rsidR="0033606F" w:rsidRPr="0033606F" w14:paraId="009E26A4" w14:textId="77777777" w:rsidTr="0033606F">
        <w:trPr>
          <w:trHeight w:val="20"/>
        </w:trPr>
        <w:tc>
          <w:tcPr>
            <w:tcW w:w="527" w:type="dxa"/>
            <w:shd w:val="clear" w:color="auto" w:fill="auto"/>
            <w:vAlign w:val="center"/>
            <w:hideMark/>
          </w:tcPr>
          <w:p w14:paraId="754DEFD6"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5</w:t>
            </w:r>
          </w:p>
        </w:tc>
        <w:tc>
          <w:tcPr>
            <w:tcW w:w="2173" w:type="dxa"/>
            <w:shd w:val="clear" w:color="auto" w:fill="auto"/>
            <w:vAlign w:val="center"/>
            <w:hideMark/>
          </w:tcPr>
          <w:p w14:paraId="49F6EE16"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HR Sheet, Channel, Bars, Angles</w:t>
            </w:r>
          </w:p>
        </w:tc>
        <w:tc>
          <w:tcPr>
            <w:tcW w:w="1080" w:type="dxa"/>
            <w:shd w:val="clear" w:color="auto" w:fill="auto"/>
            <w:vAlign w:val="center"/>
            <w:hideMark/>
          </w:tcPr>
          <w:p w14:paraId="211899E3"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Arihant Steel Point Pvt. Ltd.</w:t>
            </w:r>
          </w:p>
        </w:tc>
        <w:tc>
          <w:tcPr>
            <w:tcW w:w="714" w:type="dxa"/>
            <w:shd w:val="clear" w:color="auto" w:fill="auto"/>
            <w:vAlign w:val="center"/>
            <w:hideMark/>
          </w:tcPr>
          <w:p w14:paraId="47D44F6A"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2800 Kgs</w:t>
            </w:r>
          </w:p>
        </w:tc>
        <w:tc>
          <w:tcPr>
            <w:tcW w:w="1103" w:type="dxa"/>
            <w:shd w:val="clear" w:color="auto" w:fill="auto"/>
            <w:vAlign w:val="center"/>
            <w:hideMark/>
          </w:tcPr>
          <w:p w14:paraId="36F766F5" w14:textId="464B1AAA"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proofErr w:type="spellStart"/>
            <w:r w:rsidRPr="0033606F">
              <w:rPr>
                <w:rFonts w:ascii="Arial Narrow" w:eastAsia="Times New Roman" w:hAnsi="Arial Narrow" w:cs="Times New Roman"/>
                <w:sz w:val="18"/>
                <w:szCs w:val="18"/>
                <w:lang w:eastAsia="en-IN"/>
              </w:rPr>
              <w:t>ASPPL</w:t>
            </w:r>
            <w:proofErr w:type="spellEnd"/>
            <w:r w:rsidRPr="0033606F">
              <w:rPr>
                <w:rFonts w:ascii="Arial Narrow" w:eastAsia="Times New Roman" w:hAnsi="Arial Narrow" w:cs="Times New Roman"/>
                <w:sz w:val="18"/>
                <w:szCs w:val="18"/>
                <w:lang w:eastAsia="en-IN"/>
              </w:rPr>
              <w:t>/2324/</w:t>
            </w:r>
            <w:r>
              <w:rPr>
                <w:rFonts w:ascii="Arial Narrow" w:eastAsia="Times New Roman" w:hAnsi="Arial Narrow" w:cs="Times New Roman"/>
                <w:sz w:val="18"/>
                <w:szCs w:val="18"/>
                <w:lang w:eastAsia="en-IN"/>
              </w:rPr>
              <w:t xml:space="preserve"> </w:t>
            </w:r>
            <w:r w:rsidRPr="0033606F">
              <w:rPr>
                <w:rFonts w:ascii="Arial Narrow" w:eastAsia="Times New Roman" w:hAnsi="Arial Narrow" w:cs="Times New Roman"/>
                <w:sz w:val="18"/>
                <w:szCs w:val="18"/>
                <w:lang w:eastAsia="en-IN"/>
              </w:rPr>
              <w:t>01934</w:t>
            </w:r>
          </w:p>
        </w:tc>
        <w:tc>
          <w:tcPr>
            <w:tcW w:w="1080" w:type="dxa"/>
            <w:shd w:val="clear" w:color="auto" w:fill="auto"/>
            <w:vAlign w:val="center"/>
            <w:hideMark/>
          </w:tcPr>
          <w:p w14:paraId="4C35897D"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05.05.2023</w:t>
            </w:r>
          </w:p>
        </w:tc>
        <w:tc>
          <w:tcPr>
            <w:tcW w:w="832" w:type="dxa"/>
            <w:shd w:val="clear" w:color="auto" w:fill="auto"/>
            <w:vAlign w:val="center"/>
            <w:hideMark/>
          </w:tcPr>
          <w:p w14:paraId="3CE85B00"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9</w:t>
            </w:r>
          </w:p>
        </w:tc>
        <w:tc>
          <w:tcPr>
            <w:tcW w:w="881" w:type="dxa"/>
            <w:shd w:val="clear" w:color="auto" w:fill="auto"/>
            <w:vAlign w:val="center"/>
            <w:hideMark/>
          </w:tcPr>
          <w:p w14:paraId="38F7D9A1" w14:textId="21843619"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2,07,115</w:t>
            </w:r>
          </w:p>
        </w:tc>
        <w:tc>
          <w:tcPr>
            <w:tcW w:w="990" w:type="dxa"/>
            <w:shd w:val="clear" w:color="auto" w:fill="auto"/>
            <w:vAlign w:val="center"/>
            <w:hideMark/>
          </w:tcPr>
          <w:p w14:paraId="1764CC09" w14:textId="1BC4A0CF"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1,96,759</w:t>
            </w:r>
          </w:p>
        </w:tc>
        <w:tc>
          <w:tcPr>
            <w:tcW w:w="1870" w:type="dxa"/>
            <w:shd w:val="clear" w:color="auto" w:fill="auto"/>
            <w:vAlign w:val="center"/>
            <w:hideMark/>
          </w:tcPr>
          <w:p w14:paraId="10F420E2"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making Rail tracks</w:t>
            </w:r>
          </w:p>
        </w:tc>
      </w:tr>
      <w:tr w:rsidR="0033606F" w:rsidRPr="0033606F" w14:paraId="73991F82" w14:textId="77777777" w:rsidTr="0033606F">
        <w:trPr>
          <w:trHeight w:val="20"/>
        </w:trPr>
        <w:tc>
          <w:tcPr>
            <w:tcW w:w="527" w:type="dxa"/>
            <w:shd w:val="clear" w:color="auto" w:fill="auto"/>
            <w:vAlign w:val="center"/>
            <w:hideMark/>
          </w:tcPr>
          <w:p w14:paraId="4E3D1F52"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6</w:t>
            </w:r>
          </w:p>
        </w:tc>
        <w:tc>
          <w:tcPr>
            <w:tcW w:w="2173" w:type="dxa"/>
            <w:shd w:val="clear" w:color="auto" w:fill="auto"/>
            <w:vAlign w:val="center"/>
            <w:hideMark/>
          </w:tcPr>
          <w:p w14:paraId="19E75A0B"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Autoclave</w:t>
            </w:r>
          </w:p>
        </w:tc>
        <w:tc>
          <w:tcPr>
            <w:tcW w:w="1080" w:type="dxa"/>
            <w:shd w:val="clear" w:color="auto" w:fill="auto"/>
            <w:vAlign w:val="center"/>
            <w:hideMark/>
          </w:tcPr>
          <w:p w14:paraId="5B762159"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Sneh </w:t>
            </w:r>
            <w:proofErr w:type="spellStart"/>
            <w:r w:rsidRPr="0033606F">
              <w:rPr>
                <w:rFonts w:ascii="Arial Narrow" w:eastAsia="Times New Roman" w:hAnsi="Arial Narrow" w:cs="Times New Roman"/>
                <w:sz w:val="18"/>
                <w:szCs w:val="18"/>
                <w:lang w:eastAsia="en-IN"/>
              </w:rPr>
              <w:t>Buildcon</w:t>
            </w:r>
            <w:proofErr w:type="spellEnd"/>
          </w:p>
        </w:tc>
        <w:tc>
          <w:tcPr>
            <w:tcW w:w="714" w:type="dxa"/>
            <w:shd w:val="clear" w:color="auto" w:fill="auto"/>
            <w:vAlign w:val="center"/>
            <w:hideMark/>
          </w:tcPr>
          <w:p w14:paraId="5DEA4CDD"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w:t>
            </w:r>
          </w:p>
        </w:tc>
        <w:tc>
          <w:tcPr>
            <w:tcW w:w="1103" w:type="dxa"/>
            <w:shd w:val="clear" w:color="auto" w:fill="auto"/>
            <w:vAlign w:val="center"/>
            <w:hideMark/>
          </w:tcPr>
          <w:p w14:paraId="0093ABF5"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22/2389</w:t>
            </w:r>
          </w:p>
        </w:tc>
        <w:tc>
          <w:tcPr>
            <w:tcW w:w="1080" w:type="dxa"/>
            <w:shd w:val="clear" w:color="auto" w:fill="auto"/>
            <w:vAlign w:val="center"/>
            <w:hideMark/>
          </w:tcPr>
          <w:p w14:paraId="3C38782C"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10.05.2023</w:t>
            </w:r>
          </w:p>
        </w:tc>
        <w:tc>
          <w:tcPr>
            <w:tcW w:w="832" w:type="dxa"/>
            <w:shd w:val="clear" w:color="auto" w:fill="auto"/>
            <w:vAlign w:val="center"/>
            <w:hideMark/>
          </w:tcPr>
          <w:p w14:paraId="5D67033B"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15</w:t>
            </w:r>
          </w:p>
        </w:tc>
        <w:tc>
          <w:tcPr>
            <w:tcW w:w="881" w:type="dxa"/>
            <w:shd w:val="clear" w:color="auto" w:fill="auto"/>
            <w:vAlign w:val="center"/>
            <w:hideMark/>
          </w:tcPr>
          <w:p w14:paraId="53F3CC2B" w14:textId="4F6FAFCB"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15,81,200</w:t>
            </w:r>
          </w:p>
        </w:tc>
        <w:tc>
          <w:tcPr>
            <w:tcW w:w="990" w:type="dxa"/>
            <w:shd w:val="clear" w:color="auto" w:fill="auto"/>
            <w:vAlign w:val="center"/>
            <w:hideMark/>
          </w:tcPr>
          <w:p w14:paraId="4AEC7060" w14:textId="4C4CE986"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15,33,764</w:t>
            </w:r>
          </w:p>
        </w:tc>
        <w:tc>
          <w:tcPr>
            <w:tcW w:w="1870" w:type="dxa"/>
            <w:shd w:val="clear" w:color="auto" w:fill="auto"/>
            <w:vAlign w:val="center"/>
            <w:hideMark/>
          </w:tcPr>
          <w:p w14:paraId="6B9FFC26"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Curing of Autoclave to produce final product.</w:t>
            </w:r>
          </w:p>
        </w:tc>
      </w:tr>
      <w:tr w:rsidR="0033606F" w:rsidRPr="0033606F" w14:paraId="6FFC4B4D" w14:textId="77777777" w:rsidTr="0033606F">
        <w:trPr>
          <w:trHeight w:val="20"/>
        </w:trPr>
        <w:tc>
          <w:tcPr>
            <w:tcW w:w="527" w:type="dxa"/>
            <w:shd w:val="clear" w:color="auto" w:fill="auto"/>
            <w:vAlign w:val="center"/>
            <w:hideMark/>
          </w:tcPr>
          <w:p w14:paraId="545AB908"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7</w:t>
            </w:r>
          </w:p>
        </w:tc>
        <w:tc>
          <w:tcPr>
            <w:tcW w:w="2173" w:type="dxa"/>
            <w:shd w:val="clear" w:color="auto" w:fill="auto"/>
            <w:vAlign w:val="center"/>
            <w:hideMark/>
          </w:tcPr>
          <w:p w14:paraId="37795D05"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Erection of Boiler &amp; Supply of IBR Grade Pipe and Fitting</w:t>
            </w:r>
          </w:p>
        </w:tc>
        <w:tc>
          <w:tcPr>
            <w:tcW w:w="1080" w:type="dxa"/>
            <w:shd w:val="clear" w:color="auto" w:fill="auto"/>
            <w:vAlign w:val="center"/>
            <w:hideMark/>
          </w:tcPr>
          <w:p w14:paraId="45F25EFC"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Om Industries</w:t>
            </w:r>
          </w:p>
        </w:tc>
        <w:tc>
          <w:tcPr>
            <w:tcW w:w="714" w:type="dxa"/>
            <w:shd w:val="clear" w:color="auto" w:fill="auto"/>
            <w:vAlign w:val="center"/>
            <w:hideMark/>
          </w:tcPr>
          <w:p w14:paraId="7E32BF09"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Set</w:t>
            </w:r>
          </w:p>
        </w:tc>
        <w:tc>
          <w:tcPr>
            <w:tcW w:w="1103" w:type="dxa"/>
            <w:shd w:val="clear" w:color="auto" w:fill="auto"/>
            <w:vAlign w:val="center"/>
            <w:hideMark/>
          </w:tcPr>
          <w:p w14:paraId="7BD7C622"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301</w:t>
            </w:r>
          </w:p>
        </w:tc>
        <w:tc>
          <w:tcPr>
            <w:tcW w:w="1080" w:type="dxa"/>
            <w:shd w:val="clear" w:color="auto" w:fill="auto"/>
            <w:vAlign w:val="center"/>
            <w:hideMark/>
          </w:tcPr>
          <w:p w14:paraId="1FD90EF3"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07.06.2023</w:t>
            </w:r>
          </w:p>
        </w:tc>
        <w:tc>
          <w:tcPr>
            <w:tcW w:w="832" w:type="dxa"/>
            <w:shd w:val="clear" w:color="auto" w:fill="auto"/>
            <w:vAlign w:val="center"/>
            <w:hideMark/>
          </w:tcPr>
          <w:p w14:paraId="651F38D9"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15</w:t>
            </w:r>
          </w:p>
        </w:tc>
        <w:tc>
          <w:tcPr>
            <w:tcW w:w="881" w:type="dxa"/>
            <w:shd w:val="clear" w:color="auto" w:fill="auto"/>
            <w:vAlign w:val="center"/>
            <w:hideMark/>
          </w:tcPr>
          <w:p w14:paraId="79D4BBFD" w14:textId="6004304C"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6,00,000</w:t>
            </w:r>
          </w:p>
        </w:tc>
        <w:tc>
          <w:tcPr>
            <w:tcW w:w="990" w:type="dxa"/>
            <w:shd w:val="clear" w:color="auto" w:fill="auto"/>
            <w:vAlign w:val="center"/>
            <w:hideMark/>
          </w:tcPr>
          <w:p w14:paraId="713CCCF9" w14:textId="5ADB7699"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5,82,000</w:t>
            </w:r>
          </w:p>
        </w:tc>
        <w:tc>
          <w:tcPr>
            <w:tcW w:w="1870" w:type="dxa"/>
            <w:shd w:val="clear" w:color="auto" w:fill="auto"/>
            <w:vAlign w:val="center"/>
            <w:hideMark/>
          </w:tcPr>
          <w:p w14:paraId="4490543C"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It is used Generating steam for Autoclave and Mixer </w:t>
            </w:r>
          </w:p>
        </w:tc>
      </w:tr>
      <w:tr w:rsidR="0033606F" w:rsidRPr="0033606F" w14:paraId="26F5A5A3" w14:textId="77777777" w:rsidTr="0033606F">
        <w:trPr>
          <w:trHeight w:val="20"/>
        </w:trPr>
        <w:tc>
          <w:tcPr>
            <w:tcW w:w="527" w:type="dxa"/>
            <w:shd w:val="clear" w:color="auto" w:fill="auto"/>
            <w:vAlign w:val="center"/>
            <w:hideMark/>
          </w:tcPr>
          <w:p w14:paraId="3CE1AA15"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8</w:t>
            </w:r>
          </w:p>
        </w:tc>
        <w:tc>
          <w:tcPr>
            <w:tcW w:w="2173" w:type="dxa"/>
            <w:shd w:val="clear" w:color="auto" w:fill="auto"/>
            <w:vAlign w:val="center"/>
            <w:hideMark/>
          </w:tcPr>
          <w:p w14:paraId="3846AAB1"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proofErr w:type="spellStart"/>
            <w:r w:rsidRPr="0033606F">
              <w:rPr>
                <w:rFonts w:ascii="Arial Narrow" w:eastAsia="Times New Roman" w:hAnsi="Arial Narrow" w:cs="Times New Roman"/>
                <w:sz w:val="18"/>
                <w:szCs w:val="18"/>
                <w:lang w:eastAsia="en-IN"/>
              </w:rPr>
              <w:t>PPGI</w:t>
            </w:r>
            <w:proofErr w:type="spellEnd"/>
            <w:r w:rsidRPr="0033606F">
              <w:rPr>
                <w:rFonts w:ascii="Arial Narrow" w:eastAsia="Times New Roman" w:hAnsi="Arial Narrow" w:cs="Times New Roman"/>
                <w:sz w:val="18"/>
                <w:szCs w:val="18"/>
                <w:lang w:eastAsia="en-IN"/>
              </w:rPr>
              <w:t xml:space="preserve"> SHEET/MS PIPE/ANGLE/ CHANNEL/ BEAM/</w:t>
            </w:r>
            <w:proofErr w:type="spellStart"/>
            <w:r w:rsidRPr="0033606F">
              <w:rPr>
                <w:rFonts w:ascii="Arial Narrow" w:eastAsia="Times New Roman" w:hAnsi="Arial Narrow" w:cs="Times New Roman"/>
                <w:sz w:val="18"/>
                <w:szCs w:val="18"/>
                <w:lang w:eastAsia="en-IN"/>
              </w:rPr>
              <w:t>G.C</w:t>
            </w:r>
            <w:proofErr w:type="spellEnd"/>
          </w:p>
        </w:tc>
        <w:tc>
          <w:tcPr>
            <w:tcW w:w="1080" w:type="dxa"/>
            <w:shd w:val="clear" w:color="auto" w:fill="auto"/>
            <w:vAlign w:val="center"/>
            <w:hideMark/>
          </w:tcPr>
          <w:p w14:paraId="0A0F1196"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Arihant Steel Point Pvt. Ltd.</w:t>
            </w:r>
          </w:p>
        </w:tc>
        <w:tc>
          <w:tcPr>
            <w:tcW w:w="714" w:type="dxa"/>
            <w:shd w:val="clear" w:color="auto" w:fill="auto"/>
            <w:vAlign w:val="center"/>
            <w:hideMark/>
          </w:tcPr>
          <w:p w14:paraId="7F224D54"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1425 Kgs</w:t>
            </w:r>
          </w:p>
        </w:tc>
        <w:tc>
          <w:tcPr>
            <w:tcW w:w="1103" w:type="dxa"/>
            <w:shd w:val="clear" w:color="auto" w:fill="auto"/>
            <w:vAlign w:val="center"/>
            <w:hideMark/>
          </w:tcPr>
          <w:p w14:paraId="61FD854D"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10967</w:t>
            </w:r>
          </w:p>
        </w:tc>
        <w:tc>
          <w:tcPr>
            <w:tcW w:w="1080" w:type="dxa"/>
            <w:shd w:val="clear" w:color="auto" w:fill="auto"/>
            <w:noWrap/>
            <w:vAlign w:val="center"/>
            <w:hideMark/>
          </w:tcPr>
          <w:p w14:paraId="55EFC97E"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30.10.2022</w:t>
            </w:r>
          </w:p>
        </w:tc>
        <w:tc>
          <w:tcPr>
            <w:tcW w:w="832" w:type="dxa"/>
            <w:shd w:val="clear" w:color="auto" w:fill="auto"/>
            <w:noWrap/>
            <w:vAlign w:val="center"/>
            <w:hideMark/>
          </w:tcPr>
          <w:p w14:paraId="6B11BD8A"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9</w:t>
            </w:r>
          </w:p>
        </w:tc>
        <w:tc>
          <w:tcPr>
            <w:tcW w:w="881" w:type="dxa"/>
            <w:shd w:val="clear" w:color="auto" w:fill="auto"/>
            <w:vAlign w:val="center"/>
            <w:hideMark/>
          </w:tcPr>
          <w:p w14:paraId="22A13E03"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1,12,521</w:t>
            </w:r>
          </w:p>
        </w:tc>
        <w:tc>
          <w:tcPr>
            <w:tcW w:w="990" w:type="dxa"/>
            <w:shd w:val="clear" w:color="auto" w:fill="auto"/>
            <w:vAlign w:val="center"/>
            <w:hideMark/>
          </w:tcPr>
          <w:p w14:paraId="1ED4BBB4" w14:textId="2E7861DF"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1,02,394</w:t>
            </w:r>
          </w:p>
        </w:tc>
        <w:tc>
          <w:tcPr>
            <w:tcW w:w="1870" w:type="dxa"/>
            <w:shd w:val="clear" w:color="auto" w:fill="auto"/>
            <w:vAlign w:val="center"/>
            <w:hideMark/>
          </w:tcPr>
          <w:p w14:paraId="6231AE39"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making Rail tracks</w:t>
            </w:r>
          </w:p>
        </w:tc>
      </w:tr>
      <w:tr w:rsidR="0033606F" w:rsidRPr="0033606F" w14:paraId="5D831A60" w14:textId="77777777" w:rsidTr="0033606F">
        <w:trPr>
          <w:trHeight w:val="20"/>
        </w:trPr>
        <w:tc>
          <w:tcPr>
            <w:tcW w:w="527" w:type="dxa"/>
            <w:shd w:val="clear" w:color="auto" w:fill="auto"/>
            <w:vAlign w:val="center"/>
            <w:hideMark/>
          </w:tcPr>
          <w:p w14:paraId="38E02B64"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9</w:t>
            </w:r>
          </w:p>
        </w:tc>
        <w:tc>
          <w:tcPr>
            <w:tcW w:w="2173" w:type="dxa"/>
            <w:shd w:val="clear" w:color="auto" w:fill="auto"/>
            <w:vAlign w:val="center"/>
            <w:hideMark/>
          </w:tcPr>
          <w:p w14:paraId="0AED789E"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MS Angle/ Channel/Beam/</w:t>
            </w:r>
            <w:proofErr w:type="spellStart"/>
            <w:r w:rsidRPr="0033606F">
              <w:rPr>
                <w:rFonts w:ascii="Arial Narrow" w:eastAsia="Times New Roman" w:hAnsi="Arial Narrow" w:cs="Times New Roman"/>
                <w:sz w:val="18"/>
                <w:szCs w:val="18"/>
                <w:lang w:eastAsia="en-IN"/>
              </w:rPr>
              <w:t>G.C</w:t>
            </w:r>
            <w:proofErr w:type="spellEnd"/>
          </w:p>
        </w:tc>
        <w:tc>
          <w:tcPr>
            <w:tcW w:w="1080" w:type="dxa"/>
            <w:shd w:val="clear" w:color="auto" w:fill="auto"/>
            <w:vAlign w:val="center"/>
            <w:hideMark/>
          </w:tcPr>
          <w:p w14:paraId="5338FE58"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Arihant Steel Point Pvt. Ltd.</w:t>
            </w:r>
          </w:p>
        </w:tc>
        <w:tc>
          <w:tcPr>
            <w:tcW w:w="714" w:type="dxa"/>
            <w:shd w:val="clear" w:color="auto" w:fill="auto"/>
            <w:vAlign w:val="center"/>
            <w:hideMark/>
          </w:tcPr>
          <w:p w14:paraId="4C82519B"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414.6 Kgs</w:t>
            </w:r>
          </w:p>
        </w:tc>
        <w:tc>
          <w:tcPr>
            <w:tcW w:w="1103" w:type="dxa"/>
            <w:shd w:val="clear" w:color="auto" w:fill="auto"/>
            <w:vAlign w:val="center"/>
            <w:hideMark/>
          </w:tcPr>
          <w:p w14:paraId="3E8186C5"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12058</w:t>
            </w:r>
          </w:p>
        </w:tc>
        <w:tc>
          <w:tcPr>
            <w:tcW w:w="1080" w:type="dxa"/>
            <w:shd w:val="clear" w:color="auto" w:fill="auto"/>
            <w:noWrap/>
            <w:vAlign w:val="center"/>
            <w:hideMark/>
          </w:tcPr>
          <w:p w14:paraId="0A1BF6C8"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20.11.2022</w:t>
            </w:r>
          </w:p>
        </w:tc>
        <w:tc>
          <w:tcPr>
            <w:tcW w:w="832" w:type="dxa"/>
            <w:shd w:val="clear" w:color="auto" w:fill="auto"/>
            <w:noWrap/>
            <w:vAlign w:val="center"/>
            <w:hideMark/>
          </w:tcPr>
          <w:p w14:paraId="6DD70782"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9</w:t>
            </w:r>
          </w:p>
        </w:tc>
        <w:tc>
          <w:tcPr>
            <w:tcW w:w="881" w:type="dxa"/>
            <w:shd w:val="clear" w:color="auto" w:fill="auto"/>
            <w:vAlign w:val="center"/>
            <w:hideMark/>
          </w:tcPr>
          <w:p w14:paraId="6D47F08C"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26,995</w:t>
            </w:r>
          </w:p>
        </w:tc>
        <w:tc>
          <w:tcPr>
            <w:tcW w:w="990" w:type="dxa"/>
            <w:shd w:val="clear" w:color="auto" w:fill="auto"/>
            <w:vAlign w:val="center"/>
            <w:hideMark/>
          </w:tcPr>
          <w:p w14:paraId="7BE42178" w14:textId="124CAFDB"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24,565</w:t>
            </w:r>
          </w:p>
        </w:tc>
        <w:tc>
          <w:tcPr>
            <w:tcW w:w="1870" w:type="dxa"/>
            <w:shd w:val="clear" w:color="auto" w:fill="auto"/>
            <w:vAlign w:val="center"/>
            <w:hideMark/>
          </w:tcPr>
          <w:p w14:paraId="79E4E71C"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making Rail tracks</w:t>
            </w:r>
          </w:p>
        </w:tc>
      </w:tr>
      <w:tr w:rsidR="0033606F" w:rsidRPr="0033606F" w14:paraId="5E1AD68A" w14:textId="77777777" w:rsidTr="0033606F">
        <w:trPr>
          <w:trHeight w:val="20"/>
        </w:trPr>
        <w:tc>
          <w:tcPr>
            <w:tcW w:w="527" w:type="dxa"/>
            <w:shd w:val="clear" w:color="auto" w:fill="auto"/>
            <w:vAlign w:val="center"/>
            <w:hideMark/>
          </w:tcPr>
          <w:p w14:paraId="0997C2CC"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lastRenderedPageBreak/>
              <w:t>10</w:t>
            </w:r>
          </w:p>
        </w:tc>
        <w:tc>
          <w:tcPr>
            <w:tcW w:w="2173" w:type="dxa"/>
            <w:shd w:val="clear" w:color="auto" w:fill="auto"/>
            <w:vAlign w:val="center"/>
            <w:hideMark/>
          </w:tcPr>
          <w:p w14:paraId="1E18D17F"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MS Angle/ Channel/Beam/</w:t>
            </w:r>
            <w:proofErr w:type="spellStart"/>
            <w:r w:rsidRPr="0033606F">
              <w:rPr>
                <w:rFonts w:ascii="Arial Narrow" w:eastAsia="Times New Roman" w:hAnsi="Arial Narrow" w:cs="Times New Roman"/>
                <w:sz w:val="18"/>
                <w:szCs w:val="18"/>
                <w:lang w:eastAsia="en-IN"/>
              </w:rPr>
              <w:t>G.C</w:t>
            </w:r>
            <w:proofErr w:type="spellEnd"/>
          </w:p>
        </w:tc>
        <w:tc>
          <w:tcPr>
            <w:tcW w:w="1080" w:type="dxa"/>
            <w:shd w:val="clear" w:color="auto" w:fill="auto"/>
            <w:vAlign w:val="center"/>
            <w:hideMark/>
          </w:tcPr>
          <w:p w14:paraId="3929B042"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Arihant Steel Point Pvt. Ltd.</w:t>
            </w:r>
          </w:p>
        </w:tc>
        <w:tc>
          <w:tcPr>
            <w:tcW w:w="714" w:type="dxa"/>
            <w:shd w:val="clear" w:color="auto" w:fill="auto"/>
            <w:vAlign w:val="center"/>
            <w:hideMark/>
          </w:tcPr>
          <w:p w14:paraId="0F5B9385"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679.4 Kgs</w:t>
            </w:r>
          </w:p>
        </w:tc>
        <w:tc>
          <w:tcPr>
            <w:tcW w:w="1103" w:type="dxa"/>
            <w:shd w:val="clear" w:color="auto" w:fill="auto"/>
            <w:vAlign w:val="center"/>
            <w:hideMark/>
          </w:tcPr>
          <w:p w14:paraId="473709FE"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10374</w:t>
            </w:r>
          </w:p>
        </w:tc>
        <w:tc>
          <w:tcPr>
            <w:tcW w:w="1080" w:type="dxa"/>
            <w:shd w:val="clear" w:color="auto" w:fill="auto"/>
            <w:noWrap/>
            <w:vAlign w:val="center"/>
            <w:hideMark/>
          </w:tcPr>
          <w:p w14:paraId="2587235A"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14.10.2022</w:t>
            </w:r>
          </w:p>
        </w:tc>
        <w:tc>
          <w:tcPr>
            <w:tcW w:w="832" w:type="dxa"/>
            <w:shd w:val="clear" w:color="auto" w:fill="auto"/>
            <w:noWrap/>
            <w:vAlign w:val="center"/>
            <w:hideMark/>
          </w:tcPr>
          <w:p w14:paraId="4C63F183"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9</w:t>
            </w:r>
          </w:p>
        </w:tc>
        <w:tc>
          <w:tcPr>
            <w:tcW w:w="881" w:type="dxa"/>
            <w:shd w:val="clear" w:color="auto" w:fill="auto"/>
            <w:vAlign w:val="center"/>
            <w:hideMark/>
          </w:tcPr>
          <w:p w14:paraId="313502CF"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45,599</w:t>
            </w:r>
          </w:p>
        </w:tc>
        <w:tc>
          <w:tcPr>
            <w:tcW w:w="990" w:type="dxa"/>
            <w:shd w:val="clear" w:color="auto" w:fill="auto"/>
            <w:vAlign w:val="center"/>
            <w:hideMark/>
          </w:tcPr>
          <w:p w14:paraId="59B99F55" w14:textId="4A2DD263"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41,495</w:t>
            </w:r>
          </w:p>
        </w:tc>
        <w:tc>
          <w:tcPr>
            <w:tcW w:w="1870" w:type="dxa"/>
            <w:shd w:val="clear" w:color="auto" w:fill="auto"/>
            <w:vAlign w:val="center"/>
            <w:hideMark/>
          </w:tcPr>
          <w:p w14:paraId="41225B71"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making Rail tracks</w:t>
            </w:r>
          </w:p>
        </w:tc>
      </w:tr>
      <w:tr w:rsidR="0033606F" w:rsidRPr="0033606F" w14:paraId="56D77B98" w14:textId="77777777" w:rsidTr="0033606F">
        <w:trPr>
          <w:trHeight w:val="20"/>
        </w:trPr>
        <w:tc>
          <w:tcPr>
            <w:tcW w:w="527" w:type="dxa"/>
            <w:shd w:val="clear" w:color="auto" w:fill="auto"/>
            <w:vAlign w:val="center"/>
            <w:hideMark/>
          </w:tcPr>
          <w:p w14:paraId="46A559D4"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11</w:t>
            </w:r>
          </w:p>
        </w:tc>
        <w:tc>
          <w:tcPr>
            <w:tcW w:w="2173" w:type="dxa"/>
            <w:shd w:val="clear" w:color="auto" w:fill="auto"/>
            <w:vAlign w:val="center"/>
            <w:hideMark/>
          </w:tcPr>
          <w:p w14:paraId="5073F0DB"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MS Tank</w:t>
            </w:r>
          </w:p>
        </w:tc>
        <w:tc>
          <w:tcPr>
            <w:tcW w:w="1080" w:type="dxa"/>
            <w:shd w:val="clear" w:color="auto" w:fill="auto"/>
            <w:vAlign w:val="center"/>
            <w:hideMark/>
          </w:tcPr>
          <w:p w14:paraId="0AEBEF68" w14:textId="0AE6B25D"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Spark Engineering &amp; </w:t>
            </w:r>
            <w:r w:rsidR="008E2BCF" w:rsidRPr="0033606F">
              <w:rPr>
                <w:rFonts w:ascii="Arial Narrow" w:eastAsia="Times New Roman" w:hAnsi="Arial Narrow" w:cs="Times New Roman"/>
                <w:sz w:val="18"/>
                <w:szCs w:val="18"/>
                <w:lang w:eastAsia="en-IN"/>
              </w:rPr>
              <w:t>Fabricators</w:t>
            </w:r>
          </w:p>
        </w:tc>
        <w:tc>
          <w:tcPr>
            <w:tcW w:w="714" w:type="dxa"/>
            <w:shd w:val="clear" w:color="auto" w:fill="auto"/>
            <w:vAlign w:val="center"/>
            <w:hideMark/>
          </w:tcPr>
          <w:p w14:paraId="184C2733"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w:t>
            </w:r>
          </w:p>
        </w:tc>
        <w:tc>
          <w:tcPr>
            <w:tcW w:w="1103" w:type="dxa"/>
            <w:shd w:val="clear" w:color="auto" w:fill="auto"/>
            <w:vAlign w:val="center"/>
            <w:hideMark/>
          </w:tcPr>
          <w:p w14:paraId="3C888EC4"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85</w:t>
            </w:r>
          </w:p>
        </w:tc>
        <w:tc>
          <w:tcPr>
            <w:tcW w:w="1080" w:type="dxa"/>
            <w:shd w:val="clear" w:color="auto" w:fill="auto"/>
            <w:noWrap/>
            <w:vAlign w:val="center"/>
            <w:hideMark/>
          </w:tcPr>
          <w:p w14:paraId="5DD9DABB"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21.11.2022</w:t>
            </w:r>
          </w:p>
        </w:tc>
        <w:tc>
          <w:tcPr>
            <w:tcW w:w="832" w:type="dxa"/>
            <w:shd w:val="clear" w:color="auto" w:fill="auto"/>
            <w:noWrap/>
            <w:vAlign w:val="center"/>
            <w:hideMark/>
          </w:tcPr>
          <w:p w14:paraId="09A9167F"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14</w:t>
            </w:r>
          </w:p>
        </w:tc>
        <w:tc>
          <w:tcPr>
            <w:tcW w:w="881" w:type="dxa"/>
            <w:shd w:val="clear" w:color="auto" w:fill="auto"/>
            <w:vAlign w:val="center"/>
            <w:hideMark/>
          </w:tcPr>
          <w:p w14:paraId="36D0C274"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59,354</w:t>
            </w:r>
          </w:p>
        </w:tc>
        <w:tc>
          <w:tcPr>
            <w:tcW w:w="990" w:type="dxa"/>
            <w:shd w:val="clear" w:color="auto" w:fill="auto"/>
            <w:vAlign w:val="center"/>
            <w:hideMark/>
          </w:tcPr>
          <w:p w14:paraId="01C0BE73" w14:textId="5196D5BB"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55,793</w:t>
            </w:r>
          </w:p>
        </w:tc>
        <w:tc>
          <w:tcPr>
            <w:tcW w:w="1870" w:type="dxa"/>
            <w:shd w:val="clear" w:color="auto" w:fill="auto"/>
            <w:vAlign w:val="center"/>
            <w:hideMark/>
          </w:tcPr>
          <w:p w14:paraId="5A57013E" w14:textId="1A6F45C6"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It is used for </w:t>
            </w:r>
            <w:r w:rsidR="008E2BCF" w:rsidRPr="0033606F">
              <w:rPr>
                <w:rFonts w:ascii="Arial Narrow" w:eastAsia="Times New Roman" w:hAnsi="Arial Narrow" w:cs="Times New Roman"/>
                <w:sz w:val="18"/>
                <w:szCs w:val="18"/>
                <w:lang w:eastAsia="en-IN"/>
              </w:rPr>
              <w:t>Fly ash</w:t>
            </w:r>
            <w:r w:rsidRPr="0033606F">
              <w:rPr>
                <w:rFonts w:ascii="Arial Narrow" w:eastAsia="Times New Roman" w:hAnsi="Arial Narrow" w:cs="Times New Roman"/>
                <w:sz w:val="18"/>
                <w:szCs w:val="18"/>
                <w:lang w:eastAsia="en-IN"/>
              </w:rPr>
              <w:t xml:space="preserve"> Slurry </w:t>
            </w:r>
            <w:r w:rsidR="008E2BCF" w:rsidRPr="0033606F">
              <w:rPr>
                <w:rFonts w:ascii="Arial Narrow" w:eastAsia="Times New Roman" w:hAnsi="Arial Narrow" w:cs="Times New Roman"/>
                <w:sz w:val="18"/>
                <w:szCs w:val="18"/>
                <w:lang w:eastAsia="en-IN"/>
              </w:rPr>
              <w:t>prepared</w:t>
            </w:r>
          </w:p>
        </w:tc>
      </w:tr>
      <w:tr w:rsidR="0033606F" w:rsidRPr="0033606F" w14:paraId="27BDA440" w14:textId="77777777" w:rsidTr="0033606F">
        <w:trPr>
          <w:trHeight w:val="20"/>
        </w:trPr>
        <w:tc>
          <w:tcPr>
            <w:tcW w:w="527" w:type="dxa"/>
            <w:shd w:val="clear" w:color="auto" w:fill="auto"/>
            <w:vAlign w:val="center"/>
            <w:hideMark/>
          </w:tcPr>
          <w:p w14:paraId="23AD5F6C"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12</w:t>
            </w:r>
          </w:p>
        </w:tc>
        <w:tc>
          <w:tcPr>
            <w:tcW w:w="2173" w:type="dxa"/>
            <w:shd w:val="clear" w:color="auto" w:fill="auto"/>
            <w:vAlign w:val="center"/>
            <w:hideMark/>
          </w:tcPr>
          <w:p w14:paraId="4D32669C"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MS </w:t>
            </w:r>
            <w:proofErr w:type="spellStart"/>
            <w:r w:rsidRPr="0033606F">
              <w:rPr>
                <w:rFonts w:ascii="Arial Narrow" w:eastAsia="Times New Roman" w:hAnsi="Arial Narrow" w:cs="Times New Roman"/>
                <w:sz w:val="18"/>
                <w:szCs w:val="18"/>
                <w:lang w:eastAsia="en-IN"/>
              </w:rPr>
              <w:t>Peytn</w:t>
            </w:r>
            <w:proofErr w:type="spellEnd"/>
            <w:r w:rsidRPr="0033606F">
              <w:rPr>
                <w:rFonts w:ascii="Arial Narrow" w:eastAsia="Times New Roman" w:hAnsi="Arial Narrow" w:cs="Times New Roman"/>
                <w:sz w:val="18"/>
                <w:szCs w:val="18"/>
                <w:lang w:eastAsia="en-IN"/>
              </w:rPr>
              <w:t xml:space="preserve">, CI Wheel, </w:t>
            </w:r>
            <w:proofErr w:type="spellStart"/>
            <w:r w:rsidRPr="0033606F">
              <w:rPr>
                <w:rFonts w:ascii="Arial Narrow" w:eastAsia="Times New Roman" w:hAnsi="Arial Narrow" w:cs="Times New Roman"/>
                <w:sz w:val="18"/>
                <w:szCs w:val="18"/>
                <w:lang w:eastAsia="en-IN"/>
              </w:rPr>
              <w:t>Sq</w:t>
            </w:r>
            <w:proofErr w:type="spellEnd"/>
            <w:r w:rsidRPr="0033606F">
              <w:rPr>
                <w:rFonts w:ascii="Arial Narrow" w:eastAsia="Times New Roman" w:hAnsi="Arial Narrow" w:cs="Times New Roman"/>
                <w:sz w:val="18"/>
                <w:szCs w:val="18"/>
                <w:lang w:eastAsia="en-IN"/>
              </w:rPr>
              <w:t xml:space="preserve"> </w:t>
            </w:r>
            <w:proofErr w:type="spellStart"/>
            <w:r w:rsidRPr="0033606F">
              <w:rPr>
                <w:rFonts w:ascii="Arial Narrow" w:eastAsia="Times New Roman" w:hAnsi="Arial Narrow" w:cs="Times New Roman"/>
                <w:sz w:val="18"/>
                <w:szCs w:val="18"/>
                <w:lang w:eastAsia="en-IN"/>
              </w:rPr>
              <w:t>Bor</w:t>
            </w:r>
            <w:proofErr w:type="spellEnd"/>
          </w:p>
        </w:tc>
        <w:tc>
          <w:tcPr>
            <w:tcW w:w="1080" w:type="dxa"/>
            <w:shd w:val="clear" w:color="auto" w:fill="auto"/>
            <w:vAlign w:val="center"/>
            <w:hideMark/>
          </w:tcPr>
          <w:p w14:paraId="2197473D" w14:textId="155F8214"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Spark Engineering &amp; </w:t>
            </w:r>
            <w:r w:rsidR="008E2BCF" w:rsidRPr="0033606F">
              <w:rPr>
                <w:rFonts w:ascii="Arial Narrow" w:eastAsia="Times New Roman" w:hAnsi="Arial Narrow" w:cs="Times New Roman"/>
                <w:sz w:val="18"/>
                <w:szCs w:val="18"/>
                <w:lang w:eastAsia="en-IN"/>
              </w:rPr>
              <w:t>Fabricators</w:t>
            </w:r>
          </w:p>
        </w:tc>
        <w:tc>
          <w:tcPr>
            <w:tcW w:w="714" w:type="dxa"/>
            <w:shd w:val="clear" w:color="auto" w:fill="auto"/>
            <w:vAlign w:val="center"/>
            <w:hideMark/>
          </w:tcPr>
          <w:p w14:paraId="4394BD76"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120</w:t>
            </w:r>
          </w:p>
        </w:tc>
        <w:tc>
          <w:tcPr>
            <w:tcW w:w="1103" w:type="dxa"/>
            <w:shd w:val="clear" w:color="auto" w:fill="auto"/>
            <w:vAlign w:val="center"/>
            <w:hideMark/>
          </w:tcPr>
          <w:p w14:paraId="3C352A97"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191</w:t>
            </w:r>
          </w:p>
        </w:tc>
        <w:tc>
          <w:tcPr>
            <w:tcW w:w="1080" w:type="dxa"/>
            <w:shd w:val="clear" w:color="auto" w:fill="auto"/>
            <w:noWrap/>
            <w:vAlign w:val="center"/>
            <w:hideMark/>
          </w:tcPr>
          <w:p w14:paraId="5EAFAAB6"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10.07.2023</w:t>
            </w:r>
          </w:p>
        </w:tc>
        <w:tc>
          <w:tcPr>
            <w:tcW w:w="832" w:type="dxa"/>
            <w:shd w:val="clear" w:color="auto" w:fill="auto"/>
            <w:noWrap/>
            <w:vAlign w:val="center"/>
            <w:hideMark/>
          </w:tcPr>
          <w:p w14:paraId="1434E961"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10</w:t>
            </w:r>
          </w:p>
        </w:tc>
        <w:tc>
          <w:tcPr>
            <w:tcW w:w="881" w:type="dxa"/>
            <w:shd w:val="clear" w:color="auto" w:fill="auto"/>
            <w:vAlign w:val="center"/>
            <w:hideMark/>
          </w:tcPr>
          <w:p w14:paraId="4CE9D8DF"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49,560</w:t>
            </w:r>
          </w:p>
        </w:tc>
        <w:tc>
          <w:tcPr>
            <w:tcW w:w="990" w:type="dxa"/>
            <w:shd w:val="clear" w:color="auto" w:fill="auto"/>
            <w:vAlign w:val="center"/>
            <w:hideMark/>
          </w:tcPr>
          <w:p w14:paraId="4231CA6A" w14:textId="5F1F455C"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47,330</w:t>
            </w:r>
          </w:p>
        </w:tc>
        <w:tc>
          <w:tcPr>
            <w:tcW w:w="1870" w:type="dxa"/>
            <w:shd w:val="clear" w:color="auto" w:fill="auto"/>
            <w:vAlign w:val="center"/>
            <w:hideMark/>
          </w:tcPr>
          <w:p w14:paraId="0B2F1176"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as mould for the recipe</w:t>
            </w:r>
          </w:p>
        </w:tc>
      </w:tr>
      <w:tr w:rsidR="0033606F" w:rsidRPr="0033606F" w14:paraId="6737F296" w14:textId="77777777" w:rsidTr="0033606F">
        <w:trPr>
          <w:trHeight w:val="20"/>
        </w:trPr>
        <w:tc>
          <w:tcPr>
            <w:tcW w:w="527" w:type="dxa"/>
            <w:shd w:val="clear" w:color="auto" w:fill="auto"/>
            <w:vAlign w:val="center"/>
            <w:hideMark/>
          </w:tcPr>
          <w:p w14:paraId="3152F08F"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13</w:t>
            </w:r>
          </w:p>
        </w:tc>
        <w:tc>
          <w:tcPr>
            <w:tcW w:w="2173" w:type="dxa"/>
            <w:shd w:val="clear" w:color="auto" w:fill="auto"/>
            <w:vAlign w:val="center"/>
            <w:hideMark/>
          </w:tcPr>
          <w:p w14:paraId="55E37876"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MS Trolly Wheel</w:t>
            </w:r>
          </w:p>
        </w:tc>
        <w:tc>
          <w:tcPr>
            <w:tcW w:w="1080" w:type="dxa"/>
            <w:shd w:val="clear" w:color="auto" w:fill="auto"/>
            <w:vAlign w:val="center"/>
            <w:hideMark/>
          </w:tcPr>
          <w:p w14:paraId="129130E5" w14:textId="0C51716F"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Spark Engineering &amp; </w:t>
            </w:r>
            <w:r w:rsidR="008E2BCF" w:rsidRPr="0033606F">
              <w:rPr>
                <w:rFonts w:ascii="Arial Narrow" w:eastAsia="Times New Roman" w:hAnsi="Arial Narrow" w:cs="Times New Roman"/>
                <w:sz w:val="18"/>
                <w:szCs w:val="18"/>
                <w:lang w:eastAsia="en-IN"/>
              </w:rPr>
              <w:t>Fabricators</w:t>
            </w:r>
          </w:p>
        </w:tc>
        <w:tc>
          <w:tcPr>
            <w:tcW w:w="714" w:type="dxa"/>
            <w:shd w:val="clear" w:color="auto" w:fill="auto"/>
            <w:vAlign w:val="center"/>
            <w:hideMark/>
          </w:tcPr>
          <w:p w14:paraId="670D757D"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16</w:t>
            </w:r>
          </w:p>
        </w:tc>
        <w:tc>
          <w:tcPr>
            <w:tcW w:w="1103" w:type="dxa"/>
            <w:shd w:val="clear" w:color="auto" w:fill="auto"/>
            <w:vAlign w:val="center"/>
            <w:hideMark/>
          </w:tcPr>
          <w:p w14:paraId="0A613460"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192</w:t>
            </w:r>
          </w:p>
        </w:tc>
        <w:tc>
          <w:tcPr>
            <w:tcW w:w="1080" w:type="dxa"/>
            <w:shd w:val="clear" w:color="auto" w:fill="auto"/>
            <w:noWrap/>
            <w:vAlign w:val="center"/>
            <w:hideMark/>
          </w:tcPr>
          <w:p w14:paraId="4E22F2EF"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12.07.2023</w:t>
            </w:r>
          </w:p>
        </w:tc>
        <w:tc>
          <w:tcPr>
            <w:tcW w:w="832" w:type="dxa"/>
            <w:shd w:val="clear" w:color="auto" w:fill="auto"/>
            <w:noWrap/>
            <w:vAlign w:val="center"/>
            <w:hideMark/>
          </w:tcPr>
          <w:p w14:paraId="2DCE8D2C"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10</w:t>
            </w:r>
          </w:p>
        </w:tc>
        <w:tc>
          <w:tcPr>
            <w:tcW w:w="881" w:type="dxa"/>
            <w:shd w:val="clear" w:color="auto" w:fill="auto"/>
            <w:vAlign w:val="center"/>
            <w:hideMark/>
          </w:tcPr>
          <w:p w14:paraId="680A9C5C"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80,428</w:t>
            </w:r>
          </w:p>
        </w:tc>
        <w:tc>
          <w:tcPr>
            <w:tcW w:w="990" w:type="dxa"/>
            <w:shd w:val="clear" w:color="auto" w:fill="auto"/>
            <w:vAlign w:val="center"/>
            <w:hideMark/>
          </w:tcPr>
          <w:p w14:paraId="7A1D6B48" w14:textId="2AF2634E"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76,809</w:t>
            </w:r>
          </w:p>
        </w:tc>
        <w:tc>
          <w:tcPr>
            <w:tcW w:w="1870" w:type="dxa"/>
            <w:shd w:val="clear" w:color="auto" w:fill="auto"/>
            <w:vAlign w:val="center"/>
            <w:hideMark/>
          </w:tcPr>
          <w:p w14:paraId="55A99EA5"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Acts as a base for the mould box</w:t>
            </w:r>
          </w:p>
        </w:tc>
      </w:tr>
      <w:tr w:rsidR="0033606F" w:rsidRPr="0033606F" w14:paraId="231C7E0A" w14:textId="77777777" w:rsidTr="0033606F">
        <w:trPr>
          <w:trHeight w:val="20"/>
        </w:trPr>
        <w:tc>
          <w:tcPr>
            <w:tcW w:w="527" w:type="dxa"/>
            <w:shd w:val="clear" w:color="auto" w:fill="auto"/>
            <w:vAlign w:val="center"/>
            <w:hideMark/>
          </w:tcPr>
          <w:p w14:paraId="68624BBE"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14</w:t>
            </w:r>
          </w:p>
        </w:tc>
        <w:tc>
          <w:tcPr>
            <w:tcW w:w="2173" w:type="dxa"/>
            <w:shd w:val="clear" w:color="auto" w:fill="auto"/>
            <w:vAlign w:val="center"/>
            <w:hideMark/>
          </w:tcPr>
          <w:p w14:paraId="1E009D67"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proofErr w:type="spellStart"/>
            <w:r w:rsidRPr="0033606F">
              <w:rPr>
                <w:rFonts w:ascii="Arial Narrow" w:eastAsia="Times New Roman" w:hAnsi="Arial Narrow" w:cs="Times New Roman"/>
                <w:sz w:val="18"/>
                <w:szCs w:val="18"/>
                <w:lang w:eastAsia="en-IN"/>
              </w:rPr>
              <w:t>SKF</w:t>
            </w:r>
            <w:proofErr w:type="spellEnd"/>
            <w:r w:rsidRPr="0033606F">
              <w:rPr>
                <w:rFonts w:ascii="Arial Narrow" w:eastAsia="Times New Roman" w:hAnsi="Arial Narrow" w:cs="Times New Roman"/>
                <w:sz w:val="18"/>
                <w:szCs w:val="18"/>
                <w:lang w:eastAsia="en-IN"/>
              </w:rPr>
              <w:t xml:space="preserve"> Bearing</w:t>
            </w:r>
          </w:p>
        </w:tc>
        <w:tc>
          <w:tcPr>
            <w:tcW w:w="1080" w:type="dxa"/>
            <w:shd w:val="clear" w:color="auto" w:fill="auto"/>
            <w:vAlign w:val="center"/>
            <w:hideMark/>
          </w:tcPr>
          <w:p w14:paraId="18A3490B"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V K Trading</w:t>
            </w:r>
          </w:p>
        </w:tc>
        <w:tc>
          <w:tcPr>
            <w:tcW w:w="714" w:type="dxa"/>
            <w:shd w:val="clear" w:color="auto" w:fill="auto"/>
            <w:noWrap/>
            <w:vAlign w:val="center"/>
            <w:hideMark/>
          </w:tcPr>
          <w:p w14:paraId="4B35EF8E"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16</w:t>
            </w:r>
          </w:p>
        </w:tc>
        <w:tc>
          <w:tcPr>
            <w:tcW w:w="1103" w:type="dxa"/>
            <w:shd w:val="clear" w:color="auto" w:fill="auto"/>
            <w:vAlign w:val="center"/>
            <w:hideMark/>
          </w:tcPr>
          <w:p w14:paraId="6F33FC24" w14:textId="2D150DD2"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proofErr w:type="spellStart"/>
            <w:r w:rsidRPr="0033606F">
              <w:rPr>
                <w:rFonts w:ascii="Arial Narrow" w:eastAsia="Times New Roman" w:hAnsi="Arial Narrow" w:cs="Times New Roman"/>
                <w:sz w:val="18"/>
                <w:szCs w:val="18"/>
                <w:lang w:eastAsia="en-IN"/>
              </w:rPr>
              <w:t>VKT</w:t>
            </w:r>
            <w:proofErr w:type="spellEnd"/>
            <w:r w:rsidRPr="0033606F">
              <w:rPr>
                <w:rFonts w:ascii="Arial Narrow" w:eastAsia="Times New Roman" w:hAnsi="Arial Narrow" w:cs="Times New Roman"/>
                <w:sz w:val="18"/>
                <w:szCs w:val="18"/>
                <w:lang w:eastAsia="en-IN"/>
              </w:rPr>
              <w:t>/1248/</w:t>
            </w:r>
            <w:r>
              <w:rPr>
                <w:rFonts w:ascii="Arial Narrow" w:eastAsia="Times New Roman" w:hAnsi="Arial Narrow" w:cs="Times New Roman"/>
                <w:sz w:val="18"/>
                <w:szCs w:val="18"/>
                <w:lang w:eastAsia="en-IN"/>
              </w:rPr>
              <w:t xml:space="preserve"> </w:t>
            </w:r>
            <w:r w:rsidRPr="0033606F">
              <w:rPr>
                <w:rFonts w:ascii="Arial Narrow" w:eastAsia="Times New Roman" w:hAnsi="Arial Narrow" w:cs="Times New Roman"/>
                <w:sz w:val="18"/>
                <w:szCs w:val="18"/>
                <w:lang w:eastAsia="en-IN"/>
              </w:rPr>
              <w:t>22-23</w:t>
            </w:r>
          </w:p>
        </w:tc>
        <w:tc>
          <w:tcPr>
            <w:tcW w:w="1080" w:type="dxa"/>
            <w:shd w:val="clear" w:color="auto" w:fill="auto"/>
            <w:noWrap/>
            <w:vAlign w:val="center"/>
            <w:hideMark/>
          </w:tcPr>
          <w:p w14:paraId="385CDDF3"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20.01.2023</w:t>
            </w:r>
          </w:p>
        </w:tc>
        <w:tc>
          <w:tcPr>
            <w:tcW w:w="832" w:type="dxa"/>
            <w:shd w:val="clear" w:color="auto" w:fill="auto"/>
            <w:noWrap/>
            <w:vAlign w:val="center"/>
            <w:hideMark/>
          </w:tcPr>
          <w:p w14:paraId="5DBB8A45"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10</w:t>
            </w:r>
          </w:p>
        </w:tc>
        <w:tc>
          <w:tcPr>
            <w:tcW w:w="881" w:type="dxa"/>
            <w:shd w:val="clear" w:color="auto" w:fill="auto"/>
            <w:vAlign w:val="center"/>
            <w:hideMark/>
          </w:tcPr>
          <w:p w14:paraId="7EB44E7B"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4,342</w:t>
            </w:r>
          </w:p>
        </w:tc>
        <w:tc>
          <w:tcPr>
            <w:tcW w:w="990" w:type="dxa"/>
            <w:shd w:val="clear" w:color="auto" w:fill="auto"/>
            <w:vAlign w:val="center"/>
            <w:hideMark/>
          </w:tcPr>
          <w:p w14:paraId="6633C795" w14:textId="1AEFA5ED"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4,147</w:t>
            </w:r>
          </w:p>
        </w:tc>
        <w:tc>
          <w:tcPr>
            <w:tcW w:w="1870" w:type="dxa"/>
            <w:shd w:val="clear" w:color="auto" w:fill="auto"/>
            <w:vAlign w:val="center"/>
            <w:hideMark/>
          </w:tcPr>
          <w:p w14:paraId="6B7C858E"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Moving Mould box from one track to another</w:t>
            </w:r>
          </w:p>
        </w:tc>
      </w:tr>
      <w:tr w:rsidR="0033606F" w:rsidRPr="0033606F" w14:paraId="61289893" w14:textId="77777777" w:rsidTr="0033606F">
        <w:trPr>
          <w:trHeight w:val="20"/>
        </w:trPr>
        <w:tc>
          <w:tcPr>
            <w:tcW w:w="527" w:type="dxa"/>
            <w:shd w:val="clear" w:color="auto" w:fill="auto"/>
            <w:vAlign w:val="center"/>
            <w:hideMark/>
          </w:tcPr>
          <w:p w14:paraId="171C1D60"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15</w:t>
            </w:r>
          </w:p>
        </w:tc>
        <w:tc>
          <w:tcPr>
            <w:tcW w:w="2173" w:type="dxa"/>
            <w:shd w:val="clear" w:color="auto" w:fill="auto"/>
            <w:vAlign w:val="center"/>
            <w:hideMark/>
          </w:tcPr>
          <w:p w14:paraId="2C9FBA40"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MS Pipes</w:t>
            </w:r>
          </w:p>
        </w:tc>
        <w:tc>
          <w:tcPr>
            <w:tcW w:w="1080" w:type="dxa"/>
            <w:shd w:val="clear" w:color="auto" w:fill="auto"/>
            <w:vAlign w:val="center"/>
            <w:hideMark/>
          </w:tcPr>
          <w:p w14:paraId="06B902F1"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Choudhary Steel Traders</w:t>
            </w:r>
          </w:p>
        </w:tc>
        <w:tc>
          <w:tcPr>
            <w:tcW w:w="714" w:type="dxa"/>
            <w:shd w:val="clear" w:color="auto" w:fill="auto"/>
            <w:vAlign w:val="center"/>
            <w:hideMark/>
          </w:tcPr>
          <w:p w14:paraId="02B29B4A"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216.9 Kgs</w:t>
            </w:r>
          </w:p>
        </w:tc>
        <w:tc>
          <w:tcPr>
            <w:tcW w:w="1103" w:type="dxa"/>
            <w:shd w:val="clear" w:color="auto" w:fill="auto"/>
            <w:noWrap/>
            <w:vAlign w:val="center"/>
            <w:hideMark/>
          </w:tcPr>
          <w:p w14:paraId="18FC2127"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600</w:t>
            </w:r>
          </w:p>
        </w:tc>
        <w:tc>
          <w:tcPr>
            <w:tcW w:w="1080" w:type="dxa"/>
            <w:shd w:val="clear" w:color="auto" w:fill="auto"/>
            <w:noWrap/>
            <w:vAlign w:val="center"/>
            <w:hideMark/>
          </w:tcPr>
          <w:p w14:paraId="1B90A2A6"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14.09.2022</w:t>
            </w:r>
          </w:p>
        </w:tc>
        <w:tc>
          <w:tcPr>
            <w:tcW w:w="832" w:type="dxa"/>
            <w:shd w:val="clear" w:color="auto" w:fill="auto"/>
            <w:noWrap/>
            <w:vAlign w:val="center"/>
            <w:hideMark/>
          </w:tcPr>
          <w:p w14:paraId="16BC7DBE"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9</w:t>
            </w:r>
          </w:p>
        </w:tc>
        <w:tc>
          <w:tcPr>
            <w:tcW w:w="881" w:type="dxa"/>
            <w:shd w:val="clear" w:color="auto" w:fill="auto"/>
            <w:vAlign w:val="center"/>
            <w:hideMark/>
          </w:tcPr>
          <w:p w14:paraId="5830A7C8"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17,200</w:t>
            </w:r>
          </w:p>
        </w:tc>
        <w:tc>
          <w:tcPr>
            <w:tcW w:w="990" w:type="dxa"/>
            <w:shd w:val="clear" w:color="auto" w:fill="auto"/>
            <w:vAlign w:val="center"/>
            <w:hideMark/>
          </w:tcPr>
          <w:p w14:paraId="5DA1819D" w14:textId="53401043"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15,652</w:t>
            </w:r>
          </w:p>
        </w:tc>
        <w:tc>
          <w:tcPr>
            <w:tcW w:w="1870" w:type="dxa"/>
            <w:shd w:val="clear" w:color="auto" w:fill="auto"/>
            <w:vAlign w:val="center"/>
            <w:hideMark/>
          </w:tcPr>
          <w:p w14:paraId="17F65BB3" w14:textId="328D3431"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It is used for cutting </w:t>
            </w:r>
            <w:r w:rsidR="008E2BCF" w:rsidRPr="0033606F">
              <w:rPr>
                <w:rFonts w:ascii="Arial Narrow" w:eastAsia="Times New Roman" w:hAnsi="Arial Narrow" w:cs="Times New Roman"/>
                <w:sz w:val="18"/>
                <w:szCs w:val="18"/>
                <w:lang w:eastAsia="en-IN"/>
              </w:rPr>
              <w:t>machine</w:t>
            </w:r>
            <w:r w:rsidRPr="0033606F">
              <w:rPr>
                <w:rFonts w:ascii="Arial Narrow" w:eastAsia="Times New Roman" w:hAnsi="Arial Narrow" w:cs="Times New Roman"/>
                <w:sz w:val="18"/>
                <w:szCs w:val="18"/>
                <w:lang w:eastAsia="en-IN"/>
              </w:rPr>
              <w:t xml:space="preserve"> work </w:t>
            </w:r>
          </w:p>
        </w:tc>
      </w:tr>
      <w:tr w:rsidR="0033606F" w:rsidRPr="0033606F" w14:paraId="6E010399" w14:textId="77777777" w:rsidTr="0033606F">
        <w:trPr>
          <w:trHeight w:val="20"/>
        </w:trPr>
        <w:tc>
          <w:tcPr>
            <w:tcW w:w="527" w:type="dxa"/>
            <w:shd w:val="clear" w:color="auto" w:fill="auto"/>
            <w:vAlign w:val="center"/>
            <w:hideMark/>
          </w:tcPr>
          <w:p w14:paraId="6D72223B"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16</w:t>
            </w:r>
          </w:p>
        </w:tc>
        <w:tc>
          <w:tcPr>
            <w:tcW w:w="2173" w:type="dxa"/>
            <w:shd w:val="clear" w:color="auto" w:fill="auto"/>
            <w:vAlign w:val="center"/>
            <w:hideMark/>
          </w:tcPr>
          <w:p w14:paraId="4E9821AD"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Roto </w:t>
            </w:r>
            <w:proofErr w:type="spellStart"/>
            <w:r w:rsidRPr="0033606F">
              <w:rPr>
                <w:rFonts w:ascii="Arial Narrow" w:eastAsia="Times New Roman" w:hAnsi="Arial Narrow" w:cs="Times New Roman"/>
                <w:sz w:val="18"/>
                <w:szCs w:val="18"/>
                <w:lang w:eastAsia="en-IN"/>
              </w:rPr>
              <w:t>Vetus</w:t>
            </w:r>
            <w:proofErr w:type="spellEnd"/>
            <w:r w:rsidRPr="0033606F">
              <w:rPr>
                <w:rFonts w:ascii="Arial Narrow" w:eastAsia="Times New Roman" w:hAnsi="Arial Narrow" w:cs="Times New Roman"/>
                <w:sz w:val="18"/>
                <w:szCs w:val="18"/>
                <w:lang w:eastAsia="en-IN"/>
              </w:rPr>
              <w:t xml:space="preserve"> Smart T/L White 3000 </w:t>
            </w:r>
            <w:proofErr w:type="spellStart"/>
            <w:r w:rsidRPr="0033606F">
              <w:rPr>
                <w:rFonts w:ascii="Arial Narrow" w:eastAsia="Times New Roman" w:hAnsi="Arial Narrow" w:cs="Times New Roman"/>
                <w:sz w:val="18"/>
                <w:szCs w:val="18"/>
                <w:lang w:eastAsia="en-IN"/>
              </w:rPr>
              <w:t>Ltr</w:t>
            </w:r>
            <w:proofErr w:type="spellEnd"/>
          </w:p>
        </w:tc>
        <w:tc>
          <w:tcPr>
            <w:tcW w:w="1080" w:type="dxa"/>
            <w:shd w:val="clear" w:color="auto" w:fill="auto"/>
            <w:vAlign w:val="center"/>
            <w:hideMark/>
          </w:tcPr>
          <w:p w14:paraId="3D50C795"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Vakratund Enterprises</w:t>
            </w:r>
          </w:p>
        </w:tc>
        <w:tc>
          <w:tcPr>
            <w:tcW w:w="714" w:type="dxa"/>
            <w:shd w:val="clear" w:color="auto" w:fill="auto"/>
            <w:vAlign w:val="center"/>
            <w:hideMark/>
          </w:tcPr>
          <w:p w14:paraId="5F0581E2"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w:t>
            </w:r>
          </w:p>
        </w:tc>
        <w:tc>
          <w:tcPr>
            <w:tcW w:w="1103" w:type="dxa"/>
            <w:shd w:val="clear" w:color="auto" w:fill="auto"/>
            <w:vAlign w:val="center"/>
            <w:hideMark/>
          </w:tcPr>
          <w:p w14:paraId="7154A460"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897</w:t>
            </w:r>
          </w:p>
        </w:tc>
        <w:tc>
          <w:tcPr>
            <w:tcW w:w="1080" w:type="dxa"/>
            <w:shd w:val="clear" w:color="auto" w:fill="auto"/>
            <w:noWrap/>
            <w:vAlign w:val="center"/>
            <w:hideMark/>
          </w:tcPr>
          <w:p w14:paraId="5732D895"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07.12.2022</w:t>
            </w:r>
          </w:p>
        </w:tc>
        <w:tc>
          <w:tcPr>
            <w:tcW w:w="832" w:type="dxa"/>
            <w:shd w:val="clear" w:color="auto" w:fill="auto"/>
            <w:noWrap/>
            <w:vAlign w:val="center"/>
            <w:hideMark/>
          </w:tcPr>
          <w:p w14:paraId="54ABA092"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9</w:t>
            </w:r>
          </w:p>
        </w:tc>
        <w:tc>
          <w:tcPr>
            <w:tcW w:w="881" w:type="dxa"/>
            <w:shd w:val="clear" w:color="auto" w:fill="auto"/>
            <w:vAlign w:val="center"/>
            <w:hideMark/>
          </w:tcPr>
          <w:p w14:paraId="573BF613"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15,600</w:t>
            </w:r>
          </w:p>
        </w:tc>
        <w:tc>
          <w:tcPr>
            <w:tcW w:w="990" w:type="dxa"/>
            <w:shd w:val="clear" w:color="auto" w:fill="auto"/>
            <w:vAlign w:val="center"/>
            <w:hideMark/>
          </w:tcPr>
          <w:p w14:paraId="325C2C77" w14:textId="717B98D4"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14,196</w:t>
            </w:r>
          </w:p>
        </w:tc>
        <w:tc>
          <w:tcPr>
            <w:tcW w:w="1870" w:type="dxa"/>
            <w:shd w:val="clear" w:color="auto" w:fill="auto"/>
            <w:vAlign w:val="center"/>
            <w:hideMark/>
          </w:tcPr>
          <w:p w14:paraId="1522AAD9"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For Boiler Water Tank</w:t>
            </w:r>
          </w:p>
        </w:tc>
      </w:tr>
      <w:tr w:rsidR="0033606F" w:rsidRPr="0033606F" w14:paraId="3085EA10" w14:textId="77777777" w:rsidTr="0033606F">
        <w:trPr>
          <w:trHeight w:val="20"/>
        </w:trPr>
        <w:tc>
          <w:tcPr>
            <w:tcW w:w="527" w:type="dxa"/>
            <w:shd w:val="clear" w:color="auto" w:fill="auto"/>
            <w:vAlign w:val="center"/>
            <w:hideMark/>
          </w:tcPr>
          <w:p w14:paraId="37F3EA56"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17</w:t>
            </w:r>
          </w:p>
        </w:tc>
        <w:tc>
          <w:tcPr>
            <w:tcW w:w="2173" w:type="dxa"/>
            <w:shd w:val="clear" w:color="auto" w:fill="auto"/>
            <w:vAlign w:val="center"/>
            <w:hideMark/>
          </w:tcPr>
          <w:p w14:paraId="2371B27F"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Bearing 6202</w:t>
            </w:r>
          </w:p>
        </w:tc>
        <w:tc>
          <w:tcPr>
            <w:tcW w:w="1080" w:type="dxa"/>
            <w:shd w:val="clear" w:color="auto" w:fill="auto"/>
            <w:vAlign w:val="center"/>
            <w:hideMark/>
          </w:tcPr>
          <w:p w14:paraId="5BD97007"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J P International</w:t>
            </w:r>
          </w:p>
        </w:tc>
        <w:tc>
          <w:tcPr>
            <w:tcW w:w="714" w:type="dxa"/>
            <w:shd w:val="clear" w:color="auto" w:fill="auto"/>
            <w:vAlign w:val="center"/>
            <w:hideMark/>
          </w:tcPr>
          <w:p w14:paraId="3FAB97BB"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Set</w:t>
            </w:r>
          </w:p>
        </w:tc>
        <w:tc>
          <w:tcPr>
            <w:tcW w:w="1103" w:type="dxa"/>
            <w:shd w:val="clear" w:color="auto" w:fill="auto"/>
            <w:vAlign w:val="center"/>
            <w:hideMark/>
          </w:tcPr>
          <w:p w14:paraId="34E8BCF2" w14:textId="1BBFFFBE"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proofErr w:type="spellStart"/>
            <w:r w:rsidRPr="0033606F">
              <w:rPr>
                <w:rFonts w:ascii="Arial Narrow" w:eastAsia="Times New Roman" w:hAnsi="Arial Narrow" w:cs="Times New Roman"/>
                <w:sz w:val="18"/>
                <w:szCs w:val="18"/>
                <w:lang w:eastAsia="en-IN"/>
              </w:rPr>
              <w:t>JPI</w:t>
            </w:r>
            <w:proofErr w:type="spellEnd"/>
            <w:r w:rsidRPr="0033606F">
              <w:rPr>
                <w:rFonts w:ascii="Arial Narrow" w:eastAsia="Times New Roman" w:hAnsi="Arial Narrow" w:cs="Times New Roman"/>
                <w:sz w:val="18"/>
                <w:szCs w:val="18"/>
                <w:lang w:eastAsia="en-IN"/>
              </w:rPr>
              <w:t>/22-23/</w:t>
            </w:r>
            <w:r>
              <w:rPr>
                <w:rFonts w:ascii="Arial Narrow" w:eastAsia="Times New Roman" w:hAnsi="Arial Narrow" w:cs="Times New Roman"/>
                <w:sz w:val="18"/>
                <w:szCs w:val="18"/>
                <w:lang w:eastAsia="en-IN"/>
              </w:rPr>
              <w:t xml:space="preserve"> </w:t>
            </w:r>
            <w:r w:rsidRPr="0033606F">
              <w:rPr>
                <w:rFonts w:ascii="Arial Narrow" w:eastAsia="Times New Roman" w:hAnsi="Arial Narrow" w:cs="Times New Roman"/>
                <w:sz w:val="18"/>
                <w:szCs w:val="18"/>
                <w:lang w:eastAsia="en-IN"/>
              </w:rPr>
              <w:t>0314</w:t>
            </w:r>
          </w:p>
        </w:tc>
        <w:tc>
          <w:tcPr>
            <w:tcW w:w="1080" w:type="dxa"/>
            <w:shd w:val="clear" w:color="auto" w:fill="auto"/>
            <w:noWrap/>
            <w:vAlign w:val="center"/>
            <w:hideMark/>
          </w:tcPr>
          <w:p w14:paraId="5FA56BD9"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08.12.2022</w:t>
            </w:r>
          </w:p>
        </w:tc>
        <w:tc>
          <w:tcPr>
            <w:tcW w:w="832" w:type="dxa"/>
            <w:shd w:val="clear" w:color="auto" w:fill="auto"/>
            <w:noWrap/>
            <w:vAlign w:val="center"/>
            <w:hideMark/>
          </w:tcPr>
          <w:p w14:paraId="68275F29"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9</w:t>
            </w:r>
          </w:p>
        </w:tc>
        <w:tc>
          <w:tcPr>
            <w:tcW w:w="881" w:type="dxa"/>
            <w:shd w:val="clear" w:color="auto" w:fill="auto"/>
            <w:vAlign w:val="center"/>
            <w:hideMark/>
          </w:tcPr>
          <w:p w14:paraId="497AA759"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11,470</w:t>
            </w:r>
          </w:p>
        </w:tc>
        <w:tc>
          <w:tcPr>
            <w:tcW w:w="990" w:type="dxa"/>
            <w:shd w:val="clear" w:color="auto" w:fill="auto"/>
            <w:vAlign w:val="center"/>
            <w:hideMark/>
          </w:tcPr>
          <w:p w14:paraId="0172DA0D" w14:textId="5F1E7301"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10,438</w:t>
            </w:r>
          </w:p>
        </w:tc>
        <w:tc>
          <w:tcPr>
            <w:tcW w:w="1870" w:type="dxa"/>
            <w:shd w:val="clear" w:color="auto" w:fill="auto"/>
            <w:vAlign w:val="center"/>
            <w:hideMark/>
          </w:tcPr>
          <w:p w14:paraId="2E23DA99"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Moving Mould box from one track to another</w:t>
            </w:r>
          </w:p>
        </w:tc>
      </w:tr>
      <w:tr w:rsidR="0033606F" w:rsidRPr="0033606F" w14:paraId="168CCB08" w14:textId="77777777" w:rsidTr="0033606F">
        <w:trPr>
          <w:trHeight w:val="20"/>
        </w:trPr>
        <w:tc>
          <w:tcPr>
            <w:tcW w:w="527" w:type="dxa"/>
            <w:shd w:val="clear" w:color="auto" w:fill="auto"/>
            <w:vAlign w:val="center"/>
            <w:hideMark/>
          </w:tcPr>
          <w:p w14:paraId="1C713BEC"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18</w:t>
            </w:r>
          </w:p>
        </w:tc>
        <w:tc>
          <w:tcPr>
            <w:tcW w:w="2173" w:type="dxa"/>
            <w:shd w:val="clear" w:color="auto" w:fill="auto"/>
            <w:vAlign w:val="center"/>
            <w:hideMark/>
          </w:tcPr>
          <w:p w14:paraId="3F148F3C"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MS FLATS</w:t>
            </w:r>
          </w:p>
        </w:tc>
        <w:tc>
          <w:tcPr>
            <w:tcW w:w="1080" w:type="dxa"/>
            <w:shd w:val="clear" w:color="auto" w:fill="auto"/>
            <w:vAlign w:val="center"/>
            <w:hideMark/>
          </w:tcPr>
          <w:p w14:paraId="12C7BF5D"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Surani Steel</w:t>
            </w:r>
          </w:p>
        </w:tc>
        <w:tc>
          <w:tcPr>
            <w:tcW w:w="714" w:type="dxa"/>
            <w:shd w:val="clear" w:color="auto" w:fill="auto"/>
            <w:vAlign w:val="center"/>
            <w:hideMark/>
          </w:tcPr>
          <w:p w14:paraId="14050464"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161.40 Kgs</w:t>
            </w:r>
          </w:p>
        </w:tc>
        <w:tc>
          <w:tcPr>
            <w:tcW w:w="1103" w:type="dxa"/>
            <w:shd w:val="clear" w:color="auto" w:fill="auto"/>
            <w:vAlign w:val="center"/>
            <w:hideMark/>
          </w:tcPr>
          <w:p w14:paraId="1F862D3F" w14:textId="2FC2D652"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SS/22-.23/</w:t>
            </w:r>
            <w:r>
              <w:rPr>
                <w:rFonts w:ascii="Arial Narrow" w:eastAsia="Times New Roman" w:hAnsi="Arial Narrow" w:cs="Times New Roman"/>
                <w:sz w:val="18"/>
                <w:szCs w:val="18"/>
                <w:lang w:eastAsia="en-IN"/>
              </w:rPr>
              <w:t xml:space="preserve"> </w:t>
            </w:r>
            <w:r w:rsidRPr="0033606F">
              <w:rPr>
                <w:rFonts w:ascii="Arial Narrow" w:eastAsia="Times New Roman" w:hAnsi="Arial Narrow" w:cs="Times New Roman"/>
                <w:sz w:val="18"/>
                <w:szCs w:val="18"/>
                <w:lang w:eastAsia="en-IN"/>
              </w:rPr>
              <w:t>1035</w:t>
            </w:r>
          </w:p>
        </w:tc>
        <w:tc>
          <w:tcPr>
            <w:tcW w:w="1080" w:type="dxa"/>
            <w:shd w:val="clear" w:color="auto" w:fill="auto"/>
            <w:noWrap/>
            <w:vAlign w:val="center"/>
            <w:hideMark/>
          </w:tcPr>
          <w:p w14:paraId="79829736"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09.12.2022</w:t>
            </w:r>
          </w:p>
        </w:tc>
        <w:tc>
          <w:tcPr>
            <w:tcW w:w="832" w:type="dxa"/>
            <w:shd w:val="clear" w:color="auto" w:fill="auto"/>
            <w:noWrap/>
            <w:vAlign w:val="center"/>
            <w:hideMark/>
          </w:tcPr>
          <w:p w14:paraId="21EFDDD7"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9</w:t>
            </w:r>
          </w:p>
        </w:tc>
        <w:tc>
          <w:tcPr>
            <w:tcW w:w="881" w:type="dxa"/>
            <w:shd w:val="clear" w:color="auto" w:fill="auto"/>
            <w:vAlign w:val="center"/>
            <w:hideMark/>
          </w:tcPr>
          <w:p w14:paraId="0A1E5840"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12,150</w:t>
            </w:r>
          </w:p>
        </w:tc>
        <w:tc>
          <w:tcPr>
            <w:tcW w:w="990" w:type="dxa"/>
            <w:shd w:val="clear" w:color="auto" w:fill="auto"/>
            <w:vAlign w:val="center"/>
            <w:hideMark/>
          </w:tcPr>
          <w:p w14:paraId="492C4C3E" w14:textId="57B6185B"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11,057</w:t>
            </w:r>
          </w:p>
        </w:tc>
        <w:tc>
          <w:tcPr>
            <w:tcW w:w="1870" w:type="dxa"/>
            <w:shd w:val="clear" w:color="auto" w:fill="auto"/>
            <w:vAlign w:val="center"/>
            <w:hideMark/>
          </w:tcPr>
          <w:p w14:paraId="4375BAD1"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It is Used for Boiler Water Tank</w:t>
            </w:r>
          </w:p>
        </w:tc>
      </w:tr>
      <w:tr w:rsidR="0033606F" w:rsidRPr="0033606F" w14:paraId="278505D6" w14:textId="77777777" w:rsidTr="0033606F">
        <w:trPr>
          <w:trHeight w:val="20"/>
        </w:trPr>
        <w:tc>
          <w:tcPr>
            <w:tcW w:w="527" w:type="dxa"/>
            <w:shd w:val="clear" w:color="auto" w:fill="auto"/>
            <w:vAlign w:val="center"/>
            <w:hideMark/>
          </w:tcPr>
          <w:p w14:paraId="3255A2FC"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19</w:t>
            </w:r>
          </w:p>
        </w:tc>
        <w:tc>
          <w:tcPr>
            <w:tcW w:w="2173" w:type="dxa"/>
            <w:shd w:val="clear" w:color="auto" w:fill="auto"/>
            <w:vAlign w:val="center"/>
            <w:hideMark/>
          </w:tcPr>
          <w:p w14:paraId="1A5A766A"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Autoclave Rubber Gasket</w:t>
            </w:r>
          </w:p>
        </w:tc>
        <w:tc>
          <w:tcPr>
            <w:tcW w:w="1080" w:type="dxa"/>
            <w:shd w:val="clear" w:color="auto" w:fill="auto"/>
            <w:vAlign w:val="center"/>
            <w:hideMark/>
          </w:tcPr>
          <w:p w14:paraId="1B7D8452"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Unique Industries</w:t>
            </w:r>
          </w:p>
        </w:tc>
        <w:tc>
          <w:tcPr>
            <w:tcW w:w="714" w:type="dxa"/>
            <w:shd w:val="clear" w:color="auto" w:fill="auto"/>
            <w:vAlign w:val="center"/>
            <w:hideMark/>
          </w:tcPr>
          <w:p w14:paraId="394A0007"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w:t>
            </w:r>
          </w:p>
        </w:tc>
        <w:tc>
          <w:tcPr>
            <w:tcW w:w="1103" w:type="dxa"/>
            <w:shd w:val="clear" w:color="auto" w:fill="auto"/>
            <w:vAlign w:val="center"/>
            <w:hideMark/>
          </w:tcPr>
          <w:p w14:paraId="66EFD5E5"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5821</w:t>
            </w:r>
          </w:p>
        </w:tc>
        <w:tc>
          <w:tcPr>
            <w:tcW w:w="1080" w:type="dxa"/>
            <w:shd w:val="clear" w:color="auto" w:fill="auto"/>
            <w:noWrap/>
            <w:vAlign w:val="center"/>
            <w:hideMark/>
          </w:tcPr>
          <w:p w14:paraId="19EDABBA"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04.06.2023</w:t>
            </w:r>
          </w:p>
        </w:tc>
        <w:tc>
          <w:tcPr>
            <w:tcW w:w="832" w:type="dxa"/>
            <w:shd w:val="clear" w:color="auto" w:fill="auto"/>
            <w:noWrap/>
            <w:vAlign w:val="center"/>
            <w:hideMark/>
          </w:tcPr>
          <w:p w14:paraId="4DE1C9DF"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10</w:t>
            </w:r>
          </w:p>
        </w:tc>
        <w:tc>
          <w:tcPr>
            <w:tcW w:w="881" w:type="dxa"/>
            <w:shd w:val="clear" w:color="auto" w:fill="auto"/>
            <w:vAlign w:val="center"/>
            <w:hideMark/>
          </w:tcPr>
          <w:p w14:paraId="6A0A5EE7"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5,144</w:t>
            </w:r>
          </w:p>
        </w:tc>
        <w:tc>
          <w:tcPr>
            <w:tcW w:w="990" w:type="dxa"/>
            <w:shd w:val="clear" w:color="auto" w:fill="auto"/>
            <w:vAlign w:val="center"/>
            <w:hideMark/>
          </w:tcPr>
          <w:p w14:paraId="2AE7BD87" w14:textId="1C6219A1"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4,913</w:t>
            </w:r>
          </w:p>
        </w:tc>
        <w:tc>
          <w:tcPr>
            <w:tcW w:w="1870" w:type="dxa"/>
            <w:shd w:val="clear" w:color="auto" w:fill="auto"/>
            <w:vAlign w:val="center"/>
            <w:hideMark/>
          </w:tcPr>
          <w:p w14:paraId="175EB651"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It is Used for Autoclave Door </w:t>
            </w:r>
          </w:p>
        </w:tc>
      </w:tr>
      <w:tr w:rsidR="0033606F" w:rsidRPr="0033606F" w14:paraId="12C93771" w14:textId="77777777" w:rsidTr="0033606F">
        <w:trPr>
          <w:trHeight w:val="20"/>
        </w:trPr>
        <w:tc>
          <w:tcPr>
            <w:tcW w:w="527" w:type="dxa"/>
            <w:shd w:val="clear" w:color="auto" w:fill="auto"/>
            <w:vAlign w:val="center"/>
            <w:hideMark/>
          </w:tcPr>
          <w:p w14:paraId="353DB65D"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20</w:t>
            </w:r>
          </w:p>
        </w:tc>
        <w:tc>
          <w:tcPr>
            <w:tcW w:w="2173" w:type="dxa"/>
            <w:shd w:val="clear" w:color="auto" w:fill="auto"/>
            <w:vAlign w:val="center"/>
            <w:hideMark/>
          </w:tcPr>
          <w:p w14:paraId="1B89DC8A"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Autoclave Rubber Gasket</w:t>
            </w:r>
          </w:p>
        </w:tc>
        <w:tc>
          <w:tcPr>
            <w:tcW w:w="1080" w:type="dxa"/>
            <w:shd w:val="clear" w:color="auto" w:fill="auto"/>
            <w:vAlign w:val="center"/>
            <w:hideMark/>
          </w:tcPr>
          <w:p w14:paraId="12DE49F1"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Unique Industries</w:t>
            </w:r>
          </w:p>
        </w:tc>
        <w:tc>
          <w:tcPr>
            <w:tcW w:w="714" w:type="dxa"/>
            <w:shd w:val="clear" w:color="auto" w:fill="auto"/>
            <w:vAlign w:val="center"/>
            <w:hideMark/>
          </w:tcPr>
          <w:p w14:paraId="74C751AE"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2</w:t>
            </w:r>
          </w:p>
        </w:tc>
        <w:tc>
          <w:tcPr>
            <w:tcW w:w="1103" w:type="dxa"/>
            <w:shd w:val="clear" w:color="auto" w:fill="auto"/>
            <w:vAlign w:val="center"/>
            <w:hideMark/>
          </w:tcPr>
          <w:p w14:paraId="1D9563B8" w14:textId="77777777" w:rsidR="0033606F" w:rsidRPr="0033606F" w:rsidRDefault="0033606F" w:rsidP="0033606F">
            <w:pPr>
              <w:spacing w:after="0" w:line="240" w:lineRule="auto"/>
              <w:jc w:val="center"/>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6104</w:t>
            </w:r>
          </w:p>
        </w:tc>
        <w:tc>
          <w:tcPr>
            <w:tcW w:w="1080" w:type="dxa"/>
            <w:shd w:val="clear" w:color="auto" w:fill="auto"/>
            <w:noWrap/>
            <w:vAlign w:val="center"/>
            <w:hideMark/>
          </w:tcPr>
          <w:p w14:paraId="071F45B7" w14:textId="77777777" w:rsidR="0033606F" w:rsidRPr="0033606F" w:rsidRDefault="0033606F" w:rsidP="0033606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12.08.2023</w:t>
            </w:r>
          </w:p>
        </w:tc>
        <w:tc>
          <w:tcPr>
            <w:tcW w:w="832" w:type="dxa"/>
            <w:shd w:val="clear" w:color="auto" w:fill="auto"/>
            <w:noWrap/>
            <w:vAlign w:val="center"/>
            <w:hideMark/>
          </w:tcPr>
          <w:p w14:paraId="55C235FA"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10</w:t>
            </w:r>
          </w:p>
        </w:tc>
        <w:tc>
          <w:tcPr>
            <w:tcW w:w="881" w:type="dxa"/>
            <w:shd w:val="clear" w:color="auto" w:fill="auto"/>
            <w:vAlign w:val="center"/>
            <w:hideMark/>
          </w:tcPr>
          <w:p w14:paraId="169D9004" w14:textId="77777777" w:rsidR="0033606F" w:rsidRPr="0033606F" w:rsidRDefault="0033606F" w:rsidP="008E2BCF">
            <w:pPr>
              <w:spacing w:after="0" w:line="240" w:lineRule="auto"/>
              <w:jc w:val="right"/>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3,964</w:t>
            </w:r>
          </w:p>
        </w:tc>
        <w:tc>
          <w:tcPr>
            <w:tcW w:w="990" w:type="dxa"/>
            <w:shd w:val="clear" w:color="auto" w:fill="auto"/>
            <w:vAlign w:val="center"/>
            <w:hideMark/>
          </w:tcPr>
          <w:p w14:paraId="35AA94EA" w14:textId="4C1CD4DE" w:rsidR="0033606F" w:rsidRPr="0033606F" w:rsidRDefault="0033606F" w:rsidP="008E2BCF">
            <w:pPr>
              <w:spacing w:after="0" w:line="240" w:lineRule="auto"/>
              <w:jc w:val="right"/>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3,786</w:t>
            </w:r>
          </w:p>
        </w:tc>
        <w:tc>
          <w:tcPr>
            <w:tcW w:w="1870" w:type="dxa"/>
            <w:shd w:val="clear" w:color="auto" w:fill="auto"/>
            <w:vAlign w:val="center"/>
            <w:hideMark/>
          </w:tcPr>
          <w:p w14:paraId="6C1F95F8"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xml:space="preserve">It is Used for Autoclave Door </w:t>
            </w:r>
          </w:p>
        </w:tc>
      </w:tr>
      <w:tr w:rsidR="0033606F" w:rsidRPr="0033606F" w14:paraId="6257DE45" w14:textId="77777777" w:rsidTr="0033606F">
        <w:trPr>
          <w:trHeight w:val="20"/>
        </w:trPr>
        <w:tc>
          <w:tcPr>
            <w:tcW w:w="527" w:type="dxa"/>
            <w:shd w:val="clear" w:color="auto" w:fill="auto"/>
            <w:vAlign w:val="center"/>
            <w:hideMark/>
          </w:tcPr>
          <w:p w14:paraId="4C60B6B4"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2173" w:type="dxa"/>
            <w:shd w:val="clear" w:color="auto" w:fill="auto"/>
            <w:vAlign w:val="center"/>
            <w:hideMark/>
          </w:tcPr>
          <w:p w14:paraId="354DEA43"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1080" w:type="dxa"/>
            <w:shd w:val="clear" w:color="auto" w:fill="auto"/>
            <w:vAlign w:val="center"/>
            <w:hideMark/>
          </w:tcPr>
          <w:p w14:paraId="0920E223"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714" w:type="dxa"/>
            <w:shd w:val="clear" w:color="auto" w:fill="auto"/>
            <w:vAlign w:val="center"/>
            <w:hideMark/>
          </w:tcPr>
          <w:p w14:paraId="4D900B5E"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1103" w:type="dxa"/>
            <w:shd w:val="clear" w:color="auto" w:fill="auto"/>
            <w:vAlign w:val="center"/>
            <w:hideMark/>
          </w:tcPr>
          <w:p w14:paraId="2A10E6E6"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1080" w:type="dxa"/>
            <w:shd w:val="clear" w:color="auto" w:fill="auto"/>
            <w:vAlign w:val="center"/>
            <w:hideMark/>
          </w:tcPr>
          <w:p w14:paraId="6576BF8C"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832" w:type="dxa"/>
            <w:shd w:val="clear" w:color="auto" w:fill="auto"/>
            <w:vAlign w:val="center"/>
            <w:hideMark/>
          </w:tcPr>
          <w:p w14:paraId="179F4E54" w14:textId="77777777" w:rsidR="0033606F" w:rsidRPr="0033606F" w:rsidRDefault="0033606F" w:rsidP="0033606F">
            <w:pPr>
              <w:spacing w:after="0" w:line="240" w:lineRule="auto"/>
              <w:jc w:val="center"/>
              <w:rPr>
                <w:rFonts w:ascii="Arial Narrow" w:eastAsia="Times New Roman" w:hAnsi="Arial Narrow" w:cs="Times New Roman"/>
                <w:b/>
                <w:bCs/>
                <w:color w:val="000000"/>
                <w:sz w:val="18"/>
                <w:szCs w:val="18"/>
                <w:lang w:eastAsia="en-IN"/>
              </w:rPr>
            </w:pPr>
            <w:r w:rsidRPr="0033606F">
              <w:rPr>
                <w:rFonts w:ascii="Arial Narrow" w:eastAsia="Times New Roman" w:hAnsi="Arial Narrow" w:cs="Times New Roman"/>
                <w:b/>
                <w:bCs/>
                <w:color w:val="000000"/>
                <w:sz w:val="18"/>
                <w:szCs w:val="18"/>
                <w:lang w:eastAsia="en-IN"/>
              </w:rPr>
              <w:t>Total</w:t>
            </w:r>
          </w:p>
        </w:tc>
        <w:tc>
          <w:tcPr>
            <w:tcW w:w="881" w:type="dxa"/>
            <w:shd w:val="clear" w:color="auto" w:fill="auto"/>
            <w:vAlign w:val="center"/>
            <w:hideMark/>
          </w:tcPr>
          <w:p w14:paraId="558CB8A4" w14:textId="09E56DD0" w:rsidR="0033606F" w:rsidRPr="0033606F" w:rsidRDefault="0033606F" w:rsidP="008E2BCF">
            <w:pPr>
              <w:spacing w:after="0" w:line="240" w:lineRule="auto"/>
              <w:jc w:val="right"/>
              <w:rPr>
                <w:rFonts w:ascii="Arial Narrow" w:eastAsia="Times New Roman" w:hAnsi="Arial Narrow" w:cs="Times New Roman"/>
                <w:b/>
                <w:bCs/>
                <w:color w:val="000000"/>
                <w:sz w:val="18"/>
                <w:szCs w:val="18"/>
                <w:lang w:eastAsia="en-IN"/>
              </w:rPr>
            </w:pPr>
            <w:r w:rsidRPr="0033606F">
              <w:rPr>
                <w:rFonts w:ascii="Arial Narrow" w:eastAsia="Times New Roman" w:hAnsi="Arial Narrow" w:cs="Times New Roman"/>
                <w:b/>
                <w:bCs/>
                <w:color w:val="000000"/>
                <w:sz w:val="18"/>
                <w:szCs w:val="18"/>
                <w:lang w:eastAsia="en-IN"/>
              </w:rPr>
              <w:t>64,79,029</w:t>
            </w:r>
          </w:p>
        </w:tc>
        <w:tc>
          <w:tcPr>
            <w:tcW w:w="990" w:type="dxa"/>
            <w:shd w:val="clear" w:color="auto" w:fill="auto"/>
            <w:vAlign w:val="center"/>
            <w:hideMark/>
          </w:tcPr>
          <w:p w14:paraId="12945A66" w14:textId="7441457F" w:rsidR="0033606F" w:rsidRPr="0033606F" w:rsidRDefault="0033606F" w:rsidP="008E2BCF">
            <w:pPr>
              <w:spacing w:after="0" w:line="240" w:lineRule="auto"/>
              <w:jc w:val="right"/>
              <w:rPr>
                <w:rFonts w:ascii="Arial Narrow" w:eastAsia="Times New Roman" w:hAnsi="Arial Narrow" w:cs="Times New Roman"/>
                <w:b/>
                <w:bCs/>
                <w:color w:val="000000"/>
                <w:sz w:val="18"/>
                <w:szCs w:val="18"/>
                <w:lang w:eastAsia="en-IN"/>
              </w:rPr>
            </w:pPr>
            <w:r w:rsidRPr="0033606F">
              <w:rPr>
                <w:rFonts w:ascii="Arial Narrow" w:eastAsia="Times New Roman" w:hAnsi="Arial Narrow" w:cs="Times New Roman"/>
                <w:b/>
                <w:bCs/>
                <w:color w:val="000000"/>
                <w:sz w:val="18"/>
                <w:szCs w:val="18"/>
                <w:lang w:eastAsia="en-IN"/>
              </w:rPr>
              <w:t>60,41,719</w:t>
            </w:r>
          </w:p>
        </w:tc>
        <w:tc>
          <w:tcPr>
            <w:tcW w:w="1870" w:type="dxa"/>
            <w:shd w:val="clear" w:color="auto" w:fill="auto"/>
            <w:vAlign w:val="center"/>
            <w:hideMark/>
          </w:tcPr>
          <w:p w14:paraId="605CC754"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w:t>
            </w:r>
          </w:p>
        </w:tc>
      </w:tr>
      <w:tr w:rsidR="0033606F" w:rsidRPr="0033606F" w14:paraId="4E548EC8" w14:textId="77777777" w:rsidTr="0033606F">
        <w:trPr>
          <w:trHeight w:val="20"/>
        </w:trPr>
        <w:tc>
          <w:tcPr>
            <w:tcW w:w="527" w:type="dxa"/>
            <w:shd w:val="clear" w:color="auto" w:fill="auto"/>
            <w:vAlign w:val="center"/>
            <w:hideMark/>
          </w:tcPr>
          <w:p w14:paraId="5FF6E777"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2173" w:type="dxa"/>
            <w:shd w:val="clear" w:color="auto" w:fill="auto"/>
            <w:vAlign w:val="center"/>
            <w:hideMark/>
          </w:tcPr>
          <w:p w14:paraId="1E1A9760"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1080" w:type="dxa"/>
            <w:shd w:val="clear" w:color="auto" w:fill="auto"/>
            <w:vAlign w:val="center"/>
            <w:hideMark/>
          </w:tcPr>
          <w:p w14:paraId="7D2DFADD"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714" w:type="dxa"/>
            <w:shd w:val="clear" w:color="auto" w:fill="auto"/>
            <w:vAlign w:val="center"/>
            <w:hideMark/>
          </w:tcPr>
          <w:p w14:paraId="67FDEAF1" w14:textId="77777777" w:rsidR="0033606F" w:rsidRPr="0033606F" w:rsidRDefault="0033606F" w:rsidP="0033606F">
            <w:pPr>
              <w:spacing w:after="0" w:line="240" w:lineRule="auto"/>
              <w:jc w:val="center"/>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1103" w:type="dxa"/>
            <w:shd w:val="clear" w:color="auto" w:fill="auto"/>
            <w:vAlign w:val="center"/>
            <w:hideMark/>
          </w:tcPr>
          <w:p w14:paraId="132B06BB"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1080" w:type="dxa"/>
            <w:shd w:val="clear" w:color="auto" w:fill="auto"/>
            <w:vAlign w:val="center"/>
            <w:hideMark/>
          </w:tcPr>
          <w:p w14:paraId="74ADEBFA" w14:textId="77777777" w:rsidR="0033606F" w:rsidRPr="0033606F" w:rsidRDefault="0033606F" w:rsidP="0033606F">
            <w:pPr>
              <w:spacing w:after="0" w:line="240" w:lineRule="auto"/>
              <w:rPr>
                <w:rFonts w:ascii="Arial Narrow" w:eastAsia="Times New Roman" w:hAnsi="Arial Narrow" w:cs="Times New Roman"/>
                <w:color w:val="000000"/>
                <w:sz w:val="18"/>
                <w:szCs w:val="18"/>
                <w:lang w:eastAsia="en-IN"/>
              </w:rPr>
            </w:pPr>
            <w:r w:rsidRPr="0033606F">
              <w:rPr>
                <w:rFonts w:ascii="Arial Narrow" w:eastAsia="Times New Roman" w:hAnsi="Arial Narrow" w:cs="Times New Roman"/>
                <w:color w:val="000000"/>
                <w:sz w:val="18"/>
                <w:szCs w:val="18"/>
                <w:lang w:eastAsia="en-IN"/>
              </w:rPr>
              <w:t> </w:t>
            </w:r>
          </w:p>
        </w:tc>
        <w:tc>
          <w:tcPr>
            <w:tcW w:w="832" w:type="dxa"/>
            <w:shd w:val="clear" w:color="auto" w:fill="auto"/>
            <w:vAlign w:val="center"/>
            <w:hideMark/>
          </w:tcPr>
          <w:p w14:paraId="4F42D0ED" w14:textId="77777777" w:rsidR="0033606F" w:rsidRPr="0033606F" w:rsidRDefault="0033606F" w:rsidP="0033606F">
            <w:pPr>
              <w:spacing w:after="0" w:line="240" w:lineRule="auto"/>
              <w:jc w:val="center"/>
              <w:rPr>
                <w:rFonts w:ascii="Arial Narrow" w:eastAsia="Times New Roman" w:hAnsi="Arial Narrow" w:cs="Times New Roman"/>
                <w:b/>
                <w:bCs/>
                <w:color w:val="000000"/>
                <w:sz w:val="18"/>
                <w:szCs w:val="18"/>
                <w:lang w:eastAsia="en-IN"/>
              </w:rPr>
            </w:pPr>
            <w:r w:rsidRPr="0033606F">
              <w:rPr>
                <w:rFonts w:ascii="Arial Narrow" w:eastAsia="Times New Roman" w:hAnsi="Arial Narrow" w:cs="Times New Roman"/>
                <w:b/>
                <w:bCs/>
                <w:color w:val="000000"/>
                <w:sz w:val="18"/>
                <w:szCs w:val="18"/>
                <w:lang w:eastAsia="en-IN"/>
              </w:rPr>
              <w:t> </w:t>
            </w:r>
          </w:p>
        </w:tc>
        <w:tc>
          <w:tcPr>
            <w:tcW w:w="881" w:type="dxa"/>
            <w:shd w:val="clear" w:color="auto" w:fill="auto"/>
            <w:noWrap/>
            <w:vAlign w:val="center"/>
            <w:hideMark/>
          </w:tcPr>
          <w:p w14:paraId="5155FEB8" w14:textId="27B9DE8D" w:rsidR="0033606F" w:rsidRPr="0033606F" w:rsidRDefault="008E2BCF" w:rsidP="008E2BCF">
            <w:pPr>
              <w:spacing w:after="0" w:line="240" w:lineRule="auto"/>
              <w:jc w:val="right"/>
              <w:rPr>
                <w:rFonts w:ascii="Arial Narrow" w:eastAsia="Times New Roman" w:hAnsi="Arial Narrow" w:cs="Times New Roman"/>
                <w:b/>
                <w:bCs/>
                <w:color w:val="000000"/>
                <w:sz w:val="18"/>
                <w:szCs w:val="18"/>
                <w:lang w:eastAsia="en-IN"/>
              </w:rPr>
            </w:pPr>
            <w:r>
              <w:rPr>
                <w:rFonts w:ascii="Arial Narrow" w:eastAsia="Times New Roman" w:hAnsi="Arial Narrow" w:cs="Times New Roman"/>
                <w:b/>
                <w:bCs/>
                <w:color w:val="000000"/>
                <w:sz w:val="18"/>
                <w:szCs w:val="18"/>
                <w:lang w:eastAsia="en-IN"/>
              </w:rPr>
              <w:t>Say</w:t>
            </w:r>
          </w:p>
        </w:tc>
        <w:tc>
          <w:tcPr>
            <w:tcW w:w="990" w:type="dxa"/>
            <w:shd w:val="clear" w:color="auto" w:fill="auto"/>
            <w:noWrap/>
            <w:vAlign w:val="center"/>
            <w:hideMark/>
          </w:tcPr>
          <w:p w14:paraId="6B19C4E3" w14:textId="77777777" w:rsidR="0033606F" w:rsidRPr="0033606F" w:rsidRDefault="0033606F" w:rsidP="008E2BCF">
            <w:pPr>
              <w:spacing w:after="0" w:line="240" w:lineRule="auto"/>
              <w:jc w:val="right"/>
              <w:rPr>
                <w:rFonts w:ascii="Arial Narrow" w:eastAsia="Times New Roman" w:hAnsi="Arial Narrow" w:cs="Times New Roman"/>
                <w:b/>
                <w:bCs/>
                <w:color w:val="000000"/>
                <w:sz w:val="18"/>
                <w:szCs w:val="18"/>
                <w:lang w:eastAsia="en-IN"/>
              </w:rPr>
            </w:pPr>
            <w:r w:rsidRPr="0033606F">
              <w:rPr>
                <w:rFonts w:ascii="Arial Narrow" w:eastAsia="Times New Roman" w:hAnsi="Arial Narrow" w:cs="Times New Roman"/>
                <w:b/>
                <w:bCs/>
                <w:color w:val="000000"/>
                <w:sz w:val="18"/>
                <w:szCs w:val="18"/>
                <w:lang w:eastAsia="en-IN"/>
              </w:rPr>
              <w:t>60,42,000</w:t>
            </w:r>
          </w:p>
        </w:tc>
        <w:tc>
          <w:tcPr>
            <w:tcW w:w="1870" w:type="dxa"/>
            <w:shd w:val="clear" w:color="auto" w:fill="auto"/>
            <w:vAlign w:val="center"/>
            <w:hideMark/>
          </w:tcPr>
          <w:p w14:paraId="56A335D2" w14:textId="77777777" w:rsidR="0033606F" w:rsidRPr="0033606F" w:rsidRDefault="0033606F" w:rsidP="0033606F">
            <w:pPr>
              <w:spacing w:after="0" w:line="240" w:lineRule="auto"/>
              <w:rPr>
                <w:rFonts w:ascii="Arial Narrow" w:eastAsia="Times New Roman" w:hAnsi="Arial Narrow" w:cs="Times New Roman"/>
                <w:sz w:val="18"/>
                <w:szCs w:val="18"/>
                <w:lang w:eastAsia="en-IN"/>
              </w:rPr>
            </w:pPr>
            <w:r w:rsidRPr="0033606F">
              <w:rPr>
                <w:rFonts w:ascii="Arial Narrow" w:eastAsia="Times New Roman" w:hAnsi="Arial Narrow" w:cs="Times New Roman"/>
                <w:sz w:val="18"/>
                <w:szCs w:val="18"/>
                <w:lang w:eastAsia="en-IN"/>
              </w:rPr>
              <w:t> </w:t>
            </w:r>
          </w:p>
        </w:tc>
      </w:tr>
    </w:tbl>
    <w:p w14:paraId="52717B48" w14:textId="77777777" w:rsidR="0033606F" w:rsidRDefault="0033606F" w:rsidP="0033606F"/>
    <w:p w14:paraId="3E764034" w14:textId="77777777" w:rsidR="0033606F" w:rsidRDefault="0033606F" w:rsidP="0033606F"/>
    <w:p w14:paraId="1DB53E90" w14:textId="77777777" w:rsidR="0033606F" w:rsidRPr="0033606F" w:rsidRDefault="0033606F" w:rsidP="0033606F"/>
    <w:p w14:paraId="3C7310D3" w14:textId="77777777" w:rsidR="007D273D" w:rsidRDefault="007D273D" w:rsidP="007D273D"/>
    <w:p w14:paraId="1CF0E63A" w14:textId="77777777"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27" w:name="_Toc53684184"/>
            <w:bookmarkStart w:id="228" w:name="_Toc53684233"/>
            <w:bookmarkStart w:id="229" w:name="_Toc53685456"/>
            <w:bookmarkStart w:id="230" w:name="_Toc59546848"/>
            <w:bookmarkStart w:id="231"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1340A5"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1340A5" w:rsidRPr="003120B6" w:rsidRDefault="001340A5" w:rsidP="001340A5">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70B539E5" w:rsidR="001340A5" w:rsidRPr="004A0151" w:rsidRDefault="001340A5" w:rsidP="001340A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60,42</w:t>
            </w:r>
            <w:r w:rsidRPr="00B2444C">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center"/>
          </w:tcPr>
          <w:p w14:paraId="3B5DA4CD" w14:textId="5115E96C" w:rsidR="001340A5" w:rsidRPr="004A0151" w:rsidRDefault="001340A5" w:rsidP="001340A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w:t>
            </w:r>
            <w:r w:rsidRPr="00B2444C">
              <w:rPr>
                <w:rFonts w:ascii="Arial Narrow" w:hAnsi="Arial Narrow" w:cs="Calibri"/>
                <w:color w:val="000000"/>
                <w:sz w:val="26"/>
                <w:szCs w:val="26"/>
              </w:rPr>
              <w:t>1</w:t>
            </w:r>
            <w:r>
              <w:rPr>
                <w:rFonts w:ascii="Arial Narrow" w:hAnsi="Arial Narrow" w:cs="Calibri"/>
                <w:color w:val="000000"/>
                <w:sz w:val="26"/>
                <w:szCs w:val="26"/>
              </w:rPr>
              <w:t>,35</w:t>
            </w:r>
            <w:r w:rsidRPr="00B2444C">
              <w:rPr>
                <w:rFonts w:ascii="Arial Narrow" w:hAnsi="Arial Narrow" w:cs="Calibri"/>
                <w:color w:val="000000"/>
                <w:sz w:val="26"/>
                <w:szCs w:val="26"/>
              </w:rPr>
              <w:t>,</w:t>
            </w:r>
            <w:r>
              <w:rPr>
                <w:rFonts w:ascii="Arial Narrow" w:hAnsi="Arial Narrow" w:cs="Calibri"/>
                <w:color w:val="000000"/>
                <w:sz w:val="26"/>
                <w:szCs w:val="26"/>
              </w:rPr>
              <w:t>7</w:t>
            </w:r>
            <w:r w:rsidRPr="00B2444C">
              <w:rPr>
                <w:rFonts w:ascii="Arial Narrow" w:hAnsi="Arial Narrow" w:cs="Calibri"/>
                <w:color w:val="000000"/>
                <w:sz w:val="26"/>
                <w:szCs w:val="26"/>
              </w:rPr>
              <w:t>00</w:t>
            </w:r>
          </w:p>
        </w:tc>
        <w:tc>
          <w:tcPr>
            <w:tcW w:w="2323" w:type="dxa"/>
            <w:tcBorders>
              <w:top w:val="single" w:sz="4" w:space="0" w:color="FFFFFF" w:themeColor="background1"/>
            </w:tcBorders>
            <w:shd w:val="clear" w:color="auto" w:fill="auto"/>
            <w:noWrap/>
            <w:vAlign w:val="center"/>
          </w:tcPr>
          <w:p w14:paraId="12882A83" w14:textId="7202A262" w:rsidR="001340A5" w:rsidRPr="004A0151" w:rsidRDefault="001340A5" w:rsidP="001340A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42,29</w:t>
            </w:r>
            <w:r w:rsidRPr="00B2444C">
              <w:rPr>
                <w:rFonts w:ascii="Arial Narrow" w:hAnsi="Arial Narrow" w:cs="Calibri"/>
                <w:color w:val="000000"/>
                <w:sz w:val="26"/>
                <w:szCs w:val="26"/>
              </w:rPr>
              <w:t>,</w:t>
            </w:r>
            <w:r>
              <w:rPr>
                <w:rFonts w:ascii="Arial Narrow" w:hAnsi="Arial Narrow" w:cs="Calibri"/>
                <w:color w:val="000000"/>
                <w:sz w:val="26"/>
                <w:szCs w:val="26"/>
              </w:rPr>
              <w:t>4</w:t>
            </w:r>
            <w:r w:rsidRPr="00B2444C">
              <w:rPr>
                <w:rFonts w:ascii="Arial Narrow" w:hAnsi="Arial Narrow" w:cs="Calibri"/>
                <w:color w:val="000000"/>
                <w:sz w:val="26"/>
                <w:szCs w:val="26"/>
              </w:rPr>
              <w:t>00</w:t>
            </w:r>
          </w:p>
        </w:tc>
      </w:tr>
      <w:tr w:rsidR="001340A5" w:rsidRPr="004A0151" w14:paraId="2E59CEDC" w14:textId="77777777" w:rsidTr="00667891">
        <w:trPr>
          <w:trHeight w:val="300"/>
        </w:trPr>
        <w:tc>
          <w:tcPr>
            <w:tcW w:w="2428" w:type="dxa"/>
            <w:shd w:val="clear" w:color="auto" w:fill="auto"/>
            <w:noWrap/>
            <w:vAlign w:val="center"/>
            <w:hideMark/>
          </w:tcPr>
          <w:p w14:paraId="2C1ADB91" w14:textId="4906EB39" w:rsidR="001340A5" w:rsidRPr="003120B6" w:rsidRDefault="001340A5" w:rsidP="001340A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60F41735" w:rsidR="001340A5" w:rsidRPr="004A0151" w:rsidRDefault="001340A5" w:rsidP="001340A5">
            <w:pPr>
              <w:spacing w:after="0" w:line="360" w:lineRule="auto"/>
              <w:jc w:val="center"/>
              <w:rPr>
                <w:rFonts w:ascii="Arial Narrow" w:hAnsi="Arial Narrow" w:cs="Calibri"/>
                <w:b/>
                <w:bCs/>
                <w:color w:val="000000"/>
                <w:sz w:val="26"/>
                <w:szCs w:val="26"/>
              </w:rPr>
            </w:pPr>
            <w:r w:rsidRPr="001340A5">
              <w:rPr>
                <w:rFonts w:ascii="Arial Narrow" w:hAnsi="Arial Narrow" w:cs="Calibri"/>
                <w:b/>
                <w:bCs/>
                <w:color w:val="000000"/>
                <w:sz w:val="26"/>
                <w:szCs w:val="26"/>
              </w:rPr>
              <w:t>60,42,000</w:t>
            </w:r>
          </w:p>
        </w:tc>
        <w:tc>
          <w:tcPr>
            <w:tcW w:w="2264" w:type="dxa"/>
            <w:shd w:val="clear" w:color="auto" w:fill="auto"/>
            <w:noWrap/>
            <w:vAlign w:val="center"/>
          </w:tcPr>
          <w:p w14:paraId="6E14E2AC" w14:textId="05F3D1CD" w:rsidR="001340A5" w:rsidRPr="004A0151" w:rsidRDefault="001340A5" w:rsidP="001340A5">
            <w:pPr>
              <w:spacing w:after="0" w:line="360" w:lineRule="auto"/>
              <w:jc w:val="center"/>
              <w:rPr>
                <w:rFonts w:ascii="Arial Narrow" w:hAnsi="Arial Narrow" w:cs="Calibri"/>
                <w:b/>
                <w:bCs/>
                <w:color w:val="000000"/>
                <w:sz w:val="26"/>
                <w:szCs w:val="26"/>
              </w:rPr>
            </w:pPr>
            <w:r w:rsidRPr="001340A5">
              <w:rPr>
                <w:rFonts w:ascii="Arial Narrow" w:hAnsi="Arial Narrow" w:cs="Calibri"/>
                <w:b/>
                <w:bCs/>
                <w:color w:val="000000"/>
                <w:sz w:val="26"/>
                <w:szCs w:val="26"/>
              </w:rPr>
              <w:t>51,35,700</w:t>
            </w:r>
          </w:p>
        </w:tc>
        <w:tc>
          <w:tcPr>
            <w:tcW w:w="2323" w:type="dxa"/>
            <w:shd w:val="clear" w:color="auto" w:fill="auto"/>
            <w:noWrap/>
            <w:vAlign w:val="center"/>
          </w:tcPr>
          <w:p w14:paraId="3248CFD4" w14:textId="05C3B46A" w:rsidR="001340A5" w:rsidRPr="004A0151" w:rsidRDefault="001340A5" w:rsidP="001340A5">
            <w:pPr>
              <w:spacing w:after="0" w:line="360" w:lineRule="auto"/>
              <w:jc w:val="center"/>
              <w:rPr>
                <w:rFonts w:ascii="Arial Narrow" w:hAnsi="Arial Narrow" w:cs="Calibri"/>
                <w:b/>
                <w:bCs/>
                <w:color w:val="000000"/>
                <w:sz w:val="26"/>
                <w:szCs w:val="26"/>
              </w:rPr>
            </w:pPr>
            <w:r w:rsidRPr="001340A5">
              <w:rPr>
                <w:rFonts w:ascii="Arial Narrow" w:hAnsi="Arial Narrow" w:cs="Calibri"/>
                <w:b/>
                <w:bCs/>
                <w:color w:val="000000"/>
                <w:sz w:val="26"/>
                <w:szCs w:val="26"/>
              </w:rPr>
              <w:t>42,29,400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2" w:name="_Toc93684634"/>
      <w:bookmarkStart w:id="233" w:name="_Toc128498808"/>
      <w:r w:rsidR="00BC6E7C" w:rsidRPr="00BE043B">
        <w:lastRenderedPageBreak/>
        <w:t>DECLARATION</w:t>
      </w:r>
      <w:r w:rsidR="00BC6E7C">
        <w:t xml:space="preserve"> CUM UNDERTAKING </w:t>
      </w:r>
      <w:r w:rsidR="00BC6E7C" w:rsidRPr="00D4203A">
        <w:t>(Annexure-IV)</w:t>
      </w:r>
      <w:bookmarkEnd w:id="227"/>
      <w:bookmarkEnd w:id="228"/>
      <w:bookmarkEnd w:id="229"/>
      <w:bookmarkEnd w:id="230"/>
      <w:bookmarkEnd w:id="231"/>
      <w:bookmarkEnd w:id="232"/>
      <w:bookmarkEnd w:id="23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45A9B3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1340A5">
        <w:rPr>
          <w:rFonts w:ascii="Arial Narrow" w:hAnsi="Arial Narrow"/>
          <w:b/>
          <w:sz w:val="26"/>
          <w:szCs w:val="26"/>
          <w:lang w:val="en-US"/>
        </w:rPr>
        <w:t>01.09.2023</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6CB7D52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AB32CB">
        <w:rPr>
          <w:rFonts w:ascii="Arial Narrow" w:hAnsi="Arial Narrow"/>
          <w:b/>
          <w:sz w:val="26"/>
          <w:szCs w:val="26"/>
          <w:lang w:val="en-US"/>
        </w:rPr>
        <w:t>16.08.2023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w:t>
      </w:r>
      <w:proofErr w:type="spellStart"/>
      <w:r w:rsidRPr="003169D7">
        <w:rPr>
          <w:rFonts w:ascii="Arial Narrow" w:hAnsi="Arial Narrow"/>
          <w:bCs/>
          <w:sz w:val="26"/>
          <w:szCs w:val="26"/>
          <w:lang w:val="en-US"/>
        </w:rPr>
        <w:t>271J</w:t>
      </w:r>
      <w:proofErr w:type="spellEnd"/>
      <w:r w:rsidRPr="003169D7">
        <w:rPr>
          <w:rFonts w:ascii="Arial Narrow" w:hAnsi="Arial Narrow"/>
          <w:bCs/>
          <w:sz w:val="26"/>
          <w:szCs w:val="26"/>
          <w:lang w:val="en-US"/>
        </w:rPr>
        <w:t xml:space="preserve">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w:t>
      </w:r>
      <w:proofErr w:type="gramStart"/>
      <w:r w:rsidRPr="003169D7">
        <w:rPr>
          <w:rFonts w:ascii="Arial Narrow" w:hAnsi="Arial Narrow"/>
          <w:bCs/>
          <w:sz w:val="26"/>
          <w:szCs w:val="26"/>
          <w:lang w:val="en-US"/>
        </w:rPr>
        <w:t>1957</w:t>
      </w:r>
      <w:proofErr w:type="gramEnd"/>
      <w:r w:rsidRPr="003169D7">
        <w:rPr>
          <w:rFonts w:ascii="Arial Narrow" w:hAnsi="Arial Narrow"/>
          <w:bCs/>
          <w:sz w:val="26"/>
          <w:szCs w:val="26"/>
          <w:lang w:val="en-US"/>
        </w:rPr>
        <w:t xml:space="preserve">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PAN Card number as applicable is </w:t>
      </w:r>
      <w:proofErr w:type="spellStart"/>
      <w:r w:rsidRPr="003169D7">
        <w:rPr>
          <w:rFonts w:ascii="Arial Narrow" w:hAnsi="Arial Narrow"/>
          <w:bCs/>
          <w:sz w:val="26"/>
          <w:szCs w:val="26"/>
          <w:lang w:val="en-US"/>
        </w:rPr>
        <w:t>AMKPP9341F</w:t>
      </w:r>
      <w:proofErr w:type="spellEnd"/>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read the   Handbook   on   Policy, </w:t>
      </w:r>
      <w:proofErr w:type="gramStart"/>
      <w:r w:rsidRPr="003169D7">
        <w:rPr>
          <w:rFonts w:ascii="Arial Narrow" w:hAnsi="Arial Narrow"/>
          <w:bCs/>
          <w:sz w:val="26"/>
          <w:szCs w:val="26"/>
          <w:lang w:val="en-US"/>
        </w:rPr>
        <w:t>Standards</w:t>
      </w:r>
      <w:proofErr w:type="gramEnd"/>
      <w:r w:rsidRPr="003169D7">
        <w:rPr>
          <w:rFonts w:ascii="Arial Narrow" w:hAnsi="Arial Narrow"/>
          <w:bCs/>
          <w:sz w:val="26"/>
          <w:szCs w:val="26"/>
          <w:lang w:val="en-US"/>
        </w:rPr>
        <w:t xml:space="preserve">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w:t>
      </w:r>
      <w:proofErr w:type="spellStart"/>
      <w:r w:rsidRPr="003169D7">
        <w:rPr>
          <w:rFonts w:ascii="Arial Narrow" w:hAnsi="Arial Narrow"/>
          <w:bCs/>
          <w:sz w:val="26"/>
          <w:szCs w:val="26"/>
          <w:lang w:val="en-US"/>
        </w:rPr>
        <w:t>CIBIL</w:t>
      </w:r>
      <w:proofErr w:type="spellEnd"/>
      <w:r w:rsidRPr="003169D7">
        <w:rPr>
          <w:rFonts w:ascii="Arial Narrow" w:hAnsi="Arial Narrow"/>
          <w:bCs/>
          <w:sz w:val="26"/>
          <w:szCs w:val="26"/>
          <w:lang w:val="en-US"/>
        </w:rPr>
        <w:t xml:space="preserve">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BB0C38D"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8E2BCF">
        <w:rPr>
          <w:rFonts w:ascii="Arial Narrow" w:hAnsi="Arial Narrow" w:cs="Calibri"/>
          <w:sz w:val="26"/>
          <w:szCs w:val="26"/>
        </w:rPr>
        <w:t>August</w:t>
      </w:r>
      <w:r w:rsidR="0037179F">
        <w:rPr>
          <w:rFonts w:ascii="Arial Narrow" w:hAnsi="Arial Narrow" w:cs="Calibri"/>
          <w:sz w:val="26"/>
          <w:szCs w:val="26"/>
        </w:rPr>
        <w:t xml:space="preserve"> </w:t>
      </w:r>
      <w:r w:rsidR="008E2BCF">
        <w:rPr>
          <w:rFonts w:ascii="Arial Narrow" w:hAnsi="Arial Narrow" w:cs="Calibri"/>
          <w:sz w:val="26"/>
          <w:szCs w:val="26"/>
        </w:rPr>
        <w:t>16</w:t>
      </w:r>
      <w:r w:rsidR="008E2BCF" w:rsidRPr="008E2BC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4"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02F4D938"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Bank</w:t>
            </w:r>
            <w:r w:rsidR="00D25CCC">
              <w:rPr>
                <w:rFonts w:cs="Calibri"/>
                <w:color w:val="000000"/>
                <w:sz w:val="26"/>
                <w:szCs w:val="26"/>
              </w:rPr>
              <w:t xml:space="preserve"> of India</w:t>
            </w:r>
            <w:r w:rsidR="00045957" w:rsidRPr="001D4085">
              <w:rPr>
                <w:rFonts w:cs="Calibri"/>
                <w:color w:val="000000"/>
                <w:sz w:val="26"/>
                <w:szCs w:val="26"/>
              </w:rPr>
              <w:t xml:space="preserve">, </w:t>
            </w:r>
            <w:proofErr w:type="spellStart"/>
            <w:r w:rsidR="001340A5">
              <w:rPr>
                <w:rFonts w:cs="Calibri"/>
                <w:color w:val="000000" w:themeColor="text1"/>
                <w:sz w:val="26"/>
                <w:szCs w:val="26"/>
              </w:rPr>
              <w:t>Satpur</w:t>
            </w:r>
            <w:proofErr w:type="spellEnd"/>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1C0D08D6" w14:textId="2D562598" w:rsidR="00D25CCC" w:rsidRPr="0037179F" w:rsidRDefault="008E2BCF" w:rsidP="0075725C">
            <w:pPr>
              <w:spacing w:line="360" w:lineRule="auto"/>
              <w:ind w:right="134"/>
              <w:jc w:val="both"/>
              <w:rPr>
                <w:rFonts w:ascii="Arial Narrow" w:hAnsi="Arial Narrow"/>
                <w:w w:val="105"/>
                <w:sz w:val="26"/>
                <w:szCs w:val="26"/>
              </w:rPr>
            </w:pPr>
            <w:r>
              <w:rPr>
                <w:rFonts w:ascii="Arial Narrow" w:hAnsi="Arial Narrow"/>
                <w:w w:val="105"/>
                <w:sz w:val="26"/>
                <w:szCs w:val="26"/>
              </w:rPr>
              <w:t>Pankaj &amp; Sachin</w:t>
            </w:r>
            <w:r w:rsidR="00D25CCC">
              <w:rPr>
                <w:rFonts w:ascii="Arial Narrow" w:hAnsi="Arial Narrow"/>
                <w:w w:val="105"/>
                <w:sz w:val="26"/>
                <w:szCs w:val="26"/>
              </w:rPr>
              <w:t>-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10942CBB"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8E2BCF">
              <w:rPr>
                <w:rFonts w:ascii="Arial Narrow" w:hAnsi="Arial Narrow"/>
                <w:w w:val="105"/>
                <w:sz w:val="26"/>
                <w:szCs w:val="26"/>
              </w:rPr>
              <w:t>16</w:t>
            </w:r>
            <w:r w:rsidR="00B61222" w:rsidRPr="0037179F">
              <w:rPr>
                <w:rFonts w:ascii="Arial Narrow" w:hAnsi="Arial Narrow"/>
                <w:w w:val="105"/>
                <w:sz w:val="26"/>
                <w:szCs w:val="26"/>
              </w:rPr>
              <w:t>.</w:t>
            </w:r>
            <w:r w:rsidR="00162889" w:rsidRPr="0037179F">
              <w:rPr>
                <w:rFonts w:ascii="Arial Narrow" w:hAnsi="Arial Narrow"/>
                <w:w w:val="105"/>
                <w:sz w:val="26"/>
                <w:szCs w:val="26"/>
              </w:rPr>
              <w:t>0</w:t>
            </w:r>
            <w:r w:rsidR="008E2BCF">
              <w:rPr>
                <w:rFonts w:ascii="Arial Narrow" w:hAnsi="Arial Narrow"/>
                <w:w w:val="105"/>
                <w:sz w:val="26"/>
                <w:szCs w:val="26"/>
              </w:rPr>
              <w:t>8</w:t>
            </w:r>
            <w:r w:rsidR="00B61222" w:rsidRPr="0037179F">
              <w:rPr>
                <w:rFonts w:ascii="Arial Narrow" w:hAnsi="Arial Narrow"/>
                <w:w w:val="105"/>
                <w:sz w:val="26"/>
                <w:szCs w:val="26"/>
              </w:rPr>
              <w:t>.202</w:t>
            </w:r>
            <w:r w:rsidR="00162889" w:rsidRPr="0037179F">
              <w:rPr>
                <w:rFonts w:ascii="Arial Narrow" w:hAnsi="Arial Narrow"/>
                <w:w w:val="105"/>
                <w:sz w:val="26"/>
                <w:szCs w:val="26"/>
              </w:rPr>
              <w:t>3</w:t>
            </w:r>
          </w:p>
          <w:p w14:paraId="20A7FED1" w14:textId="02889CAA"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1340A5">
              <w:rPr>
                <w:rFonts w:ascii="Arial Narrow" w:hAnsi="Arial Narrow"/>
                <w:w w:val="105"/>
                <w:sz w:val="26"/>
                <w:szCs w:val="26"/>
              </w:rPr>
              <w:t>01.09.2023</w:t>
            </w:r>
          </w:p>
          <w:p w14:paraId="67E74E2C" w14:textId="5D479908"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1340A5">
              <w:rPr>
                <w:rFonts w:ascii="Arial Narrow" w:hAnsi="Arial Narrow"/>
                <w:w w:val="105"/>
                <w:sz w:val="26"/>
                <w:szCs w:val="26"/>
              </w:rPr>
              <w:t>01.09.2023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3C6145D8"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AB32CB">
              <w:rPr>
                <w:w w:val="105"/>
                <w:sz w:val="26"/>
                <w:szCs w:val="26"/>
              </w:rPr>
              <w:t>16.08.2023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293263D6" w:rsidR="00BC6E7C" w:rsidRPr="003169D7" w:rsidRDefault="00B2444C"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List of Plant &amp; Machinery, </w:t>
            </w:r>
            <w:r w:rsidR="008E2BCF">
              <w:rPr>
                <w:rFonts w:ascii="Arial Narrow" w:hAnsi="Arial Narrow"/>
                <w:w w:val="105"/>
                <w:sz w:val="26"/>
                <w:szCs w:val="26"/>
              </w:rPr>
              <w:t>Invoice.</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w:t>
            </w:r>
            <w:proofErr w:type="gramStart"/>
            <w:r w:rsidRPr="003169D7">
              <w:rPr>
                <w:rFonts w:ascii="Arial Narrow" w:hAnsi="Arial Narrow"/>
                <w:w w:val="105"/>
                <w:sz w:val="26"/>
                <w:szCs w:val="26"/>
              </w:rPr>
              <w:t>on the whole</w:t>
            </w:r>
            <w:proofErr w:type="gramEnd"/>
            <w:r w:rsidRPr="003169D7">
              <w:rPr>
                <w:rFonts w:ascii="Arial Narrow" w:hAnsi="Arial Narrow"/>
                <w:w w:val="105"/>
                <w:sz w:val="26"/>
                <w:szCs w:val="26"/>
              </w:rPr>
              <w:t xml:space="preserv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4"/>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90F01D4"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1340A5">
        <w:rPr>
          <w:rFonts w:ascii="Arial Narrow" w:hAnsi="Arial Narrow" w:cs="Tahoma"/>
          <w:color w:val="000000"/>
          <w:sz w:val="26"/>
          <w:szCs w:val="26"/>
          <w:lang w:eastAsia="x-none"/>
        </w:rPr>
        <w:t>01.09.2023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5" w:name="_Toc53685469"/>
      <w:bookmarkStart w:id="236" w:name="_Toc59546850"/>
      <w:bookmarkStart w:id="237" w:name="_Toc78382232"/>
      <w:bookmarkStart w:id="238" w:name="_Toc128498809"/>
      <w:r w:rsidRPr="00D4203A">
        <w:lastRenderedPageBreak/>
        <w:t>ACTUAL SITE PHOTOGRAPHS</w:t>
      </w:r>
      <w:bookmarkStart w:id="239" w:name="_Toc53685470"/>
      <w:bookmarkEnd w:id="235"/>
      <w:bookmarkEnd w:id="236"/>
      <w:bookmarkEnd w:id="237"/>
      <w:bookmarkEnd w:id="238"/>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045957" w14:paraId="296CCD16" w14:textId="77777777" w:rsidTr="00E70599">
        <w:tc>
          <w:tcPr>
            <w:tcW w:w="4765" w:type="dxa"/>
          </w:tcPr>
          <w:p w14:paraId="007B4D89" w14:textId="58773231" w:rsidR="00045957" w:rsidRDefault="00AB32CB"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FCD6ED2" wp14:editId="37215325">
                  <wp:extent cx="2971800" cy="3749040"/>
                  <wp:effectExtent l="0" t="0" r="0" b="3810"/>
                  <wp:docPr id="157652620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55A2BDB" w14:textId="003F83F4" w:rsidR="00045957" w:rsidRDefault="00AB32CB"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FB5D8A5" wp14:editId="1E4503D8">
                  <wp:extent cx="2971800" cy="3749040"/>
                  <wp:effectExtent l="0" t="0" r="0" b="3810"/>
                  <wp:docPr id="130909269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62925" w14:paraId="02F532A3" w14:textId="77777777" w:rsidTr="00E70599">
        <w:tc>
          <w:tcPr>
            <w:tcW w:w="4765" w:type="dxa"/>
          </w:tcPr>
          <w:p w14:paraId="68B762F2" w14:textId="77777777" w:rsidR="00562925" w:rsidRDefault="00562925" w:rsidP="00E70599">
            <w:pPr>
              <w:spacing w:line="360" w:lineRule="auto"/>
              <w:jc w:val="center"/>
              <w:rPr>
                <w:noProof/>
              </w:rPr>
            </w:pPr>
          </w:p>
        </w:tc>
        <w:tc>
          <w:tcPr>
            <w:tcW w:w="4778" w:type="dxa"/>
          </w:tcPr>
          <w:p w14:paraId="5E5BCDDB" w14:textId="77777777" w:rsidR="00562925" w:rsidRDefault="00562925" w:rsidP="00E70599">
            <w:pPr>
              <w:spacing w:line="360" w:lineRule="auto"/>
              <w:jc w:val="center"/>
              <w:rPr>
                <w:noProof/>
              </w:rPr>
            </w:pPr>
          </w:p>
        </w:tc>
      </w:tr>
      <w:tr w:rsidR="00045957" w14:paraId="46D38C57" w14:textId="77777777" w:rsidTr="00E70599">
        <w:tc>
          <w:tcPr>
            <w:tcW w:w="4765" w:type="dxa"/>
          </w:tcPr>
          <w:p w14:paraId="4E049E4E" w14:textId="2AF7818F" w:rsidR="00045957" w:rsidRDefault="00AB32CB"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4321F51" wp14:editId="41E8547F">
                  <wp:extent cx="2971800" cy="3749040"/>
                  <wp:effectExtent l="0" t="0" r="0" b="3810"/>
                  <wp:docPr id="62870768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23A03F5" w14:textId="19727040" w:rsidR="00045957" w:rsidRDefault="00AB32CB"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649036B" wp14:editId="4A14F43D">
                  <wp:extent cx="2971800" cy="3749040"/>
                  <wp:effectExtent l="0" t="0" r="0" b="3810"/>
                  <wp:docPr id="149386781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40" w:name="_Toc78382235"/>
      <w:bookmarkEnd w:id="239"/>
    </w:p>
    <w:p w14:paraId="4C628E80" w14:textId="66944B79" w:rsidR="001C743D" w:rsidRDefault="001C743D" w:rsidP="00045957"/>
    <w:p w14:paraId="15C8125E" w14:textId="77777777" w:rsidR="001340A5" w:rsidRDefault="001340A5" w:rsidP="00045957"/>
    <w:p w14:paraId="64E46CBF" w14:textId="77777777" w:rsidR="00AB32CB" w:rsidRPr="0075725C" w:rsidRDefault="00AB32CB" w:rsidP="00AB32CB">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AB32CB" w14:paraId="11648C41" w14:textId="77777777" w:rsidTr="00905646">
        <w:tc>
          <w:tcPr>
            <w:tcW w:w="4765" w:type="dxa"/>
          </w:tcPr>
          <w:p w14:paraId="2A2CCA95" w14:textId="4B4F609E" w:rsidR="00AB32CB" w:rsidRDefault="00AB32CB" w:rsidP="00905646">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3A77DF" wp14:editId="4115841F">
                  <wp:extent cx="2971800" cy="3749040"/>
                  <wp:effectExtent l="0" t="0" r="0" b="3810"/>
                  <wp:docPr id="153301052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3647EE3" w14:textId="0A617FD0" w:rsidR="00AB32CB" w:rsidRDefault="00AB32CB" w:rsidP="00905646">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97110B9" wp14:editId="619B71F4">
                  <wp:extent cx="2971800" cy="3749040"/>
                  <wp:effectExtent l="0" t="0" r="0" b="3810"/>
                  <wp:docPr id="28571980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AB32CB" w14:paraId="3F1AD009" w14:textId="77777777" w:rsidTr="00905646">
        <w:tc>
          <w:tcPr>
            <w:tcW w:w="4765" w:type="dxa"/>
          </w:tcPr>
          <w:p w14:paraId="59655F85" w14:textId="77777777" w:rsidR="00AB32CB" w:rsidRDefault="00AB32CB" w:rsidP="00905646">
            <w:pPr>
              <w:spacing w:line="360" w:lineRule="auto"/>
              <w:jc w:val="center"/>
              <w:rPr>
                <w:noProof/>
              </w:rPr>
            </w:pPr>
          </w:p>
        </w:tc>
        <w:tc>
          <w:tcPr>
            <w:tcW w:w="4778" w:type="dxa"/>
          </w:tcPr>
          <w:p w14:paraId="210E5D37" w14:textId="77777777" w:rsidR="00AB32CB" w:rsidRDefault="00AB32CB" w:rsidP="00905646">
            <w:pPr>
              <w:spacing w:line="360" w:lineRule="auto"/>
              <w:jc w:val="center"/>
              <w:rPr>
                <w:noProof/>
              </w:rPr>
            </w:pPr>
          </w:p>
        </w:tc>
      </w:tr>
      <w:tr w:rsidR="00AB32CB" w14:paraId="53A78249" w14:textId="77777777" w:rsidTr="00905646">
        <w:tc>
          <w:tcPr>
            <w:tcW w:w="4765" w:type="dxa"/>
          </w:tcPr>
          <w:p w14:paraId="02ABC6EF" w14:textId="1A6F6D17" w:rsidR="00AB32CB" w:rsidRDefault="00AB32CB" w:rsidP="00905646">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B8D0BD" wp14:editId="302CC425">
                  <wp:extent cx="2971800" cy="3749040"/>
                  <wp:effectExtent l="0" t="0" r="0" b="3810"/>
                  <wp:docPr id="60893984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2FB7440" w14:textId="321E0080" w:rsidR="00AB32CB" w:rsidRDefault="00AB32CB" w:rsidP="00905646">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4060A10" wp14:editId="36BCE04E">
                  <wp:extent cx="2971800" cy="3749040"/>
                  <wp:effectExtent l="0" t="0" r="0" b="3810"/>
                  <wp:docPr id="31298694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510C3CAC" w14:textId="48F31FF6" w:rsidR="00AB32CB" w:rsidRDefault="00AB32CB" w:rsidP="00045957"/>
    <w:p w14:paraId="24524C1C" w14:textId="77777777" w:rsidR="00AB32CB" w:rsidRDefault="00AB32CB" w:rsidP="00045957"/>
    <w:p w14:paraId="6E901CFF" w14:textId="77777777" w:rsidR="00AB32CB" w:rsidRDefault="00AB32CB" w:rsidP="00045957"/>
    <w:p w14:paraId="29B56503" w14:textId="77777777" w:rsidR="00AB32CB" w:rsidRPr="0075725C" w:rsidRDefault="00AB32CB" w:rsidP="00AB32CB">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AB32CB" w14:paraId="46CA37AE" w14:textId="77777777" w:rsidTr="00905646">
        <w:tc>
          <w:tcPr>
            <w:tcW w:w="4765" w:type="dxa"/>
          </w:tcPr>
          <w:p w14:paraId="2EF10007" w14:textId="6C771090" w:rsidR="00AB32CB" w:rsidRDefault="00AB32CB" w:rsidP="00905646">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EC34DF6" wp14:editId="1592B4B4">
                  <wp:extent cx="2971800" cy="3749040"/>
                  <wp:effectExtent l="0" t="0" r="0" b="3810"/>
                  <wp:docPr id="8213820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E9AE182" w14:textId="3273DE0B" w:rsidR="00AB32CB" w:rsidRDefault="00AB32CB" w:rsidP="00905646">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21A1D38" wp14:editId="5EDFC349">
                  <wp:extent cx="2971800" cy="3749040"/>
                  <wp:effectExtent l="0" t="0" r="0" b="3810"/>
                  <wp:docPr id="7367107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AB32CB" w14:paraId="2C2B8D9D" w14:textId="77777777" w:rsidTr="00905646">
        <w:tc>
          <w:tcPr>
            <w:tcW w:w="4765" w:type="dxa"/>
          </w:tcPr>
          <w:p w14:paraId="56C6E700" w14:textId="77777777" w:rsidR="00AB32CB" w:rsidRDefault="00AB32CB" w:rsidP="00905646">
            <w:pPr>
              <w:spacing w:line="360" w:lineRule="auto"/>
              <w:jc w:val="center"/>
              <w:rPr>
                <w:noProof/>
              </w:rPr>
            </w:pPr>
          </w:p>
        </w:tc>
        <w:tc>
          <w:tcPr>
            <w:tcW w:w="4778" w:type="dxa"/>
          </w:tcPr>
          <w:p w14:paraId="2798CE35" w14:textId="77777777" w:rsidR="00AB32CB" w:rsidRDefault="00AB32CB" w:rsidP="00905646">
            <w:pPr>
              <w:spacing w:line="360" w:lineRule="auto"/>
              <w:jc w:val="center"/>
              <w:rPr>
                <w:noProof/>
              </w:rPr>
            </w:pPr>
          </w:p>
        </w:tc>
      </w:tr>
      <w:tr w:rsidR="00AB32CB" w14:paraId="5628AC59" w14:textId="77777777" w:rsidTr="00905646">
        <w:tc>
          <w:tcPr>
            <w:tcW w:w="4765" w:type="dxa"/>
          </w:tcPr>
          <w:p w14:paraId="1DE48905" w14:textId="30B7A3CE" w:rsidR="00AB32CB" w:rsidRDefault="00AB32CB" w:rsidP="00905646">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013E543" wp14:editId="664F037E">
                  <wp:extent cx="2971800" cy="3749040"/>
                  <wp:effectExtent l="0" t="0" r="0" b="3810"/>
                  <wp:docPr id="45428575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3693525" w14:textId="35C4DDCA" w:rsidR="00AB32CB" w:rsidRDefault="00AB32CB" w:rsidP="00905646">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C7D5FD4" wp14:editId="50D232DD">
                  <wp:extent cx="2971800" cy="3749040"/>
                  <wp:effectExtent l="0" t="0" r="0" b="3810"/>
                  <wp:docPr id="12991000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8CDF71B" w14:textId="0EF0442B" w:rsidR="00AB32CB" w:rsidRDefault="00AB32CB" w:rsidP="00045957"/>
    <w:p w14:paraId="16B756B1" w14:textId="24FA4862" w:rsidR="00AB32CB" w:rsidRDefault="00AB32CB" w:rsidP="00045957"/>
    <w:p w14:paraId="272B29A1" w14:textId="7F45D9E3" w:rsidR="00AB32CB" w:rsidRDefault="00AB32CB" w:rsidP="00045957"/>
    <w:p w14:paraId="63A530ED" w14:textId="77777777" w:rsidR="00B2444C" w:rsidRPr="0075725C" w:rsidRDefault="00B2444C" w:rsidP="00B2444C">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B2444C" w14:paraId="2D51F2DC" w14:textId="77777777" w:rsidTr="00D07F13">
        <w:tc>
          <w:tcPr>
            <w:tcW w:w="4765" w:type="dxa"/>
          </w:tcPr>
          <w:p w14:paraId="5352EE74" w14:textId="6305DEEA" w:rsidR="00B2444C" w:rsidRDefault="00AB32CB"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3459B42" wp14:editId="50623487">
                  <wp:extent cx="2971800" cy="3749040"/>
                  <wp:effectExtent l="0" t="0" r="0" b="3810"/>
                  <wp:docPr id="15726892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F92C9BC" w14:textId="359199B7" w:rsidR="00B2444C" w:rsidRDefault="00AB32CB"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DC2C870" wp14:editId="24904B0E">
                  <wp:extent cx="2971800" cy="3749040"/>
                  <wp:effectExtent l="0" t="0" r="0" b="3810"/>
                  <wp:docPr id="8968152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2444C" w14:paraId="76BE4996" w14:textId="77777777" w:rsidTr="00D07F13">
        <w:tc>
          <w:tcPr>
            <w:tcW w:w="4765" w:type="dxa"/>
          </w:tcPr>
          <w:p w14:paraId="3BDEB94A" w14:textId="77777777" w:rsidR="00B2444C" w:rsidRDefault="00B2444C" w:rsidP="00D07F13">
            <w:pPr>
              <w:spacing w:line="360" w:lineRule="auto"/>
              <w:jc w:val="center"/>
              <w:rPr>
                <w:noProof/>
              </w:rPr>
            </w:pPr>
          </w:p>
        </w:tc>
        <w:tc>
          <w:tcPr>
            <w:tcW w:w="4778" w:type="dxa"/>
          </w:tcPr>
          <w:p w14:paraId="6A771DC7" w14:textId="77777777" w:rsidR="00B2444C" w:rsidRDefault="00B2444C" w:rsidP="00D07F13">
            <w:pPr>
              <w:spacing w:line="360" w:lineRule="auto"/>
              <w:jc w:val="center"/>
              <w:rPr>
                <w:noProof/>
              </w:rPr>
            </w:pPr>
          </w:p>
        </w:tc>
      </w:tr>
      <w:tr w:rsidR="00B2444C" w14:paraId="28D13C91" w14:textId="77777777" w:rsidTr="00D07F13">
        <w:tc>
          <w:tcPr>
            <w:tcW w:w="4765" w:type="dxa"/>
          </w:tcPr>
          <w:p w14:paraId="7D19E7B7" w14:textId="50B68DD0" w:rsidR="00B2444C" w:rsidRDefault="00AB32CB"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66B3DCE" wp14:editId="5B2EC820">
                  <wp:extent cx="2971800" cy="3749040"/>
                  <wp:effectExtent l="0" t="0" r="0" b="3810"/>
                  <wp:docPr id="128890309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5DB4ACB" w14:textId="53066D36" w:rsidR="00B2444C" w:rsidRDefault="00AB32CB"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898909A" wp14:editId="4FF03192">
                  <wp:extent cx="2971800" cy="3749040"/>
                  <wp:effectExtent l="0" t="0" r="0" b="3810"/>
                  <wp:docPr id="4348872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0343108" w14:textId="485FECC2" w:rsidR="00B2444C" w:rsidRDefault="00B2444C" w:rsidP="00045957"/>
    <w:p w14:paraId="27B1695A" w14:textId="77777777" w:rsidR="00B2444C" w:rsidRDefault="00B2444C" w:rsidP="00045957"/>
    <w:p w14:paraId="7092455A" w14:textId="5CDE627C" w:rsidR="00E70599" w:rsidRDefault="00E70599" w:rsidP="00045957"/>
    <w:p w14:paraId="223B4FF8" w14:textId="77777777" w:rsidR="00045957" w:rsidRDefault="00045957" w:rsidP="00045957">
      <w:pPr>
        <w:pStyle w:val="Heading1"/>
        <w:numPr>
          <w:ilvl w:val="0"/>
          <w:numId w:val="11"/>
        </w:numPr>
        <w:spacing w:before="120" w:line="360" w:lineRule="auto"/>
        <w:ind w:left="450"/>
      </w:pPr>
      <w:bookmarkStart w:id="241" w:name="_Toc106970151"/>
      <w:bookmarkStart w:id="242" w:name="_Toc128498810"/>
      <w:r w:rsidRPr="0087449C">
        <w:lastRenderedPageBreak/>
        <w:t>ROUTE MAP OF THE PROPERTY</w:t>
      </w:r>
      <w:bookmarkEnd w:id="241"/>
      <w:bookmarkEnd w:id="242"/>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69CD8AAB">
                <wp:simplePos x="0" y="0"/>
                <wp:positionH relativeFrom="column">
                  <wp:posOffset>2571750</wp:posOffset>
                </wp:positionH>
                <wp:positionV relativeFrom="paragraph">
                  <wp:posOffset>168910</wp:posOffset>
                </wp:positionV>
                <wp:extent cx="361950" cy="1952625"/>
                <wp:effectExtent l="57150" t="0" r="19050"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9526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B836E6" id="_x0000_t32" coordsize="21600,21600" o:spt="32" o:oned="t" path="m,l21600,21600e" filled="f">
                <v:path arrowok="t" fillok="f" o:connecttype="none"/>
                <o:lock v:ext="edit" shapetype="t"/>
              </v:shapetype>
              <v:shape id="Straight Arrow Connector 7" o:spid="_x0000_s1026" type="#_x0000_t32" style="position:absolute;margin-left:202.5pt;margin-top:13.3pt;width:28.5pt;height:153.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58A48A2C" w:rsidR="00045957" w:rsidRDefault="001340A5" w:rsidP="001E2CC9">
      <w:pPr>
        <w:pStyle w:val="BodyText"/>
        <w:rPr>
          <w:rFonts w:ascii="Arial Narrow" w:hAnsi="Arial Narrow"/>
          <w:noProof/>
          <w:sz w:val="22"/>
          <w:szCs w:val="22"/>
          <w:lang w:val="en-GB"/>
        </w:rPr>
      </w:pPr>
      <w:r w:rsidRPr="001340A5">
        <w:rPr>
          <w:rFonts w:ascii="Arial Narrow" w:hAnsi="Arial Narrow"/>
          <w:noProof/>
          <w:sz w:val="22"/>
          <w:szCs w:val="22"/>
          <w:lang w:val="en-GB"/>
        </w:rPr>
        <w:drawing>
          <wp:inline distT="0" distB="0" distL="0" distR="0" wp14:anchorId="3B55A907" wp14:editId="33EA8B65">
            <wp:extent cx="5943600" cy="3749040"/>
            <wp:effectExtent l="0" t="0" r="0" b="3810"/>
            <wp:docPr id="4740113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011368" name=""/>
                    <pic:cNvPicPr/>
                  </pic:nvPicPr>
                  <pic:blipFill>
                    <a:blip r:embed="rId31"/>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4415289E" w:rsidR="001E2CC9" w:rsidRDefault="001340A5" w:rsidP="001E2CC9">
      <w:pPr>
        <w:pStyle w:val="BodyText"/>
        <w:rPr>
          <w:rFonts w:ascii="Arial Narrow" w:hAnsi="Arial Narrow"/>
          <w:noProof/>
          <w:sz w:val="22"/>
          <w:szCs w:val="22"/>
          <w:lang w:val="en-GB"/>
        </w:rPr>
      </w:pPr>
      <w:r w:rsidRPr="001340A5">
        <w:rPr>
          <w:rFonts w:ascii="Arial Narrow" w:hAnsi="Arial Narrow"/>
          <w:noProof/>
          <w:sz w:val="22"/>
          <w:szCs w:val="22"/>
          <w:lang w:val="en-GB"/>
        </w:rPr>
        <w:drawing>
          <wp:inline distT="0" distB="0" distL="0" distR="0" wp14:anchorId="7AC40B30" wp14:editId="3D48D8C4">
            <wp:extent cx="5943600" cy="3749040"/>
            <wp:effectExtent l="0" t="0" r="0" b="3810"/>
            <wp:docPr id="5206599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65995" name=""/>
                    <pic:cNvPicPr/>
                  </pic:nvPicPr>
                  <pic:blipFill>
                    <a:blip r:embed="rId32"/>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1EE64F1A" w14:textId="557235EA" w:rsidR="00B2444C" w:rsidRDefault="001E2CC9" w:rsidP="001E2CC9">
      <w:pPr>
        <w:pStyle w:val="BodyText"/>
        <w:jc w:val="center"/>
        <w:rPr>
          <w:rFonts w:ascii="Arial Narrow" w:hAnsi="Arial Narrow"/>
          <w:b/>
          <w:sz w:val="22"/>
          <w:szCs w:val="22"/>
          <w:u w:val="single"/>
          <w:lang w:val="en-IN"/>
        </w:rPr>
      </w:pPr>
      <w:bookmarkStart w:id="243" w:name="_Toc68167230"/>
      <w:bookmarkStart w:id="244" w:name="_Toc68183698"/>
      <w:r>
        <w:rPr>
          <w:rFonts w:ascii="Arial Narrow" w:hAnsi="Arial Narrow"/>
          <w:b/>
          <w:bCs/>
          <w:szCs w:val="22"/>
          <w:u w:val="single"/>
        </w:rPr>
        <w:t xml:space="preserve">Longitude Latitude: </w:t>
      </w:r>
      <w:bookmarkEnd w:id="243"/>
      <w:bookmarkEnd w:id="244"/>
      <w:proofErr w:type="spellStart"/>
      <w:r w:rsidR="001340A5" w:rsidRPr="001340A5">
        <w:rPr>
          <w:rFonts w:ascii="Arial Narrow" w:hAnsi="Arial Narrow"/>
          <w:b/>
          <w:sz w:val="22"/>
          <w:szCs w:val="22"/>
          <w:u w:val="single"/>
          <w:lang w:val="en-IN"/>
        </w:rPr>
        <w:t>20°05'05.5"N</w:t>
      </w:r>
      <w:proofErr w:type="spellEnd"/>
      <w:r w:rsidR="001340A5" w:rsidRPr="001340A5">
        <w:rPr>
          <w:rFonts w:ascii="Arial Narrow" w:hAnsi="Arial Narrow"/>
          <w:b/>
          <w:sz w:val="22"/>
          <w:szCs w:val="22"/>
          <w:u w:val="single"/>
          <w:lang w:val="en-IN"/>
        </w:rPr>
        <w:t xml:space="preserve"> </w:t>
      </w:r>
      <w:proofErr w:type="spellStart"/>
      <w:r w:rsidR="001340A5" w:rsidRPr="001340A5">
        <w:rPr>
          <w:rFonts w:ascii="Arial Narrow" w:hAnsi="Arial Narrow"/>
          <w:b/>
          <w:sz w:val="22"/>
          <w:szCs w:val="22"/>
          <w:u w:val="single"/>
          <w:lang w:val="en-IN"/>
        </w:rPr>
        <w:t>73°48'15.5"E</w:t>
      </w:r>
      <w:proofErr w:type="spellEnd"/>
    </w:p>
    <w:p w14:paraId="6A187121" w14:textId="1BD058B5"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B2444C">
        <w:rPr>
          <w:rFonts w:ascii="Arial Narrow" w:hAnsi="Arial Narrow"/>
          <w:sz w:val="22"/>
          <w:szCs w:val="22"/>
          <w:lang w:val="en-IN"/>
        </w:rPr>
        <w:t>Nashik Road</w:t>
      </w:r>
      <w:r>
        <w:rPr>
          <w:rFonts w:ascii="Arial Narrow" w:hAnsi="Arial Narrow"/>
          <w:sz w:val="22"/>
          <w:szCs w:val="22"/>
          <w:lang w:val="en-US"/>
        </w:rPr>
        <w:t xml:space="preserve"> – </w:t>
      </w:r>
      <w:r w:rsidR="00B2444C">
        <w:rPr>
          <w:rFonts w:ascii="Arial Narrow" w:hAnsi="Arial Narrow"/>
          <w:sz w:val="22"/>
          <w:szCs w:val="22"/>
          <w:lang w:val="en-US"/>
        </w:rPr>
        <w:t>1</w:t>
      </w:r>
      <w:r w:rsidR="001340A5">
        <w:rPr>
          <w:rFonts w:ascii="Arial Narrow" w:hAnsi="Arial Narrow"/>
          <w:sz w:val="22"/>
          <w:szCs w:val="22"/>
          <w:lang w:val="en-US"/>
        </w:rPr>
        <w:t>8</w:t>
      </w:r>
      <w:r w:rsidR="00B2444C">
        <w:rPr>
          <w:rFonts w:ascii="Arial Narrow" w:hAnsi="Arial Narrow"/>
          <w:sz w:val="22"/>
          <w:szCs w:val="22"/>
          <w:lang w:val="en-US"/>
        </w:rPr>
        <w:t>.</w:t>
      </w:r>
      <w:r w:rsidR="001340A5">
        <w:rPr>
          <w:rFonts w:ascii="Arial Narrow" w:hAnsi="Arial Narrow"/>
          <w:sz w:val="22"/>
          <w:szCs w:val="22"/>
          <w:lang w:val="en-US"/>
        </w:rPr>
        <w:t>7</w:t>
      </w:r>
      <w:r w:rsidR="00B2444C">
        <w:rPr>
          <w:rFonts w:ascii="Arial Narrow" w:hAnsi="Arial Narrow"/>
          <w:sz w:val="22"/>
          <w:szCs w:val="22"/>
          <w:lang w:val="en-US"/>
        </w:rPr>
        <w:t>0</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5" w:name="_Toc128498811"/>
      <w:r w:rsidRPr="00D4203A">
        <w:lastRenderedPageBreak/>
        <w:t>ASSUMPTIONS, CAVEATS, LIMITATION AND DISCLAIMERS</w:t>
      </w:r>
      <w:bookmarkEnd w:id="240"/>
      <w:bookmarkEnd w:id="245"/>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6" w:name="_Toc93684639"/>
      <w:bookmarkStart w:id="247" w:name="_Toc128498812"/>
      <w:r>
        <w:lastRenderedPageBreak/>
        <w:t xml:space="preserve">MODEL CODE OF CONDUCT FOR VALUERS </w:t>
      </w:r>
      <w:r w:rsidRPr="008C1918">
        <w:t>(Annexure V)</w:t>
      </w:r>
      <w:bookmarkEnd w:id="246"/>
      <w:bookmarkEnd w:id="247"/>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t>
      </w:r>
      <w:proofErr w:type="gramStart"/>
      <w:r w:rsidRPr="003169D7">
        <w:rPr>
          <w:rFonts w:ascii="Arial Narrow" w:hAnsi="Arial Narrow"/>
          <w:color w:val="000000"/>
          <w:sz w:val="26"/>
          <w:szCs w:val="26"/>
        </w:rPr>
        <w:t>render at all times</w:t>
      </w:r>
      <w:proofErr w:type="gramEnd"/>
      <w:r w:rsidRPr="003169D7">
        <w:rPr>
          <w:rFonts w:ascii="Arial Narrow" w:hAnsi="Arial Narrow"/>
          <w:color w:val="000000"/>
          <w:sz w:val="26"/>
          <w:szCs w:val="26"/>
        </w:rPr>
        <w:t xml:space="preserve">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carry out any instruction of the client insofar as they are incompatible with the requirements of integrity, </w:t>
      </w:r>
      <w:proofErr w:type="gramStart"/>
      <w:r w:rsidRPr="003169D7">
        <w:rPr>
          <w:rFonts w:ascii="Arial Narrow" w:hAnsi="Arial Narrow"/>
          <w:color w:val="000000"/>
          <w:sz w:val="26"/>
          <w:szCs w:val="26"/>
        </w:rPr>
        <w:t>objectivity</w:t>
      </w:r>
      <w:proofErr w:type="gramEnd"/>
      <w:r w:rsidRPr="003169D7">
        <w:rPr>
          <w:rFonts w:ascii="Arial Narrow" w:hAnsi="Arial Narrow"/>
          <w:color w:val="000000"/>
          <w:sz w:val="26"/>
          <w:szCs w:val="26"/>
        </w:rPr>
        <w:t xml:space="preserve">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73D925DC"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w:t>
      </w:r>
      <w:r w:rsidR="00B2444C">
        <w:rPr>
          <w:rFonts w:ascii="Arial Narrow" w:hAnsi="Arial Narrow"/>
          <w:color w:val="000000"/>
          <w:sz w:val="26"/>
          <w:szCs w:val="26"/>
        </w:rPr>
        <w:t xml:space="preserve"> </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3169D7">
        <w:rPr>
          <w:rFonts w:ascii="Arial Narrow" w:hAnsi="Arial Narrow"/>
          <w:color w:val="000000"/>
          <w:sz w:val="26"/>
          <w:szCs w:val="26"/>
        </w:rPr>
        <w:t>so as to</w:t>
      </w:r>
      <w:proofErr w:type="gramEnd"/>
      <w:r w:rsidRPr="003169D7">
        <w:rPr>
          <w:rFonts w:ascii="Arial Narrow" w:hAnsi="Arial Narrow"/>
          <w:color w:val="000000"/>
          <w:sz w:val="26"/>
          <w:szCs w:val="26"/>
        </w:rPr>
        <w:t xml:space="preserve">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while respecting the confidentiality of information acquired </w:t>
      </w:r>
      <w:proofErr w:type="gramStart"/>
      <w:r w:rsidRPr="003169D7">
        <w:rPr>
          <w:rFonts w:ascii="Arial Narrow" w:hAnsi="Arial Narrow"/>
          <w:color w:val="000000"/>
          <w:sz w:val="26"/>
          <w:szCs w:val="26"/>
        </w:rPr>
        <w:t>during the course of</w:t>
      </w:r>
      <w:proofErr w:type="gramEnd"/>
      <w:r w:rsidRPr="003169D7">
        <w:rPr>
          <w:rFonts w:ascii="Arial Narrow" w:hAnsi="Arial Narrow"/>
          <w:color w:val="000000"/>
          <w:sz w:val="26"/>
          <w:szCs w:val="26"/>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8"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49" w:name="_Toc128498813"/>
      <w:r w:rsidRPr="008C1918">
        <w:lastRenderedPageBreak/>
        <w:t>DEFINITION OF VALUE FOR THIS SPECIFIC PURPOSE</w:t>
      </w:r>
      <w:bookmarkEnd w:id="248"/>
      <w:bookmarkEnd w:id="249"/>
    </w:p>
    <w:p w14:paraId="263838CC" w14:textId="07F1E584"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1340A5">
        <w:rPr>
          <w:rFonts w:ascii="Arial Narrow" w:hAnsi="Arial Narrow" w:cs="Calibri"/>
          <w:sz w:val="26"/>
          <w:szCs w:val="26"/>
        </w:rPr>
        <w:br/>
      </w:r>
      <w:r w:rsidR="00B2444C">
        <w:rPr>
          <w:rFonts w:ascii="Arial Narrow" w:hAnsi="Arial Narrow" w:cs="Calibri"/>
          <w:b/>
          <w:bCs/>
          <w:sz w:val="26"/>
          <w:szCs w:val="26"/>
        </w:rPr>
        <w:t>0</w:t>
      </w:r>
      <w:r w:rsidR="001340A5">
        <w:rPr>
          <w:rFonts w:ascii="Arial Narrow" w:hAnsi="Arial Narrow" w:cs="Calibri"/>
          <w:b/>
          <w:bCs/>
          <w:sz w:val="26"/>
          <w:szCs w:val="26"/>
        </w:rPr>
        <w:t>1</w:t>
      </w:r>
      <w:r w:rsidR="001340A5" w:rsidRPr="001340A5">
        <w:rPr>
          <w:rFonts w:ascii="Arial Narrow" w:hAnsi="Arial Narrow" w:cs="Calibri"/>
          <w:b/>
          <w:bCs/>
          <w:sz w:val="26"/>
          <w:szCs w:val="26"/>
          <w:vertAlign w:val="superscript"/>
        </w:rPr>
        <w:t>st</w:t>
      </w:r>
      <w:r w:rsidR="001340A5">
        <w:rPr>
          <w:rFonts w:ascii="Arial Narrow" w:hAnsi="Arial Narrow" w:cs="Calibri"/>
          <w:b/>
          <w:bCs/>
          <w:sz w:val="26"/>
          <w:szCs w:val="26"/>
        </w:rPr>
        <w:t xml:space="preserve"> September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roofErr w:type="gramStart"/>
      <w:r w:rsidRPr="003169D7">
        <w:rPr>
          <w:rFonts w:ascii="Arial Narrow" w:hAnsi="Arial Narrow" w:cs="Calibri"/>
          <w:sz w:val="26"/>
          <w:szCs w:val="26"/>
        </w:rPr>
        <w:t>”.</w:t>
      </w:r>
      <w:proofErr w:type="gramEnd"/>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0" w:name="_Toc78382237"/>
      <w:r>
        <w:rPr>
          <w:szCs w:val="24"/>
          <w:lang w:val="en-US"/>
        </w:rPr>
        <w:br w:type="column"/>
      </w:r>
      <w:bookmarkStart w:id="251" w:name="_Toc128498814"/>
      <w:r w:rsidR="00A12AA8" w:rsidRPr="008C1918">
        <w:lastRenderedPageBreak/>
        <w:t>VALUATION OF MOVABLE ASSETS</w:t>
      </w:r>
      <w:bookmarkEnd w:id="250"/>
      <w:bookmarkEnd w:id="251"/>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1340A5"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1340A5" w:rsidRPr="003120B6" w:rsidRDefault="001340A5" w:rsidP="001340A5">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30BF69BC" w:rsidR="001340A5" w:rsidRPr="00731604" w:rsidRDefault="001340A5" w:rsidP="001340A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60,42</w:t>
            </w:r>
            <w:r w:rsidRPr="00B2444C">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center"/>
          </w:tcPr>
          <w:p w14:paraId="09379F3F" w14:textId="7B7288FD" w:rsidR="001340A5" w:rsidRPr="00731604" w:rsidRDefault="001340A5" w:rsidP="001340A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w:t>
            </w:r>
            <w:r w:rsidRPr="00B2444C">
              <w:rPr>
                <w:rFonts w:ascii="Arial Narrow" w:hAnsi="Arial Narrow" w:cs="Calibri"/>
                <w:color w:val="000000"/>
                <w:sz w:val="26"/>
                <w:szCs w:val="26"/>
              </w:rPr>
              <w:t>1</w:t>
            </w:r>
            <w:r>
              <w:rPr>
                <w:rFonts w:ascii="Arial Narrow" w:hAnsi="Arial Narrow" w:cs="Calibri"/>
                <w:color w:val="000000"/>
                <w:sz w:val="26"/>
                <w:szCs w:val="26"/>
              </w:rPr>
              <w:t>,35</w:t>
            </w:r>
            <w:r w:rsidRPr="00B2444C">
              <w:rPr>
                <w:rFonts w:ascii="Arial Narrow" w:hAnsi="Arial Narrow" w:cs="Calibri"/>
                <w:color w:val="000000"/>
                <w:sz w:val="26"/>
                <w:szCs w:val="26"/>
              </w:rPr>
              <w:t>,</w:t>
            </w:r>
            <w:r>
              <w:rPr>
                <w:rFonts w:ascii="Arial Narrow" w:hAnsi="Arial Narrow" w:cs="Calibri"/>
                <w:color w:val="000000"/>
                <w:sz w:val="26"/>
                <w:szCs w:val="26"/>
              </w:rPr>
              <w:t>7</w:t>
            </w:r>
            <w:r w:rsidRPr="00B2444C">
              <w:rPr>
                <w:rFonts w:ascii="Arial Narrow" w:hAnsi="Arial Narrow" w:cs="Calibri"/>
                <w:color w:val="000000"/>
                <w:sz w:val="26"/>
                <w:szCs w:val="26"/>
              </w:rPr>
              <w:t>00</w:t>
            </w:r>
          </w:p>
        </w:tc>
        <w:tc>
          <w:tcPr>
            <w:tcW w:w="2323" w:type="dxa"/>
            <w:tcBorders>
              <w:top w:val="single" w:sz="4" w:space="0" w:color="FFFFFF" w:themeColor="background1"/>
            </w:tcBorders>
            <w:shd w:val="clear" w:color="auto" w:fill="auto"/>
            <w:noWrap/>
            <w:vAlign w:val="center"/>
          </w:tcPr>
          <w:p w14:paraId="35E4E198" w14:textId="001C6337" w:rsidR="001340A5" w:rsidRPr="00731604" w:rsidRDefault="001340A5" w:rsidP="001340A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42,29</w:t>
            </w:r>
            <w:r w:rsidRPr="00B2444C">
              <w:rPr>
                <w:rFonts w:ascii="Arial Narrow" w:hAnsi="Arial Narrow" w:cs="Calibri"/>
                <w:color w:val="000000"/>
                <w:sz w:val="26"/>
                <w:szCs w:val="26"/>
              </w:rPr>
              <w:t>,</w:t>
            </w:r>
            <w:r>
              <w:rPr>
                <w:rFonts w:ascii="Arial Narrow" w:hAnsi="Arial Narrow" w:cs="Calibri"/>
                <w:color w:val="000000"/>
                <w:sz w:val="26"/>
                <w:szCs w:val="26"/>
              </w:rPr>
              <w:t>4</w:t>
            </w:r>
            <w:r w:rsidRPr="00B2444C">
              <w:rPr>
                <w:rFonts w:ascii="Arial Narrow" w:hAnsi="Arial Narrow" w:cs="Calibri"/>
                <w:color w:val="000000"/>
                <w:sz w:val="26"/>
                <w:szCs w:val="26"/>
              </w:rPr>
              <w:t>00</w:t>
            </w:r>
          </w:p>
        </w:tc>
      </w:tr>
      <w:tr w:rsidR="001340A5" w:rsidRPr="004A0151" w14:paraId="353C646F" w14:textId="77777777" w:rsidTr="00667891">
        <w:trPr>
          <w:trHeight w:val="300"/>
        </w:trPr>
        <w:tc>
          <w:tcPr>
            <w:tcW w:w="2428" w:type="dxa"/>
            <w:shd w:val="clear" w:color="auto" w:fill="auto"/>
            <w:noWrap/>
            <w:vAlign w:val="center"/>
            <w:hideMark/>
          </w:tcPr>
          <w:p w14:paraId="6993044F" w14:textId="2D880A01" w:rsidR="001340A5" w:rsidRPr="003120B6" w:rsidRDefault="001340A5" w:rsidP="001340A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75D522B1" w:rsidR="001340A5" w:rsidRPr="004A0151" w:rsidRDefault="001340A5" w:rsidP="001340A5">
            <w:pPr>
              <w:spacing w:after="0" w:line="360" w:lineRule="auto"/>
              <w:jc w:val="center"/>
              <w:rPr>
                <w:rFonts w:ascii="Arial Narrow" w:hAnsi="Arial Narrow" w:cs="Calibri"/>
                <w:b/>
                <w:bCs/>
                <w:color w:val="000000"/>
                <w:sz w:val="26"/>
                <w:szCs w:val="26"/>
              </w:rPr>
            </w:pPr>
            <w:r w:rsidRPr="001340A5">
              <w:rPr>
                <w:rFonts w:ascii="Arial Narrow" w:hAnsi="Arial Narrow" w:cs="Calibri"/>
                <w:b/>
                <w:bCs/>
                <w:color w:val="000000"/>
                <w:sz w:val="26"/>
                <w:szCs w:val="26"/>
              </w:rPr>
              <w:t>60,42,000</w:t>
            </w:r>
          </w:p>
        </w:tc>
        <w:tc>
          <w:tcPr>
            <w:tcW w:w="2264" w:type="dxa"/>
            <w:shd w:val="clear" w:color="auto" w:fill="auto"/>
            <w:noWrap/>
            <w:vAlign w:val="center"/>
          </w:tcPr>
          <w:p w14:paraId="0D0AD537" w14:textId="11A0D452" w:rsidR="001340A5" w:rsidRPr="004A0151" w:rsidRDefault="001340A5" w:rsidP="001340A5">
            <w:pPr>
              <w:spacing w:after="0" w:line="360" w:lineRule="auto"/>
              <w:jc w:val="center"/>
              <w:rPr>
                <w:rFonts w:ascii="Arial Narrow" w:hAnsi="Arial Narrow" w:cs="Calibri"/>
                <w:b/>
                <w:bCs/>
                <w:color w:val="000000"/>
                <w:sz w:val="26"/>
                <w:szCs w:val="26"/>
              </w:rPr>
            </w:pPr>
            <w:r w:rsidRPr="001340A5">
              <w:rPr>
                <w:rFonts w:ascii="Arial Narrow" w:hAnsi="Arial Narrow" w:cs="Calibri"/>
                <w:b/>
                <w:bCs/>
                <w:color w:val="000000"/>
                <w:sz w:val="26"/>
                <w:szCs w:val="26"/>
              </w:rPr>
              <w:t>51,35,700</w:t>
            </w:r>
          </w:p>
        </w:tc>
        <w:tc>
          <w:tcPr>
            <w:tcW w:w="2323" w:type="dxa"/>
            <w:shd w:val="clear" w:color="auto" w:fill="auto"/>
            <w:noWrap/>
            <w:vAlign w:val="center"/>
          </w:tcPr>
          <w:p w14:paraId="73A2524E" w14:textId="6BB69A84" w:rsidR="001340A5" w:rsidRPr="004A0151" w:rsidRDefault="001340A5" w:rsidP="001340A5">
            <w:pPr>
              <w:spacing w:after="0" w:line="360" w:lineRule="auto"/>
              <w:jc w:val="center"/>
              <w:rPr>
                <w:rFonts w:ascii="Arial Narrow" w:hAnsi="Arial Narrow" w:cs="Calibri"/>
                <w:b/>
                <w:bCs/>
                <w:color w:val="000000"/>
                <w:sz w:val="26"/>
                <w:szCs w:val="26"/>
              </w:rPr>
            </w:pPr>
            <w:r w:rsidRPr="001340A5">
              <w:rPr>
                <w:rFonts w:ascii="Arial Narrow" w:hAnsi="Arial Narrow" w:cs="Calibri"/>
                <w:b/>
                <w:bCs/>
                <w:color w:val="000000"/>
                <w:sz w:val="26"/>
                <w:szCs w:val="26"/>
              </w:rPr>
              <w:t>42,29,400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5ECB371E"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1340A5">
        <w:rPr>
          <w:rFonts w:ascii="Arial Narrow" w:hAnsi="Arial Narrow" w:cs="Calibri"/>
          <w:b/>
          <w:bCs/>
          <w:color w:val="000000" w:themeColor="text1"/>
          <w:sz w:val="26"/>
          <w:szCs w:val="26"/>
        </w:rPr>
        <w:t>01.09.2023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2"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2"/>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2D287" w14:textId="77777777" w:rsidR="00BC1A41" w:rsidRDefault="00BC1A41" w:rsidP="00D6303C">
      <w:pPr>
        <w:spacing w:after="0" w:line="240" w:lineRule="auto"/>
      </w:pPr>
      <w:r>
        <w:separator/>
      </w:r>
    </w:p>
  </w:endnote>
  <w:endnote w:type="continuationSeparator" w:id="0">
    <w:p w14:paraId="26969EB7" w14:textId="77777777" w:rsidR="00BC1A41" w:rsidRDefault="00BC1A4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95AFB" w14:textId="77777777" w:rsidR="00BC1A41" w:rsidRDefault="00BC1A41" w:rsidP="00D6303C">
      <w:pPr>
        <w:spacing w:after="0" w:line="240" w:lineRule="auto"/>
      </w:pPr>
      <w:r>
        <w:separator/>
      </w:r>
    </w:p>
  </w:footnote>
  <w:footnote w:type="continuationSeparator" w:id="0">
    <w:p w14:paraId="257DDE09" w14:textId="77777777" w:rsidR="00BC1A41" w:rsidRDefault="00BC1A4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8976569"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3933F4">
                            <w:rPr>
                              <w:rFonts w:ascii="Arial Narrow" w:hAnsi="Arial Narrow"/>
                              <w:sz w:val="16"/>
                              <w:szCs w:val="16"/>
                            </w:rPr>
                            <w:t>BOI</w:t>
                          </w:r>
                          <w:r w:rsidRPr="0037179F">
                            <w:rPr>
                              <w:rFonts w:ascii="Arial Narrow" w:hAnsi="Arial Narrow"/>
                              <w:sz w:val="16"/>
                              <w:szCs w:val="16"/>
                            </w:rPr>
                            <w:t>/</w:t>
                          </w:r>
                          <w:r w:rsidR="00867E73" w:rsidRPr="00867E73">
                            <w:t xml:space="preserve"> </w:t>
                          </w:r>
                          <w:r w:rsidR="00867E73" w:rsidRPr="00867E73">
                            <w:rPr>
                              <w:rFonts w:ascii="Arial Narrow" w:hAnsi="Arial Narrow"/>
                              <w:sz w:val="16"/>
                              <w:szCs w:val="16"/>
                            </w:rPr>
                            <w:t xml:space="preserve">Indira Nagar </w:t>
                          </w:r>
                          <w:r w:rsidRPr="0037179F">
                            <w:rPr>
                              <w:rFonts w:ascii="Arial Narrow" w:hAnsi="Arial Narrow"/>
                              <w:sz w:val="16"/>
                              <w:szCs w:val="16"/>
                            </w:rPr>
                            <w:t>/ M/s</w:t>
                          </w:r>
                          <w:r w:rsidR="00E91671" w:rsidRPr="00E91671">
                            <w:t xml:space="preserve"> </w:t>
                          </w:r>
                          <w:proofErr w:type="spellStart"/>
                          <w:r w:rsidR="00A0005B" w:rsidRPr="00A0005B">
                            <w:rPr>
                              <w:rFonts w:ascii="Arial Narrow" w:hAnsi="Arial Narrow"/>
                              <w:sz w:val="16"/>
                              <w:szCs w:val="16"/>
                            </w:rPr>
                            <w:t>Durobond</w:t>
                          </w:r>
                          <w:proofErr w:type="spellEnd"/>
                          <w:r w:rsidR="00A0005B" w:rsidRPr="00A0005B">
                            <w:rPr>
                              <w:rFonts w:ascii="Arial Narrow" w:hAnsi="Arial Narrow"/>
                              <w:sz w:val="16"/>
                              <w:szCs w:val="16"/>
                            </w:rPr>
                            <w:t xml:space="preserve"> Industries</w:t>
                          </w:r>
                          <w:r w:rsidR="005C6187">
                            <w:rPr>
                              <w:rFonts w:ascii="Arial Narrow" w:hAnsi="Arial Narrow"/>
                              <w:sz w:val="16"/>
                              <w:szCs w:val="16"/>
                            </w:rPr>
                            <w:t xml:space="preserve">    </w:t>
                          </w:r>
                          <w:r w:rsidR="00372611">
                            <w:rPr>
                              <w:rFonts w:ascii="Arial Narrow" w:hAnsi="Arial Narrow"/>
                              <w:sz w:val="16"/>
                              <w:szCs w:val="16"/>
                            </w:rPr>
                            <w:t xml:space="preserve">              </w:t>
                          </w:r>
                          <w:r w:rsidR="00867E73">
                            <w:rPr>
                              <w:rFonts w:ascii="Arial Narrow" w:hAnsi="Arial Narrow"/>
                              <w:sz w:val="16"/>
                              <w:szCs w:val="16"/>
                            </w:rPr>
                            <w:tab/>
                          </w:r>
                          <w:r w:rsidR="003933F4">
                            <w:rPr>
                              <w:rFonts w:ascii="Arial Narrow" w:hAnsi="Arial Narrow"/>
                              <w:sz w:val="16"/>
                              <w:szCs w:val="16"/>
                            </w:rPr>
                            <w:tab/>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1C008A" w:rsidRPr="00377169">
                            <w:rPr>
                              <w:rFonts w:ascii="Arial Narrow" w:hAnsi="Arial Narrow"/>
                              <w:color w:val="FF0000"/>
                              <w:sz w:val="16"/>
                              <w:szCs w:val="16"/>
                            </w:rPr>
                            <w:t>029122</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8976569"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3933F4">
                      <w:rPr>
                        <w:rFonts w:ascii="Arial Narrow" w:hAnsi="Arial Narrow"/>
                        <w:sz w:val="16"/>
                        <w:szCs w:val="16"/>
                      </w:rPr>
                      <w:t>BOI</w:t>
                    </w:r>
                    <w:r w:rsidRPr="0037179F">
                      <w:rPr>
                        <w:rFonts w:ascii="Arial Narrow" w:hAnsi="Arial Narrow"/>
                        <w:sz w:val="16"/>
                        <w:szCs w:val="16"/>
                      </w:rPr>
                      <w:t>/</w:t>
                    </w:r>
                    <w:r w:rsidR="00867E73" w:rsidRPr="00867E73">
                      <w:t xml:space="preserve"> </w:t>
                    </w:r>
                    <w:r w:rsidR="00867E73" w:rsidRPr="00867E73">
                      <w:rPr>
                        <w:rFonts w:ascii="Arial Narrow" w:hAnsi="Arial Narrow"/>
                        <w:sz w:val="16"/>
                        <w:szCs w:val="16"/>
                      </w:rPr>
                      <w:t xml:space="preserve">Indira Nagar </w:t>
                    </w:r>
                    <w:r w:rsidRPr="0037179F">
                      <w:rPr>
                        <w:rFonts w:ascii="Arial Narrow" w:hAnsi="Arial Narrow"/>
                        <w:sz w:val="16"/>
                        <w:szCs w:val="16"/>
                      </w:rPr>
                      <w:t>/ M/s</w:t>
                    </w:r>
                    <w:r w:rsidR="00E91671" w:rsidRPr="00E91671">
                      <w:t xml:space="preserve"> </w:t>
                    </w:r>
                    <w:proofErr w:type="spellStart"/>
                    <w:r w:rsidR="00A0005B" w:rsidRPr="00A0005B">
                      <w:rPr>
                        <w:rFonts w:ascii="Arial Narrow" w:hAnsi="Arial Narrow"/>
                        <w:sz w:val="16"/>
                        <w:szCs w:val="16"/>
                      </w:rPr>
                      <w:t>Durobond</w:t>
                    </w:r>
                    <w:proofErr w:type="spellEnd"/>
                    <w:r w:rsidR="00A0005B" w:rsidRPr="00A0005B">
                      <w:rPr>
                        <w:rFonts w:ascii="Arial Narrow" w:hAnsi="Arial Narrow"/>
                        <w:sz w:val="16"/>
                        <w:szCs w:val="16"/>
                      </w:rPr>
                      <w:t xml:space="preserve"> Industries</w:t>
                    </w:r>
                    <w:r w:rsidR="005C6187">
                      <w:rPr>
                        <w:rFonts w:ascii="Arial Narrow" w:hAnsi="Arial Narrow"/>
                        <w:sz w:val="16"/>
                        <w:szCs w:val="16"/>
                      </w:rPr>
                      <w:t xml:space="preserve">    </w:t>
                    </w:r>
                    <w:r w:rsidR="00372611">
                      <w:rPr>
                        <w:rFonts w:ascii="Arial Narrow" w:hAnsi="Arial Narrow"/>
                        <w:sz w:val="16"/>
                        <w:szCs w:val="16"/>
                      </w:rPr>
                      <w:t xml:space="preserve">              </w:t>
                    </w:r>
                    <w:r w:rsidR="00867E73">
                      <w:rPr>
                        <w:rFonts w:ascii="Arial Narrow" w:hAnsi="Arial Narrow"/>
                        <w:sz w:val="16"/>
                        <w:szCs w:val="16"/>
                      </w:rPr>
                      <w:tab/>
                    </w:r>
                    <w:r w:rsidR="003933F4">
                      <w:rPr>
                        <w:rFonts w:ascii="Arial Narrow" w:hAnsi="Arial Narrow"/>
                        <w:sz w:val="16"/>
                        <w:szCs w:val="16"/>
                      </w:rPr>
                      <w:tab/>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1C008A" w:rsidRPr="00377169">
                      <w:rPr>
                        <w:rFonts w:ascii="Arial Narrow" w:hAnsi="Arial Narrow"/>
                        <w:color w:val="FF0000"/>
                        <w:sz w:val="16"/>
                        <w:szCs w:val="16"/>
                      </w:rPr>
                      <w:t>029122</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70C0"/>
    <w:rsid w:val="000F23BD"/>
    <w:rsid w:val="000F7C54"/>
    <w:rsid w:val="0010188A"/>
    <w:rsid w:val="00106C31"/>
    <w:rsid w:val="001239BA"/>
    <w:rsid w:val="0012453A"/>
    <w:rsid w:val="001340A5"/>
    <w:rsid w:val="00135DFE"/>
    <w:rsid w:val="00162889"/>
    <w:rsid w:val="0016658B"/>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51C84"/>
    <w:rsid w:val="0025234B"/>
    <w:rsid w:val="0025363D"/>
    <w:rsid w:val="002601CD"/>
    <w:rsid w:val="00272F3A"/>
    <w:rsid w:val="00277FED"/>
    <w:rsid w:val="00295F02"/>
    <w:rsid w:val="00297CA1"/>
    <w:rsid w:val="002A5408"/>
    <w:rsid w:val="002B009F"/>
    <w:rsid w:val="002C3A06"/>
    <w:rsid w:val="002E03B3"/>
    <w:rsid w:val="002F0164"/>
    <w:rsid w:val="00311E90"/>
    <w:rsid w:val="003120B6"/>
    <w:rsid w:val="003169D7"/>
    <w:rsid w:val="00322E9B"/>
    <w:rsid w:val="0033606F"/>
    <w:rsid w:val="003569FF"/>
    <w:rsid w:val="003700CB"/>
    <w:rsid w:val="0037179F"/>
    <w:rsid w:val="00372611"/>
    <w:rsid w:val="00373F24"/>
    <w:rsid w:val="0037447E"/>
    <w:rsid w:val="00377169"/>
    <w:rsid w:val="00390A5E"/>
    <w:rsid w:val="003933F4"/>
    <w:rsid w:val="003938EF"/>
    <w:rsid w:val="00397997"/>
    <w:rsid w:val="003C087C"/>
    <w:rsid w:val="003D0407"/>
    <w:rsid w:val="003D1D55"/>
    <w:rsid w:val="003E336A"/>
    <w:rsid w:val="003F0E4E"/>
    <w:rsid w:val="00412D48"/>
    <w:rsid w:val="00420D7C"/>
    <w:rsid w:val="0046706E"/>
    <w:rsid w:val="00470AD4"/>
    <w:rsid w:val="00477AB6"/>
    <w:rsid w:val="004827F1"/>
    <w:rsid w:val="00485866"/>
    <w:rsid w:val="00485DC5"/>
    <w:rsid w:val="004950B8"/>
    <w:rsid w:val="004A0151"/>
    <w:rsid w:val="004A2220"/>
    <w:rsid w:val="004B3CC0"/>
    <w:rsid w:val="004C0DB6"/>
    <w:rsid w:val="004D49C9"/>
    <w:rsid w:val="004D5844"/>
    <w:rsid w:val="004D6FE8"/>
    <w:rsid w:val="004F3DDC"/>
    <w:rsid w:val="004F7715"/>
    <w:rsid w:val="005011CE"/>
    <w:rsid w:val="005018AD"/>
    <w:rsid w:val="00510CB0"/>
    <w:rsid w:val="005142DD"/>
    <w:rsid w:val="005318B3"/>
    <w:rsid w:val="00554A21"/>
    <w:rsid w:val="00562925"/>
    <w:rsid w:val="00570B3C"/>
    <w:rsid w:val="00582C1B"/>
    <w:rsid w:val="005877BE"/>
    <w:rsid w:val="00593EF5"/>
    <w:rsid w:val="005C2CD4"/>
    <w:rsid w:val="005C616B"/>
    <w:rsid w:val="005C6187"/>
    <w:rsid w:val="005D2B06"/>
    <w:rsid w:val="005E092A"/>
    <w:rsid w:val="005E492D"/>
    <w:rsid w:val="00612D67"/>
    <w:rsid w:val="006137A0"/>
    <w:rsid w:val="00614D9B"/>
    <w:rsid w:val="00623F27"/>
    <w:rsid w:val="006248E6"/>
    <w:rsid w:val="00680FC6"/>
    <w:rsid w:val="00694099"/>
    <w:rsid w:val="00695A61"/>
    <w:rsid w:val="006B19AF"/>
    <w:rsid w:val="006B3E4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67E73"/>
    <w:rsid w:val="00892A2B"/>
    <w:rsid w:val="00893C79"/>
    <w:rsid w:val="008949F9"/>
    <w:rsid w:val="008C1918"/>
    <w:rsid w:val="008D01FF"/>
    <w:rsid w:val="008D3190"/>
    <w:rsid w:val="008E0CA9"/>
    <w:rsid w:val="008E2223"/>
    <w:rsid w:val="008E2BCF"/>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005B"/>
    <w:rsid w:val="00A03FC8"/>
    <w:rsid w:val="00A12AA8"/>
    <w:rsid w:val="00A21E60"/>
    <w:rsid w:val="00A22572"/>
    <w:rsid w:val="00A459FD"/>
    <w:rsid w:val="00A45FBE"/>
    <w:rsid w:val="00A611B3"/>
    <w:rsid w:val="00A65865"/>
    <w:rsid w:val="00A70DB4"/>
    <w:rsid w:val="00A869B6"/>
    <w:rsid w:val="00A87EB2"/>
    <w:rsid w:val="00AA111E"/>
    <w:rsid w:val="00AA6ED2"/>
    <w:rsid w:val="00AB1B20"/>
    <w:rsid w:val="00AB32CB"/>
    <w:rsid w:val="00AC4395"/>
    <w:rsid w:val="00B22594"/>
    <w:rsid w:val="00B2444C"/>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F418D"/>
    <w:rsid w:val="00CF6098"/>
    <w:rsid w:val="00D071B6"/>
    <w:rsid w:val="00D159B9"/>
    <w:rsid w:val="00D1686E"/>
    <w:rsid w:val="00D20D7E"/>
    <w:rsid w:val="00D25CCC"/>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21D6B"/>
    <w:rsid w:val="00E320F9"/>
    <w:rsid w:val="00E3251E"/>
    <w:rsid w:val="00E3271B"/>
    <w:rsid w:val="00E43FA5"/>
    <w:rsid w:val="00E5097E"/>
    <w:rsid w:val="00E70599"/>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45E0"/>
    <w:rsid w:val="00F25655"/>
    <w:rsid w:val="00F34EBA"/>
    <w:rsid w:val="00F65ED7"/>
    <w:rsid w:val="00F720A5"/>
    <w:rsid w:val="00F7716F"/>
    <w:rsid w:val="00F8167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25510487">
      <w:bodyDiv w:val="1"/>
      <w:marLeft w:val="0"/>
      <w:marRight w:val="0"/>
      <w:marTop w:val="0"/>
      <w:marBottom w:val="0"/>
      <w:divBdr>
        <w:top w:val="none" w:sz="0" w:space="0" w:color="auto"/>
        <w:left w:val="none" w:sz="0" w:space="0" w:color="auto"/>
        <w:bottom w:val="none" w:sz="0" w:space="0" w:color="auto"/>
        <w:right w:val="none" w:sz="0" w:space="0" w:color="auto"/>
      </w:divBdr>
    </w:div>
    <w:div w:id="135343046">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4968392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0316529">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8127666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2722</TotalTime>
  <Pages>30</Pages>
  <Words>6196</Words>
  <Characters>35320</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136</cp:revision>
  <cp:lastPrinted>2023-01-04T10:31:00Z</cp:lastPrinted>
  <dcterms:created xsi:type="dcterms:W3CDTF">2021-09-01T09:20:00Z</dcterms:created>
  <dcterms:modified xsi:type="dcterms:W3CDTF">2023-09-01T11:11:00Z</dcterms:modified>
</cp:coreProperties>
</file>