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B2D8B" w14:textId="1AA84B98" w:rsidR="00E320F9" w:rsidRDefault="00A12AA8" w:rsidP="00A12AA8">
      <w:pPr>
        <w:tabs>
          <w:tab w:val="left" w:pos="7590"/>
        </w:tabs>
      </w:pPr>
      <w:r>
        <w:tab/>
      </w:r>
    </w:p>
    <w:p w14:paraId="1D2384F1" w14:textId="266098F2" w:rsidR="00E320F9" w:rsidRDefault="00E320F9"/>
    <w:p w14:paraId="4F9C756C" w14:textId="1B666296" w:rsidR="00E320F9" w:rsidRDefault="00A869B6" w:rsidP="00F2386B">
      <w:pPr>
        <w:ind w:right="-1440"/>
      </w:pPr>
      <w:r>
        <w:rPr>
          <w:noProof/>
          <w:lang w:eastAsia="en-IN"/>
        </w:rPr>
        <mc:AlternateContent>
          <mc:Choice Requires="wps">
            <w:drawing>
              <wp:anchor distT="0" distB="0" distL="114300" distR="114300" simplePos="0" relativeHeight="251743232" behindDoc="0" locked="0" layoutInCell="1" allowOverlap="1" wp14:anchorId="050657DA" wp14:editId="12AE8832">
                <wp:simplePos x="0" y="0"/>
                <wp:positionH relativeFrom="margin">
                  <wp:posOffset>-342900</wp:posOffset>
                </wp:positionH>
                <wp:positionV relativeFrom="paragraph">
                  <wp:posOffset>114300</wp:posOffset>
                </wp:positionV>
                <wp:extent cx="5591175" cy="1226820"/>
                <wp:effectExtent l="0" t="0" r="0" b="0"/>
                <wp:wrapNone/>
                <wp:docPr id="6" name="Text Box 6"/>
                <wp:cNvGraphicFramePr/>
                <a:graphic xmlns:a="http://schemas.openxmlformats.org/drawingml/2006/main">
                  <a:graphicData uri="http://schemas.microsoft.com/office/word/2010/wordprocessingShape">
                    <wps:wsp>
                      <wps:cNvSpPr txBox="1"/>
                      <wps:spPr>
                        <a:xfrm>
                          <a:off x="0" y="0"/>
                          <a:ext cx="5591175" cy="1226820"/>
                        </a:xfrm>
                        <a:prstGeom prst="rect">
                          <a:avLst/>
                        </a:prstGeom>
                        <a:noFill/>
                        <a:ln w="6350">
                          <a:noFill/>
                        </a:ln>
                      </wps:spPr>
                      <wps:txbx>
                        <w:txbxContent>
                          <w:p w14:paraId="53EE51E2" w14:textId="0EEC813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F6ECB">
                              <w:rPr>
                                <w:rFonts w:ascii="Arial Narrow" w:hAnsi="Arial Narrow" w:cs="Arial"/>
                                <w:b/>
                                <w:bCs/>
                                <w:sz w:val="36"/>
                                <w:szCs w:val="36"/>
                              </w:rPr>
                              <w:t xml:space="preserve">Sunil Great </w:t>
                            </w:r>
                            <w:r w:rsidR="0033422D">
                              <w:rPr>
                                <w:rFonts w:ascii="Arial Narrow" w:hAnsi="Arial Narrow" w:cs="Arial"/>
                                <w:b/>
                                <w:bCs/>
                                <w:sz w:val="36"/>
                                <w:szCs w:val="36"/>
                              </w:rPr>
                              <w:t>(HYK)</w:t>
                            </w:r>
                            <w:r w:rsidR="005F6ECB">
                              <w:rPr>
                                <w:rFonts w:ascii="Arial Narrow" w:hAnsi="Arial Narrow" w:cs="Arial"/>
                                <w:b/>
                                <w:bCs/>
                                <w:sz w:val="36"/>
                                <w:szCs w:val="36"/>
                              </w:rPr>
                              <w:t xml:space="preserve"> Processors Pvt. Ltd.</w:t>
                            </w:r>
                            <w:r w:rsidR="004827F1">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F2CE3C2" w:rsidR="009B0CD6" w:rsidRDefault="00063690" w:rsidP="00063690">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0" w:name="_Hlk125038189"/>
                            <w:r w:rsidR="005F6ECB" w:rsidRPr="005F6ECB">
                              <w:rPr>
                                <w:rFonts w:ascii="Arial Narrow" w:hAnsi="Arial Narrow" w:cs="Tahoma"/>
                                <w:bCs/>
                                <w:sz w:val="24"/>
                                <w:szCs w:val="24"/>
                              </w:rPr>
                              <w:t xml:space="preserve">Plot No. 47/3, MIDC Tarapur, </w:t>
                            </w:r>
                            <w:proofErr w:type="spellStart"/>
                            <w:r w:rsidR="005F6ECB" w:rsidRPr="005F6ECB">
                              <w:rPr>
                                <w:rFonts w:ascii="Arial Narrow" w:hAnsi="Arial Narrow" w:cs="Tahoma"/>
                                <w:bCs/>
                                <w:sz w:val="24"/>
                                <w:szCs w:val="24"/>
                              </w:rPr>
                              <w:t>Boisar</w:t>
                            </w:r>
                            <w:proofErr w:type="spellEnd"/>
                            <w:r w:rsidR="005F6ECB" w:rsidRPr="005F6ECB">
                              <w:rPr>
                                <w:rFonts w:ascii="Arial Narrow" w:hAnsi="Arial Narrow" w:cs="Tahoma"/>
                                <w:bCs/>
                                <w:sz w:val="24"/>
                                <w:szCs w:val="24"/>
                              </w:rPr>
                              <w:t xml:space="preserve">, Taluka &amp; Distrrict </w:t>
                            </w:r>
                            <w:r w:rsidR="0033422D">
                              <w:rPr>
                                <w:rFonts w:ascii="Arial Narrow" w:hAnsi="Arial Narrow" w:cs="Tahoma"/>
                                <w:bCs/>
                                <w:sz w:val="24"/>
                                <w:szCs w:val="24"/>
                              </w:rPr>
                              <w:t>P</w:t>
                            </w:r>
                            <w:r w:rsidR="005F6ECB" w:rsidRPr="005F6ECB">
                              <w:rPr>
                                <w:rFonts w:ascii="Arial Narrow" w:hAnsi="Arial Narrow" w:cs="Tahoma"/>
                                <w:bCs/>
                                <w:sz w:val="24"/>
                                <w:szCs w:val="24"/>
                              </w:rPr>
                              <w:t>alghar – 401</w:t>
                            </w:r>
                            <w:r w:rsidR="0033422D">
                              <w:rPr>
                                <w:rFonts w:ascii="Arial Narrow" w:hAnsi="Arial Narrow" w:cs="Tahoma"/>
                                <w:bCs/>
                                <w:sz w:val="24"/>
                                <w:szCs w:val="24"/>
                              </w:rPr>
                              <w:t xml:space="preserve"> </w:t>
                            </w:r>
                            <w:r w:rsidR="005F6ECB" w:rsidRPr="005F6ECB">
                              <w:rPr>
                                <w:rFonts w:ascii="Arial Narrow" w:hAnsi="Arial Narrow" w:cs="Tahoma"/>
                                <w:bCs/>
                                <w:sz w:val="24"/>
                                <w:szCs w:val="24"/>
                              </w:rPr>
                              <w:t>506,</w:t>
                            </w:r>
                            <w:r w:rsidR="005F6ECB">
                              <w:rPr>
                                <w:rFonts w:ascii="Arial Narrow" w:hAnsi="Arial Narrow" w:cs="Tahoma"/>
                                <w:b/>
                                <w:sz w:val="24"/>
                                <w:szCs w:val="24"/>
                              </w:rPr>
                              <w:t xml:space="preserve"> </w:t>
                            </w:r>
                            <w:r w:rsidR="009B0CD6" w:rsidRPr="009B0CD6">
                              <w:rPr>
                                <w:rFonts w:ascii="Arial Narrow" w:hAnsi="Arial Narrow" w:cs="Tahoma"/>
                                <w:bCs/>
                                <w:sz w:val="24"/>
                                <w:szCs w:val="24"/>
                              </w:rPr>
                              <w:t>State - Maharashtra, Country – India.</w:t>
                            </w:r>
                          </w:p>
                          <w:p w14:paraId="10E9EDE8" w14:textId="77777777" w:rsidR="009B0CD6" w:rsidRDefault="009B0CD6" w:rsidP="00063690">
                            <w:pPr>
                              <w:spacing w:after="0"/>
                              <w:jc w:val="both"/>
                              <w:rPr>
                                <w:rFonts w:ascii="Arial Narrow" w:hAnsi="Arial Narrow" w:cs="Tahoma"/>
                                <w:b/>
                                <w:sz w:val="24"/>
                                <w:szCs w:val="24"/>
                              </w:rPr>
                            </w:pPr>
                          </w:p>
                          <w:bookmarkEnd w:id="0"/>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9pt;width:440.25pt;height:96.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" filled="f" stroked="f" strokeweight=".5pt">
                <v:textbox>
                  <w:txbxContent>
                    <w:p w14:paraId="53EE51E2" w14:textId="0EEC8133" w:rsidR="00BC1A41" w:rsidRPr="00A869B6" w:rsidRDefault="00BC1A41" w:rsidP="001C008A">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063690">
                        <w:rPr>
                          <w:rFonts w:ascii="Arial Narrow" w:hAnsi="Arial Narrow" w:cs="Arial"/>
                          <w:b/>
                          <w:bCs/>
                          <w:sz w:val="36"/>
                          <w:szCs w:val="36"/>
                        </w:rPr>
                        <w:t xml:space="preserve">M/s. </w:t>
                      </w:r>
                      <w:r w:rsidR="005F6ECB">
                        <w:rPr>
                          <w:rFonts w:ascii="Arial Narrow" w:hAnsi="Arial Narrow" w:cs="Arial"/>
                          <w:b/>
                          <w:bCs/>
                          <w:sz w:val="36"/>
                          <w:szCs w:val="36"/>
                        </w:rPr>
                        <w:t xml:space="preserve">Sunil Great </w:t>
                      </w:r>
                      <w:r w:rsidR="0033422D">
                        <w:rPr>
                          <w:rFonts w:ascii="Arial Narrow" w:hAnsi="Arial Narrow" w:cs="Arial"/>
                          <w:b/>
                          <w:bCs/>
                          <w:sz w:val="36"/>
                          <w:szCs w:val="36"/>
                        </w:rPr>
                        <w:t>(HYK)</w:t>
                      </w:r>
                      <w:r w:rsidR="005F6ECB">
                        <w:rPr>
                          <w:rFonts w:ascii="Arial Narrow" w:hAnsi="Arial Narrow" w:cs="Arial"/>
                          <w:b/>
                          <w:bCs/>
                          <w:sz w:val="36"/>
                          <w:szCs w:val="36"/>
                        </w:rPr>
                        <w:t xml:space="preserve"> Processors Pvt. Ltd.</w:t>
                      </w:r>
                      <w:r w:rsidR="004827F1">
                        <w:rPr>
                          <w:rFonts w:ascii="Arial Narrow" w:hAnsi="Arial Narrow" w:cs="Arial"/>
                          <w:b/>
                          <w:bCs/>
                          <w:sz w:val="36"/>
                          <w:szCs w:val="36"/>
                        </w:rPr>
                        <w:t>,</w:t>
                      </w:r>
                    </w:p>
                    <w:p w14:paraId="78C8234A" w14:textId="28851300" w:rsidR="00BC1A41" w:rsidRPr="000A482F" w:rsidRDefault="00BC1A41" w:rsidP="0073129A">
                      <w:pPr>
                        <w:rPr>
                          <w:rFonts w:ascii="Arial Narrow" w:hAnsi="Arial Narrow" w:cs="Tahoma"/>
                          <w:b/>
                          <w:sz w:val="24"/>
                          <w:szCs w:val="24"/>
                          <w:u w:val="single"/>
                        </w:rPr>
                      </w:pPr>
                      <w:r w:rsidRPr="000A482F">
                        <w:rPr>
                          <w:rFonts w:ascii="Arial Narrow" w:hAnsi="Arial Narrow" w:cs="Tahoma"/>
                          <w:b/>
                          <w:sz w:val="24"/>
                          <w:szCs w:val="24"/>
                          <w:u w:val="single"/>
                        </w:rPr>
                        <w:t>Details of the property under consideration:</w:t>
                      </w:r>
                    </w:p>
                    <w:p w14:paraId="2062922D" w14:textId="2F2CE3C2" w:rsidR="009B0CD6" w:rsidRDefault="00063690" w:rsidP="00063690">
                      <w:pPr>
                        <w:spacing w:after="0"/>
                        <w:jc w:val="both"/>
                        <w:rPr>
                          <w:rFonts w:ascii="Arial Narrow" w:hAnsi="Arial Narrow" w:cs="Tahoma"/>
                          <w:b/>
                          <w:sz w:val="24"/>
                          <w:szCs w:val="24"/>
                        </w:rPr>
                      </w:pPr>
                      <w:r>
                        <w:rPr>
                          <w:rFonts w:ascii="Arial Narrow" w:hAnsi="Arial Narrow" w:cs="Tahoma"/>
                          <w:b/>
                          <w:sz w:val="24"/>
                          <w:szCs w:val="24"/>
                        </w:rPr>
                        <w:t>Plant &amp; Machinery</w:t>
                      </w:r>
                      <w:r w:rsidR="0070055C">
                        <w:rPr>
                          <w:rFonts w:ascii="Arial Narrow" w:hAnsi="Arial Narrow" w:cs="Tahoma"/>
                          <w:b/>
                          <w:sz w:val="24"/>
                          <w:szCs w:val="24"/>
                        </w:rPr>
                        <w:t xml:space="preserve"> located</w:t>
                      </w:r>
                      <w:r w:rsidR="00BC1A41" w:rsidRPr="000A482F">
                        <w:rPr>
                          <w:rFonts w:ascii="Arial Narrow" w:hAnsi="Arial Narrow" w:cs="Tahoma"/>
                          <w:b/>
                          <w:sz w:val="24"/>
                          <w:szCs w:val="24"/>
                        </w:rPr>
                        <w:t xml:space="preserve"> </w:t>
                      </w:r>
                      <w:r w:rsidR="0070055C">
                        <w:rPr>
                          <w:rFonts w:ascii="Arial Narrow" w:hAnsi="Arial Narrow" w:cs="Tahoma"/>
                          <w:b/>
                          <w:sz w:val="24"/>
                          <w:szCs w:val="24"/>
                        </w:rPr>
                        <w:t>at</w:t>
                      </w:r>
                      <w:r w:rsidR="00BC1A41" w:rsidRPr="000A482F">
                        <w:rPr>
                          <w:rFonts w:ascii="Arial Narrow" w:hAnsi="Arial Narrow" w:cs="Tahoma"/>
                          <w:b/>
                          <w:sz w:val="24"/>
                          <w:szCs w:val="24"/>
                        </w:rPr>
                        <w:t xml:space="preserve"> </w:t>
                      </w:r>
                      <w:bookmarkStart w:id="1" w:name="_Hlk125038189"/>
                      <w:r w:rsidR="005F6ECB" w:rsidRPr="005F6ECB">
                        <w:rPr>
                          <w:rFonts w:ascii="Arial Narrow" w:hAnsi="Arial Narrow" w:cs="Tahoma"/>
                          <w:bCs/>
                          <w:sz w:val="24"/>
                          <w:szCs w:val="24"/>
                        </w:rPr>
                        <w:t xml:space="preserve">Plot No. 47/3, MIDC </w:t>
                      </w:r>
                      <w:proofErr w:type="spellStart"/>
                      <w:r w:rsidR="005F6ECB" w:rsidRPr="005F6ECB">
                        <w:rPr>
                          <w:rFonts w:ascii="Arial Narrow" w:hAnsi="Arial Narrow" w:cs="Tahoma"/>
                          <w:bCs/>
                          <w:sz w:val="24"/>
                          <w:szCs w:val="24"/>
                        </w:rPr>
                        <w:t>Tarapur</w:t>
                      </w:r>
                      <w:proofErr w:type="spellEnd"/>
                      <w:r w:rsidR="005F6ECB" w:rsidRPr="005F6ECB">
                        <w:rPr>
                          <w:rFonts w:ascii="Arial Narrow" w:hAnsi="Arial Narrow" w:cs="Tahoma"/>
                          <w:bCs/>
                          <w:sz w:val="24"/>
                          <w:szCs w:val="24"/>
                        </w:rPr>
                        <w:t xml:space="preserve">, </w:t>
                      </w:r>
                      <w:proofErr w:type="spellStart"/>
                      <w:r w:rsidR="005F6ECB" w:rsidRPr="005F6ECB">
                        <w:rPr>
                          <w:rFonts w:ascii="Arial Narrow" w:hAnsi="Arial Narrow" w:cs="Tahoma"/>
                          <w:bCs/>
                          <w:sz w:val="24"/>
                          <w:szCs w:val="24"/>
                        </w:rPr>
                        <w:t>Boisar</w:t>
                      </w:r>
                      <w:proofErr w:type="spellEnd"/>
                      <w:r w:rsidR="005F6ECB" w:rsidRPr="005F6ECB">
                        <w:rPr>
                          <w:rFonts w:ascii="Arial Narrow" w:hAnsi="Arial Narrow" w:cs="Tahoma"/>
                          <w:bCs/>
                          <w:sz w:val="24"/>
                          <w:szCs w:val="24"/>
                        </w:rPr>
                        <w:t xml:space="preserve">, Taluka &amp; </w:t>
                      </w:r>
                      <w:proofErr w:type="spellStart"/>
                      <w:r w:rsidR="005F6ECB" w:rsidRPr="005F6ECB">
                        <w:rPr>
                          <w:rFonts w:ascii="Arial Narrow" w:hAnsi="Arial Narrow" w:cs="Tahoma"/>
                          <w:bCs/>
                          <w:sz w:val="24"/>
                          <w:szCs w:val="24"/>
                        </w:rPr>
                        <w:t>Distrrict</w:t>
                      </w:r>
                      <w:proofErr w:type="spellEnd"/>
                      <w:r w:rsidR="005F6ECB" w:rsidRPr="005F6ECB">
                        <w:rPr>
                          <w:rFonts w:ascii="Arial Narrow" w:hAnsi="Arial Narrow" w:cs="Tahoma"/>
                          <w:bCs/>
                          <w:sz w:val="24"/>
                          <w:szCs w:val="24"/>
                        </w:rPr>
                        <w:t xml:space="preserve"> </w:t>
                      </w:r>
                      <w:r w:rsidR="0033422D">
                        <w:rPr>
                          <w:rFonts w:ascii="Arial Narrow" w:hAnsi="Arial Narrow" w:cs="Tahoma"/>
                          <w:bCs/>
                          <w:sz w:val="24"/>
                          <w:szCs w:val="24"/>
                        </w:rPr>
                        <w:t>P</w:t>
                      </w:r>
                      <w:r w:rsidR="005F6ECB" w:rsidRPr="005F6ECB">
                        <w:rPr>
                          <w:rFonts w:ascii="Arial Narrow" w:hAnsi="Arial Narrow" w:cs="Tahoma"/>
                          <w:bCs/>
                          <w:sz w:val="24"/>
                          <w:szCs w:val="24"/>
                        </w:rPr>
                        <w:t>alghar – 401</w:t>
                      </w:r>
                      <w:r w:rsidR="0033422D">
                        <w:rPr>
                          <w:rFonts w:ascii="Arial Narrow" w:hAnsi="Arial Narrow" w:cs="Tahoma"/>
                          <w:bCs/>
                          <w:sz w:val="24"/>
                          <w:szCs w:val="24"/>
                        </w:rPr>
                        <w:t xml:space="preserve"> </w:t>
                      </w:r>
                      <w:r w:rsidR="005F6ECB" w:rsidRPr="005F6ECB">
                        <w:rPr>
                          <w:rFonts w:ascii="Arial Narrow" w:hAnsi="Arial Narrow" w:cs="Tahoma"/>
                          <w:bCs/>
                          <w:sz w:val="24"/>
                          <w:szCs w:val="24"/>
                        </w:rPr>
                        <w:t>506,</w:t>
                      </w:r>
                      <w:r w:rsidR="005F6ECB">
                        <w:rPr>
                          <w:rFonts w:ascii="Arial Narrow" w:hAnsi="Arial Narrow" w:cs="Tahoma"/>
                          <w:b/>
                          <w:sz w:val="24"/>
                          <w:szCs w:val="24"/>
                        </w:rPr>
                        <w:t xml:space="preserve"> </w:t>
                      </w:r>
                      <w:r w:rsidR="009B0CD6" w:rsidRPr="009B0CD6">
                        <w:rPr>
                          <w:rFonts w:ascii="Arial Narrow" w:hAnsi="Arial Narrow" w:cs="Tahoma"/>
                          <w:bCs/>
                          <w:sz w:val="24"/>
                          <w:szCs w:val="24"/>
                        </w:rPr>
                        <w:t>State - Maharashtra, Country – India.</w:t>
                      </w: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p>
    <w:p w14:paraId="43E49904" w14:textId="45A25FDB" w:rsidR="00E320F9" w:rsidRDefault="00E320F9"/>
    <w:p w14:paraId="29780BAB" w14:textId="62EBF566" w:rsidR="00E320F9" w:rsidRDefault="00E320F9"/>
    <w:p w14:paraId="10733EB5" w14:textId="02EABD5A" w:rsidR="00E320F9" w:rsidRDefault="00E320F9"/>
    <w:p w14:paraId="26DB532C" w14:textId="72118A49" w:rsidR="00E320F9" w:rsidRDefault="00E320F9"/>
    <w:p w14:paraId="2B9B1513" w14:textId="77B9F53E" w:rsidR="00E320F9" w:rsidRDefault="005F6ECB">
      <w:r>
        <w:rPr>
          <w:noProof/>
        </w:rPr>
        <w:drawing>
          <wp:anchor distT="0" distB="0" distL="114300" distR="114300" simplePos="0" relativeHeight="251749376" behindDoc="0" locked="0" layoutInCell="1" allowOverlap="1" wp14:anchorId="2DB13F63" wp14:editId="5AE374AD">
            <wp:simplePos x="0" y="0"/>
            <wp:positionH relativeFrom="margin">
              <wp:posOffset>-219075</wp:posOffset>
            </wp:positionH>
            <wp:positionV relativeFrom="margin">
              <wp:posOffset>2095500</wp:posOffset>
            </wp:positionV>
            <wp:extent cx="5274310" cy="40767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076700"/>
                    </a:xfrm>
                    <a:prstGeom prst="rect">
                      <a:avLst/>
                    </a:prstGeom>
                    <a:noFill/>
                    <a:ln>
                      <a:noFill/>
                    </a:ln>
                  </pic:spPr>
                </pic:pic>
              </a:graphicData>
            </a:graphic>
            <wp14:sizeRelV relativeFrom="margin">
              <wp14:pctHeight>0</wp14:pctHeight>
            </wp14:sizeRelV>
          </wp:anchor>
        </w:drawing>
      </w:r>
    </w:p>
    <w:p w14:paraId="2851D8E4" w14:textId="1D67E06B" w:rsidR="00063690" w:rsidRDefault="00063690" w:rsidP="00EC2234">
      <w:pPr>
        <w:ind w:left="-1440"/>
        <w:rPr>
          <w:rFonts w:ascii="Arial Narrow" w:hAnsi="Arial Narrow" w:cs="Arial"/>
          <w:b/>
          <w:color w:val="FFFFFF" w:themeColor="background1"/>
          <w:sz w:val="26"/>
          <w:szCs w:val="26"/>
          <w:u w:val="single"/>
        </w:rPr>
      </w:pPr>
      <w:r w:rsidRPr="00063690">
        <w:t xml:space="preserve"> </w:t>
      </w:r>
      <w:r w:rsidRPr="00A869B6">
        <w:rPr>
          <w:rFonts w:ascii="Arial Narrow" w:hAnsi="Arial Narrow" w:cs="Arial"/>
          <w:b/>
          <w:color w:val="FFFFFF" w:themeColor="background1"/>
          <w:sz w:val="26"/>
          <w:szCs w:val="26"/>
          <w:u w:val="single"/>
        </w:rPr>
        <w:t xml:space="preserve"> </w:t>
      </w:r>
    </w:p>
    <w:p w14:paraId="30BEB29E" w14:textId="60042F29" w:rsidR="00063690" w:rsidRDefault="00063690" w:rsidP="00EC2234">
      <w:pPr>
        <w:ind w:left="-1440"/>
        <w:rPr>
          <w:rFonts w:ascii="Arial Narrow" w:hAnsi="Arial Narrow" w:cs="Arial"/>
          <w:b/>
          <w:color w:val="FFFFFF" w:themeColor="background1"/>
          <w:sz w:val="26"/>
          <w:szCs w:val="26"/>
          <w:u w:val="single"/>
        </w:rPr>
      </w:pPr>
    </w:p>
    <w:p w14:paraId="3C69D24C" w14:textId="150CEE57" w:rsidR="00063690" w:rsidRDefault="00063690" w:rsidP="00EC2234">
      <w:pPr>
        <w:ind w:left="-1440"/>
        <w:rPr>
          <w:rFonts w:ascii="Arial Narrow" w:hAnsi="Arial Narrow" w:cs="Arial"/>
          <w:b/>
          <w:color w:val="FFFFFF" w:themeColor="background1"/>
          <w:sz w:val="26"/>
          <w:szCs w:val="26"/>
          <w:u w:val="single"/>
        </w:rPr>
      </w:pPr>
    </w:p>
    <w:p w14:paraId="45B8DF60" w14:textId="53C9E69F" w:rsidR="00063690" w:rsidRDefault="00063690" w:rsidP="00EC2234">
      <w:pPr>
        <w:ind w:left="-1440"/>
        <w:rPr>
          <w:rFonts w:ascii="Arial Narrow" w:hAnsi="Arial Narrow" w:cs="Arial"/>
          <w:b/>
          <w:color w:val="FFFFFF" w:themeColor="background1"/>
          <w:sz w:val="26"/>
          <w:szCs w:val="26"/>
          <w:u w:val="single"/>
        </w:rPr>
      </w:pPr>
    </w:p>
    <w:p w14:paraId="1C996BD1" w14:textId="08C29B87" w:rsidR="00063690" w:rsidRDefault="00063690" w:rsidP="00EC2234">
      <w:pPr>
        <w:ind w:left="-1440"/>
        <w:rPr>
          <w:rFonts w:ascii="Arial Narrow" w:hAnsi="Arial Narrow" w:cs="Arial"/>
          <w:b/>
          <w:color w:val="FFFFFF" w:themeColor="background1"/>
          <w:sz w:val="26"/>
          <w:szCs w:val="26"/>
          <w:u w:val="single"/>
        </w:rPr>
      </w:pPr>
    </w:p>
    <w:p w14:paraId="11D023A2" w14:textId="77777777" w:rsidR="00063690" w:rsidRDefault="00063690" w:rsidP="00EC2234">
      <w:pPr>
        <w:ind w:left="-1440"/>
        <w:rPr>
          <w:rFonts w:ascii="Arial Narrow" w:hAnsi="Arial Narrow" w:cs="Arial"/>
          <w:b/>
          <w:color w:val="FFFFFF" w:themeColor="background1"/>
          <w:sz w:val="26"/>
          <w:szCs w:val="26"/>
          <w:u w:val="single"/>
        </w:rPr>
      </w:pPr>
    </w:p>
    <w:p w14:paraId="3AB274FC" w14:textId="77777777" w:rsidR="00063690" w:rsidRDefault="00063690" w:rsidP="00EC2234">
      <w:pPr>
        <w:ind w:left="-1440"/>
        <w:rPr>
          <w:rFonts w:ascii="Arial Narrow" w:hAnsi="Arial Narrow" w:cs="Arial"/>
          <w:b/>
          <w:color w:val="FFFFFF" w:themeColor="background1"/>
          <w:sz w:val="26"/>
          <w:szCs w:val="26"/>
          <w:u w:val="single"/>
        </w:rPr>
      </w:pPr>
    </w:p>
    <w:p w14:paraId="62F23499" w14:textId="77777777" w:rsidR="00063690" w:rsidRDefault="00063690" w:rsidP="00EC2234">
      <w:pPr>
        <w:ind w:left="-1440"/>
        <w:rPr>
          <w:rFonts w:ascii="Arial Narrow" w:hAnsi="Arial Narrow" w:cs="Arial"/>
          <w:b/>
          <w:color w:val="FFFFFF" w:themeColor="background1"/>
          <w:sz w:val="26"/>
          <w:szCs w:val="26"/>
          <w:u w:val="single"/>
        </w:rPr>
      </w:pPr>
    </w:p>
    <w:p w14:paraId="1711F36C" w14:textId="77777777" w:rsidR="00063690" w:rsidRDefault="00063690" w:rsidP="00EC2234">
      <w:pPr>
        <w:ind w:left="-1440"/>
        <w:rPr>
          <w:rFonts w:ascii="Arial Narrow" w:hAnsi="Arial Narrow" w:cs="Arial"/>
          <w:b/>
          <w:color w:val="FFFFFF" w:themeColor="background1"/>
          <w:sz w:val="26"/>
          <w:szCs w:val="26"/>
          <w:u w:val="single"/>
        </w:rPr>
      </w:pPr>
    </w:p>
    <w:p w14:paraId="68E4C5F6" w14:textId="77777777" w:rsidR="00063690" w:rsidRDefault="00063690" w:rsidP="00EC2234">
      <w:pPr>
        <w:ind w:left="-1440"/>
        <w:rPr>
          <w:rFonts w:ascii="Arial Narrow" w:hAnsi="Arial Narrow" w:cs="Arial"/>
          <w:b/>
          <w:color w:val="FFFFFF" w:themeColor="background1"/>
          <w:sz w:val="26"/>
          <w:szCs w:val="26"/>
          <w:u w:val="single"/>
        </w:rPr>
      </w:pPr>
    </w:p>
    <w:p w14:paraId="2C2B6633" w14:textId="77777777" w:rsidR="00485DC5" w:rsidRDefault="00485DC5" w:rsidP="00EC2234">
      <w:pPr>
        <w:ind w:left="-1440"/>
      </w:pPr>
    </w:p>
    <w:p w14:paraId="4F2E9D7C" w14:textId="35191801" w:rsidR="00063690" w:rsidRDefault="00436971" w:rsidP="00EC2234">
      <w:pPr>
        <w:ind w:left="-1440"/>
      </w:pPr>
      <w:r>
        <w:rPr>
          <w:noProof/>
          <w:lang w:eastAsia="en-IN"/>
        </w:rPr>
        <mc:AlternateContent>
          <mc:Choice Requires="wps">
            <w:drawing>
              <wp:anchor distT="0" distB="0" distL="114300" distR="114300" simplePos="0" relativeHeight="251748352" behindDoc="0" locked="0" layoutInCell="1" allowOverlap="1" wp14:anchorId="72FD488B" wp14:editId="57857E31">
                <wp:simplePos x="0" y="0"/>
                <wp:positionH relativeFrom="margin">
                  <wp:posOffset>-476250</wp:posOffset>
                </wp:positionH>
                <wp:positionV relativeFrom="paragraph">
                  <wp:posOffset>836295</wp:posOffset>
                </wp:positionV>
                <wp:extent cx="6000750" cy="9239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00750" cy="9239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7A4A9841" w14:textId="0F24C273" w:rsidR="00BC1A41" w:rsidRPr="000A482F" w:rsidRDefault="00AB1B20" w:rsidP="00822DAE">
                            <w:pPr>
                              <w:spacing w:after="60"/>
                              <w:jc w:val="center"/>
                              <w:rPr>
                                <w:rFonts w:ascii="Arial Narrow" w:hAnsi="Arial Narrow" w:cstheme="minorHAnsi"/>
                                <w:b/>
                                <w:bCs/>
                                <w:color w:val="ED7D31" w:themeColor="accent2"/>
                                <w:sz w:val="24"/>
                                <w:szCs w:val="24"/>
                                <w:lang w:val="en-US"/>
                              </w:rPr>
                            </w:pPr>
                            <w:r w:rsidRPr="00AB1B20">
                              <w:rPr>
                                <w:rFonts w:ascii="Arial Narrow" w:hAnsi="Arial Narrow" w:cstheme="minorHAnsi"/>
                                <w:b/>
                                <w:bCs/>
                                <w:color w:val="ED7D31" w:themeColor="accent2"/>
                                <w:sz w:val="24"/>
                                <w:szCs w:val="24"/>
                                <w:lang w:val="en-US"/>
                              </w:rPr>
                              <w:t>Bank</w:t>
                            </w:r>
                            <w:r w:rsidR="004827F1">
                              <w:rPr>
                                <w:rFonts w:ascii="Arial Narrow" w:hAnsi="Arial Narrow" w:cstheme="minorHAnsi"/>
                                <w:b/>
                                <w:bCs/>
                                <w:color w:val="ED7D31" w:themeColor="accent2"/>
                                <w:sz w:val="24"/>
                                <w:szCs w:val="24"/>
                                <w:lang w:val="en-US"/>
                              </w:rPr>
                              <w:t xml:space="preserve"> of Baroda</w:t>
                            </w:r>
                          </w:p>
                          <w:p w14:paraId="321E71F4" w14:textId="1CFD56C4" w:rsidR="00BC1A41" w:rsidRPr="000A482F" w:rsidRDefault="005F6ECB" w:rsidP="00372611">
                            <w:pPr>
                              <w:spacing w:after="60"/>
                              <w:jc w:val="center"/>
                              <w:rPr>
                                <w:rFonts w:ascii="Arial Narrow" w:hAnsi="Arial Narrow" w:cstheme="minorHAnsi"/>
                                <w:bCs/>
                                <w:sz w:val="24"/>
                                <w:szCs w:val="24"/>
                                <w:lang w:val="en-US"/>
                              </w:rPr>
                            </w:pPr>
                            <w:proofErr w:type="spellStart"/>
                            <w:r>
                              <w:rPr>
                                <w:rFonts w:ascii="Arial Narrow" w:hAnsi="Arial Narrow" w:cstheme="minorHAnsi"/>
                                <w:b/>
                                <w:bCs/>
                                <w:sz w:val="24"/>
                                <w:szCs w:val="24"/>
                                <w:lang w:val="en-US"/>
                              </w:rPr>
                              <w:t>Aai</w:t>
                            </w:r>
                            <w:proofErr w:type="spellEnd"/>
                            <w:r>
                              <w:rPr>
                                <w:rFonts w:ascii="Arial Narrow" w:hAnsi="Arial Narrow" w:cstheme="minorHAnsi"/>
                                <w:b/>
                                <w:bCs/>
                                <w:sz w:val="24"/>
                                <w:szCs w:val="24"/>
                                <w:lang w:val="en-US"/>
                              </w:rPr>
                              <w:t xml:space="preserve"> Bungalow, Near Star Colony, </w:t>
                            </w:r>
                            <w:proofErr w:type="spellStart"/>
                            <w:r>
                              <w:rPr>
                                <w:rFonts w:ascii="Arial Narrow" w:hAnsi="Arial Narrow" w:cstheme="minorHAnsi"/>
                                <w:b/>
                                <w:bCs/>
                                <w:sz w:val="24"/>
                                <w:szCs w:val="24"/>
                                <w:lang w:val="en-US"/>
                              </w:rPr>
                              <w:t>Sadgaon</w:t>
                            </w:r>
                            <w:proofErr w:type="spellEnd"/>
                            <w:r>
                              <w:rPr>
                                <w:rFonts w:ascii="Arial Narrow" w:hAnsi="Arial Narrow" w:cstheme="minorHAnsi"/>
                                <w:b/>
                                <w:bCs/>
                                <w:sz w:val="24"/>
                                <w:szCs w:val="24"/>
                                <w:lang w:val="en-US"/>
                              </w:rPr>
                              <w:t xml:space="preserve">, </w:t>
                            </w:r>
                            <w:proofErr w:type="spellStart"/>
                            <w:r>
                              <w:rPr>
                                <w:rFonts w:ascii="Arial Narrow" w:hAnsi="Arial Narrow" w:cstheme="minorHAnsi"/>
                                <w:b/>
                                <w:bCs/>
                                <w:sz w:val="24"/>
                                <w:szCs w:val="24"/>
                                <w:lang w:val="en-US"/>
                              </w:rPr>
                              <w:t>Manpada</w:t>
                            </w:r>
                            <w:proofErr w:type="spellEnd"/>
                            <w:r>
                              <w:rPr>
                                <w:rFonts w:ascii="Arial Narrow" w:hAnsi="Arial Narrow" w:cstheme="minorHAnsi"/>
                                <w:b/>
                                <w:bCs/>
                                <w:sz w:val="24"/>
                                <w:szCs w:val="24"/>
                                <w:lang w:val="en-US"/>
                              </w:rPr>
                              <w:t xml:space="preserve"> Road, Dombivali (East)</w:t>
                            </w:r>
                            <w:r w:rsidR="004827F1">
                              <w:rPr>
                                <w:rFonts w:ascii="Arial Narrow" w:hAnsi="Arial Narrow" w:cstheme="minorHAnsi"/>
                                <w:b/>
                                <w:bCs/>
                                <w:sz w:val="24"/>
                                <w:szCs w:val="24"/>
                              </w:rPr>
                              <w:t xml:space="preserve"> Dist. Thane, PIN Code-421 </w:t>
                            </w:r>
                            <w:r>
                              <w:rPr>
                                <w:rFonts w:ascii="Arial Narrow" w:hAnsi="Arial Narrow" w:cstheme="minorHAnsi"/>
                                <w:b/>
                                <w:bCs/>
                                <w:sz w:val="24"/>
                                <w:szCs w:val="24"/>
                              </w:rPr>
                              <w:t>2</w:t>
                            </w:r>
                            <w:r w:rsidR="004827F1">
                              <w:rPr>
                                <w:rFonts w:ascii="Arial Narrow" w:hAnsi="Arial Narrow" w:cstheme="minorHAnsi"/>
                                <w:b/>
                                <w:bCs/>
                                <w:sz w:val="24"/>
                                <w:szCs w:val="24"/>
                              </w:rPr>
                              <w:t xml:space="preserve">01, </w:t>
                            </w:r>
                            <w:r w:rsidR="00372611" w:rsidRPr="00372611">
                              <w:rPr>
                                <w:rFonts w:ascii="Arial Narrow" w:hAnsi="Arial Narrow" w:cstheme="minorHAnsi"/>
                                <w:b/>
                                <w:bCs/>
                                <w:sz w:val="24"/>
                                <w:szCs w:val="24"/>
                                <w:lang w:val="en-US"/>
                              </w:rPr>
                              <w:t>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D488B" id="Text Box 2" o:spid="_x0000_s1027" type="#_x0000_t202" style="position:absolute;left:0;text-align:left;margin-left:-37.5pt;margin-top:65.85pt;width:472.5pt;height:72.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7A4A9841" w14:textId="0F24C273" w:rsidR="00BC1A41" w:rsidRPr="000A482F" w:rsidRDefault="00AB1B20" w:rsidP="00822DAE">
                      <w:pPr>
                        <w:spacing w:after="60"/>
                        <w:jc w:val="center"/>
                        <w:rPr>
                          <w:rFonts w:ascii="Arial Narrow" w:hAnsi="Arial Narrow" w:cstheme="minorHAnsi"/>
                          <w:b/>
                          <w:bCs/>
                          <w:color w:val="ED7D31" w:themeColor="accent2"/>
                          <w:sz w:val="24"/>
                          <w:szCs w:val="24"/>
                          <w:lang w:val="en-US"/>
                        </w:rPr>
                      </w:pPr>
                      <w:r w:rsidRPr="00AB1B20">
                        <w:rPr>
                          <w:rFonts w:ascii="Arial Narrow" w:hAnsi="Arial Narrow" w:cstheme="minorHAnsi"/>
                          <w:b/>
                          <w:bCs/>
                          <w:color w:val="ED7D31" w:themeColor="accent2"/>
                          <w:sz w:val="24"/>
                          <w:szCs w:val="24"/>
                          <w:lang w:val="en-US"/>
                        </w:rPr>
                        <w:t>Bank</w:t>
                      </w:r>
                      <w:r w:rsidR="004827F1">
                        <w:rPr>
                          <w:rFonts w:ascii="Arial Narrow" w:hAnsi="Arial Narrow" w:cstheme="minorHAnsi"/>
                          <w:b/>
                          <w:bCs/>
                          <w:color w:val="ED7D31" w:themeColor="accent2"/>
                          <w:sz w:val="24"/>
                          <w:szCs w:val="24"/>
                          <w:lang w:val="en-US"/>
                        </w:rPr>
                        <w:t xml:space="preserve"> of Baroda</w:t>
                      </w:r>
                    </w:p>
                    <w:p w14:paraId="321E71F4" w14:textId="1CFD56C4" w:rsidR="00BC1A41" w:rsidRPr="000A482F" w:rsidRDefault="005F6ECB" w:rsidP="00372611">
                      <w:pPr>
                        <w:spacing w:after="60"/>
                        <w:jc w:val="center"/>
                        <w:rPr>
                          <w:rFonts w:ascii="Arial Narrow" w:hAnsi="Arial Narrow" w:cstheme="minorHAnsi"/>
                          <w:bCs/>
                          <w:sz w:val="24"/>
                          <w:szCs w:val="24"/>
                          <w:lang w:val="en-US"/>
                        </w:rPr>
                      </w:pPr>
                      <w:proofErr w:type="spellStart"/>
                      <w:r>
                        <w:rPr>
                          <w:rFonts w:ascii="Arial Narrow" w:hAnsi="Arial Narrow" w:cstheme="minorHAnsi"/>
                          <w:b/>
                          <w:bCs/>
                          <w:sz w:val="24"/>
                          <w:szCs w:val="24"/>
                          <w:lang w:val="en-US"/>
                        </w:rPr>
                        <w:t>Aai</w:t>
                      </w:r>
                      <w:proofErr w:type="spellEnd"/>
                      <w:r>
                        <w:rPr>
                          <w:rFonts w:ascii="Arial Narrow" w:hAnsi="Arial Narrow" w:cstheme="minorHAnsi"/>
                          <w:b/>
                          <w:bCs/>
                          <w:sz w:val="24"/>
                          <w:szCs w:val="24"/>
                          <w:lang w:val="en-US"/>
                        </w:rPr>
                        <w:t xml:space="preserve"> Bungalow, Near Star Colony, </w:t>
                      </w:r>
                      <w:proofErr w:type="spellStart"/>
                      <w:r>
                        <w:rPr>
                          <w:rFonts w:ascii="Arial Narrow" w:hAnsi="Arial Narrow" w:cstheme="minorHAnsi"/>
                          <w:b/>
                          <w:bCs/>
                          <w:sz w:val="24"/>
                          <w:szCs w:val="24"/>
                          <w:lang w:val="en-US"/>
                        </w:rPr>
                        <w:t>Sadgaon</w:t>
                      </w:r>
                      <w:proofErr w:type="spellEnd"/>
                      <w:r>
                        <w:rPr>
                          <w:rFonts w:ascii="Arial Narrow" w:hAnsi="Arial Narrow" w:cstheme="minorHAnsi"/>
                          <w:b/>
                          <w:bCs/>
                          <w:sz w:val="24"/>
                          <w:szCs w:val="24"/>
                          <w:lang w:val="en-US"/>
                        </w:rPr>
                        <w:t xml:space="preserve">, </w:t>
                      </w:r>
                      <w:proofErr w:type="spellStart"/>
                      <w:r>
                        <w:rPr>
                          <w:rFonts w:ascii="Arial Narrow" w:hAnsi="Arial Narrow" w:cstheme="minorHAnsi"/>
                          <w:b/>
                          <w:bCs/>
                          <w:sz w:val="24"/>
                          <w:szCs w:val="24"/>
                          <w:lang w:val="en-US"/>
                        </w:rPr>
                        <w:t>Manpada</w:t>
                      </w:r>
                      <w:proofErr w:type="spellEnd"/>
                      <w:r>
                        <w:rPr>
                          <w:rFonts w:ascii="Arial Narrow" w:hAnsi="Arial Narrow" w:cstheme="minorHAnsi"/>
                          <w:b/>
                          <w:bCs/>
                          <w:sz w:val="24"/>
                          <w:szCs w:val="24"/>
                          <w:lang w:val="en-US"/>
                        </w:rPr>
                        <w:t xml:space="preserve"> Road, </w:t>
                      </w:r>
                      <w:proofErr w:type="spellStart"/>
                      <w:r>
                        <w:rPr>
                          <w:rFonts w:ascii="Arial Narrow" w:hAnsi="Arial Narrow" w:cstheme="minorHAnsi"/>
                          <w:b/>
                          <w:bCs/>
                          <w:sz w:val="24"/>
                          <w:szCs w:val="24"/>
                          <w:lang w:val="en-US"/>
                        </w:rPr>
                        <w:t>Dombivali</w:t>
                      </w:r>
                      <w:proofErr w:type="spellEnd"/>
                      <w:r>
                        <w:rPr>
                          <w:rFonts w:ascii="Arial Narrow" w:hAnsi="Arial Narrow" w:cstheme="minorHAnsi"/>
                          <w:b/>
                          <w:bCs/>
                          <w:sz w:val="24"/>
                          <w:szCs w:val="24"/>
                          <w:lang w:val="en-US"/>
                        </w:rPr>
                        <w:t xml:space="preserve"> (East)</w:t>
                      </w:r>
                      <w:r w:rsidR="004827F1">
                        <w:rPr>
                          <w:rFonts w:ascii="Arial Narrow" w:hAnsi="Arial Narrow" w:cstheme="minorHAnsi"/>
                          <w:b/>
                          <w:bCs/>
                          <w:sz w:val="24"/>
                          <w:szCs w:val="24"/>
                        </w:rPr>
                        <w:t xml:space="preserve"> Dist. Thane, PIN Code-421 </w:t>
                      </w:r>
                      <w:r>
                        <w:rPr>
                          <w:rFonts w:ascii="Arial Narrow" w:hAnsi="Arial Narrow" w:cstheme="minorHAnsi"/>
                          <w:b/>
                          <w:bCs/>
                          <w:sz w:val="24"/>
                          <w:szCs w:val="24"/>
                        </w:rPr>
                        <w:t>2</w:t>
                      </w:r>
                      <w:r w:rsidR="004827F1">
                        <w:rPr>
                          <w:rFonts w:ascii="Arial Narrow" w:hAnsi="Arial Narrow" w:cstheme="minorHAnsi"/>
                          <w:b/>
                          <w:bCs/>
                          <w:sz w:val="24"/>
                          <w:szCs w:val="24"/>
                        </w:rPr>
                        <w:t xml:space="preserve">01, </w:t>
                      </w:r>
                      <w:r w:rsidR="00372611" w:rsidRPr="00372611">
                        <w:rPr>
                          <w:rFonts w:ascii="Arial Narrow" w:hAnsi="Arial Narrow" w:cstheme="minorHAnsi"/>
                          <w:b/>
                          <w:bCs/>
                          <w:sz w:val="24"/>
                          <w:szCs w:val="24"/>
                          <w:lang w:val="en-US"/>
                        </w:rPr>
                        <w:t>State - Maharashtra, Country – India</w:t>
                      </w:r>
                    </w:p>
                  </w:txbxContent>
                </v:textbox>
                <w10:wrap anchorx="margin"/>
              </v:shape>
            </w:pict>
          </mc:Fallback>
        </mc:AlternateContent>
      </w:r>
    </w:p>
    <w:p w14:paraId="3E5FBAC0" w14:textId="2185F286" w:rsidR="00063690" w:rsidRPr="00A869B6" w:rsidRDefault="00063690" w:rsidP="00EC2234">
      <w:pPr>
        <w:ind w:left="-1440"/>
        <w:sectPr w:rsidR="00063690" w:rsidRPr="00A869B6"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7716C702" w:rsidR="00680FC6" w:rsidRPr="00A12AA8" w:rsidRDefault="005877BE" w:rsidP="005877BE">
      <w:pPr>
        <w:jc w:val="center"/>
        <w:rPr>
          <w:rFonts w:ascii="Arial Narrow" w:hAnsi="Arial Narrow"/>
          <w:b/>
          <w:bCs/>
          <w:color w:val="806000"/>
          <w:sz w:val="40"/>
          <w:szCs w:val="40"/>
        </w:rPr>
      </w:pPr>
      <w:r w:rsidRPr="00A12AA8">
        <w:rPr>
          <w:rFonts w:ascii="Arial Narrow" w:hAnsi="Arial Narrow"/>
          <w:b/>
          <w:bCs/>
          <w:color w:val="806000"/>
          <w:sz w:val="40"/>
          <w:szCs w:val="40"/>
        </w:rPr>
        <w:lastRenderedPageBreak/>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7ABA0C4C" w14:textId="5AAD3010" w:rsidR="004B3CC0" w:rsidRPr="004B3CC0" w:rsidRDefault="005877BE" w:rsidP="004B3CC0">
          <w:pPr>
            <w:pStyle w:val="TOC1"/>
            <w:tabs>
              <w:tab w:val="left" w:pos="440"/>
            </w:tabs>
            <w:spacing w:line="480" w:lineRule="auto"/>
            <w:rPr>
              <w:rFonts w:asciiTheme="minorHAnsi" w:eastAsiaTheme="minorEastAsia" w:hAnsiTheme="minorHAnsi" w:cstheme="minorBidi"/>
              <w:b w:val="0"/>
              <w:bCs w:val="0"/>
              <w:sz w:val="28"/>
              <w:szCs w:val="28"/>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26691606" w:history="1">
            <w:r w:rsidR="004B3CC0" w:rsidRPr="004B3CC0">
              <w:rPr>
                <w:rStyle w:val="Hyperlink"/>
                <w:sz w:val="28"/>
                <w:szCs w:val="28"/>
              </w:rPr>
              <w:t>1.</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VALUATION OPINION REPORT</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_Toc126691606 \h </w:instrText>
            </w:r>
            <w:r w:rsidR="004B3CC0" w:rsidRPr="004B3CC0">
              <w:rPr>
                <w:webHidden/>
                <w:sz w:val="28"/>
                <w:szCs w:val="28"/>
              </w:rPr>
            </w:r>
            <w:r w:rsidR="004B3CC0" w:rsidRPr="004B3CC0">
              <w:rPr>
                <w:webHidden/>
                <w:sz w:val="28"/>
                <w:szCs w:val="28"/>
              </w:rPr>
              <w:fldChar w:fldCharType="separate"/>
            </w:r>
            <w:r w:rsidR="00F2098B">
              <w:rPr>
                <w:webHidden/>
                <w:sz w:val="28"/>
                <w:szCs w:val="28"/>
              </w:rPr>
              <w:t>3</w:t>
            </w:r>
            <w:r w:rsidR="004B3CC0" w:rsidRPr="004B3CC0">
              <w:rPr>
                <w:webHidden/>
                <w:sz w:val="28"/>
                <w:szCs w:val="28"/>
              </w:rPr>
              <w:fldChar w:fldCharType="end"/>
            </w:r>
          </w:hyperlink>
        </w:p>
        <w:p w14:paraId="4E76B82B" w14:textId="7EB19011"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07" w:history="1">
            <w:r w:rsidR="004B3CC0" w:rsidRPr="004B3CC0">
              <w:rPr>
                <w:rStyle w:val="Hyperlink"/>
                <w:sz w:val="28"/>
                <w:szCs w:val="28"/>
              </w:rPr>
              <w:t>2.</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VALUATION REPORT (IN RESPECT OF PLANT AND MACHINERY)</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_Toc126691607 \h </w:instrText>
            </w:r>
            <w:r w:rsidR="004B3CC0" w:rsidRPr="004B3CC0">
              <w:rPr>
                <w:webHidden/>
                <w:sz w:val="28"/>
                <w:szCs w:val="28"/>
              </w:rPr>
            </w:r>
            <w:r w:rsidR="004B3CC0" w:rsidRPr="004B3CC0">
              <w:rPr>
                <w:webHidden/>
                <w:sz w:val="28"/>
                <w:szCs w:val="28"/>
              </w:rPr>
              <w:fldChar w:fldCharType="separate"/>
            </w:r>
            <w:r w:rsidR="00F2098B">
              <w:rPr>
                <w:webHidden/>
                <w:sz w:val="28"/>
                <w:szCs w:val="28"/>
              </w:rPr>
              <w:t>4</w:t>
            </w:r>
            <w:r w:rsidR="004B3CC0" w:rsidRPr="004B3CC0">
              <w:rPr>
                <w:webHidden/>
                <w:sz w:val="28"/>
                <w:szCs w:val="28"/>
              </w:rPr>
              <w:fldChar w:fldCharType="end"/>
            </w:r>
          </w:hyperlink>
        </w:p>
        <w:p w14:paraId="51321112" w14:textId="3C778743"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08" w:history="1">
            <w:r w:rsidR="004B3CC0" w:rsidRPr="004B3CC0">
              <w:rPr>
                <w:rStyle w:val="Hyperlink"/>
                <w:sz w:val="28"/>
                <w:szCs w:val="28"/>
              </w:rPr>
              <w:t>3.</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VALUATION RATIONALE</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_Toc126691608 \h </w:instrText>
            </w:r>
            <w:r w:rsidR="004B3CC0" w:rsidRPr="004B3CC0">
              <w:rPr>
                <w:webHidden/>
                <w:sz w:val="28"/>
                <w:szCs w:val="28"/>
              </w:rPr>
            </w:r>
            <w:r w:rsidR="004B3CC0" w:rsidRPr="004B3CC0">
              <w:rPr>
                <w:webHidden/>
                <w:sz w:val="28"/>
                <w:szCs w:val="28"/>
              </w:rPr>
              <w:fldChar w:fldCharType="separate"/>
            </w:r>
            <w:r w:rsidR="00F2098B">
              <w:rPr>
                <w:webHidden/>
                <w:sz w:val="28"/>
                <w:szCs w:val="28"/>
              </w:rPr>
              <w:t>5</w:t>
            </w:r>
            <w:r w:rsidR="004B3CC0" w:rsidRPr="004B3CC0">
              <w:rPr>
                <w:webHidden/>
                <w:sz w:val="28"/>
                <w:szCs w:val="28"/>
              </w:rPr>
              <w:fldChar w:fldCharType="end"/>
            </w:r>
          </w:hyperlink>
        </w:p>
        <w:p w14:paraId="08C5B2DD" w14:textId="4A5602A8"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27" w:history="1">
            <w:r w:rsidR="004B3CC0" w:rsidRPr="004B3CC0">
              <w:rPr>
                <w:rStyle w:val="Hyperlink"/>
                <w:sz w:val="28"/>
                <w:szCs w:val="28"/>
              </w:rPr>
              <w:t>4.</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DOCUMENTS REFERRED: -</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_Toc126691627 \h </w:instrText>
            </w:r>
            <w:r w:rsidR="004B3CC0" w:rsidRPr="004B3CC0">
              <w:rPr>
                <w:webHidden/>
                <w:sz w:val="28"/>
                <w:szCs w:val="28"/>
              </w:rPr>
            </w:r>
            <w:r w:rsidR="004B3CC0" w:rsidRPr="004B3CC0">
              <w:rPr>
                <w:webHidden/>
                <w:sz w:val="28"/>
                <w:szCs w:val="28"/>
              </w:rPr>
              <w:fldChar w:fldCharType="separate"/>
            </w:r>
            <w:r w:rsidR="00F2098B">
              <w:rPr>
                <w:webHidden/>
                <w:sz w:val="28"/>
                <w:szCs w:val="28"/>
              </w:rPr>
              <w:t>10</w:t>
            </w:r>
            <w:r w:rsidR="004B3CC0" w:rsidRPr="004B3CC0">
              <w:rPr>
                <w:webHidden/>
                <w:sz w:val="28"/>
                <w:szCs w:val="28"/>
              </w:rPr>
              <w:fldChar w:fldCharType="end"/>
            </w:r>
          </w:hyperlink>
        </w:p>
        <w:p w14:paraId="236B7B2A" w14:textId="7A34220A"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28" w:history="1">
            <w:r w:rsidR="004B3CC0" w:rsidRPr="004B3CC0">
              <w:rPr>
                <w:rStyle w:val="Hyperlink"/>
                <w:sz w:val="28"/>
                <w:szCs w:val="28"/>
              </w:rPr>
              <w:t>5.</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ABOUT COMPANY AND OUR OBSERVATION: -</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_Toc126691628 \h </w:instrText>
            </w:r>
            <w:r w:rsidR="004B3CC0" w:rsidRPr="004B3CC0">
              <w:rPr>
                <w:webHidden/>
                <w:sz w:val="28"/>
                <w:szCs w:val="28"/>
              </w:rPr>
            </w:r>
            <w:r w:rsidR="004B3CC0" w:rsidRPr="004B3CC0">
              <w:rPr>
                <w:webHidden/>
                <w:sz w:val="28"/>
                <w:szCs w:val="28"/>
              </w:rPr>
              <w:fldChar w:fldCharType="separate"/>
            </w:r>
            <w:r w:rsidR="00F2098B">
              <w:rPr>
                <w:webHidden/>
                <w:sz w:val="28"/>
                <w:szCs w:val="28"/>
              </w:rPr>
              <w:t>10</w:t>
            </w:r>
            <w:r w:rsidR="004B3CC0" w:rsidRPr="004B3CC0">
              <w:rPr>
                <w:webHidden/>
                <w:sz w:val="28"/>
                <w:szCs w:val="28"/>
              </w:rPr>
              <w:fldChar w:fldCharType="end"/>
            </w:r>
          </w:hyperlink>
        </w:p>
        <w:p w14:paraId="6D60BA8B" w14:textId="6384C1CC"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29" w:history="1">
            <w:r w:rsidR="004B3CC0" w:rsidRPr="004B3CC0">
              <w:rPr>
                <w:rStyle w:val="Hyperlink"/>
                <w:sz w:val="28"/>
                <w:szCs w:val="28"/>
              </w:rPr>
              <w:t>6.</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DETAILS OF PLANT AND MACHINERY: -</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_Toc126691629 \h </w:instrText>
            </w:r>
            <w:r w:rsidR="004B3CC0" w:rsidRPr="004B3CC0">
              <w:rPr>
                <w:webHidden/>
                <w:sz w:val="28"/>
                <w:szCs w:val="28"/>
              </w:rPr>
            </w:r>
            <w:r w:rsidR="004B3CC0" w:rsidRPr="004B3CC0">
              <w:rPr>
                <w:webHidden/>
                <w:sz w:val="28"/>
                <w:szCs w:val="28"/>
              </w:rPr>
              <w:fldChar w:fldCharType="separate"/>
            </w:r>
            <w:r w:rsidR="00F2098B">
              <w:rPr>
                <w:webHidden/>
                <w:sz w:val="28"/>
                <w:szCs w:val="28"/>
              </w:rPr>
              <w:t>11</w:t>
            </w:r>
            <w:r w:rsidR="004B3CC0" w:rsidRPr="004B3CC0">
              <w:rPr>
                <w:webHidden/>
                <w:sz w:val="28"/>
                <w:szCs w:val="28"/>
              </w:rPr>
              <w:fldChar w:fldCharType="end"/>
            </w:r>
          </w:hyperlink>
        </w:p>
        <w:p w14:paraId="32E160DB" w14:textId="15C48813"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30" w:history="1">
            <w:r w:rsidR="004B3CC0" w:rsidRPr="004B3CC0">
              <w:rPr>
                <w:rStyle w:val="Hyperlink"/>
                <w:sz w:val="28"/>
                <w:szCs w:val="28"/>
                <w:lang w:bidi="mr-IN"/>
              </w:rPr>
              <w:t>7.</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DECLARATION CUM UNDERTAKING (Annexure-IV)</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_Toc126691630 \h </w:instrText>
            </w:r>
            <w:r w:rsidR="004B3CC0" w:rsidRPr="004B3CC0">
              <w:rPr>
                <w:webHidden/>
                <w:sz w:val="28"/>
                <w:szCs w:val="28"/>
              </w:rPr>
            </w:r>
            <w:r w:rsidR="004B3CC0" w:rsidRPr="004B3CC0">
              <w:rPr>
                <w:webHidden/>
                <w:sz w:val="28"/>
                <w:szCs w:val="28"/>
              </w:rPr>
              <w:fldChar w:fldCharType="separate"/>
            </w:r>
            <w:r w:rsidR="00F2098B">
              <w:rPr>
                <w:webHidden/>
                <w:sz w:val="28"/>
                <w:szCs w:val="28"/>
              </w:rPr>
              <w:t>16</w:t>
            </w:r>
            <w:r w:rsidR="004B3CC0" w:rsidRPr="004B3CC0">
              <w:rPr>
                <w:webHidden/>
                <w:sz w:val="28"/>
                <w:szCs w:val="28"/>
              </w:rPr>
              <w:fldChar w:fldCharType="end"/>
            </w:r>
          </w:hyperlink>
        </w:p>
        <w:p w14:paraId="0B4D7CDD" w14:textId="67B5AE18"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31" w:history="1">
            <w:r w:rsidR="004B3CC0" w:rsidRPr="004B3CC0">
              <w:rPr>
                <w:rStyle w:val="Hyperlink"/>
                <w:sz w:val="28"/>
                <w:szCs w:val="28"/>
              </w:rPr>
              <w:t>8.</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ACTUAL SITE PHOTOGRAPHS</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_Toc126691631 \h </w:instrText>
            </w:r>
            <w:r w:rsidR="004B3CC0" w:rsidRPr="004B3CC0">
              <w:rPr>
                <w:webHidden/>
                <w:sz w:val="28"/>
                <w:szCs w:val="28"/>
              </w:rPr>
            </w:r>
            <w:r w:rsidR="004B3CC0" w:rsidRPr="004B3CC0">
              <w:rPr>
                <w:webHidden/>
                <w:sz w:val="28"/>
                <w:szCs w:val="28"/>
              </w:rPr>
              <w:fldChar w:fldCharType="separate"/>
            </w:r>
            <w:r w:rsidR="00F2098B">
              <w:rPr>
                <w:webHidden/>
                <w:sz w:val="28"/>
                <w:szCs w:val="28"/>
              </w:rPr>
              <w:t>19</w:t>
            </w:r>
            <w:r w:rsidR="004B3CC0" w:rsidRPr="004B3CC0">
              <w:rPr>
                <w:webHidden/>
                <w:sz w:val="28"/>
                <w:szCs w:val="28"/>
              </w:rPr>
              <w:fldChar w:fldCharType="end"/>
            </w:r>
          </w:hyperlink>
        </w:p>
        <w:p w14:paraId="36BBF2D1" w14:textId="480583DB" w:rsidR="004B3CC0" w:rsidRPr="004B3CC0" w:rsidRDefault="00000000" w:rsidP="004B3CC0">
          <w:pPr>
            <w:pStyle w:val="TOC1"/>
            <w:tabs>
              <w:tab w:val="left" w:pos="440"/>
            </w:tabs>
            <w:spacing w:line="480" w:lineRule="auto"/>
            <w:rPr>
              <w:rFonts w:asciiTheme="minorHAnsi" w:eastAsiaTheme="minorEastAsia" w:hAnsiTheme="minorHAnsi" w:cstheme="minorBidi"/>
              <w:b w:val="0"/>
              <w:bCs w:val="0"/>
              <w:sz w:val="28"/>
              <w:szCs w:val="28"/>
            </w:rPr>
          </w:pPr>
          <w:hyperlink w:anchor="_Toc126691632" w:history="1">
            <w:r w:rsidR="004B3CC0" w:rsidRPr="004B3CC0">
              <w:rPr>
                <w:rStyle w:val="Hyperlink"/>
                <w:sz w:val="28"/>
                <w:szCs w:val="28"/>
              </w:rPr>
              <w:t>9.</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ASSUMPTIONS, CAVEATS, LIMITATION AND DISCLAIMERS</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_Toc126691632 \h </w:instrText>
            </w:r>
            <w:r w:rsidR="004B3CC0" w:rsidRPr="004B3CC0">
              <w:rPr>
                <w:webHidden/>
                <w:sz w:val="28"/>
                <w:szCs w:val="28"/>
              </w:rPr>
            </w:r>
            <w:r w:rsidR="004B3CC0" w:rsidRPr="004B3CC0">
              <w:rPr>
                <w:webHidden/>
                <w:sz w:val="28"/>
                <w:szCs w:val="28"/>
              </w:rPr>
              <w:fldChar w:fldCharType="separate"/>
            </w:r>
            <w:r w:rsidR="00F2098B">
              <w:rPr>
                <w:webHidden/>
                <w:sz w:val="28"/>
                <w:szCs w:val="28"/>
              </w:rPr>
              <w:t>23</w:t>
            </w:r>
            <w:r w:rsidR="004B3CC0" w:rsidRPr="004B3CC0">
              <w:rPr>
                <w:webHidden/>
                <w:sz w:val="28"/>
                <w:szCs w:val="28"/>
              </w:rPr>
              <w:fldChar w:fldCharType="end"/>
            </w:r>
          </w:hyperlink>
        </w:p>
        <w:p w14:paraId="635F0F2B" w14:textId="1B6568A5" w:rsidR="004B3CC0" w:rsidRPr="004B3CC0" w:rsidRDefault="00000000" w:rsidP="004B3CC0">
          <w:pPr>
            <w:pStyle w:val="TOC1"/>
            <w:tabs>
              <w:tab w:val="left" w:pos="660"/>
            </w:tabs>
            <w:spacing w:line="480" w:lineRule="auto"/>
            <w:rPr>
              <w:rFonts w:asciiTheme="minorHAnsi" w:eastAsiaTheme="minorEastAsia" w:hAnsiTheme="minorHAnsi" w:cstheme="minorBidi"/>
              <w:b w:val="0"/>
              <w:bCs w:val="0"/>
              <w:sz w:val="28"/>
              <w:szCs w:val="28"/>
            </w:rPr>
          </w:pPr>
          <w:hyperlink w:anchor="_Toc126691633" w:history="1">
            <w:r w:rsidR="004B3CC0" w:rsidRPr="004B3CC0">
              <w:rPr>
                <w:rStyle w:val="Hyperlink"/>
                <w:sz w:val="28"/>
                <w:szCs w:val="28"/>
              </w:rPr>
              <w:t>10.</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MODEL CODE OF CONDUCT FOR VALUERS (Annexure V)</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_Toc126691633 \h </w:instrText>
            </w:r>
            <w:r w:rsidR="004B3CC0" w:rsidRPr="004B3CC0">
              <w:rPr>
                <w:webHidden/>
                <w:sz w:val="28"/>
                <w:szCs w:val="28"/>
              </w:rPr>
            </w:r>
            <w:r w:rsidR="004B3CC0" w:rsidRPr="004B3CC0">
              <w:rPr>
                <w:webHidden/>
                <w:sz w:val="28"/>
                <w:szCs w:val="28"/>
              </w:rPr>
              <w:fldChar w:fldCharType="separate"/>
            </w:r>
            <w:r w:rsidR="00F2098B">
              <w:rPr>
                <w:webHidden/>
                <w:sz w:val="28"/>
                <w:szCs w:val="28"/>
              </w:rPr>
              <w:t>25</w:t>
            </w:r>
            <w:r w:rsidR="004B3CC0" w:rsidRPr="004B3CC0">
              <w:rPr>
                <w:webHidden/>
                <w:sz w:val="28"/>
                <w:szCs w:val="28"/>
              </w:rPr>
              <w:fldChar w:fldCharType="end"/>
            </w:r>
          </w:hyperlink>
        </w:p>
        <w:p w14:paraId="50D5DD41" w14:textId="0157F85F" w:rsidR="004B3CC0" w:rsidRPr="004B3CC0" w:rsidRDefault="00000000" w:rsidP="004B3CC0">
          <w:pPr>
            <w:pStyle w:val="TOC1"/>
            <w:tabs>
              <w:tab w:val="left" w:pos="660"/>
            </w:tabs>
            <w:spacing w:line="480" w:lineRule="auto"/>
            <w:rPr>
              <w:rFonts w:asciiTheme="minorHAnsi" w:eastAsiaTheme="minorEastAsia" w:hAnsiTheme="minorHAnsi" w:cstheme="minorBidi"/>
              <w:b w:val="0"/>
              <w:bCs w:val="0"/>
              <w:sz w:val="28"/>
              <w:szCs w:val="28"/>
            </w:rPr>
          </w:pPr>
          <w:hyperlink w:anchor="_Toc126691634" w:history="1">
            <w:r w:rsidR="004B3CC0" w:rsidRPr="004B3CC0">
              <w:rPr>
                <w:rStyle w:val="Hyperlink"/>
                <w:sz w:val="28"/>
                <w:szCs w:val="28"/>
              </w:rPr>
              <w:t>11.</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DEFINITION OF VALUE FOR THIS SPECIFIC PURPOSE</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_Toc126691634 \h </w:instrText>
            </w:r>
            <w:r w:rsidR="004B3CC0" w:rsidRPr="004B3CC0">
              <w:rPr>
                <w:webHidden/>
                <w:sz w:val="28"/>
                <w:szCs w:val="28"/>
              </w:rPr>
            </w:r>
            <w:r w:rsidR="004B3CC0" w:rsidRPr="004B3CC0">
              <w:rPr>
                <w:webHidden/>
                <w:sz w:val="28"/>
                <w:szCs w:val="28"/>
              </w:rPr>
              <w:fldChar w:fldCharType="separate"/>
            </w:r>
            <w:r w:rsidR="00F2098B">
              <w:rPr>
                <w:webHidden/>
                <w:sz w:val="28"/>
                <w:szCs w:val="28"/>
              </w:rPr>
              <w:t>28</w:t>
            </w:r>
            <w:r w:rsidR="004B3CC0" w:rsidRPr="004B3CC0">
              <w:rPr>
                <w:webHidden/>
                <w:sz w:val="28"/>
                <w:szCs w:val="28"/>
              </w:rPr>
              <w:fldChar w:fldCharType="end"/>
            </w:r>
          </w:hyperlink>
        </w:p>
        <w:p w14:paraId="3795F163" w14:textId="7A4C15D7" w:rsidR="004B3CC0" w:rsidRPr="004B3CC0" w:rsidRDefault="00000000" w:rsidP="004B3CC0">
          <w:pPr>
            <w:pStyle w:val="TOC1"/>
            <w:tabs>
              <w:tab w:val="left" w:pos="660"/>
            </w:tabs>
            <w:spacing w:line="480" w:lineRule="auto"/>
            <w:rPr>
              <w:rFonts w:asciiTheme="minorHAnsi" w:eastAsiaTheme="minorEastAsia" w:hAnsiTheme="minorHAnsi" w:cstheme="minorBidi"/>
              <w:b w:val="0"/>
              <w:bCs w:val="0"/>
              <w:sz w:val="28"/>
              <w:szCs w:val="28"/>
            </w:rPr>
          </w:pPr>
          <w:hyperlink w:anchor="_Toc126691635" w:history="1">
            <w:r w:rsidR="004B3CC0" w:rsidRPr="004B3CC0">
              <w:rPr>
                <w:rStyle w:val="Hyperlink"/>
                <w:sz w:val="28"/>
                <w:szCs w:val="28"/>
                <w:lang w:val="en-US"/>
              </w:rPr>
              <w:t>12.</w:t>
            </w:r>
            <w:r w:rsidR="004B3CC0" w:rsidRPr="004B3CC0">
              <w:rPr>
                <w:rFonts w:asciiTheme="minorHAnsi" w:eastAsiaTheme="minorEastAsia" w:hAnsiTheme="minorHAnsi" w:cstheme="minorBidi"/>
                <w:b w:val="0"/>
                <w:bCs w:val="0"/>
                <w:sz w:val="28"/>
                <w:szCs w:val="28"/>
              </w:rPr>
              <w:tab/>
            </w:r>
            <w:r w:rsidR="004B3CC0" w:rsidRPr="004B3CC0">
              <w:rPr>
                <w:rStyle w:val="Hyperlink"/>
                <w:sz w:val="28"/>
                <w:szCs w:val="28"/>
              </w:rPr>
              <w:t>VALUATION OF MOVABLE ASSETS</w:t>
            </w:r>
            <w:r w:rsidR="004B3CC0" w:rsidRPr="004B3CC0">
              <w:rPr>
                <w:webHidden/>
                <w:sz w:val="28"/>
                <w:szCs w:val="28"/>
              </w:rPr>
              <w:tab/>
            </w:r>
            <w:r w:rsidR="004B3CC0" w:rsidRPr="004B3CC0">
              <w:rPr>
                <w:webHidden/>
                <w:sz w:val="28"/>
                <w:szCs w:val="28"/>
              </w:rPr>
              <w:fldChar w:fldCharType="begin"/>
            </w:r>
            <w:r w:rsidR="004B3CC0" w:rsidRPr="004B3CC0">
              <w:rPr>
                <w:webHidden/>
                <w:sz w:val="28"/>
                <w:szCs w:val="28"/>
              </w:rPr>
              <w:instrText xml:space="preserve"> PAGEREF _Toc126691635 \h </w:instrText>
            </w:r>
            <w:r w:rsidR="004B3CC0" w:rsidRPr="004B3CC0">
              <w:rPr>
                <w:webHidden/>
                <w:sz w:val="28"/>
                <w:szCs w:val="28"/>
              </w:rPr>
            </w:r>
            <w:r w:rsidR="004B3CC0" w:rsidRPr="004B3CC0">
              <w:rPr>
                <w:webHidden/>
                <w:sz w:val="28"/>
                <w:szCs w:val="28"/>
              </w:rPr>
              <w:fldChar w:fldCharType="separate"/>
            </w:r>
            <w:r w:rsidR="00F2098B">
              <w:rPr>
                <w:webHidden/>
                <w:sz w:val="28"/>
                <w:szCs w:val="28"/>
              </w:rPr>
              <w:t>29</w:t>
            </w:r>
            <w:r w:rsidR="004B3CC0" w:rsidRPr="004B3CC0">
              <w:rPr>
                <w:webHidden/>
                <w:sz w:val="28"/>
                <w:szCs w:val="28"/>
              </w:rPr>
              <w:fldChar w:fldCharType="end"/>
            </w:r>
          </w:hyperlink>
        </w:p>
        <w:p w14:paraId="4CBB7D3B" w14:textId="0E5A3697" w:rsidR="005877BE" w:rsidRDefault="005877BE" w:rsidP="00694099">
          <w:pPr>
            <w:spacing w:line="360" w:lineRule="auto"/>
            <w:jc w:val="both"/>
          </w:pPr>
          <w:r w:rsidRPr="00694099">
            <w:rPr>
              <w:rFonts w:ascii="Arial Narrow" w:hAnsi="Arial Narrow"/>
              <w:b/>
              <w:bCs/>
              <w:noProof/>
              <w:sz w:val="28"/>
              <w:szCs w:val="28"/>
            </w:rPr>
            <w:fldChar w:fldCharType="end"/>
          </w:r>
        </w:p>
      </w:sdtContent>
    </w:sdt>
    <w:p w14:paraId="17DE844D" w14:textId="77777777" w:rsidR="004B3CC0" w:rsidRDefault="004B3CC0" w:rsidP="00A70DB4">
      <w:pPr>
        <w:spacing w:before="40" w:after="40" w:line="240" w:lineRule="auto"/>
        <w:ind w:left="5040"/>
        <w:jc w:val="right"/>
        <w:rPr>
          <w:rFonts w:ascii="Arial Narrow" w:hAnsi="Arial Narrow"/>
          <w:color w:val="FF0000"/>
          <w:sz w:val="18"/>
          <w:szCs w:val="18"/>
        </w:rPr>
      </w:pPr>
    </w:p>
    <w:p w14:paraId="0C91410C" w14:textId="77777777" w:rsidR="004B3CC0" w:rsidRDefault="004B3CC0" w:rsidP="00A70DB4">
      <w:pPr>
        <w:spacing w:before="40" w:after="40" w:line="240" w:lineRule="auto"/>
        <w:ind w:left="5040"/>
        <w:jc w:val="right"/>
        <w:rPr>
          <w:rFonts w:ascii="Arial Narrow" w:hAnsi="Arial Narrow"/>
          <w:color w:val="FF0000"/>
          <w:sz w:val="18"/>
          <w:szCs w:val="18"/>
        </w:rPr>
      </w:pPr>
    </w:p>
    <w:p w14:paraId="33031082" w14:textId="77777777" w:rsidR="004B3CC0" w:rsidRDefault="004B3CC0" w:rsidP="00A70DB4">
      <w:pPr>
        <w:spacing w:before="40" w:after="40" w:line="240" w:lineRule="auto"/>
        <w:ind w:left="5040"/>
        <w:jc w:val="right"/>
        <w:rPr>
          <w:rFonts w:ascii="Arial Narrow" w:hAnsi="Arial Narrow"/>
          <w:color w:val="FF0000"/>
          <w:sz w:val="18"/>
          <w:szCs w:val="18"/>
        </w:rPr>
      </w:pPr>
    </w:p>
    <w:p w14:paraId="7EB2DC3D" w14:textId="77777777" w:rsidR="004B3CC0" w:rsidRDefault="004B3CC0" w:rsidP="00A70DB4">
      <w:pPr>
        <w:spacing w:before="40" w:after="40" w:line="240" w:lineRule="auto"/>
        <w:ind w:left="5040"/>
        <w:jc w:val="right"/>
        <w:rPr>
          <w:rFonts w:ascii="Arial Narrow" w:hAnsi="Arial Narrow"/>
          <w:color w:val="FF0000"/>
          <w:sz w:val="18"/>
          <w:szCs w:val="18"/>
        </w:rPr>
      </w:pPr>
    </w:p>
    <w:p w14:paraId="3F65D56F" w14:textId="77777777" w:rsidR="00F2098B" w:rsidRDefault="00F2098B" w:rsidP="00A70DB4">
      <w:pPr>
        <w:spacing w:before="40" w:after="40" w:line="240" w:lineRule="auto"/>
        <w:ind w:left="5040"/>
        <w:jc w:val="right"/>
        <w:rPr>
          <w:rFonts w:ascii="Arial Narrow" w:hAnsi="Arial Narrow"/>
          <w:color w:val="000000" w:themeColor="text1"/>
          <w:sz w:val="18"/>
          <w:szCs w:val="18"/>
        </w:rPr>
      </w:pPr>
    </w:p>
    <w:p w14:paraId="331C0050" w14:textId="77777777" w:rsidR="00F2098B" w:rsidRDefault="00F2098B" w:rsidP="00A70DB4">
      <w:pPr>
        <w:spacing w:before="40" w:after="40" w:line="240" w:lineRule="auto"/>
        <w:ind w:left="5040"/>
        <w:jc w:val="right"/>
        <w:rPr>
          <w:rFonts w:ascii="Arial Narrow" w:hAnsi="Arial Narrow"/>
          <w:color w:val="000000" w:themeColor="text1"/>
          <w:sz w:val="18"/>
          <w:szCs w:val="18"/>
        </w:rPr>
      </w:pPr>
    </w:p>
    <w:p w14:paraId="6F65740E" w14:textId="222224B7" w:rsidR="00F2098B" w:rsidRDefault="00F2098B" w:rsidP="00A70DB4">
      <w:pPr>
        <w:spacing w:before="40" w:after="40" w:line="240" w:lineRule="auto"/>
        <w:ind w:left="5040"/>
        <w:jc w:val="right"/>
        <w:rPr>
          <w:rFonts w:ascii="Arial Narrow" w:hAnsi="Arial Narrow"/>
          <w:color w:val="000000" w:themeColor="text1"/>
          <w:sz w:val="18"/>
          <w:szCs w:val="18"/>
        </w:rPr>
      </w:pPr>
    </w:p>
    <w:p w14:paraId="12E73C0D" w14:textId="08697D4A" w:rsidR="00F2098B" w:rsidRDefault="00F2098B" w:rsidP="00A70DB4">
      <w:pPr>
        <w:spacing w:before="40" w:after="40" w:line="240" w:lineRule="auto"/>
        <w:ind w:left="5040"/>
        <w:jc w:val="right"/>
        <w:rPr>
          <w:rFonts w:ascii="Arial Narrow" w:hAnsi="Arial Narrow"/>
          <w:color w:val="000000" w:themeColor="text1"/>
          <w:sz w:val="18"/>
          <w:szCs w:val="18"/>
        </w:rPr>
      </w:pPr>
    </w:p>
    <w:p w14:paraId="51F82891" w14:textId="77777777" w:rsidR="00F2098B" w:rsidRDefault="00F2098B" w:rsidP="00A70DB4">
      <w:pPr>
        <w:spacing w:before="40" w:after="40" w:line="240" w:lineRule="auto"/>
        <w:ind w:left="5040"/>
        <w:jc w:val="right"/>
        <w:rPr>
          <w:rFonts w:ascii="Arial Narrow" w:hAnsi="Arial Narrow"/>
          <w:color w:val="000000" w:themeColor="text1"/>
          <w:sz w:val="18"/>
          <w:szCs w:val="18"/>
        </w:rPr>
      </w:pPr>
    </w:p>
    <w:p w14:paraId="3511BB5B" w14:textId="5444D327" w:rsidR="005011CE" w:rsidRPr="00F2098B" w:rsidRDefault="005011CE" w:rsidP="00A70DB4">
      <w:pPr>
        <w:spacing w:before="40" w:after="40" w:line="240" w:lineRule="auto"/>
        <w:ind w:left="5040"/>
        <w:jc w:val="right"/>
        <w:rPr>
          <w:rFonts w:ascii="Arial Narrow" w:hAnsi="Arial Narrow"/>
          <w:color w:val="000000" w:themeColor="text1"/>
          <w:sz w:val="18"/>
          <w:szCs w:val="18"/>
        </w:rPr>
      </w:pPr>
      <w:r w:rsidRPr="00F2098B">
        <w:rPr>
          <w:rFonts w:ascii="Arial Narrow" w:hAnsi="Arial Narrow"/>
          <w:color w:val="000000" w:themeColor="text1"/>
          <w:sz w:val="18"/>
          <w:szCs w:val="18"/>
        </w:rPr>
        <w:t>Vastu/</w:t>
      </w:r>
      <w:r w:rsidR="00DB1F51" w:rsidRPr="00F2098B">
        <w:rPr>
          <w:rFonts w:ascii="Arial Narrow" w:hAnsi="Arial Narrow"/>
          <w:color w:val="000000" w:themeColor="text1"/>
          <w:sz w:val="18"/>
          <w:szCs w:val="18"/>
        </w:rPr>
        <w:t>Thane</w:t>
      </w:r>
      <w:r w:rsidRPr="00F2098B">
        <w:rPr>
          <w:rFonts w:ascii="Arial Narrow" w:hAnsi="Arial Narrow"/>
          <w:color w:val="000000" w:themeColor="text1"/>
          <w:sz w:val="18"/>
          <w:szCs w:val="18"/>
        </w:rPr>
        <w:t>/</w:t>
      </w:r>
      <w:r w:rsidR="00CE79AC" w:rsidRPr="00F2098B">
        <w:rPr>
          <w:rFonts w:ascii="Arial Narrow" w:hAnsi="Arial Narrow"/>
          <w:color w:val="000000" w:themeColor="text1"/>
          <w:sz w:val="18"/>
          <w:szCs w:val="18"/>
        </w:rPr>
        <w:t>03</w:t>
      </w:r>
      <w:r w:rsidRPr="00F2098B">
        <w:rPr>
          <w:rFonts w:ascii="Arial Narrow" w:hAnsi="Arial Narrow"/>
          <w:color w:val="000000" w:themeColor="text1"/>
          <w:sz w:val="18"/>
          <w:szCs w:val="18"/>
        </w:rPr>
        <w:t>/202</w:t>
      </w:r>
      <w:r w:rsidR="00CE79AC" w:rsidRPr="00F2098B">
        <w:rPr>
          <w:rFonts w:ascii="Arial Narrow" w:hAnsi="Arial Narrow"/>
          <w:color w:val="000000" w:themeColor="text1"/>
          <w:sz w:val="18"/>
          <w:szCs w:val="18"/>
        </w:rPr>
        <w:t>3</w:t>
      </w:r>
      <w:r w:rsidRPr="00F2098B">
        <w:rPr>
          <w:rFonts w:ascii="Arial Narrow" w:hAnsi="Arial Narrow"/>
          <w:color w:val="000000" w:themeColor="text1"/>
          <w:sz w:val="18"/>
          <w:szCs w:val="18"/>
        </w:rPr>
        <w:t>/</w:t>
      </w:r>
      <w:r w:rsidR="00CE79AC" w:rsidRPr="00F2098B">
        <w:rPr>
          <w:rFonts w:ascii="Arial Narrow" w:hAnsi="Arial Narrow"/>
          <w:color w:val="000000" w:themeColor="text1"/>
          <w:sz w:val="18"/>
          <w:szCs w:val="18"/>
        </w:rPr>
        <w:t>30423</w:t>
      </w:r>
      <w:r w:rsidRPr="00F2098B">
        <w:rPr>
          <w:rFonts w:ascii="Arial Narrow" w:hAnsi="Arial Narrow"/>
          <w:color w:val="000000" w:themeColor="text1"/>
          <w:sz w:val="18"/>
          <w:szCs w:val="18"/>
        </w:rPr>
        <w:t>/</w:t>
      </w:r>
      <w:r w:rsidR="00CE79AC" w:rsidRPr="00F2098B">
        <w:rPr>
          <w:rFonts w:ascii="Arial Narrow" w:hAnsi="Arial Narrow"/>
          <w:color w:val="000000" w:themeColor="text1"/>
          <w:sz w:val="18"/>
          <w:szCs w:val="18"/>
        </w:rPr>
        <w:t>46155</w:t>
      </w:r>
    </w:p>
    <w:p w14:paraId="044D5473" w14:textId="0EF102C1" w:rsidR="005011CE" w:rsidRPr="00F2098B" w:rsidRDefault="00CE79AC" w:rsidP="00A70DB4">
      <w:pPr>
        <w:spacing w:before="40" w:after="40" w:line="240" w:lineRule="auto"/>
        <w:ind w:left="5040"/>
        <w:jc w:val="right"/>
        <w:rPr>
          <w:rFonts w:ascii="Arial Narrow" w:hAnsi="Arial Narrow"/>
          <w:color w:val="000000" w:themeColor="text1"/>
          <w:sz w:val="18"/>
          <w:szCs w:val="18"/>
        </w:rPr>
      </w:pPr>
      <w:r w:rsidRPr="00F2098B">
        <w:rPr>
          <w:rFonts w:ascii="Arial Narrow" w:hAnsi="Arial Narrow"/>
          <w:color w:val="000000" w:themeColor="text1"/>
          <w:sz w:val="18"/>
          <w:szCs w:val="18"/>
        </w:rPr>
        <w:t>18</w:t>
      </w:r>
      <w:r w:rsidR="005011CE" w:rsidRPr="00F2098B">
        <w:rPr>
          <w:rFonts w:ascii="Arial Narrow" w:hAnsi="Arial Narrow"/>
          <w:color w:val="000000" w:themeColor="text1"/>
          <w:sz w:val="18"/>
          <w:szCs w:val="18"/>
        </w:rPr>
        <w:t>/</w:t>
      </w:r>
      <w:r w:rsidRPr="00F2098B">
        <w:rPr>
          <w:rFonts w:ascii="Arial Narrow" w:hAnsi="Arial Narrow"/>
          <w:color w:val="000000" w:themeColor="text1"/>
          <w:sz w:val="18"/>
          <w:szCs w:val="18"/>
        </w:rPr>
        <w:t>13</w:t>
      </w:r>
      <w:r w:rsidR="005011CE" w:rsidRPr="00F2098B">
        <w:rPr>
          <w:rFonts w:ascii="Arial Narrow" w:hAnsi="Arial Narrow"/>
          <w:color w:val="000000" w:themeColor="text1"/>
          <w:sz w:val="18"/>
          <w:szCs w:val="18"/>
        </w:rPr>
        <w:t>-</w:t>
      </w:r>
      <w:r w:rsidRPr="00F2098B">
        <w:rPr>
          <w:rFonts w:ascii="Arial Narrow" w:hAnsi="Arial Narrow"/>
          <w:color w:val="000000" w:themeColor="text1"/>
          <w:sz w:val="18"/>
          <w:szCs w:val="18"/>
        </w:rPr>
        <w:t>349</w:t>
      </w:r>
      <w:r w:rsidR="005011CE" w:rsidRPr="00F2098B">
        <w:rPr>
          <w:rFonts w:ascii="Arial Narrow" w:hAnsi="Arial Narrow"/>
          <w:color w:val="000000" w:themeColor="text1"/>
          <w:sz w:val="18"/>
          <w:szCs w:val="18"/>
        </w:rPr>
        <w:t>-</w:t>
      </w:r>
      <w:r w:rsidRPr="00F2098B">
        <w:rPr>
          <w:rFonts w:ascii="Arial Narrow" w:hAnsi="Arial Narrow"/>
          <w:color w:val="000000" w:themeColor="text1"/>
          <w:sz w:val="18"/>
          <w:szCs w:val="18"/>
        </w:rPr>
        <w:t>APU</w:t>
      </w:r>
      <w:r w:rsidR="005011CE" w:rsidRPr="00F2098B">
        <w:rPr>
          <w:rFonts w:ascii="Arial Narrow" w:hAnsi="Arial Narrow"/>
          <w:color w:val="000000" w:themeColor="text1"/>
          <w:sz w:val="18"/>
          <w:szCs w:val="18"/>
        </w:rPr>
        <w:t xml:space="preserve">        </w:t>
      </w:r>
    </w:p>
    <w:p w14:paraId="25AD70B5" w14:textId="7CCA91FF" w:rsidR="005011CE" w:rsidRPr="00F2098B"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F2098B">
        <w:rPr>
          <w:rFonts w:ascii="Arial Narrow" w:hAnsi="Arial Narrow"/>
          <w:color w:val="000000" w:themeColor="text1"/>
          <w:sz w:val="18"/>
          <w:szCs w:val="18"/>
        </w:rPr>
        <w:tab/>
      </w:r>
      <w:r w:rsidRPr="00F2098B">
        <w:rPr>
          <w:rFonts w:ascii="Arial Narrow" w:hAnsi="Arial Narrow"/>
          <w:color w:val="000000" w:themeColor="text1"/>
          <w:sz w:val="18"/>
          <w:szCs w:val="18"/>
        </w:rPr>
        <w:tab/>
      </w:r>
      <w:r w:rsidRPr="00F2098B">
        <w:rPr>
          <w:rFonts w:ascii="Arial Narrow" w:hAnsi="Arial Narrow"/>
          <w:color w:val="000000" w:themeColor="text1"/>
          <w:sz w:val="18"/>
          <w:szCs w:val="18"/>
        </w:rPr>
        <w:tab/>
        <w:t xml:space="preserve">       Date: </w:t>
      </w:r>
      <w:r w:rsidR="00CE79AC" w:rsidRPr="00F2098B">
        <w:rPr>
          <w:rFonts w:ascii="Arial Narrow" w:hAnsi="Arial Narrow"/>
          <w:color w:val="000000" w:themeColor="text1"/>
          <w:sz w:val="18"/>
          <w:szCs w:val="18"/>
          <w:lang w:val="en-GB"/>
        </w:rPr>
        <w:t>17</w:t>
      </w:r>
      <w:r w:rsidR="00013D61" w:rsidRPr="00F2098B">
        <w:rPr>
          <w:rFonts w:ascii="Arial Narrow" w:hAnsi="Arial Narrow"/>
          <w:color w:val="000000" w:themeColor="text1"/>
          <w:sz w:val="18"/>
          <w:szCs w:val="18"/>
          <w:lang w:val="en-GB"/>
        </w:rPr>
        <w:t>.</w:t>
      </w:r>
      <w:r w:rsidR="00CE79AC" w:rsidRPr="00F2098B">
        <w:rPr>
          <w:rFonts w:ascii="Arial Narrow" w:hAnsi="Arial Narrow"/>
          <w:color w:val="000000" w:themeColor="text1"/>
          <w:sz w:val="18"/>
          <w:szCs w:val="18"/>
          <w:lang w:val="en-GB"/>
        </w:rPr>
        <w:t>03</w:t>
      </w:r>
      <w:r w:rsidRPr="00F2098B">
        <w:rPr>
          <w:rFonts w:ascii="Arial Narrow" w:hAnsi="Arial Narrow"/>
          <w:color w:val="000000" w:themeColor="text1"/>
          <w:sz w:val="18"/>
          <w:szCs w:val="18"/>
          <w:lang w:val="en-GB"/>
        </w:rPr>
        <w:t>.202</w:t>
      </w:r>
      <w:r w:rsidR="00CE79AC" w:rsidRPr="00F2098B">
        <w:rPr>
          <w:rFonts w:ascii="Arial Narrow" w:hAnsi="Arial Narrow"/>
          <w:color w:val="000000" w:themeColor="text1"/>
          <w:sz w:val="18"/>
          <w:szCs w:val="18"/>
          <w:lang w:val="en-GB"/>
        </w:rPr>
        <w:t>3</w:t>
      </w:r>
    </w:p>
    <w:p w14:paraId="5E2B8399" w14:textId="773892FA" w:rsidR="007E1B2D" w:rsidRDefault="007E1B2D" w:rsidP="008C1918">
      <w:pPr>
        <w:pStyle w:val="Heading1"/>
        <w:numPr>
          <w:ilvl w:val="0"/>
          <w:numId w:val="11"/>
        </w:numPr>
        <w:spacing w:after="240" w:line="240" w:lineRule="auto"/>
        <w:ind w:left="432" w:hanging="432"/>
      </w:pPr>
      <w:bookmarkStart w:id="1" w:name="_Toc53684177"/>
      <w:bookmarkStart w:id="2" w:name="_Toc53684226"/>
      <w:bookmarkStart w:id="3" w:name="_Toc53685450"/>
      <w:bookmarkStart w:id="4" w:name="_Toc59546834"/>
      <w:bookmarkStart w:id="5" w:name="_Toc78382224"/>
      <w:bookmarkStart w:id="6" w:name="_Toc126691606"/>
      <w:bookmarkStart w:id="7" w:name="_Toc53684179"/>
      <w:bookmarkStart w:id="8" w:name="_Toc53684228"/>
      <w:bookmarkStart w:id="9" w:name="_Toc53685451"/>
      <w:bookmarkStart w:id="10" w:name="_Toc59546844"/>
      <w:bookmarkStart w:id="11" w:name="_Toc78382225"/>
      <w:r w:rsidRPr="009E194B">
        <w:t xml:space="preserve">VALUATION </w:t>
      </w:r>
      <w:r w:rsidRPr="00701B62">
        <w:t>OPINION</w:t>
      </w:r>
      <w:r w:rsidRPr="009E194B">
        <w:t xml:space="preserve"> REPORT</w:t>
      </w:r>
      <w:bookmarkEnd w:id="1"/>
      <w:bookmarkEnd w:id="2"/>
      <w:bookmarkEnd w:id="3"/>
      <w:bookmarkEnd w:id="4"/>
      <w:bookmarkEnd w:id="5"/>
      <w:bookmarkEnd w:id="6"/>
    </w:p>
    <w:p w14:paraId="121768B8" w14:textId="22254869" w:rsidR="007E1B2D" w:rsidRDefault="007E1B2D" w:rsidP="00436971">
      <w:pPr>
        <w:spacing w:after="0"/>
        <w:jc w:val="both"/>
        <w:rPr>
          <w:rFonts w:ascii="Arial Narrow" w:hAnsi="Arial Narrow" w:cs="Arial"/>
          <w:b/>
          <w:bCs/>
        </w:rPr>
      </w:pPr>
      <w:r w:rsidRPr="000A482F">
        <w:rPr>
          <w:rFonts w:ascii="Arial Narrow" w:hAnsi="Arial Narrow"/>
          <w:sz w:val="24"/>
          <w:szCs w:val="24"/>
        </w:rPr>
        <w:t xml:space="preserve">This is to certify that the </w:t>
      </w:r>
      <w:r w:rsidR="00372611">
        <w:rPr>
          <w:rFonts w:ascii="Arial Narrow" w:hAnsi="Arial Narrow"/>
          <w:sz w:val="24"/>
          <w:szCs w:val="24"/>
        </w:rPr>
        <w:t>Plant &amp; Machinery</w:t>
      </w:r>
      <w:r w:rsidR="0070055C">
        <w:rPr>
          <w:rFonts w:ascii="Arial Narrow" w:hAnsi="Arial Narrow"/>
          <w:sz w:val="24"/>
          <w:szCs w:val="24"/>
        </w:rPr>
        <w:t xml:space="preserve"> located at</w:t>
      </w:r>
      <w:r w:rsidRPr="000A482F">
        <w:rPr>
          <w:rFonts w:ascii="Arial Narrow" w:hAnsi="Arial Narrow" w:cs="Arial"/>
          <w:sz w:val="24"/>
          <w:szCs w:val="24"/>
        </w:rPr>
        <w:t xml:space="preserve"> </w:t>
      </w:r>
      <w:r w:rsidR="00436971" w:rsidRPr="005F6ECB">
        <w:rPr>
          <w:rFonts w:ascii="Arial Narrow" w:hAnsi="Arial Narrow" w:cs="Tahoma"/>
          <w:bCs/>
          <w:sz w:val="24"/>
          <w:szCs w:val="24"/>
        </w:rPr>
        <w:t xml:space="preserve">Plot No. 47/3, MIDC Tarapur, </w:t>
      </w:r>
      <w:proofErr w:type="spellStart"/>
      <w:r w:rsidR="00436971" w:rsidRPr="005F6ECB">
        <w:rPr>
          <w:rFonts w:ascii="Arial Narrow" w:hAnsi="Arial Narrow" w:cs="Tahoma"/>
          <w:bCs/>
          <w:sz w:val="24"/>
          <w:szCs w:val="24"/>
        </w:rPr>
        <w:t>Boisar</w:t>
      </w:r>
      <w:proofErr w:type="spellEnd"/>
      <w:r w:rsidR="00436971" w:rsidRPr="005F6ECB">
        <w:rPr>
          <w:rFonts w:ascii="Arial Narrow" w:hAnsi="Arial Narrow" w:cs="Tahoma"/>
          <w:bCs/>
          <w:sz w:val="24"/>
          <w:szCs w:val="24"/>
        </w:rPr>
        <w:t>, Taluka &amp; Distrrict palghar – 401506,</w:t>
      </w:r>
      <w:r w:rsidR="00436971">
        <w:rPr>
          <w:rFonts w:ascii="Arial Narrow" w:hAnsi="Arial Narrow" w:cs="Tahoma"/>
          <w:b/>
          <w:sz w:val="24"/>
          <w:szCs w:val="24"/>
        </w:rPr>
        <w:t xml:space="preserve"> </w:t>
      </w:r>
      <w:r w:rsidR="00436971" w:rsidRPr="009B0CD6">
        <w:rPr>
          <w:rFonts w:ascii="Arial Narrow" w:hAnsi="Arial Narrow" w:cs="Tahoma"/>
          <w:bCs/>
          <w:sz w:val="24"/>
          <w:szCs w:val="24"/>
        </w:rPr>
        <w:t>State - Maharashtra, Country – India.</w:t>
      </w:r>
      <w:r w:rsidR="00436971">
        <w:rPr>
          <w:rFonts w:ascii="Arial Narrow" w:hAnsi="Arial Narrow" w:cs="Tahoma"/>
          <w:bCs/>
          <w:sz w:val="24"/>
          <w:szCs w:val="24"/>
        </w:rPr>
        <w:t xml:space="preserve"> </w:t>
      </w:r>
      <w:r w:rsidR="004A0151">
        <w:rPr>
          <w:rFonts w:ascii="Arial Narrow" w:hAnsi="Arial Narrow" w:cs="Arial"/>
          <w:bCs/>
          <w:sz w:val="24"/>
          <w:szCs w:val="24"/>
          <w:lang w:val="en-US"/>
        </w:rPr>
        <w:t>belonging</w:t>
      </w:r>
      <w:r w:rsidRPr="000A482F">
        <w:rPr>
          <w:rFonts w:ascii="Arial Narrow" w:hAnsi="Arial Narrow" w:cs="Arial"/>
          <w:sz w:val="24"/>
          <w:szCs w:val="24"/>
        </w:rPr>
        <w:t xml:space="preserve"> to </w:t>
      </w:r>
      <w:r w:rsidR="00436971" w:rsidRPr="00436971">
        <w:rPr>
          <w:rFonts w:ascii="Arial Narrow" w:hAnsi="Arial Narrow" w:cs="Arial"/>
          <w:b/>
          <w:bCs/>
          <w:sz w:val="24"/>
          <w:szCs w:val="24"/>
        </w:rPr>
        <w:t xml:space="preserve">M/s. Sunil Great </w:t>
      </w:r>
      <w:r w:rsidR="0033422D">
        <w:rPr>
          <w:rFonts w:ascii="Arial Narrow" w:hAnsi="Arial Narrow" w:cs="Arial"/>
          <w:b/>
          <w:bCs/>
          <w:sz w:val="24"/>
          <w:szCs w:val="24"/>
        </w:rPr>
        <w:t>(HYK</w:t>
      </w:r>
      <w:r w:rsidR="00436971" w:rsidRPr="00436971">
        <w:rPr>
          <w:rFonts w:ascii="Arial Narrow" w:hAnsi="Arial Narrow" w:cs="Arial"/>
          <w:b/>
          <w:bCs/>
          <w:sz w:val="24"/>
          <w:szCs w:val="24"/>
        </w:rPr>
        <w:t>) Processors Pvt. Ltd.</w:t>
      </w:r>
    </w:p>
    <w:p w14:paraId="0DB2A2D5" w14:textId="77777777" w:rsidR="00436971" w:rsidRDefault="00436971" w:rsidP="00436971">
      <w:pPr>
        <w:spacing w:after="0"/>
        <w:jc w:val="both"/>
        <w:rPr>
          <w:rFonts w:ascii="Arial Narrow" w:hAnsi="Arial Narrow" w:cs="Arial"/>
          <w:b/>
          <w:bCs/>
        </w:rPr>
      </w:pPr>
    </w:p>
    <w:tbl>
      <w:tblPr>
        <w:tblStyle w:val="Style1"/>
        <w:tblW w:w="0" w:type="auto"/>
        <w:tblLook w:val="04A0" w:firstRow="1" w:lastRow="0" w:firstColumn="1" w:lastColumn="0" w:noHBand="0" w:noVBand="1"/>
      </w:tblPr>
      <w:tblGrid>
        <w:gridCol w:w="2425"/>
        <w:gridCol w:w="450"/>
        <w:gridCol w:w="4320"/>
      </w:tblGrid>
      <w:tr w:rsidR="00F10C94" w14:paraId="55A02EA4" w14:textId="77777777" w:rsidTr="004B3CC0">
        <w:trPr>
          <w:cnfStyle w:val="100000000000" w:firstRow="1" w:lastRow="0" w:firstColumn="0" w:lastColumn="0" w:oddVBand="0" w:evenVBand="0" w:oddHBand="0" w:evenHBand="0" w:firstRowFirstColumn="0" w:firstRowLastColumn="0" w:lastRowFirstColumn="0" w:lastRowLastColumn="0"/>
        </w:trPr>
        <w:tc>
          <w:tcPr>
            <w:tcW w:w="2425" w:type="dxa"/>
          </w:tcPr>
          <w:p w14:paraId="54BE9CB3" w14:textId="2FDFA98D" w:rsidR="00F10C94" w:rsidRPr="00F10C94" w:rsidRDefault="00F10C94" w:rsidP="00F10C94">
            <w:pPr>
              <w:spacing w:line="360" w:lineRule="auto"/>
              <w:jc w:val="both"/>
              <w:rPr>
                <w:rFonts w:cs="Arial"/>
                <w:b w:val="0"/>
                <w:bCs/>
                <w:sz w:val="26"/>
                <w:szCs w:val="26"/>
              </w:rPr>
            </w:pPr>
            <w:r w:rsidRPr="00F10C94">
              <w:rPr>
                <w:rFonts w:cs="Arial"/>
                <w:b w:val="0"/>
                <w:bCs/>
                <w:sz w:val="26"/>
                <w:szCs w:val="26"/>
              </w:rPr>
              <w:t>Location</w:t>
            </w:r>
          </w:p>
        </w:tc>
        <w:tc>
          <w:tcPr>
            <w:tcW w:w="450" w:type="dxa"/>
          </w:tcPr>
          <w:p w14:paraId="2F8E6C6D" w14:textId="345251A9" w:rsidR="00F10C94" w:rsidRPr="00F10C94" w:rsidRDefault="00F10C94" w:rsidP="00F10C94">
            <w:pPr>
              <w:spacing w:line="360" w:lineRule="auto"/>
              <w:jc w:val="both"/>
              <w:rPr>
                <w:rFonts w:cs="Arial"/>
                <w:b w:val="0"/>
                <w:bCs/>
                <w:sz w:val="26"/>
                <w:szCs w:val="26"/>
              </w:rPr>
            </w:pPr>
            <w:r w:rsidRPr="00F10C94">
              <w:rPr>
                <w:rFonts w:cs="Arial"/>
                <w:b w:val="0"/>
                <w:bCs/>
                <w:sz w:val="26"/>
                <w:szCs w:val="26"/>
              </w:rPr>
              <w:t>:</w:t>
            </w:r>
          </w:p>
        </w:tc>
        <w:tc>
          <w:tcPr>
            <w:tcW w:w="4320" w:type="dxa"/>
          </w:tcPr>
          <w:p w14:paraId="05E24C92" w14:textId="0F79988E" w:rsidR="00F10C94" w:rsidRPr="00F10C94" w:rsidRDefault="00F10C94" w:rsidP="00F10C94">
            <w:pPr>
              <w:spacing w:line="360" w:lineRule="auto"/>
              <w:jc w:val="both"/>
              <w:rPr>
                <w:rFonts w:cs="Arial"/>
                <w:b w:val="0"/>
                <w:bCs/>
                <w:sz w:val="26"/>
                <w:szCs w:val="26"/>
              </w:rPr>
            </w:pPr>
            <w:r w:rsidRPr="00F10C94">
              <w:rPr>
                <w:rFonts w:cs="Arial"/>
                <w:b w:val="0"/>
                <w:bCs/>
                <w:sz w:val="26"/>
                <w:szCs w:val="26"/>
              </w:rPr>
              <w:t>Latitude &amp; Longitude</w:t>
            </w:r>
          </w:p>
        </w:tc>
      </w:tr>
      <w:tr w:rsidR="00F10C94" w14:paraId="086BFE3E" w14:textId="77777777" w:rsidTr="004B3CC0">
        <w:trPr>
          <w:cnfStyle w:val="000000100000" w:firstRow="0" w:lastRow="0" w:firstColumn="0" w:lastColumn="0" w:oddVBand="0" w:evenVBand="0" w:oddHBand="1" w:evenHBand="0" w:firstRowFirstColumn="0" w:firstRowLastColumn="0" w:lastRowFirstColumn="0" w:lastRowLastColumn="0"/>
        </w:trPr>
        <w:tc>
          <w:tcPr>
            <w:tcW w:w="2425" w:type="dxa"/>
          </w:tcPr>
          <w:p w14:paraId="7D2A2CDB" w14:textId="45170AF0" w:rsidR="00F10C94" w:rsidRPr="00F10C94" w:rsidRDefault="00F10C94" w:rsidP="00F10C94">
            <w:pPr>
              <w:spacing w:line="360" w:lineRule="auto"/>
              <w:jc w:val="both"/>
              <w:rPr>
                <w:rFonts w:cs="Arial"/>
                <w:bCs/>
                <w:sz w:val="26"/>
                <w:szCs w:val="26"/>
              </w:rPr>
            </w:pPr>
            <w:r w:rsidRPr="00F10C94">
              <w:rPr>
                <w:rFonts w:cs="Arial"/>
                <w:bCs/>
                <w:sz w:val="26"/>
                <w:szCs w:val="26"/>
                <w:lang w:val="en-US"/>
              </w:rPr>
              <w:t xml:space="preserve">Location: </w:t>
            </w:r>
          </w:p>
        </w:tc>
        <w:tc>
          <w:tcPr>
            <w:tcW w:w="450" w:type="dxa"/>
          </w:tcPr>
          <w:p w14:paraId="5607C13F" w14:textId="59E71981" w:rsidR="00F10C94" w:rsidRPr="00F10C94" w:rsidRDefault="00F10C94" w:rsidP="00F10C94">
            <w:pPr>
              <w:spacing w:line="360" w:lineRule="auto"/>
              <w:jc w:val="both"/>
              <w:rPr>
                <w:rFonts w:cs="Arial"/>
                <w:bCs/>
                <w:sz w:val="26"/>
                <w:szCs w:val="26"/>
              </w:rPr>
            </w:pPr>
            <w:r w:rsidRPr="00F10C94">
              <w:rPr>
                <w:rFonts w:cs="Arial"/>
                <w:bCs/>
                <w:sz w:val="26"/>
                <w:szCs w:val="26"/>
              </w:rPr>
              <w:t>:</w:t>
            </w:r>
          </w:p>
        </w:tc>
        <w:tc>
          <w:tcPr>
            <w:tcW w:w="4320" w:type="dxa"/>
          </w:tcPr>
          <w:p w14:paraId="028D791D" w14:textId="702F1D65" w:rsidR="00F10C94" w:rsidRPr="00F10C94" w:rsidRDefault="00436971" w:rsidP="00436971">
            <w:pPr>
              <w:spacing w:line="360" w:lineRule="auto"/>
              <w:jc w:val="both"/>
              <w:rPr>
                <w:rFonts w:cs="Arial"/>
                <w:bCs/>
                <w:sz w:val="26"/>
                <w:szCs w:val="26"/>
              </w:rPr>
            </w:pPr>
            <w:r w:rsidRPr="00436971">
              <w:rPr>
                <w:rFonts w:cs="Arial"/>
                <w:bCs/>
                <w:sz w:val="26"/>
                <w:szCs w:val="26"/>
              </w:rPr>
              <w:t>19°47'04.0"N 72°43'10.6"E</w:t>
            </w:r>
            <w:r>
              <w:rPr>
                <w:rFonts w:cs="Arial"/>
                <w:bCs/>
                <w:sz w:val="26"/>
                <w:szCs w:val="26"/>
              </w:rPr>
              <w:t xml:space="preserve"> </w:t>
            </w:r>
          </w:p>
        </w:tc>
      </w:tr>
    </w:tbl>
    <w:p w14:paraId="0C1672CB" w14:textId="4E903E34" w:rsidR="007E1B2D" w:rsidRPr="000A482F" w:rsidRDefault="007E1B2D" w:rsidP="007E1B2D">
      <w:pPr>
        <w:spacing w:before="120" w:line="360" w:lineRule="auto"/>
        <w:jc w:val="both"/>
        <w:rPr>
          <w:rFonts w:ascii="Arial Narrow" w:hAnsi="Arial Narrow"/>
          <w:sz w:val="24"/>
          <w:szCs w:val="24"/>
        </w:rPr>
      </w:pPr>
      <w:r w:rsidRPr="000A482F">
        <w:rPr>
          <w:rFonts w:ascii="Arial Narrow" w:hAnsi="Arial Narrow"/>
          <w:sz w:val="24"/>
          <w:szCs w:val="24"/>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C34A86" w:rsidRPr="00C34A86"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77777777" w:rsidR="00C34A86" w:rsidRPr="003120B6" w:rsidRDefault="00C34A86" w:rsidP="001C3C65">
            <w:pPr>
              <w:spacing w:after="0" w:line="360" w:lineRule="auto"/>
              <w:rPr>
                <w:rFonts w:ascii="Arial Narrow" w:hAnsi="Arial Narrow" w:cs="Calibri"/>
                <w:color w:val="FFFFFF"/>
                <w:sz w:val="26"/>
                <w:szCs w:val="26"/>
              </w:rPr>
            </w:pPr>
            <w:r w:rsidRPr="003120B6">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1F9F97A" w14:textId="3DA07D77" w:rsidR="00C34A86" w:rsidRPr="003120B6" w:rsidRDefault="00C34A86" w:rsidP="001C3C65">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Fair Market Value</w:t>
            </w:r>
            <w:r w:rsidR="003120B6">
              <w:rPr>
                <w:rFonts w:ascii="Arial Narrow" w:hAnsi="Arial Narrow" w:cs="Calibri"/>
                <w:color w:val="FFFFFF"/>
                <w:sz w:val="26"/>
                <w:szCs w:val="26"/>
              </w:rPr>
              <w:t xml:space="preserve"> (</w:t>
            </w:r>
            <w:r w:rsidR="003120B6" w:rsidRPr="003120B6">
              <w:rPr>
                <w:rFonts w:ascii="Arial" w:hAnsi="Arial" w:cs="Arial"/>
                <w:color w:val="FFFFFF"/>
                <w:sz w:val="26"/>
                <w:szCs w:val="26"/>
              </w:rPr>
              <w:t>₹</w:t>
            </w:r>
            <w:r w:rsidR="003120B6">
              <w:rPr>
                <w:rFonts w:ascii="Arial" w:hAnsi="Arial"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DE489AC" w14:textId="246A328E" w:rsidR="00C34A86" w:rsidRPr="003120B6" w:rsidRDefault="00C34A86" w:rsidP="001C3C65">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 xml:space="preserve">Realizable </w:t>
            </w:r>
            <w:r w:rsidR="00237F95" w:rsidRPr="003120B6">
              <w:rPr>
                <w:rFonts w:ascii="Arial Narrow" w:hAnsi="Arial Narrow" w:cs="Calibri"/>
                <w:color w:val="FFFFFF"/>
                <w:sz w:val="26"/>
                <w:szCs w:val="26"/>
              </w:rPr>
              <w:t>Value</w:t>
            </w:r>
            <w:r w:rsidR="003120B6">
              <w:rPr>
                <w:rFonts w:ascii="Arial Narrow" w:hAnsi="Arial Narrow" w:cs="Calibri"/>
                <w:color w:val="FFFFFF"/>
                <w:sz w:val="26"/>
                <w:szCs w:val="26"/>
              </w:rPr>
              <w:t xml:space="preserve"> (</w:t>
            </w:r>
            <w:r w:rsidR="003120B6" w:rsidRPr="003120B6">
              <w:rPr>
                <w:rFonts w:ascii="Arial" w:hAnsi="Arial" w:cs="Arial"/>
                <w:color w:val="FFFFFF"/>
                <w:sz w:val="26"/>
                <w:szCs w:val="26"/>
              </w:rPr>
              <w:t>₹</w:t>
            </w:r>
            <w:r w:rsidR="003120B6">
              <w:rPr>
                <w:rFonts w:ascii="Arial" w:hAnsi="Arial"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38268D9" w14:textId="192225F7" w:rsidR="00C34A86" w:rsidRPr="003120B6" w:rsidRDefault="00C34A86" w:rsidP="001C3C65">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Distress Value</w:t>
            </w:r>
            <w:r w:rsidR="003120B6">
              <w:rPr>
                <w:rFonts w:ascii="Arial Narrow" w:hAnsi="Arial Narrow" w:cs="Calibri"/>
                <w:color w:val="FFFFFF"/>
                <w:sz w:val="26"/>
                <w:szCs w:val="26"/>
              </w:rPr>
              <w:t xml:space="preserve"> (</w:t>
            </w:r>
            <w:r w:rsidR="003120B6" w:rsidRPr="003120B6">
              <w:rPr>
                <w:rFonts w:ascii="Arial" w:hAnsi="Arial" w:cs="Arial"/>
                <w:color w:val="FFFFFF"/>
                <w:sz w:val="26"/>
                <w:szCs w:val="26"/>
              </w:rPr>
              <w:t>₹</w:t>
            </w:r>
            <w:r w:rsidR="003120B6">
              <w:rPr>
                <w:rFonts w:ascii="Arial" w:hAnsi="Arial" w:cs="Arial"/>
                <w:color w:val="FFFFFF"/>
                <w:sz w:val="26"/>
                <w:szCs w:val="26"/>
              </w:rPr>
              <w:t>)</w:t>
            </w:r>
          </w:p>
        </w:tc>
      </w:tr>
      <w:tr w:rsidR="004A0151" w:rsidRPr="00C34A86" w14:paraId="65170E80" w14:textId="77777777" w:rsidTr="00285F78">
        <w:trPr>
          <w:trHeight w:val="300"/>
        </w:trPr>
        <w:tc>
          <w:tcPr>
            <w:tcW w:w="2428" w:type="dxa"/>
            <w:tcBorders>
              <w:top w:val="single" w:sz="4" w:space="0" w:color="FFFFFF" w:themeColor="background1"/>
            </w:tcBorders>
            <w:shd w:val="clear" w:color="auto" w:fill="auto"/>
            <w:noWrap/>
            <w:vAlign w:val="center"/>
            <w:hideMark/>
          </w:tcPr>
          <w:p w14:paraId="72DED2E6" w14:textId="2E7A6937" w:rsidR="004A0151" w:rsidRPr="003120B6" w:rsidRDefault="004A0151" w:rsidP="004A0151">
            <w:pPr>
              <w:spacing w:after="0" w:line="360" w:lineRule="auto"/>
              <w:rPr>
                <w:rFonts w:ascii="Arial Narrow" w:hAnsi="Arial Narrow" w:cs="Calibri"/>
                <w:b/>
                <w:bCs/>
                <w:color w:val="000000"/>
                <w:sz w:val="26"/>
                <w:szCs w:val="26"/>
              </w:rPr>
            </w:pPr>
            <w:r w:rsidRPr="003120B6">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694DC7C0" w14:textId="637C2FD5" w:rsidR="004A0151" w:rsidRPr="004A0151" w:rsidRDefault="004A0151" w:rsidP="004A0151">
            <w:pPr>
              <w:spacing w:after="0" w:line="360" w:lineRule="auto"/>
              <w:jc w:val="center"/>
              <w:rPr>
                <w:rFonts w:ascii="Arial Narrow" w:hAnsi="Arial Narrow" w:cs="Calibri"/>
                <w:color w:val="000000"/>
                <w:sz w:val="26"/>
                <w:szCs w:val="26"/>
              </w:rPr>
            </w:pPr>
            <w:r w:rsidRPr="004A0151">
              <w:rPr>
                <w:rFonts w:ascii="Arial Narrow" w:hAnsi="Arial Narrow" w:cs="Calibri"/>
                <w:color w:val="000000"/>
                <w:sz w:val="26"/>
                <w:szCs w:val="26"/>
              </w:rPr>
              <w:t>1,</w:t>
            </w:r>
            <w:r w:rsidR="00436971">
              <w:rPr>
                <w:rFonts w:ascii="Arial Narrow" w:hAnsi="Arial Narrow" w:cs="Calibri"/>
                <w:color w:val="000000"/>
                <w:sz w:val="26"/>
                <w:szCs w:val="26"/>
              </w:rPr>
              <w:t>24,22,000</w:t>
            </w:r>
          </w:p>
        </w:tc>
        <w:tc>
          <w:tcPr>
            <w:tcW w:w="2264" w:type="dxa"/>
            <w:tcBorders>
              <w:top w:val="single" w:sz="4" w:space="0" w:color="FFFFFF" w:themeColor="background1"/>
            </w:tcBorders>
            <w:shd w:val="clear" w:color="auto" w:fill="auto"/>
            <w:noWrap/>
            <w:vAlign w:val="center"/>
          </w:tcPr>
          <w:p w14:paraId="67F4F6E0" w14:textId="674D3962" w:rsidR="004A0151" w:rsidRPr="004A0151" w:rsidRDefault="00436971" w:rsidP="004A0151">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1,11,80,000</w:t>
            </w:r>
          </w:p>
        </w:tc>
        <w:tc>
          <w:tcPr>
            <w:tcW w:w="2323" w:type="dxa"/>
            <w:tcBorders>
              <w:top w:val="single" w:sz="4" w:space="0" w:color="FFFFFF" w:themeColor="background1"/>
            </w:tcBorders>
            <w:shd w:val="clear" w:color="auto" w:fill="auto"/>
            <w:noWrap/>
            <w:vAlign w:val="center"/>
          </w:tcPr>
          <w:p w14:paraId="3BAFDF52" w14:textId="4FBCB3E2" w:rsidR="004A0151" w:rsidRPr="004A0151" w:rsidRDefault="00436971" w:rsidP="004A0151">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99,38,000</w:t>
            </w:r>
          </w:p>
        </w:tc>
      </w:tr>
      <w:tr w:rsidR="00436971" w:rsidRPr="00C34A86" w14:paraId="05F6CC2F" w14:textId="77777777" w:rsidTr="00E94190">
        <w:trPr>
          <w:trHeight w:val="300"/>
        </w:trPr>
        <w:tc>
          <w:tcPr>
            <w:tcW w:w="2428" w:type="dxa"/>
            <w:shd w:val="clear" w:color="auto" w:fill="auto"/>
            <w:noWrap/>
            <w:vAlign w:val="center"/>
            <w:hideMark/>
          </w:tcPr>
          <w:p w14:paraId="409429CE" w14:textId="00454D8F" w:rsidR="00436971" w:rsidRPr="003120B6" w:rsidRDefault="00436971" w:rsidP="00436971">
            <w:pPr>
              <w:spacing w:after="0" w:line="360" w:lineRule="auto"/>
              <w:jc w:val="right"/>
              <w:rPr>
                <w:rFonts w:ascii="Arial Narrow" w:hAnsi="Arial Narrow" w:cs="Calibri"/>
                <w:b/>
                <w:bCs/>
                <w:color w:val="000000"/>
                <w:sz w:val="26"/>
                <w:szCs w:val="26"/>
              </w:rPr>
            </w:pPr>
            <w:r w:rsidRPr="003120B6">
              <w:rPr>
                <w:rFonts w:ascii="Arial Narrow" w:hAnsi="Arial Narrow" w:cs="Calibri"/>
                <w:b/>
                <w:bCs/>
                <w:color w:val="000000"/>
                <w:sz w:val="26"/>
                <w:szCs w:val="26"/>
              </w:rPr>
              <w:t>Total</w:t>
            </w:r>
          </w:p>
        </w:tc>
        <w:tc>
          <w:tcPr>
            <w:tcW w:w="2430" w:type="dxa"/>
            <w:shd w:val="clear" w:color="auto" w:fill="auto"/>
            <w:noWrap/>
            <w:vAlign w:val="center"/>
          </w:tcPr>
          <w:p w14:paraId="0F148D7E" w14:textId="325C8AD6" w:rsidR="00436971" w:rsidRPr="00436971" w:rsidRDefault="00436971" w:rsidP="00436971">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1,24,22,000</w:t>
            </w:r>
          </w:p>
        </w:tc>
        <w:tc>
          <w:tcPr>
            <w:tcW w:w="2264" w:type="dxa"/>
            <w:shd w:val="clear" w:color="auto" w:fill="auto"/>
            <w:noWrap/>
            <w:vAlign w:val="center"/>
          </w:tcPr>
          <w:p w14:paraId="2284E375" w14:textId="75DB7614" w:rsidR="00436971" w:rsidRPr="00436971" w:rsidRDefault="00436971" w:rsidP="00436971">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1,11,80,000</w:t>
            </w:r>
          </w:p>
        </w:tc>
        <w:tc>
          <w:tcPr>
            <w:tcW w:w="2323" w:type="dxa"/>
            <w:shd w:val="clear" w:color="auto" w:fill="auto"/>
            <w:noWrap/>
            <w:vAlign w:val="center"/>
          </w:tcPr>
          <w:p w14:paraId="5F16BA52" w14:textId="65538316" w:rsidR="00436971" w:rsidRPr="00436971" w:rsidRDefault="00436971" w:rsidP="00436971">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99,38,000</w:t>
            </w:r>
          </w:p>
        </w:tc>
      </w:tr>
    </w:tbl>
    <w:p w14:paraId="1AF3647F" w14:textId="43B1808B"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4FD8C9DE"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4AC5328C" w14:textId="0A310A17" w:rsidR="00436971" w:rsidRDefault="00436971" w:rsidP="003120B6">
      <w:pPr>
        <w:spacing w:after="0"/>
        <w:rPr>
          <w:rFonts w:ascii="Arial Narrow" w:hAnsi="Arial Narrow"/>
          <w:sz w:val="20"/>
          <w:lang w:val="en-US"/>
        </w:rPr>
      </w:pPr>
    </w:p>
    <w:p w14:paraId="165CD70B" w14:textId="02B28DCD" w:rsidR="00436971" w:rsidRDefault="00436971" w:rsidP="003120B6">
      <w:pPr>
        <w:spacing w:after="0"/>
        <w:rPr>
          <w:rFonts w:ascii="Arial Narrow" w:hAnsi="Arial Narrow"/>
          <w:sz w:val="20"/>
          <w:lang w:val="en-US"/>
        </w:rPr>
      </w:pPr>
    </w:p>
    <w:p w14:paraId="16F6ABEB" w14:textId="102E23ED" w:rsidR="00436971" w:rsidRDefault="00436971" w:rsidP="003120B6">
      <w:pPr>
        <w:spacing w:after="0"/>
        <w:rPr>
          <w:rFonts w:ascii="Arial Narrow" w:hAnsi="Arial Narrow"/>
          <w:sz w:val="20"/>
          <w:lang w:val="en-US"/>
        </w:rPr>
      </w:pPr>
    </w:p>
    <w:p w14:paraId="55250580" w14:textId="0850E781" w:rsidR="00436971" w:rsidRDefault="00436971" w:rsidP="003120B6">
      <w:pPr>
        <w:spacing w:after="0"/>
        <w:rPr>
          <w:rFonts w:ascii="Arial Narrow" w:hAnsi="Arial Narrow"/>
          <w:sz w:val="20"/>
          <w:lang w:val="en-US"/>
        </w:rPr>
      </w:pPr>
    </w:p>
    <w:p w14:paraId="22CDF7D6" w14:textId="52A99A84" w:rsidR="00436971" w:rsidRDefault="00436971" w:rsidP="003120B6">
      <w:pPr>
        <w:spacing w:after="0"/>
        <w:rPr>
          <w:rFonts w:ascii="Arial Narrow" w:hAnsi="Arial Narrow"/>
          <w:sz w:val="20"/>
          <w:lang w:val="en-US"/>
        </w:rPr>
      </w:pPr>
    </w:p>
    <w:p w14:paraId="4F99A89F" w14:textId="54E6C077" w:rsidR="00436971" w:rsidRDefault="00436971" w:rsidP="003120B6">
      <w:pPr>
        <w:spacing w:after="0"/>
        <w:rPr>
          <w:rFonts w:ascii="Arial Narrow" w:hAnsi="Arial Narrow"/>
          <w:sz w:val="20"/>
          <w:lang w:val="en-US"/>
        </w:rPr>
      </w:pPr>
    </w:p>
    <w:p w14:paraId="337273DE" w14:textId="48D3CEEF" w:rsidR="00436971" w:rsidRDefault="00436971" w:rsidP="003120B6">
      <w:pPr>
        <w:spacing w:after="0"/>
        <w:rPr>
          <w:rFonts w:ascii="Arial Narrow" w:hAnsi="Arial Narrow"/>
          <w:sz w:val="20"/>
          <w:lang w:val="en-US"/>
        </w:rPr>
      </w:pPr>
    </w:p>
    <w:p w14:paraId="00B68503" w14:textId="751983ED" w:rsidR="00436971" w:rsidRDefault="00436971" w:rsidP="003120B6">
      <w:pPr>
        <w:spacing w:after="0"/>
        <w:rPr>
          <w:rFonts w:ascii="Arial Narrow" w:hAnsi="Arial Narrow"/>
          <w:sz w:val="20"/>
          <w:lang w:val="en-US"/>
        </w:rPr>
      </w:pPr>
    </w:p>
    <w:p w14:paraId="6EE71202" w14:textId="31AAC64C" w:rsidR="00436971" w:rsidRDefault="00436971" w:rsidP="003120B6">
      <w:pPr>
        <w:spacing w:after="0"/>
        <w:rPr>
          <w:rFonts w:ascii="Arial Narrow" w:hAnsi="Arial Narrow"/>
          <w:sz w:val="20"/>
          <w:lang w:val="en-US"/>
        </w:rPr>
      </w:pPr>
    </w:p>
    <w:p w14:paraId="7F8616EA" w14:textId="562A0FE2" w:rsidR="00436971" w:rsidRDefault="00436971" w:rsidP="003120B6">
      <w:pPr>
        <w:spacing w:after="0"/>
        <w:rPr>
          <w:rFonts w:ascii="Arial Narrow" w:hAnsi="Arial Narrow"/>
          <w:sz w:val="20"/>
          <w:lang w:val="en-US"/>
        </w:rPr>
      </w:pPr>
    </w:p>
    <w:p w14:paraId="26B03B21" w14:textId="77777777" w:rsidR="00436971" w:rsidRDefault="00436971"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2" w:name="_Toc126691607"/>
      <w:r w:rsidRPr="00D4203A">
        <w:lastRenderedPageBreak/>
        <w:t>VALUATION REPORT (IN RESPECT OF PLANT AND MACHINERY)</w:t>
      </w:r>
      <w:bookmarkEnd w:id="7"/>
      <w:bookmarkEnd w:id="8"/>
      <w:bookmarkEnd w:id="9"/>
      <w:bookmarkEnd w:id="10"/>
      <w:bookmarkEnd w:id="11"/>
      <w:bookmarkEnd w:id="12"/>
    </w:p>
    <w:p w14:paraId="79675434" w14:textId="77777777" w:rsidR="00A12AA8" w:rsidRPr="00DB1F51" w:rsidRDefault="00A12AA8" w:rsidP="00694099">
      <w:pPr>
        <w:spacing w:after="0" w:line="276" w:lineRule="auto"/>
        <w:rPr>
          <w:rFonts w:ascii="Arial Narrow" w:hAnsi="Arial Narrow"/>
          <w:b/>
          <w:bCs/>
        </w:rPr>
      </w:pPr>
      <w:r w:rsidRPr="00DB1F51">
        <w:rPr>
          <w:rFonts w:ascii="Arial Narrow" w:hAnsi="Arial Narrow"/>
          <w:b/>
          <w:bCs/>
        </w:rPr>
        <w:t>To,</w:t>
      </w:r>
    </w:p>
    <w:p w14:paraId="066F807F" w14:textId="77777777" w:rsidR="00272F3A" w:rsidRPr="00272F3A" w:rsidRDefault="00272F3A" w:rsidP="00272F3A">
      <w:pPr>
        <w:pStyle w:val="NoSpacing"/>
        <w:spacing w:line="360" w:lineRule="auto"/>
        <w:rPr>
          <w:rFonts w:ascii="Arial Narrow" w:hAnsi="Arial Narrow"/>
          <w:b/>
          <w:color w:val="000000"/>
        </w:rPr>
      </w:pPr>
      <w:r w:rsidRPr="00272F3A">
        <w:rPr>
          <w:rFonts w:ascii="Arial Narrow" w:hAnsi="Arial Narrow"/>
          <w:b/>
          <w:color w:val="000000"/>
        </w:rPr>
        <w:t>The Branch Manager,</w:t>
      </w:r>
    </w:p>
    <w:p w14:paraId="2AD6FF0E" w14:textId="77777777" w:rsidR="004827F1" w:rsidRDefault="004827F1" w:rsidP="00AB1B20">
      <w:pPr>
        <w:spacing w:after="0" w:line="360" w:lineRule="auto"/>
        <w:rPr>
          <w:rFonts w:ascii="Arial Narrow" w:eastAsia="Times New Roman" w:hAnsi="Arial Narrow" w:cs="Times New Roman"/>
          <w:b/>
          <w:color w:val="000000"/>
          <w:sz w:val="24"/>
          <w:szCs w:val="24"/>
          <w:lang w:val="en-US"/>
        </w:rPr>
      </w:pPr>
      <w:r>
        <w:rPr>
          <w:rFonts w:ascii="Arial Narrow" w:eastAsia="Times New Roman" w:hAnsi="Arial Narrow" w:cs="Times New Roman"/>
          <w:b/>
          <w:color w:val="000000"/>
          <w:sz w:val="24"/>
          <w:szCs w:val="24"/>
          <w:lang w:val="en-US"/>
        </w:rPr>
        <w:t>Bank of Baroda,</w:t>
      </w:r>
    </w:p>
    <w:p w14:paraId="1E9D5D1C" w14:textId="77777777" w:rsidR="00436971" w:rsidRDefault="00436971" w:rsidP="00436971">
      <w:pPr>
        <w:spacing w:after="0" w:line="360" w:lineRule="auto"/>
        <w:rPr>
          <w:rFonts w:ascii="Arial Narrow" w:eastAsia="Times New Roman" w:hAnsi="Arial Narrow" w:cs="Times New Roman"/>
          <w:b/>
          <w:bCs/>
          <w:color w:val="000000"/>
          <w:sz w:val="24"/>
          <w:szCs w:val="24"/>
          <w:lang w:val="en-US"/>
        </w:rPr>
      </w:pPr>
      <w:proofErr w:type="spellStart"/>
      <w:r w:rsidRPr="00436971">
        <w:rPr>
          <w:rFonts w:ascii="Arial Narrow" w:eastAsia="Times New Roman" w:hAnsi="Arial Narrow" w:cs="Times New Roman"/>
          <w:b/>
          <w:bCs/>
          <w:color w:val="000000"/>
          <w:sz w:val="24"/>
          <w:szCs w:val="24"/>
          <w:lang w:val="en-US"/>
        </w:rPr>
        <w:t>Aai</w:t>
      </w:r>
      <w:proofErr w:type="spellEnd"/>
      <w:r w:rsidRPr="00436971">
        <w:rPr>
          <w:rFonts w:ascii="Arial Narrow" w:eastAsia="Times New Roman" w:hAnsi="Arial Narrow" w:cs="Times New Roman"/>
          <w:b/>
          <w:bCs/>
          <w:color w:val="000000"/>
          <w:sz w:val="24"/>
          <w:szCs w:val="24"/>
          <w:lang w:val="en-US"/>
        </w:rPr>
        <w:t xml:space="preserve"> Bungalow, Near Star Colony, </w:t>
      </w:r>
      <w:proofErr w:type="spellStart"/>
      <w:r w:rsidRPr="00436971">
        <w:rPr>
          <w:rFonts w:ascii="Arial Narrow" w:eastAsia="Times New Roman" w:hAnsi="Arial Narrow" w:cs="Times New Roman"/>
          <w:b/>
          <w:bCs/>
          <w:color w:val="000000"/>
          <w:sz w:val="24"/>
          <w:szCs w:val="24"/>
          <w:lang w:val="en-US"/>
        </w:rPr>
        <w:t>Sadgaon</w:t>
      </w:r>
      <w:proofErr w:type="spellEnd"/>
      <w:r w:rsidRPr="00436971">
        <w:rPr>
          <w:rFonts w:ascii="Arial Narrow" w:eastAsia="Times New Roman" w:hAnsi="Arial Narrow" w:cs="Times New Roman"/>
          <w:b/>
          <w:bCs/>
          <w:color w:val="000000"/>
          <w:sz w:val="24"/>
          <w:szCs w:val="24"/>
          <w:lang w:val="en-US"/>
        </w:rPr>
        <w:t xml:space="preserve">, </w:t>
      </w:r>
    </w:p>
    <w:p w14:paraId="6DD53E28" w14:textId="77777777" w:rsidR="00436971" w:rsidRDefault="00436971" w:rsidP="00436971">
      <w:pPr>
        <w:spacing w:after="0" w:line="360" w:lineRule="auto"/>
        <w:rPr>
          <w:rFonts w:ascii="Arial Narrow" w:eastAsia="Times New Roman" w:hAnsi="Arial Narrow" w:cs="Times New Roman"/>
          <w:b/>
          <w:bCs/>
          <w:color w:val="000000"/>
          <w:sz w:val="24"/>
          <w:szCs w:val="24"/>
        </w:rPr>
      </w:pPr>
      <w:proofErr w:type="spellStart"/>
      <w:r w:rsidRPr="00436971">
        <w:rPr>
          <w:rFonts w:ascii="Arial Narrow" w:eastAsia="Times New Roman" w:hAnsi="Arial Narrow" w:cs="Times New Roman"/>
          <w:b/>
          <w:bCs/>
          <w:color w:val="000000"/>
          <w:sz w:val="24"/>
          <w:szCs w:val="24"/>
          <w:lang w:val="en-US"/>
        </w:rPr>
        <w:t>Manpada</w:t>
      </w:r>
      <w:proofErr w:type="spellEnd"/>
      <w:r w:rsidRPr="00436971">
        <w:rPr>
          <w:rFonts w:ascii="Arial Narrow" w:eastAsia="Times New Roman" w:hAnsi="Arial Narrow" w:cs="Times New Roman"/>
          <w:b/>
          <w:bCs/>
          <w:color w:val="000000"/>
          <w:sz w:val="24"/>
          <w:szCs w:val="24"/>
          <w:lang w:val="en-US"/>
        </w:rPr>
        <w:t xml:space="preserve"> Road, Dombivali (East)</w:t>
      </w:r>
      <w:r w:rsidRPr="00436971">
        <w:rPr>
          <w:rFonts w:ascii="Arial Narrow" w:eastAsia="Times New Roman" w:hAnsi="Arial Narrow" w:cs="Times New Roman"/>
          <w:b/>
          <w:bCs/>
          <w:color w:val="000000"/>
          <w:sz w:val="24"/>
          <w:szCs w:val="24"/>
        </w:rPr>
        <w:t xml:space="preserve"> Dist.</w:t>
      </w:r>
      <w:r>
        <w:rPr>
          <w:rFonts w:ascii="Arial Narrow" w:eastAsia="Times New Roman" w:hAnsi="Arial Narrow" w:cs="Times New Roman"/>
          <w:b/>
          <w:bCs/>
          <w:color w:val="000000"/>
          <w:sz w:val="24"/>
          <w:szCs w:val="24"/>
        </w:rPr>
        <w:t xml:space="preserve"> </w:t>
      </w:r>
      <w:r w:rsidRPr="00436971">
        <w:rPr>
          <w:rFonts w:ascii="Arial Narrow" w:eastAsia="Times New Roman" w:hAnsi="Arial Narrow" w:cs="Times New Roman"/>
          <w:b/>
          <w:bCs/>
          <w:color w:val="000000"/>
          <w:sz w:val="24"/>
          <w:szCs w:val="24"/>
        </w:rPr>
        <w:t xml:space="preserve">Thane, PIN Code-421 201, </w:t>
      </w:r>
    </w:p>
    <w:p w14:paraId="4667B8BF" w14:textId="34ECE784" w:rsidR="00277FED" w:rsidRPr="0033422D" w:rsidRDefault="00436971" w:rsidP="00AB1B20">
      <w:pPr>
        <w:spacing w:after="0" w:line="360" w:lineRule="auto"/>
        <w:rPr>
          <w:rFonts w:ascii="Arial Narrow" w:eastAsia="Times New Roman" w:hAnsi="Arial Narrow" w:cs="Times New Roman"/>
          <w:b/>
          <w:bCs/>
          <w:color w:val="000000"/>
          <w:sz w:val="24"/>
          <w:szCs w:val="24"/>
          <w:lang w:val="en-US"/>
        </w:rPr>
      </w:pPr>
      <w:r w:rsidRPr="00436971">
        <w:rPr>
          <w:rFonts w:ascii="Arial Narrow" w:eastAsia="Times New Roman" w:hAnsi="Arial Narrow" w:cs="Times New Roman"/>
          <w:b/>
          <w:bCs/>
          <w:color w:val="000000"/>
          <w:sz w:val="24"/>
          <w:szCs w:val="24"/>
          <w:lang w:val="en-US"/>
        </w:rPr>
        <w:t>State - Maharashtra, Country – India</w:t>
      </w:r>
    </w:p>
    <w:tbl>
      <w:tblPr>
        <w:tblW w:w="9408" w:type="dxa"/>
        <w:tblLook w:val="04A0" w:firstRow="1" w:lastRow="0" w:firstColumn="1" w:lastColumn="0" w:noHBand="0" w:noVBand="1"/>
      </w:tblPr>
      <w:tblGrid>
        <w:gridCol w:w="565"/>
        <w:gridCol w:w="449"/>
        <w:gridCol w:w="2553"/>
        <w:gridCol w:w="284"/>
        <w:gridCol w:w="5557"/>
      </w:tblGrid>
      <w:tr w:rsidR="00A12AA8" w:rsidRPr="002F6B91"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0A482F" w:rsidRDefault="00A12AA8" w:rsidP="00BC1A41">
            <w:pPr>
              <w:spacing w:before="60" w:after="60" w:line="240" w:lineRule="auto"/>
              <w:jc w:val="center"/>
              <w:rPr>
                <w:rFonts w:ascii="Arial Narrow" w:hAnsi="Arial Narrow" w:cs="Calibri"/>
                <w:b/>
                <w:color w:val="FFFFFF"/>
                <w:sz w:val="24"/>
                <w:szCs w:val="24"/>
              </w:rPr>
            </w:pPr>
            <w:r w:rsidRPr="000A482F">
              <w:rPr>
                <w:rFonts w:ascii="Arial Narrow" w:hAnsi="Arial Narrow" w:cs="Calibri"/>
                <w:b/>
                <w:color w:val="FFFFFF"/>
                <w:sz w:val="24"/>
                <w:szCs w:val="24"/>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0A482F" w:rsidRDefault="00A12AA8" w:rsidP="00BC1A41">
            <w:pPr>
              <w:spacing w:before="60" w:after="60" w:line="240" w:lineRule="auto"/>
              <w:jc w:val="both"/>
              <w:rPr>
                <w:rFonts w:ascii="Arial Narrow" w:hAnsi="Arial Narrow" w:cs="Calibri"/>
                <w:b/>
                <w:color w:val="FFFFFF"/>
                <w:sz w:val="24"/>
                <w:szCs w:val="24"/>
              </w:rPr>
            </w:pPr>
            <w:r w:rsidRPr="000A482F">
              <w:rPr>
                <w:rFonts w:ascii="Arial Narrow" w:hAnsi="Arial Narrow" w:cs="Calibri"/>
                <w:b/>
                <w:color w:val="FFFFFF"/>
                <w:sz w:val="24"/>
                <w:szCs w:val="24"/>
              </w:rPr>
              <w:t>General (Form- O - 7)</w:t>
            </w:r>
          </w:p>
        </w:tc>
      </w:tr>
      <w:tr w:rsidR="00A12AA8" w:rsidRPr="002F6B91"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1A1AD7" w:rsidRDefault="00A12AA8" w:rsidP="00BC1A41">
            <w:pPr>
              <w:spacing w:before="60" w:after="60" w:line="240" w:lineRule="auto"/>
              <w:jc w:val="center"/>
              <w:rPr>
                <w:rFonts w:ascii="Arial Narrow" w:hAnsi="Arial Narrow" w:cs="Calibri"/>
                <w:bCs/>
                <w:sz w:val="24"/>
                <w:szCs w:val="24"/>
              </w:rPr>
            </w:pPr>
            <w:r w:rsidRPr="001A1AD7">
              <w:rPr>
                <w:rFonts w:ascii="Arial Narrow" w:hAnsi="Arial Narrow" w:cs="Calibri"/>
                <w:bCs/>
                <w:sz w:val="24"/>
                <w:szCs w:val="24"/>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0A482F" w:rsidRDefault="00A12AA8" w:rsidP="00BC1A41">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6D26A646" w:rsidR="004A0151" w:rsidRPr="00436971" w:rsidRDefault="00272F3A" w:rsidP="0033422D">
            <w:pPr>
              <w:spacing w:before="60" w:after="60" w:line="240" w:lineRule="auto"/>
              <w:jc w:val="both"/>
              <w:rPr>
                <w:rFonts w:ascii="Arial Narrow" w:hAnsi="Arial Narrow" w:cs="Arial"/>
                <w:bCs/>
                <w:sz w:val="24"/>
                <w:szCs w:val="24"/>
                <w:lang w:val="en-US"/>
              </w:rPr>
            </w:pPr>
            <w:r>
              <w:rPr>
                <w:rFonts w:ascii="Arial Narrow" w:hAnsi="Arial Narrow"/>
                <w:sz w:val="24"/>
                <w:szCs w:val="24"/>
              </w:rPr>
              <w:t>Plant &amp; Machinery</w:t>
            </w:r>
            <w:r w:rsidR="00DB1F51">
              <w:rPr>
                <w:rFonts w:ascii="Arial Narrow" w:hAnsi="Arial Narrow"/>
                <w:sz w:val="24"/>
                <w:szCs w:val="24"/>
              </w:rPr>
              <w:t xml:space="preserve"> located at </w:t>
            </w:r>
            <w:r w:rsidR="00436971" w:rsidRPr="005F6ECB">
              <w:rPr>
                <w:rFonts w:ascii="Arial Narrow" w:hAnsi="Arial Narrow" w:cs="Tahoma"/>
                <w:bCs/>
                <w:sz w:val="24"/>
                <w:szCs w:val="24"/>
              </w:rPr>
              <w:t xml:space="preserve">Plot No. 47/3, MIDC Tarapur, </w:t>
            </w:r>
            <w:proofErr w:type="spellStart"/>
            <w:r w:rsidR="00436971" w:rsidRPr="005F6ECB">
              <w:rPr>
                <w:rFonts w:ascii="Arial Narrow" w:hAnsi="Arial Narrow" w:cs="Tahoma"/>
                <w:bCs/>
                <w:sz w:val="24"/>
                <w:szCs w:val="24"/>
              </w:rPr>
              <w:t>Boisar</w:t>
            </w:r>
            <w:proofErr w:type="spellEnd"/>
            <w:r w:rsidR="00436971" w:rsidRPr="005F6ECB">
              <w:rPr>
                <w:rFonts w:ascii="Arial Narrow" w:hAnsi="Arial Narrow" w:cs="Tahoma"/>
                <w:bCs/>
                <w:sz w:val="24"/>
                <w:szCs w:val="24"/>
              </w:rPr>
              <w:t xml:space="preserve">, Taluka &amp; Distrrict </w:t>
            </w:r>
            <w:r w:rsidR="0033422D">
              <w:rPr>
                <w:rFonts w:ascii="Arial Narrow" w:hAnsi="Arial Narrow" w:cs="Tahoma"/>
                <w:bCs/>
                <w:sz w:val="24"/>
                <w:szCs w:val="24"/>
              </w:rPr>
              <w:t>P</w:t>
            </w:r>
            <w:r w:rsidR="00436971" w:rsidRPr="005F6ECB">
              <w:rPr>
                <w:rFonts w:ascii="Arial Narrow" w:hAnsi="Arial Narrow" w:cs="Tahoma"/>
                <w:bCs/>
                <w:sz w:val="24"/>
                <w:szCs w:val="24"/>
              </w:rPr>
              <w:t>alghar – 401506,</w:t>
            </w:r>
            <w:r w:rsidR="00436971">
              <w:rPr>
                <w:rFonts w:ascii="Arial Narrow" w:hAnsi="Arial Narrow" w:cs="Tahoma"/>
                <w:b/>
                <w:sz w:val="24"/>
                <w:szCs w:val="24"/>
              </w:rPr>
              <w:t xml:space="preserve"> </w:t>
            </w:r>
            <w:r w:rsidR="00436971" w:rsidRPr="009B0CD6">
              <w:rPr>
                <w:rFonts w:ascii="Arial Narrow" w:hAnsi="Arial Narrow" w:cs="Tahoma"/>
                <w:bCs/>
                <w:sz w:val="24"/>
                <w:szCs w:val="24"/>
              </w:rPr>
              <w:t>State - Maharashtra, Country – India.</w:t>
            </w:r>
          </w:p>
        </w:tc>
      </w:tr>
      <w:tr w:rsidR="00A12AA8" w:rsidRPr="002F6B91"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1A1AD7" w:rsidRDefault="00A12AA8" w:rsidP="00BC1A41">
            <w:pPr>
              <w:spacing w:before="60" w:after="60" w:line="240" w:lineRule="auto"/>
              <w:jc w:val="center"/>
              <w:rPr>
                <w:rFonts w:ascii="Arial Narrow" w:hAnsi="Arial Narrow" w:cs="Calibri"/>
                <w:bCs/>
                <w:sz w:val="24"/>
                <w:szCs w:val="24"/>
              </w:rPr>
            </w:pPr>
            <w:r w:rsidRPr="001A1AD7">
              <w:rPr>
                <w:rFonts w:ascii="Arial Narrow" w:hAnsi="Arial Narrow" w:cs="Calibri"/>
                <w:bCs/>
                <w:sz w:val="24"/>
                <w:szCs w:val="24"/>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0A482F" w:rsidRDefault="00A12AA8" w:rsidP="00BC1A41">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7EC5CACE" w:rsidR="00A12AA8" w:rsidRPr="000A482F" w:rsidRDefault="00A12AA8" w:rsidP="00BC1A41">
            <w:pPr>
              <w:spacing w:before="60" w:after="60" w:line="240" w:lineRule="auto"/>
              <w:jc w:val="both"/>
              <w:rPr>
                <w:rFonts w:ascii="Arial Narrow" w:hAnsi="Arial Narrow" w:cs="Calibri"/>
                <w:color w:val="000000"/>
                <w:sz w:val="24"/>
                <w:szCs w:val="24"/>
              </w:rPr>
            </w:pPr>
            <w:r w:rsidRPr="000A482F">
              <w:rPr>
                <w:rFonts w:ascii="Arial Narrow" w:hAnsi="Arial Narrow" w:cs="Calibri"/>
                <w:color w:val="000000"/>
                <w:sz w:val="24"/>
                <w:szCs w:val="24"/>
              </w:rPr>
              <w:t xml:space="preserve">As per the request from </w:t>
            </w:r>
            <w:r w:rsidR="00162889" w:rsidRPr="00162889">
              <w:rPr>
                <w:rFonts w:ascii="Arial Narrow" w:hAnsi="Arial Narrow" w:cs="Calibri"/>
                <w:color w:val="000000"/>
                <w:sz w:val="24"/>
                <w:szCs w:val="24"/>
              </w:rPr>
              <w:t>Bank</w:t>
            </w:r>
            <w:r w:rsidR="004A0151">
              <w:rPr>
                <w:rFonts w:ascii="Arial Narrow" w:hAnsi="Arial Narrow" w:cs="Calibri"/>
                <w:color w:val="000000"/>
                <w:sz w:val="24"/>
                <w:szCs w:val="24"/>
              </w:rPr>
              <w:t xml:space="preserve"> of Baroda</w:t>
            </w:r>
            <w:r w:rsidR="00162889">
              <w:rPr>
                <w:rFonts w:ascii="Arial Narrow" w:hAnsi="Arial Narrow" w:cs="Calibri"/>
                <w:color w:val="000000"/>
                <w:sz w:val="24"/>
                <w:szCs w:val="24"/>
              </w:rPr>
              <w:t xml:space="preserve">, </w:t>
            </w:r>
            <w:r w:rsidR="00436971" w:rsidRPr="00436971">
              <w:rPr>
                <w:rFonts w:ascii="Arial Narrow" w:hAnsi="Arial Narrow" w:cs="Calibri"/>
                <w:color w:val="000000"/>
                <w:sz w:val="24"/>
                <w:szCs w:val="24"/>
              </w:rPr>
              <w:t>Dombi</w:t>
            </w:r>
            <w:r w:rsidR="00436971">
              <w:rPr>
                <w:rFonts w:ascii="Arial Narrow" w:hAnsi="Arial Narrow" w:cs="Calibri"/>
                <w:color w:val="000000"/>
                <w:sz w:val="24"/>
                <w:szCs w:val="24"/>
              </w:rPr>
              <w:t>v</w:t>
            </w:r>
            <w:r w:rsidR="00436971" w:rsidRPr="00436971">
              <w:rPr>
                <w:rFonts w:ascii="Arial Narrow" w:hAnsi="Arial Narrow" w:cs="Calibri"/>
                <w:color w:val="000000"/>
                <w:sz w:val="24"/>
                <w:szCs w:val="24"/>
              </w:rPr>
              <w:t>ali</w:t>
            </w:r>
            <w:r w:rsidR="0033422D">
              <w:rPr>
                <w:rFonts w:ascii="Arial Narrow" w:hAnsi="Arial Narrow" w:cs="Calibri"/>
                <w:color w:val="000000"/>
                <w:sz w:val="24"/>
                <w:szCs w:val="24"/>
              </w:rPr>
              <w:t>,</w:t>
            </w:r>
            <w:r w:rsidR="00436971" w:rsidRPr="00436971">
              <w:rPr>
                <w:rFonts w:ascii="Arial Narrow" w:hAnsi="Arial Narrow" w:cs="Calibri"/>
                <w:color w:val="000000"/>
                <w:sz w:val="24"/>
                <w:szCs w:val="24"/>
              </w:rPr>
              <w:t xml:space="preserve"> </w:t>
            </w:r>
            <w:proofErr w:type="spellStart"/>
            <w:r w:rsidR="00436971" w:rsidRPr="00436971">
              <w:rPr>
                <w:rFonts w:ascii="Arial Narrow" w:hAnsi="Arial Narrow" w:cs="Calibri"/>
                <w:color w:val="000000"/>
                <w:sz w:val="24"/>
                <w:szCs w:val="24"/>
              </w:rPr>
              <w:t>Manpada</w:t>
            </w:r>
            <w:proofErr w:type="spellEnd"/>
            <w:r w:rsidR="00436971" w:rsidRPr="00436971">
              <w:rPr>
                <w:rFonts w:ascii="Arial Narrow" w:hAnsi="Arial Narrow" w:cs="Calibri"/>
                <w:color w:val="000000"/>
                <w:sz w:val="24"/>
                <w:szCs w:val="24"/>
              </w:rPr>
              <w:t xml:space="preserve"> Branch</w:t>
            </w:r>
            <w:r w:rsidR="004A0151">
              <w:rPr>
                <w:rFonts w:ascii="Arial Narrow" w:hAnsi="Arial Narrow" w:cs="Calibri"/>
                <w:color w:val="000000"/>
                <w:sz w:val="24"/>
                <w:szCs w:val="24"/>
              </w:rPr>
              <w:t xml:space="preserve">, </w:t>
            </w:r>
            <w:r w:rsidRPr="000A482F">
              <w:rPr>
                <w:rFonts w:ascii="Arial Narrow" w:hAnsi="Arial Narrow" w:cs="Calibri"/>
                <w:color w:val="000000"/>
                <w:sz w:val="24"/>
                <w:szCs w:val="24"/>
              </w:rPr>
              <w:t xml:space="preserve">to assess Fair Market value of the </w:t>
            </w:r>
            <w:r w:rsidR="00135DFE">
              <w:rPr>
                <w:rFonts w:ascii="Arial Narrow" w:hAnsi="Arial Narrow" w:cs="Calibri"/>
                <w:color w:val="000000"/>
                <w:sz w:val="24"/>
                <w:szCs w:val="24"/>
              </w:rPr>
              <w:t>Plant &amp; Machinery</w:t>
            </w:r>
            <w:r w:rsidRPr="000A482F">
              <w:rPr>
                <w:rFonts w:ascii="Arial Narrow" w:hAnsi="Arial Narrow" w:cs="Calibri"/>
                <w:color w:val="000000"/>
                <w:sz w:val="24"/>
                <w:szCs w:val="24"/>
              </w:rPr>
              <w:t xml:space="preserve"> for Bank Loan purpose.</w:t>
            </w:r>
          </w:p>
        </w:tc>
      </w:tr>
      <w:tr w:rsidR="00A12AA8" w:rsidRPr="002F6B91"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1A1AD7" w:rsidRDefault="00A12AA8" w:rsidP="00BC1A41">
            <w:pPr>
              <w:spacing w:before="60" w:after="60" w:line="240" w:lineRule="auto"/>
              <w:jc w:val="center"/>
              <w:rPr>
                <w:rFonts w:ascii="Arial Narrow" w:hAnsi="Arial Narrow" w:cs="Calibri"/>
                <w:bCs/>
                <w:sz w:val="24"/>
                <w:szCs w:val="24"/>
              </w:rPr>
            </w:pPr>
            <w:r w:rsidRPr="001A1AD7">
              <w:rPr>
                <w:rFonts w:ascii="Arial Narrow" w:hAnsi="Arial Narrow" w:cs="Calibri"/>
                <w:bCs/>
                <w:sz w:val="24"/>
                <w:szCs w:val="24"/>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07380868" w:rsidR="00A12AA8" w:rsidRPr="000A482F" w:rsidRDefault="00436971" w:rsidP="00BC1A41">
            <w:pPr>
              <w:spacing w:before="60" w:after="60" w:line="240" w:lineRule="auto"/>
              <w:rPr>
                <w:rFonts w:ascii="Arial Narrow" w:hAnsi="Arial Narrow" w:cs="Calibri"/>
                <w:sz w:val="24"/>
                <w:szCs w:val="24"/>
              </w:rPr>
            </w:pPr>
            <w:r>
              <w:rPr>
                <w:rFonts w:ascii="Arial Narrow" w:hAnsi="Arial Narrow" w:cs="Calibri"/>
                <w:sz w:val="24"/>
                <w:szCs w:val="24"/>
              </w:rPr>
              <w:t>11.02.</w:t>
            </w:r>
            <w:r w:rsidR="00A12AA8" w:rsidRPr="000A482F">
              <w:rPr>
                <w:rFonts w:ascii="Arial Narrow" w:hAnsi="Arial Narrow" w:cs="Calibri"/>
                <w:sz w:val="24"/>
                <w:szCs w:val="24"/>
              </w:rPr>
              <w:t>202</w:t>
            </w:r>
            <w:r w:rsidR="00162889">
              <w:rPr>
                <w:rFonts w:ascii="Arial Narrow" w:hAnsi="Arial Narrow" w:cs="Calibri"/>
                <w:sz w:val="24"/>
                <w:szCs w:val="24"/>
              </w:rPr>
              <w:t>3</w:t>
            </w:r>
          </w:p>
        </w:tc>
      </w:tr>
      <w:tr w:rsidR="00A12AA8" w:rsidRPr="002F6B91"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1A1AD7" w:rsidRDefault="00A12AA8" w:rsidP="00BC1A41">
            <w:pPr>
              <w:spacing w:before="60" w:after="60" w:line="240" w:lineRule="auto"/>
              <w:jc w:val="center"/>
              <w:rPr>
                <w:rFonts w:ascii="Arial Narrow" w:hAnsi="Arial Narrow" w:cs="Calibri"/>
                <w:bCs/>
                <w:sz w:val="24"/>
                <w:szCs w:val="24"/>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0A482F" w:rsidRDefault="00A12AA8" w:rsidP="00BC1A41">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0A482F" w:rsidRDefault="00A12AA8" w:rsidP="00BC1A41">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24333931" w:rsidR="00A12AA8" w:rsidRPr="000A482F" w:rsidRDefault="00436971" w:rsidP="00BC1A41">
            <w:pPr>
              <w:spacing w:before="60" w:after="60" w:line="240" w:lineRule="auto"/>
              <w:rPr>
                <w:rFonts w:ascii="Arial Narrow" w:hAnsi="Arial Narrow" w:cs="Calibri"/>
                <w:sz w:val="24"/>
                <w:szCs w:val="24"/>
              </w:rPr>
            </w:pPr>
            <w:r>
              <w:rPr>
                <w:rFonts w:ascii="Arial Narrow" w:hAnsi="Arial Narrow" w:cs="Calibri"/>
                <w:sz w:val="24"/>
                <w:szCs w:val="24"/>
              </w:rPr>
              <w:t>17.03.2023</w:t>
            </w:r>
          </w:p>
        </w:tc>
      </w:tr>
      <w:tr w:rsidR="00DB1F51" w:rsidRPr="002F6B91"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1A1AD7" w:rsidRDefault="00DB1F51" w:rsidP="00BC1A41">
            <w:pPr>
              <w:spacing w:before="60" w:after="60" w:line="240" w:lineRule="auto"/>
              <w:jc w:val="center"/>
              <w:rPr>
                <w:rFonts w:ascii="Arial Narrow" w:hAnsi="Arial Narrow" w:cs="Calibri"/>
                <w:bCs/>
                <w:sz w:val="24"/>
                <w:szCs w:val="24"/>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0A482F" w:rsidRDefault="00DB1F51" w:rsidP="00BC1A41">
            <w:pPr>
              <w:autoSpaceDE w:val="0"/>
              <w:autoSpaceDN w:val="0"/>
              <w:adjustRightInd w:val="0"/>
              <w:spacing w:before="60" w:after="60" w:line="240" w:lineRule="auto"/>
              <w:rPr>
                <w:rFonts w:ascii="Arial Narrow" w:hAnsi="Arial Narrow" w:cs="Calibri"/>
                <w:sz w:val="24"/>
                <w:szCs w:val="24"/>
              </w:rPr>
            </w:pPr>
            <w:r>
              <w:rPr>
                <w:rFonts w:ascii="Arial Narrow" w:hAnsi="Arial Narrow" w:cs="Calibri"/>
                <w:sz w:val="24"/>
                <w:szCs w:val="24"/>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0A482F" w:rsidRDefault="00DB1F51" w:rsidP="00BC1A41">
            <w:pPr>
              <w:autoSpaceDE w:val="0"/>
              <w:autoSpaceDN w:val="0"/>
              <w:adjustRightInd w:val="0"/>
              <w:spacing w:before="60" w:after="60" w:line="240" w:lineRule="auto"/>
              <w:rPr>
                <w:rFonts w:ascii="Arial Narrow" w:hAnsi="Arial Narrow" w:cs="Calibri"/>
                <w:sz w:val="24"/>
                <w:szCs w:val="24"/>
              </w:rPr>
            </w:pPr>
            <w:r>
              <w:rPr>
                <w:rFonts w:ascii="Arial Narrow" w:hAnsi="Arial Narrow" w:cs="Calibri"/>
                <w:sz w:val="24"/>
                <w:szCs w:val="24"/>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0A482F" w:rsidRDefault="00DB1F51" w:rsidP="00BC1A41">
            <w:pPr>
              <w:spacing w:before="60" w:after="60" w:line="240" w:lineRule="auto"/>
              <w:rPr>
                <w:rFonts w:ascii="Arial Narrow" w:hAnsi="Arial Narrow" w:cs="Calibri"/>
                <w:sz w:val="24"/>
                <w:szCs w:val="24"/>
              </w:rPr>
            </w:pPr>
            <w:r>
              <w:rPr>
                <w:rFonts w:ascii="Arial Narrow" w:hAnsi="Arial Narrow" w:cs="Calibri"/>
                <w:sz w:val="24"/>
                <w:szCs w:val="24"/>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43CEF389" w:rsidR="00DB1F51" w:rsidRDefault="00436971" w:rsidP="00BC1A41">
            <w:pPr>
              <w:spacing w:before="60" w:after="60" w:line="240" w:lineRule="auto"/>
              <w:rPr>
                <w:rFonts w:ascii="Arial Narrow" w:hAnsi="Arial Narrow" w:cs="Calibri"/>
                <w:sz w:val="24"/>
                <w:szCs w:val="24"/>
              </w:rPr>
            </w:pPr>
            <w:r>
              <w:rPr>
                <w:rFonts w:ascii="Arial Narrow" w:hAnsi="Arial Narrow" w:cs="Calibri"/>
                <w:sz w:val="24"/>
                <w:szCs w:val="24"/>
              </w:rPr>
              <w:t>17.03.2023</w:t>
            </w:r>
          </w:p>
        </w:tc>
      </w:tr>
      <w:tr w:rsidR="00A12AA8" w:rsidRPr="002F6B91"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1A1AD7" w:rsidRDefault="00A12AA8" w:rsidP="00BC1A41">
            <w:pPr>
              <w:spacing w:before="60" w:after="60" w:line="240" w:lineRule="auto"/>
              <w:jc w:val="center"/>
              <w:rPr>
                <w:rFonts w:ascii="Arial Narrow" w:hAnsi="Arial Narrow" w:cs="Calibri"/>
                <w:bCs/>
                <w:sz w:val="24"/>
                <w:szCs w:val="24"/>
              </w:rPr>
            </w:pPr>
            <w:r w:rsidRPr="001A1AD7">
              <w:rPr>
                <w:rFonts w:ascii="Arial Narrow" w:hAnsi="Arial Narrow" w:cs="Calibri"/>
                <w:bCs/>
                <w:sz w:val="24"/>
                <w:szCs w:val="24"/>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0A482F" w:rsidRDefault="00A12AA8" w:rsidP="00BC1A41">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As mentioned below.</w:t>
            </w:r>
          </w:p>
        </w:tc>
      </w:tr>
      <w:tr w:rsidR="00A12AA8" w:rsidRPr="002F6B91"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1A1AD7" w:rsidRDefault="001A1AD7" w:rsidP="00BC1A41">
            <w:pPr>
              <w:spacing w:before="60" w:after="60" w:line="240" w:lineRule="auto"/>
              <w:jc w:val="center"/>
              <w:rPr>
                <w:rFonts w:ascii="Arial Narrow" w:hAnsi="Arial Narrow" w:cs="Calibri"/>
                <w:bCs/>
                <w:sz w:val="24"/>
                <w:szCs w:val="24"/>
              </w:rPr>
            </w:pPr>
            <w:r>
              <w:rPr>
                <w:rFonts w:ascii="Arial Narrow" w:hAnsi="Arial Narrow" w:cs="Calibri"/>
                <w:bCs/>
                <w:sz w:val="24"/>
                <w:szCs w:val="24"/>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0A482F" w:rsidRDefault="00A12AA8" w:rsidP="001A1AD7">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4C6F5763" w14:textId="33780F34"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xml:space="preserve">The </w:t>
            </w:r>
            <w:r w:rsidR="0070055C">
              <w:rPr>
                <w:rFonts w:ascii="Arial Narrow" w:hAnsi="Arial Narrow" w:cs="Calibri"/>
                <w:sz w:val="24"/>
                <w:szCs w:val="24"/>
              </w:rPr>
              <w:t>Plant &amp; Machinery</w:t>
            </w:r>
            <w:r w:rsidRPr="000A482F">
              <w:rPr>
                <w:rFonts w:ascii="Arial Narrow" w:hAnsi="Arial Narrow" w:cs="Calibri"/>
                <w:sz w:val="24"/>
                <w:szCs w:val="24"/>
              </w:rPr>
              <w:t xml:space="preserve"> under valuation are </w:t>
            </w:r>
            <w:r w:rsidR="004A0151">
              <w:rPr>
                <w:rFonts w:ascii="Arial Narrow" w:hAnsi="Arial Narrow" w:cs="Calibri"/>
                <w:sz w:val="24"/>
                <w:szCs w:val="24"/>
              </w:rPr>
              <w:t>Indian</w:t>
            </w:r>
            <w:r w:rsidRPr="000A482F">
              <w:rPr>
                <w:rFonts w:ascii="Arial Narrow" w:hAnsi="Arial Narrow" w:cs="Calibri"/>
                <w:sz w:val="24"/>
                <w:szCs w:val="24"/>
              </w:rPr>
              <w:t>. For Valuation Cost Approach is used for calculation of Fair Market Value.</w:t>
            </w:r>
          </w:p>
          <w:p w14:paraId="6678500C"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Basis of Valuation is as under: -</w:t>
            </w:r>
          </w:p>
          <w:p w14:paraId="30A3C975" w14:textId="11C5E6B6" w:rsidR="00A12AA8"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Purchase Value</w:t>
            </w:r>
            <w:r w:rsidR="004F3DDC">
              <w:rPr>
                <w:rFonts w:ascii="Arial Narrow" w:hAnsi="Arial Narrow" w:cs="Calibri"/>
                <w:sz w:val="24"/>
                <w:szCs w:val="24"/>
              </w:rPr>
              <w:t xml:space="preserve"> </w:t>
            </w:r>
            <w:r w:rsidR="004A0151">
              <w:rPr>
                <w:rFonts w:ascii="Arial Narrow" w:hAnsi="Arial Narrow" w:cs="Calibri"/>
                <w:sz w:val="24"/>
                <w:szCs w:val="24"/>
              </w:rPr>
              <w:t>/ Replacement Cost</w:t>
            </w:r>
          </w:p>
          <w:p w14:paraId="167452F7"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Visual Observation</w:t>
            </w:r>
          </w:p>
          <w:p w14:paraId="079F8FD2"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Specifications of Machinery</w:t>
            </w:r>
          </w:p>
          <w:p w14:paraId="0F5D26B6"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Manufacturer of Machinery</w:t>
            </w:r>
          </w:p>
          <w:p w14:paraId="03A2C92C"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Condition of Machinery</w:t>
            </w:r>
          </w:p>
          <w:p w14:paraId="170C412D"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Present Maintenance</w:t>
            </w:r>
          </w:p>
          <w:p w14:paraId="4C2D2AEC"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Age of Machines</w:t>
            </w:r>
          </w:p>
          <w:p w14:paraId="7BD475D3"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Estimated Balance Economic Life</w:t>
            </w:r>
          </w:p>
          <w:p w14:paraId="20B9148B" w14:textId="77777777"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 Depreciation calculated by straight line method</w:t>
            </w:r>
          </w:p>
          <w:p w14:paraId="7755D9C1" w14:textId="161A4060" w:rsidR="00A12AA8" w:rsidRPr="000A482F" w:rsidRDefault="00A12AA8" w:rsidP="00BC1A41">
            <w:pPr>
              <w:spacing w:before="60" w:after="60" w:line="240" w:lineRule="auto"/>
              <w:jc w:val="both"/>
              <w:rPr>
                <w:rFonts w:ascii="Arial Narrow" w:hAnsi="Arial Narrow" w:cs="Calibri"/>
                <w:sz w:val="24"/>
                <w:szCs w:val="24"/>
              </w:rPr>
            </w:pPr>
            <w:r w:rsidRPr="000A482F">
              <w:rPr>
                <w:rFonts w:ascii="Arial Narrow" w:hAnsi="Arial Narrow" w:cs="Calibri"/>
                <w:sz w:val="24"/>
                <w:szCs w:val="24"/>
              </w:rPr>
              <w:t>We have assessed the Fair Market Value (FMV) by applying appropriate depreciation considering the above parameters.</w:t>
            </w:r>
          </w:p>
        </w:tc>
      </w:tr>
      <w:tr w:rsidR="00A12AA8" w:rsidRPr="002F6B91"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1A1AD7" w:rsidRDefault="001A1AD7" w:rsidP="00BC1A41">
            <w:pPr>
              <w:spacing w:before="60" w:after="60" w:line="240" w:lineRule="auto"/>
              <w:jc w:val="center"/>
              <w:rPr>
                <w:rFonts w:ascii="Arial Narrow" w:hAnsi="Arial Narrow" w:cs="Calibri"/>
                <w:bCs/>
                <w:sz w:val="24"/>
                <w:szCs w:val="24"/>
              </w:rPr>
            </w:pPr>
            <w:r>
              <w:rPr>
                <w:rFonts w:ascii="Arial Narrow" w:hAnsi="Arial Narrow" w:cs="Calibri"/>
                <w:bCs/>
                <w:sz w:val="24"/>
                <w:szCs w:val="24"/>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0A482F" w:rsidRDefault="00A12AA8" w:rsidP="001A1AD7">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0A482F" w:rsidRDefault="00A12AA8" w:rsidP="00BC1A41">
            <w:pPr>
              <w:spacing w:before="60" w:after="60" w:line="240" w:lineRule="auto"/>
              <w:rPr>
                <w:rFonts w:ascii="Arial Narrow" w:hAnsi="Arial Narrow" w:cs="Calibri"/>
                <w:sz w:val="24"/>
                <w:szCs w:val="24"/>
              </w:rPr>
            </w:pPr>
          </w:p>
        </w:tc>
      </w:tr>
      <w:tr w:rsidR="00A12AA8" w:rsidRPr="002F6B91"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1A1AD7" w:rsidRDefault="00A12AA8" w:rsidP="00BC1A41">
            <w:pPr>
              <w:spacing w:before="60" w:after="60" w:line="240" w:lineRule="auto"/>
              <w:jc w:val="center"/>
              <w:rPr>
                <w:rFonts w:ascii="Arial Narrow" w:hAnsi="Arial Narrow" w:cs="Calibri"/>
                <w:bCs/>
                <w:sz w:val="24"/>
                <w:szCs w:val="24"/>
              </w:rPr>
            </w:pPr>
            <w:r w:rsidRPr="001A1AD7">
              <w:rPr>
                <w:rFonts w:ascii="Arial Narrow" w:hAnsi="Arial Narrow" w:cs="Calibri"/>
                <w:bCs/>
                <w:sz w:val="24"/>
                <w:szCs w:val="24"/>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0A482F" w:rsidRDefault="00A12AA8" w:rsidP="00BC1A41">
            <w:pPr>
              <w:autoSpaceDE w:val="0"/>
              <w:autoSpaceDN w:val="0"/>
              <w:adjustRightInd w:val="0"/>
              <w:spacing w:before="60" w:after="60" w:line="240" w:lineRule="auto"/>
              <w:rPr>
                <w:rFonts w:ascii="Arial Narrow" w:hAnsi="Arial Narrow" w:cs="Calibri"/>
                <w:sz w:val="24"/>
                <w:szCs w:val="24"/>
              </w:rPr>
            </w:pPr>
            <w:r w:rsidRPr="000A482F">
              <w:rPr>
                <w:rFonts w:ascii="Arial Narrow" w:hAnsi="Arial Narrow" w:cs="Calibri"/>
                <w:sz w:val="24"/>
                <w:szCs w:val="24"/>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0A482F" w:rsidRDefault="00A12AA8" w:rsidP="00BC1A41">
            <w:pPr>
              <w:spacing w:before="60" w:after="60" w:line="240" w:lineRule="auto"/>
              <w:rPr>
                <w:rFonts w:ascii="Arial Narrow" w:hAnsi="Arial Narrow" w:cs="Calibri"/>
                <w:sz w:val="24"/>
                <w:szCs w:val="24"/>
              </w:rPr>
            </w:pPr>
            <w:r w:rsidRPr="000A482F">
              <w:rPr>
                <w:rFonts w:ascii="Arial Narrow" w:hAnsi="Arial Narrow" w:cs="Calibri"/>
                <w:sz w:val="24"/>
                <w:szCs w:val="24"/>
              </w:rPr>
              <w:t>Information not available</w:t>
            </w:r>
          </w:p>
        </w:tc>
      </w:tr>
    </w:tbl>
    <w:p w14:paraId="029BCC3D" w14:textId="2CC9048A" w:rsidR="00A12AA8" w:rsidRPr="000A482F" w:rsidRDefault="00A12AA8" w:rsidP="008C1918">
      <w:pPr>
        <w:pStyle w:val="Heading1"/>
        <w:numPr>
          <w:ilvl w:val="0"/>
          <w:numId w:val="11"/>
        </w:numPr>
        <w:spacing w:after="240" w:line="240" w:lineRule="auto"/>
        <w:ind w:left="432" w:hanging="432"/>
      </w:pPr>
      <w:bookmarkStart w:id="13" w:name="_Toc26875871"/>
      <w:bookmarkStart w:id="14" w:name="_Toc78382226"/>
      <w:bookmarkStart w:id="15" w:name="_Toc126691608"/>
      <w:bookmarkStart w:id="16" w:name="_Toc53684180"/>
      <w:bookmarkStart w:id="17" w:name="_Toc53684229"/>
      <w:bookmarkStart w:id="18" w:name="_Toc53685452"/>
      <w:bookmarkStart w:id="19" w:name="_Toc59546845"/>
      <w:r w:rsidRPr="000A482F">
        <w:lastRenderedPageBreak/>
        <w:t>VALUATION RATIONALE</w:t>
      </w:r>
      <w:bookmarkEnd w:id="13"/>
      <w:bookmarkEnd w:id="14"/>
      <w:bookmarkEnd w:id="15"/>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0" w:name="_Toc17312183"/>
      <w:bookmarkStart w:id="21" w:name="_Toc17382745"/>
      <w:bookmarkStart w:id="22" w:name="_Toc17811878"/>
      <w:bookmarkStart w:id="23" w:name="_Toc26203625"/>
      <w:bookmarkStart w:id="24" w:name="_Toc26875872"/>
      <w:bookmarkStart w:id="25" w:name="_Toc87970376"/>
      <w:bookmarkStart w:id="26" w:name="_Toc87970413"/>
      <w:bookmarkStart w:id="27" w:name="_Toc87970864"/>
      <w:bookmarkStart w:id="28" w:name="_Toc87970982"/>
      <w:bookmarkStart w:id="29" w:name="_Toc88058344"/>
      <w:bookmarkStart w:id="30" w:name="_Toc88058514"/>
      <w:bookmarkStart w:id="31" w:name="_Toc88058848"/>
      <w:bookmarkStart w:id="32" w:name="_Toc94022936"/>
      <w:bookmarkStart w:id="33" w:name="_Toc120880732"/>
      <w:bookmarkStart w:id="34" w:name="_Toc12669160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35" w:name="_Toc17312184"/>
      <w:bookmarkStart w:id="36" w:name="_Toc17382746"/>
      <w:bookmarkStart w:id="37" w:name="_Toc17811879"/>
      <w:bookmarkStart w:id="38" w:name="_Toc26203626"/>
      <w:bookmarkStart w:id="39" w:name="_Toc26875873"/>
      <w:bookmarkStart w:id="40" w:name="_Toc87970377"/>
      <w:bookmarkStart w:id="41" w:name="_Toc87970414"/>
      <w:bookmarkStart w:id="42" w:name="_Toc87970865"/>
      <w:bookmarkStart w:id="43" w:name="_Toc87970983"/>
      <w:bookmarkStart w:id="44" w:name="_Toc88058345"/>
      <w:bookmarkStart w:id="45" w:name="_Toc88058515"/>
      <w:bookmarkStart w:id="46" w:name="_Toc88058849"/>
      <w:bookmarkStart w:id="47" w:name="_Toc94022937"/>
      <w:bookmarkStart w:id="48" w:name="_Toc120880733"/>
      <w:bookmarkStart w:id="49" w:name="_Toc126691610"/>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0" w:name="_Toc17312185"/>
      <w:bookmarkStart w:id="51" w:name="_Toc17382747"/>
      <w:bookmarkStart w:id="52" w:name="_Toc17811880"/>
      <w:bookmarkStart w:id="53" w:name="_Toc26203627"/>
      <w:bookmarkStart w:id="54" w:name="_Toc26875874"/>
      <w:bookmarkStart w:id="55" w:name="_Toc87970378"/>
      <w:bookmarkStart w:id="56" w:name="_Toc87970415"/>
      <w:bookmarkStart w:id="57" w:name="_Toc87970866"/>
      <w:bookmarkStart w:id="58" w:name="_Toc87970984"/>
      <w:bookmarkStart w:id="59" w:name="_Toc88058346"/>
      <w:bookmarkStart w:id="60" w:name="_Toc88058516"/>
      <w:bookmarkStart w:id="61" w:name="_Toc88058850"/>
      <w:bookmarkStart w:id="62" w:name="_Toc94022938"/>
      <w:bookmarkStart w:id="63" w:name="_Toc120880734"/>
      <w:bookmarkStart w:id="64" w:name="_Toc12669161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65" w:name="_Toc17312186"/>
      <w:bookmarkStart w:id="66" w:name="_Toc17382748"/>
      <w:bookmarkStart w:id="67" w:name="_Toc17811881"/>
      <w:bookmarkStart w:id="68" w:name="_Toc26203628"/>
      <w:bookmarkStart w:id="69" w:name="_Toc26875875"/>
      <w:bookmarkStart w:id="70" w:name="_Toc87970379"/>
      <w:bookmarkStart w:id="71" w:name="_Toc87970416"/>
      <w:bookmarkStart w:id="72" w:name="_Toc87970867"/>
      <w:bookmarkStart w:id="73" w:name="_Toc87970985"/>
      <w:bookmarkStart w:id="74" w:name="_Toc88058347"/>
      <w:bookmarkStart w:id="75" w:name="_Toc88058517"/>
      <w:bookmarkStart w:id="76" w:name="_Toc88058851"/>
      <w:bookmarkStart w:id="77" w:name="_Toc94022939"/>
      <w:bookmarkStart w:id="78" w:name="_Toc120880735"/>
      <w:bookmarkStart w:id="79" w:name="_Toc126691612"/>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80" w:name="_Toc17312187"/>
      <w:bookmarkStart w:id="81" w:name="_Toc17382749"/>
      <w:bookmarkStart w:id="82" w:name="_Toc17811882"/>
      <w:bookmarkStart w:id="83" w:name="_Toc26203629"/>
      <w:bookmarkStart w:id="84" w:name="_Toc26875876"/>
      <w:bookmarkStart w:id="85" w:name="_Toc87970380"/>
      <w:bookmarkStart w:id="86" w:name="_Toc87970417"/>
      <w:bookmarkStart w:id="87" w:name="_Toc87970868"/>
      <w:bookmarkStart w:id="88" w:name="_Toc87970986"/>
      <w:bookmarkStart w:id="89" w:name="_Toc88058348"/>
      <w:bookmarkStart w:id="90" w:name="_Toc88058518"/>
      <w:bookmarkStart w:id="91" w:name="_Toc88058852"/>
      <w:bookmarkStart w:id="92" w:name="_Toc94022940"/>
      <w:bookmarkStart w:id="93" w:name="_Toc120880736"/>
      <w:bookmarkStart w:id="94" w:name="_Toc126691613"/>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5" w:name="_Toc17312188"/>
      <w:bookmarkStart w:id="96" w:name="_Toc17382750"/>
      <w:bookmarkStart w:id="97" w:name="_Toc17811883"/>
      <w:bookmarkStart w:id="98" w:name="_Toc26203630"/>
      <w:bookmarkStart w:id="99" w:name="_Toc26875877"/>
      <w:bookmarkStart w:id="100" w:name="_Toc87970381"/>
      <w:bookmarkStart w:id="101" w:name="_Toc87970418"/>
      <w:bookmarkStart w:id="102" w:name="_Toc87970869"/>
      <w:bookmarkStart w:id="103" w:name="_Toc87970987"/>
      <w:bookmarkStart w:id="104" w:name="_Toc88058349"/>
      <w:bookmarkStart w:id="105" w:name="_Toc88058519"/>
      <w:bookmarkStart w:id="106" w:name="_Toc88058853"/>
      <w:bookmarkStart w:id="107" w:name="_Toc94022941"/>
      <w:bookmarkStart w:id="108" w:name="_Toc120880737"/>
      <w:bookmarkStart w:id="109" w:name="_Toc12669161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10" w:name="_Toc17312189"/>
      <w:bookmarkStart w:id="111" w:name="_Toc17382751"/>
      <w:bookmarkStart w:id="112" w:name="_Toc17811884"/>
      <w:bookmarkStart w:id="113" w:name="_Toc26203631"/>
      <w:bookmarkStart w:id="114" w:name="_Toc26875878"/>
      <w:bookmarkStart w:id="115" w:name="_Toc87970382"/>
      <w:bookmarkStart w:id="116" w:name="_Toc87970419"/>
      <w:bookmarkStart w:id="117" w:name="_Toc87970870"/>
      <w:bookmarkStart w:id="118" w:name="_Toc87970988"/>
      <w:bookmarkStart w:id="119" w:name="_Toc88058350"/>
      <w:bookmarkStart w:id="120" w:name="_Toc88058520"/>
      <w:bookmarkStart w:id="121" w:name="_Toc88058854"/>
      <w:bookmarkStart w:id="122" w:name="_Toc94022942"/>
      <w:bookmarkStart w:id="123" w:name="_Toc120880738"/>
      <w:bookmarkStart w:id="124" w:name="_Toc126691615"/>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25" w:name="_Toc17312190"/>
      <w:bookmarkStart w:id="126" w:name="_Toc17382752"/>
      <w:bookmarkStart w:id="127" w:name="_Toc17811885"/>
      <w:bookmarkStart w:id="128" w:name="_Toc26203632"/>
      <w:bookmarkStart w:id="129" w:name="_Toc26875879"/>
      <w:bookmarkEnd w:id="125"/>
      <w:bookmarkEnd w:id="126"/>
      <w:bookmarkEnd w:id="127"/>
      <w:bookmarkEnd w:id="128"/>
      <w:bookmarkEnd w:id="129"/>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0" w:name="_Toc17312191"/>
      <w:bookmarkStart w:id="131" w:name="_Toc17382753"/>
      <w:bookmarkStart w:id="132" w:name="_Toc17811886"/>
      <w:bookmarkStart w:id="133" w:name="_Toc26203633"/>
      <w:bookmarkStart w:id="134" w:name="_Toc26875880"/>
      <w:bookmarkEnd w:id="130"/>
      <w:bookmarkEnd w:id="131"/>
      <w:bookmarkEnd w:id="132"/>
      <w:bookmarkEnd w:id="133"/>
      <w:bookmarkEnd w:id="134"/>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35" w:name="_Toc17312192"/>
      <w:bookmarkStart w:id="136" w:name="_Toc17382754"/>
      <w:bookmarkStart w:id="137" w:name="_Toc17811887"/>
      <w:bookmarkStart w:id="138" w:name="_Toc26203634"/>
      <w:bookmarkStart w:id="139" w:name="_Toc26875881"/>
      <w:bookmarkEnd w:id="135"/>
      <w:bookmarkEnd w:id="136"/>
      <w:bookmarkEnd w:id="137"/>
      <w:bookmarkEnd w:id="138"/>
      <w:bookmarkEnd w:id="139"/>
    </w:p>
    <w:p w14:paraId="25CB8C6F" w14:textId="77777777" w:rsidR="00A12AA8" w:rsidRPr="000A482F" w:rsidRDefault="00A12AA8" w:rsidP="000A482F">
      <w:pPr>
        <w:pStyle w:val="Heading2"/>
        <w:numPr>
          <w:ilvl w:val="1"/>
          <w:numId w:val="0"/>
        </w:numPr>
        <w:spacing w:before="0" w:line="360" w:lineRule="auto"/>
        <w:ind w:left="576" w:hanging="576"/>
        <w:contextualSpacing/>
        <w:rPr>
          <w:b w:val="0"/>
          <w:color w:val="806000"/>
        </w:rPr>
      </w:pPr>
      <w:bookmarkStart w:id="140" w:name="_Toc26875882"/>
      <w:bookmarkStart w:id="141" w:name="_Toc88058855"/>
      <w:bookmarkStart w:id="142" w:name="_Toc94022943"/>
      <w:bookmarkStart w:id="143" w:name="_Toc120880739"/>
      <w:bookmarkStart w:id="144" w:name="_Toc126691616"/>
      <w:r w:rsidRPr="000A482F">
        <w:rPr>
          <w:b w:val="0"/>
          <w:color w:val="806000"/>
          <w:lang w:val="en-US"/>
        </w:rPr>
        <w:t xml:space="preserve">3.1 </w:t>
      </w:r>
      <w:r w:rsidRPr="000A482F">
        <w:rPr>
          <w:b w:val="0"/>
          <w:color w:val="806000"/>
        </w:rPr>
        <w:t>Methodologies</w:t>
      </w:r>
      <w:bookmarkEnd w:id="140"/>
      <w:bookmarkEnd w:id="141"/>
      <w:bookmarkEnd w:id="142"/>
      <w:bookmarkEnd w:id="143"/>
      <w:bookmarkEnd w:id="144"/>
    </w:p>
    <w:p w14:paraId="0CD751A6" w14:textId="77777777" w:rsidR="00A12AA8" w:rsidRPr="000A482F" w:rsidRDefault="00A12AA8" w:rsidP="000A482F">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sz w:val="24"/>
          <w:szCs w:val="24"/>
        </w:rPr>
      </w:pPr>
      <w:bookmarkStart w:id="145" w:name="_Toc26875883"/>
      <w:bookmarkStart w:id="146" w:name="_Toc88058856"/>
      <w:bookmarkStart w:id="147" w:name="_Toc94022944"/>
      <w:bookmarkStart w:id="148" w:name="_Toc120880740"/>
      <w:bookmarkStart w:id="149" w:name="_Toc126691617"/>
      <w:r w:rsidRPr="000A482F">
        <w:rPr>
          <w:rFonts w:ascii="Arial Narrow" w:hAnsi="Arial Narrow"/>
          <w:color w:val="806000"/>
          <w:sz w:val="24"/>
          <w:szCs w:val="24"/>
          <w:lang w:val="en-US"/>
        </w:rPr>
        <w:t xml:space="preserve">3.1.1 </w:t>
      </w:r>
      <w:r w:rsidRPr="000A482F">
        <w:rPr>
          <w:rFonts w:ascii="Arial Narrow" w:hAnsi="Arial Narrow"/>
          <w:color w:val="806000"/>
          <w:sz w:val="24"/>
          <w:szCs w:val="24"/>
        </w:rPr>
        <w:t>Market Approach</w:t>
      </w:r>
      <w:bookmarkEnd w:id="145"/>
      <w:bookmarkEnd w:id="146"/>
      <w:bookmarkEnd w:id="147"/>
      <w:bookmarkEnd w:id="148"/>
      <w:bookmarkEnd w:id="149"/>
    </w:p>
    <w:p w14:paraId="3B64002E"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As per Ind AS 113: Appendix A, it is defined as a valuation technique that uses prices and other relevant information generated by market transactions involving identical or comparable (</w:t>
      </w:r>
      <w:proofErr w:type="gramStart"/>
      <w:r w:rsidRPr="000A482F">
        <w:rPr>
          <w:rFonts w:ascii="Arial Narrow" w:hAnsi="Arial Narrow"/>
          <w:sz w:val="24"/>
          <w:szCs w:val="24"/>
        </w:rPr>
        <w:t>i.e.</w:t>
      </w:r>
      <w:proofErr w:type="gramEnd"/>
      <w:r w:rsidRPr="000A482F">
        <w:rPr>
          <w:rFonts w:ascii="Arial Narrow" w:hAnsi="Arial Narrow"/>
          <w:sz w:val="24"/>
          <w:szCs w:val="24"/>
        </w:rPr>
        <w:t xml:space="preserve"> similar) assets, liabilities or a group of assets and liabilities.</w:t>
      </w:r>
    </w:p>
    <w:p w14:paraId="0667CB5E"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p>
    <w:p w14:paraId="0A32FDE3"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As per IVS 400 differences that should be considered in valuing tangible asset interests include, but are not limited to:</w:t>
      </w:r>
    </w:p>
    <w:p w14:paraId="6142AF07" w14:textId="77777777" w:rsidR="00A12AA8" w:rsidRPr="00694099" w:rsidRDefault="00A12AA8" w:rsidP="008C1918">
      <w:pPr>
        <w:pStyle w:val="BalloonText"/>
        <w:numPr>
          <w:ilvl w:val="0"/>
          <w:numId w:val="7"/>
        </w:numPr>
        <w:spacing w:line="360" w:lineRule="auto"/>
        <w:ind w:left="360"/>
        <w:contextualSpacing/>
        <w:jc w:val="both"/>
        <w:rPr>
          <w:rFonts w:ascii="Arial Narrow" w:hAnsi="Arial Narrow"/>
          <w:sz w:val="24"/>
          <w:szCs w:val="24"/>
        </w:rPr>
      </w:pPr>
      <w:r w:rsidRPr="00694099">
        <w:rPr>
          <w:rFonts w:ascii="Arial Narrow" w:hAnsi="Arial Narrow"/>
          <w:sz w:val="24"/>
          <w:szCs w:val="24"/>
        </w:rPr>
        <w:t>The type of interest providing the price evidence and the type of interest being valued,</w:t>
      </w:r>
    </w:p>
    <w:p w14:paraId="564176E9" w14:textId="77777777" w:rsidR="00A12AA8" w:rsidRPr="00694099" w:rsidRDefault="00A12AA8" w:rsidP="008C1918">
      <w:pPr>
        <w:pStyle w:val="BalloonText"/>
        <w:numPr>
          <w:ilvl w:val="0"/>
          <w:numId w:val="7"/>
        </w:numPr>
        <w:spacing w:line="360" w:lineRule="auto"/>
        <w:ind w:left="360"/>
        <w:contextualSpacing/>
        <w:jc w:val="both"/>
        <w:rPr>
          <w:rFonts w:ascii="Arial Narrow" w:hAnsi="Arial Narrow"/>
          <w:sz w:val="24"/>
          <w:szCs w:val="24"/>
        </w:rPr>
      </w:pPr>
      <w:r w:rsidRPr="00694099">
        <w:rPr>
          <w:rFonts w:ascii="Arial Narrow" w:hAnsi="Arial Narrow"/>
          <w:sz w:val="24"/>
          <w:szCs w:val="24"/>
        </w:rPr>
        <w:t>The respective locations,</w:t>
      </w:r>
    </w:p>
    <w:p w14:paraId="287B9A8B" w14:textId="77777777" w:rsidR="00A12AA8" w:rsidRPr="00694099" w:rsidRDefault="00A12AA8" w:rsidP="008C1918">
      <w:pPr>
        <w:pStyle w:val="BalloonText"/>
        <w:numPr>
          <w:ilvl w:val="0"/>
          <w:numId w:val="7"/>
        </w:numPr>
        <w:spacing w:line="360" w:lineRule="auto"/>
        <w:ind w:left="360"/>
        <w:contextualSpacing/>
        <w:jc w:val="both"/>
        <w:rPr>
          <w:rFonts w:ascii="Arial Narrow" w:hAnsi="Arial Narrow"/>
          <w:sz w:val="24"/>
          <w:szCs w:val="24"/>
        </w:rPr>
      </w:pPr>
      <w:r w:rsidRPr="00694099">
        <w:rPr>
          <w:rFonts w:ascii="Arial Narrow" w:hAnsi="Arial Narrow"/>
          <w:sz w:val="24"/>
          <w:szCs w:val="24"/>
        </w:rPr>
        <w:t>The respective configuration,</w:t>
      </w:r>
    </w:p>
    <w:p w14:paraId="28E48E6E" w14:textId="77777777" w:rsidR="00A12AA8" w:rsidRPr="00694099" w:rsidRDefault="00A12AA8" w:rsidP="008C1918">
      <w:pPr>
        <w:pStyle w:val="BalloonText"/>
        <w:numPr>
          <w:ilvl w:val="0"/>
          <w:numId w:val="7"/>
        </w:numPr>
        <w:spacing w:line="360" w:lineRule="auto"/>
        <w:ind w:left="360"/>
        <w:contextualSpacing/>
        <w:jc w:val="both"/>
        <w:rPr>
          <w:rFonts w:ascii="Arial Narrow" w:hAnsi="Arial Narrow"/>
          <w:sz w:val="24"/>
          <w:szCs w:val="24"/>
        </w:rPr>
      </w:pPr>
      <w:r w:rsidRPr="00694099">
        <w:rPr>
          <w:rFonts w:ascii="Arial Narrow" w:hAnsi="Arial Narrow"/>
          <w:sz w:val="24"/>
          <w:szCs w:val="24"/>
        </w:rPr>
        <w:t>The circumstances under which the price was determined, and the basis of value required,</w:t>
      </w:r>
    </w:p>
    <w:p w14:paraId="6338D3D2" w14:textId="77777777" w:rsidR="00A12AA8" w:rsidRPr="00694099" w:rsidRDefault="00A12AA8" w:rsidP="008C1918">
      <w:pPr>
        <w:pStyle w:val="BalloonText"/>
        <w:numPr>
          <w:ilvl w:val="0"/>
          <w:numId w:val="7"/>
        </w:numPr>
        <w:spacing w:line="360" w:lineRule="auto"/>
        <w:ind w:left="360"/>
        <w:contextualSpacing/>
        <w:jc w:val="both"/>
        <w:rPr>
          <w:rFonts w:ascii="Arial Narrow" w:hAnsi="Arial Narrow"/>
          <w:sz w:val="24"/>
          <w:szCs w:val="24"/>
        </w:rPr>
      </w:pPr>
      <w:r w:rsidRPr="00694099">
        <w:rPr>
          <w:rFonts w:ascii="Arial Narrow" w:hAnsi="Arial Narrow"/>
          <w:sz w:val="24"/>
          <w:szCs w:val="24"/>
        </w:rPr>
        <w:t>The effective date of the price evidence and the valuation date, and market conditions at the time of the relevant transactions and how they differ from conditions at the valuation date.</w:t>
      </w:r>
    </w:p>
    <w:p w14:paraId="16231288" w14:textId="6EDE143A" w:rsidR="00A12AA8"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b/>
          <w:bCs/>
          <w:sz w:val="24"/>
          <w:szCs w:val="24"/>
        </w:rPr>
        <w:t>Direct Sales Comparison Method</w:t>
      </w:r>
      <w:r w:rsidRPr="000A482F">
        <w:rPr>
          <w:rFonts w:ascii="Arial Narrow" w:hAnsi="Arial Narrow"/>
          <w:sz w:val="24"/>
          <w:szCs w:val="24"/>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0A482F" w:rsidRDefault="00856E62" w:rsidP="000A482F">
      <w:pPr>
        <w:widowControl w:val="0"/>
        <w:autoSpaceDE w:val="0"/>
        <w:autoSpaceDN w:val="0"/>
        <w:adjustRightInd w:val="0"/>
        <w:spacing w:after="0" w:line="360" w:lineRule="auto"/>
        <w:ind w:right="27"/>
        <w:jc w:val="both"/>
        <w:rPr>
          <w:rFonts w:ascii="Arial Narrow" w:hAnsi="Arial Narrow"/>
          <w:sz w:val="24"/>
          <w:szCs w:val="24"/>
        </w:rPr>
      </w:pPr>
    </w:p>
    <w:p w14:paraId="5A8AACD1" w14:textId="0A7B74FD" w:rsidR="00A12AA8"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b/>
          <w:bCs/>
          <w:sz w:val="24"/>
          <w:szCs w:val="24"/>
        </w:rPr>
        <w:t>Comparable Match Method</w:t>
      </w:r>
      <w:r w:rsidRPr="000A482F">
        <w:rPr>
          <w:rFonts w:ascii="Arial Narrow" w:hAnsi="Arial Narrow"/>
          <w:sz w:val="24"/>
          <w:szCs w:val="24"/>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D43D338" w14:textId="1120EADF" w:rsidR="000A482F" w:rsidRDefault="000A482F" w:rsidP="000A482F">
      <w:pPr>
        <w:widowControl w:val="0"/>
        <w:autoSpaceDE w:val="0"/>
        <w:autoSpaceDN w:val="0"/>
        <w:adjustRightInd w:val="0"/>
        <w:spacing w:after="0" w:line="360" w:lineRule="auto"/>
        <w:ind w:right="27"/>
        <w:jc w:val="both"/>
        <w:rPr>
          <w:rFonts w:ascii="Arial Narrow" w:hAnsi="Arial Narrow"/>
          <w:sz w:val="24"/>
          <w:szCs w:val="24"/>
        </w:rPr>
      </w:pPr>
    </w:p>
    <w:p w14:paraId="1514BDB9" w14:textId="34BADF22" w:rsidR="00A12AA8" w:rsidRPr="000A482F" w:rsidRDefault="00A12AA8" w:rsidP="000A482F">
      <w:pPr>
        <w:pStyle w:val="Heading3"/>
        <w:keepNext w:val="0"/>
        <w:numPr>
          <w:ilvl w:val="2"/>
          <w:numId w:val="0"/>
        </w:numPr>
        <w:spacing w:before="0" w:after="0" w:line="360" w:lineRule="auto"/>
        <w:ind w:left="720" w:hanging="720"/>
        <w:contextualSpacing/>
        <w:rPr>
          <w:rFonts w:ascii="Arial Narrow" w:hAnsi="Arial Narrow"/>
          <w:color w:val="806000"/>
          <w:sz w:val="24"/>
          <w:szCs w:val="24"/>
        </w:rPr>
      </w:pPr>
      <w:bookmarkStart w:id="150" w:name="_Toc26875884"/>
      <w:bookmarkStart w:id="151" w:name="_Toc88058857"/>
      <w:bookmarkStart w:id="152" w:name="_Toc94022945"/>
      <w:bookmarkStart w:id="153" w:name="_Toc120880741"/>
      <w:bookmarkStart w:id="154" w:name="_Toc126691618"/>
      <w:r w:rsidRPr="000A482F">
        <w:rPr>
          <w:rFonts w:ascii="Arial Narrow" w:hAnsi="Arial Narrow"/>
          <w:color w:val="806000"/>
          <w:sz w:val="24"/>
          <w:szCs w:val="24"/>
          <w:lang w:val="en-US"/>
        </w:rPr>
        <w:lastRenderedPageBreak/>
        <w:t xml:space="preserve">3.1.2 </w:t>
      </w:r>
      <w:r w:rsidRPr="000A482F">
        <w:rPr>
          <w:rFonts w:ascii="Arial Narrow" w:hAnsi="Arial Narrow"/>
          <w:color w:val="806000"/>
          <w:sz w:val="24"/>
          <w:szCs w:val="24"/>
        </w:rPr>
        <w:t>Income Approach</w:t>
      </w:r>
      <w:bookmarkEnd w:id="150"/>
      <w:bookmarkEnd w:id="151"/>
      <w:bookmarkEnd w:id="152"/>
      <w:bookmarkEnd w:id="153"/>
      <w:bookmarkEnd w:id="154"/>
      <w:r w:rsidR="004A0151" w:rsidRPr="004A0151">
        <w:rPr>
          <w:rFonts w:ascii="Arial Narrow" w:hAnsi="Arial Narrow" w:cs="Arial"/>
          <w:b w:val="0"/>
          <w:sz w:val="24"/>
          <w:szCs w:val="24"/>
          <w:lang w:val="en-US"/>
        </w:rPr>
        <w:t xml:space="preserve"> </w:t>
      </w:r>
    </w:p>
    <w:p w14:paraId="57BF15FB"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58BB2BBA"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The income approach is defined in the International Glossary of Business Valuation Terms as</w:t>
      </w:r>
    </w:p>
    <w:p w14:paraId="1F896DD7"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The development of a yield or discount rate should be influenced by the objective of the valuation. For example:</w:t>
      </w:r>
    </w:p>
    <w:p w14:paraId="282C53FB" w14:textId="77777777" w:rsidR="00855267" w:rsidRPr="00694099" w:rsidRDefault="00A12AA8" w:rsidP="008C1918">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4"/>
          <w:szCs w:val="24"/>
        </w:rPr>
      </w:pPr>
      <w:r w:rsidRPr="00694099">
        <w:rPr>
          <w:rFonts w:ascii="Arial Narrow" w:hAnsi="Arial Narrow"/>
          <w:sz w:val="24"/>
          <w:szCs w:val="24"/>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694099" w:rsidRDefault="00A12AA8" w:rsidP="008C1918">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4"/>
          <w:szCs w:val="24"/>
        </w:rPr>
      </w:pPr>
      <w:r w:rsidRPr="00694099">
        <w:rPr>
          <w:rFonts w:ascii="Arial Narrow" w:hAnsi="Arial Narrow"/>
          <w:sz w:val="24"/>
          <w:szCs w:val="24"/>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sz w:val="24"/>
          <w:szCs w:val="24"/>
        </w:rPr>
        <w:t>Two methods are typically used to value machinery and equipment using the income approach, Direct Capitalization Method and Discounted Cash Flow Method.</w:t>
      </w:r>
    </w:p>
    <w:p w14:paraId="7719F6E0" w14:textId="77777777" w:rsidR="00A12AA8" w:rsidRPr="000A482F"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b/>
          <w:bCs/>
          <w:sz w:val="24"/>
          <w:szCs w:val="24"/>
        </w:rPr>
        <w:t>Direct Capitalization Method</w:t>
      </w:r>
      <w:r w:rsidRPr="000A482F">
        <w:rPr>
          <w:rFonts w:ascii="Arial Narrow" w:hAnsi="Arial Narrow"/>
          <w:sz w:val="24"/>
          <w:szCs w:val="24"/>
        </w:rPr>
        <w:t xml:space="preserve"> involves capitalizing a ‘normalized’ single year net income estimated by an appropriate market-based yield. It capitalizes a projected cash flow into perpetuity and the capitalization rate that is calculated has no changes. </w:t>
      </w:r>
    </w:p>
    <w:p w14:paraId="3A20DC65" w14:textId="24E03299" w:rsidR="00A12AA8" w:rsidRDefault="00A12AA8" w:rsidP="000A482F">
      <w:pPr>
        <w:widowControl w:val="0"/>
        <w:autoSpaceDE w:val="0"/>
        <w:autoSpaceDN w:val="0"/>
        <w:adjustRightInd w:val="0"/>
        <w:spacing w:after="0" w:line="360" w:lineRule="auto"/>
        <w:ind w:right="27"/>
        <w:jc w:val="both"/>
        <w:rPr>
          <w:rFonts w:ascii="Arial Narrow" w:hAnsi="Arial Narrow"/>
          <w:sz w:val="24"/>
          <w:szCs w:val="24"/>
        </w:rPr>
      </w:pPr>
      <w:r w:rsidRPr="000A482F">
        <w:rPr>
          <w:rFonts w:ascii="Arial Narrow" w:hAnsi="Arial Narrow"/>
          <w:b/>
          <w:bCs/>
          <w:sz w:val="24"/>
          <w:szCs w:val="24"/>
        </w:rPr>
        <w:t>Discounted Cash Flow Method</w:t>
      </w:r>
      <w:r w:rsidRPr="000A482F">
        <w:rPr>
          <w:rFonts w:ascii="Arial Narrow" w:hAnsi="Arial Narrow"/>
          <w:sz w:val="24"/>
          <w:szCs w:val="24"/>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0A482F" w:rsidRDefault="000A482F" w:rsidP="000A482F">
      <w:pPr>
        <w:widowControl w:val="0"/>
        <w:autoSpaceDE w:val="0"/>
        <w:autoSpaceDN w:val="0"/>
        <w:adjustRightInd w:val="0"/>
        <w:spacing w:after="0" w:line="360" w:lineRule="auto"/>
        <w:ind w:right="27"/>
        <w:jc w:val="both"/>
        <w:rPr>
          <w:rFonts w:ascii="Arial Narrow" w:hAnsi="Arial Narrow"/>
          <w:sz w:val="24"/>
          <w:szCs w:val="24"/>
        </w:rPr>
      </w:pPr>
    </w:p>
    <w:p w14:paraId="19B3F39F" w14:textId="77777777" w:rsidR="00A12AA8" w:rsidRPr="000A482F" w:rsidRDefault="00A12AA8" w:rsidP="000A482F">
      <w:pPr>
        <w:pStyle w:val="Heading3"/>
        <w:keepNext w:val="0"/>
        <w:numPr>
          <w:ilvl w:val="2"/>
          <w:numId w:val="0"/>
        </w:numPr>
        <w:spacing w:before="0" w:after="0" w:line="360" w:lineRule="auto"/>
        <w:ind w:left="720" w:hanging="720"/>
        <w:contextualSpacing/>
        <w:rPr>
          <w:rFonts w:ascii="Arial Narrow" w:hAnsi="Arial Narrow"/>
          <w:color w:val="806000"/>
          <w:sz w:val="24"/>
          <w:szCs w:val="24"/>
        </w:rPr>
      </w:pPr>
      <w:bookmarkStart w:id="155" w:name="_Toc26875885"/>
      <w:bookmarkStart w:id="156" w:name="_Toc88058858"/>
      <w:bookmarkStart w:id="157" w:name="_Toc94022946"/>
      <w:bookmarkStart w:id="158" w:name="_Toc120880742"/>
      <w:bookmarkStart w:id="159" w:name="_Toc126691619"/>
      <w:r w:rsidRPr="000A482F">
        <w:rPr>
          <w:rFonts w:ascii="Arial Narrow" w:hAnsi="Arial Narrow"/>
          <w:color w:val="806000"/>
          <w:sz w:val="24"/>
          <w:szCs w:val="24"/>
          <w:lang w:val="en-US"/>
        </w:rPr>
        <w:t xml:space="preserve">3.1.3 </w:t>
      </w:r>
      <w:r w:rsidRPr="000A482F">
        <w:rPr>
          <w:rFonts w:ascii="Arial Narrow" w:hAnsi="Arial Narrow"/>
          <w:color w:val="806000"/>
          <w:sz w:val="24"/>
          <w:szCs w:val="24"/>
        </w:rPr>
        <w:t>Cost Approach</w:t>
      </w:r>
      <w:bookmarkEnd w:id="155"/>
      <w:bookmarkEnd w:id="156"/>
      <w:bookmarkEnd w:id="157"/>
      <w:bookmarkEnd w:id="158"/>
      <w:bookmarkEnd w:id="159"/>
    </w:p>
    <w:p w14:paraId="2795E7F1" w14:textId="237BAC20"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The cost approach is commonly adopted method for plant and equipment, particularly in the case of individual assets that are specialised or special-use facilities. In cost approach appraisal, the </w:t>
      </w:r>
      <w:hyperlink r:id="rId12" w:history="1">
        <w:r w:rsidRPr="000A482F">
          <w:rPr>
            <w:rFonts w:ascii="Arial Narrow" w:hAnsi="Arial Narrow"/>
            <w:sz w:val="24"/>
            <w:szCs w:val="24"/>
          </w:rPr>
          <w:t>market price</w:t>
        </w:r>
      </w:hyperlink>
      <w:r w:rsidRPr="000A482F">
        <w:rPr>
          <w:rFonts w:ascii="Arial Narrow" w:hAnsi="Arial Narrow"/>
          <w:sz w:val="24"/>
          <w:szCs w:val="24"/>
        </w:rPr>
        <w:t> for the asset is equal to the cost, less </w:t>
      </w:r>
      <w:hyperlink r:id="rId13" w:history="1">
        <w:r w:rsidRPr="000A482F">
          <w:rPr>
            <w:rFonts w:ascii="Arial Narrow" w:hAnsi="Arial Narrow"/>
            <w:sz w:val="24"/>
            <w:szCs w:val="24"/>
          </w:rPr>
          <w:t>depreciation</w:t>
        </w:r>
      </w:hyperlink>
      <w:r w:rsidRPr="000A482F">
        <w:rPr>
          <w:rFonts w:ascii="Arial Narrow" w:hAnsi="Arial Narrow"/>
          <w:sz w:val="24"/>
          <w:szCs w:val="24"/>
        </w:rPr>
        <w:t>. It yields the most accurate </w:t>
      </w:r>
      <w:hyperlink r:id="rId14" w:history="1">
        <w:r w:rsidRPr="000A482F">
          <w:rPr>
            <w:rFonts w:ascii="Arial Narrow" w:hAnsi="Arial Narrow"/>
            <w:sz w:val="24"/>
            <w:szCs w:val="24"/>
          </w:rPr>
          <w:t>market value</w:t>
        </w:r>
      </w:hyperlink>
      <w:r w:rsidRPr="000A482F">
        <w:rPr>
          <w:rFonts w:ascii="Arial Narrow" w:hAnsi="Arial Narrow"/>
          <w:sz w:val="24"/>
          <w:szCs w:val="24"/>
        </w:rPr>
        <w:t> when the asset is new.</w:t>
      </w:r>
    </w:p>
    <w:p w14:paraId="3CEFBF79" w14:textId="0A7DE20A"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lastRenderedPageBreak/>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0A482F" w:rsidRDefault="00694099" w:rsidP="000A482F">
      <w:pPr>
        <w:spacing w:after="0" w:line="360" w:lineRule="auto"/>
        <w:jc w:val="both"/>
        <w:rPr>
          <w:rFonts w:ascii="Arial Narrow" w:hAnsi="Arial Narrow"/>
          <w:sz w:val="24"/>
          <w:szCs w:val="24"/>
        </w:rPr>
      </w:pPr>
    </w:p>
    <w:p w14:paraId="54916444" w14:textId="5595DBAE"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0A482F" w:rsidRDefault="00694099" w:rsidP="000A482F">
      <w:pPr>
        <w:spacing w:after="0" w:line="360" w:lineRule="auto"/>
        <w:jc w:val="both"/>
        <w:rPr>
          <w:rFonts w:ascii="Arial Narrow" w:hAnsi="Arial Narrow"/>
          <w:sz w:val="24"/>
          <w:szCs w:val="24"/>
        </w:rPr>
      </w:pPr>
    </w:p>
    <w:p w14:paraId="68C06057" w14:textId="08F46ED3"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244C3E04" w14:textId="77777777" w:rsidR="000A482F" w:rsidRPr="000A482F" w:rsidRDefault="000A482F" w:rsidP="000A482F">
      <w:pPr>
        <w:spacing w:after="0" w:line="360" w:lineRule="auto"/>
        <w:jc w:val="both"/>
        <w:rPr>
          <w:rFonts w:ascii="Arial Narrow" w:hAnsi="Arial Narrow"/>
          <w:sz w:val="24"/>
          <w:szCs w:val="24"/>
        </w:rPr>
      </w:pPr>
    </w:p>
    <w:p w14:paraId="31FA5463" w14:textId="77777777" w:rsidR="00A12AA8" w:rsidRPr="000A482F" w:rsidRDefault="00A12AA8" w:rsidP="000A482F">
      <w:pPr>
        <w:pStyle w:val="Heading2"/>
        <w:numPr>
          <w:ilvl w:val="1"/>
          <w:numId w:val="0"/>
        </w:numPr>
        <w:spacing w:before="0" w:line="360" w:lineRule="auto"/>
        <w:ind w:left="576" w:hanging="576"/>
        <w:contextualSpacing/>
        <w:rPr>
          <w:b w:val="0"/>
          <w:color w:val="806000"/>
        </w:rPr>
      </w:pPr>
      <w:bookmarkStart w:id="160" w:name="_Toc26875886"/>
      <w:bookmarkStart w:id="161" w:name="_Toc88058859"/>
      <w:bookmarkStart w:id="162" w:name="_Toc94022947"/>
      <w:bookmarkStart w:id="163" w:name="_Toc120880743"/>
      <w:bookmarkStart w:id="164" w:name="_Toc126691620"/>
      <w:r w:rsidRPr="000A482F">
        <w:rPr>
          <w:b w:val="0"/>
          <w:color w:val="806000"/>
        </w:rPr>
        <w:t>3.2 Other terminologies used</w:t>
      </w:r>
      <w:bookmarkEnd w:id="160"/>
      <w:bookmarkEnd w:id="161"/>
      <w:bookmarkEnd w:id="162"/>
      <w:bookmarkEnd w:id="163"/>
      <w:bookmarkEnd w:id="164"/>
    </w:p>
    <w:p w14:paraId="6B84312E" w14:textId="0972E56D" w:rsidR="00A12AA8" w:rsidRPr="000A482F" w:rsidRDefault="00A12AA8" w:rsidP="000A482F">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sz w:val="24"/>
          <w:szCs w:val="24"/>
        </w:rPr>
      </w:pPr>
      <w:bookmarkStart w:id="165" w:name="_Toc26875887"/>
      <w:bookmarkStart w:id="166" w:name="_Toc88058860"/>
      <w:bookmarkStart w:id="167" w:name="_Toc94022948"/>
      <w:bookmarkStart w:id="168" w:name="_Toc120880744"/>
      <w:bookmarkStart w:id="169" w:name="_Toc126691621"/>
      <w:r w:rsidRPr="000A482F">
        <w:rPr>
          <w:rFonts w:ascii="Arial Narrow" w:hAnsi="Arial Narrow"/>
          <w:color w:val="806000"/>
          <w:sz w:val="24"/>
          <w:szCs w:val="24"/>
        </w:rPr>
        <w:t>3.2.1 Depreciated Replacement Cost</w:t>
      </w:r>
      <w:bookmarkEnd w:id="165"/>
      <w:bookmarkEnd w:id="166"/>
      <w:bookmarkEnd w:id="167"/>
      <w:bookmarkEnd w:id="168"/>
      <w:bookmarkEnd w:id="169"/>
    </w:p>
    <w:p w14:paraId="495F9C09" w14:textId="59897A60" w:rsidR="00A12AA8" w:rsidRDefault="00A12AA8" w:rsidP="000A482F">
      <w:pPr>
        <w:spacing w:after="0" w:line="360" w:lineRule="auto"/>
        <w:jc w:val="both"/>
        <w:rPr>
          <w:rFonts w:ascii="Arial Narrow" w:hAnsi="Arial Narrow"/>
          <w:sz w:val="24"/>
          <w:szCs w:val="24"/>
          <w:lang w:bidi="bn-IN"/>
        </w:rPr>
      </w:pPr>
      <w:r w:rsidRPr="000A482F">
        <w:rPr>
          <w:rFonts w:ascii="Arial Narrow" w:hAnsi="Arial Narrow"/>
          <w:sz w:val="24"/>
          <w:szCs w:val="24"/>
          <w:lang w:bidi="bn-IN"/>
        </w:rPr>
        <w:t>In regard to the Appraisal and Guidance Notes issued by the International Valuation Standards Council (IVSC) in which the Depreciated Replacement Cost is defined as:</w:t>
      </w:r>
    </w:p>
    <w:p w14:paraId="73F1D584" w14:textId="4CE68C6E" w:rsidR="00A12AA8" w:rsidRDefault="00A12AA8" w:rsidP="000A482F">
      <w:pPr>
        <w:spacing w:after="0" w:line="360" w:lineRule="auto"/>
        <w:jc w:val="both"/>
        <w:rPr>
          <w:rFonts w:ascii="Arial Narrow" w:hAnsi="Arial Narrow"/>
          <w:b/>
          <w:bCs/>
          <w:sz w:val="24"/>
          <w:szCs w:val="24"/>
          <w:lang w:bidi="bn-IN"/>
        </w:rPr>
      </w:pPr>
      <w:r w:rsidRPr="000A482F">
        <w:rPr>
          <w:rFonts w:ascii="Arial Narrow" w:hAnsi="Arial Narrow"/>
          <w:b/>
          <w:bCs/>
          <w:sz w:val="24"/>
          <w:szCs w:val="24"/>
          <w:lang w:bidi="bn-IN"/>
        </w:rPr>
        <w:t>“The current cost of replacing an asset with its modern equivalent asset less deductions for physical deterioration and all relevant forms of obsolescence and optimization.”</w:t>
      </w:r>
    </w:p>
    <w:p w14:paraId="43A62FED" w14:textId="77777777" w:rsidR="00856E62" w:rsidRPr="000A482F" w:rsidRDefault="00856E62" w:rsidP="000A482F">
      <w:pPr>
        <w:spacing w:after="0" w:line="360" w:lineRule="auto"/>
        <w:jc w:val="both"/>
        <w:rPr>
          <w:rFonts w:ascii="Arial Narrow" w:hAnsi="Arial Narrow"/>
          <w:b/>
          <w:bCs/>
          <w:sz w:val="24"/>
          <w:szCs w:val="24"/>
          <w:lang w:bidi="bn-IN"/>
        </w:rPr>
      </w:pPr>
    </w:p>
    <w:p w14:paraId="1F991766" w14:textId="65F920DF" w:rsidR="00A12AA8" w:rsidRDefault="00A12AA8" w:rsidP="000A482F">
      <w:pPr>
        <w:spacing w:after="0" w:line="360" w:lineRule="auto"/>
        <w:jc w:val="both"/>
        <w:rPr>
          <w:rFonts w:ascii="Arial Narrow" w:hAnsi="Arial Narrow"/>
          <w:sz w:val="24"/>
          <w:szCs w:val="24"/>
          <w:lang w:bidi="bn-IN"/>
        </w:rPr>
      </w:pPr>
      <w:r w:rsidRPr="000A482F">
        <w:rPr>
          <w:rFonts w:ascii="Arial Narrow" w:hAnsi="Arial Narrow"/>
          <w:sz w:val="24"/>
          <w:szCs w:val="24"/>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F237401" w14:textId="77777777"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bookmarkStart w:id="170" w:name="_Toc26875888"/>
      <w:r w:rsidRPr="000A482F">
        <w:rPr>
          <w:rFonts w:ascii="Arial Narrow" w:hAnsi="Arial Narrow"/>
          <w:color w:val="806000"/>
          <w:sz w:val="24"/>
          <w:szCs w:val="24"/>
          <w:lang w:bidi="bn-IN"/>
        </w:rPr>
        <w:lastRenderedPageBreak/>
        <w:t>3.2.2 Total Economic/ Physical life</w:t>
      </w:r>
      <w:bookmarkEnd w:id="170"/>
    </w:p>
    <w:p w14:paraId="1E261CF0" w14:textId="4701C125"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0A482F" w:rsidRDefault="000A482F" w:rsidP="000A482F">
      <w:pPr>
        <w:spacing w:after="0" w:line="360" w:lineRule="auto"/>
        <w:jc w:val="both"/>
        <w:rPr>
          <w:rFonts w:ascii="Arial Narrow" w:hAnsi="Arial Narrow"/>
          <w:sz w:val="24"/>
          <w:szCs w:val="24"/>
        </w:rPr>
      </w:pPr>
    </w:p>
    <w:p w14:paraId="3730DD1C" w14:textId="77777777"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bookmarkStart w:id="171" w:name="_Toc26875889"/>
      <w:r w:rsidRPr="000A482F">
        <w:rPr>
          <w:rFonts w:ascii="Arial Narrow" w:hAnsi="Arial Narrow"/>
          <w:color w:val="806000"/>
          <w:sz w:val="24"/>
          <w:szCs w:val="24"/>
          <w:lang w:bidi="bn-IN"/>
        </w:rPr>
        <w:t>3.2.3 Scrap &amp; Salvage Value</w:t>
      </w:r>
      <w:bookmarkEnd w:id="171"/>
    </w:p>
    <w:p w14:paraId="689F3E4E" w14:textId="2335FA1B"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Salvage value is the estimated amount that an asset is worth at the end of its useful life. It is also known as scrap value or residual value and is used while determining the depreciation of an asset.</w:t>
      </w:r>
    </w:p>
    <w:p w14:paraId="68C8A477" w14:textId="77777777" w:rsidR="000A482F" w:rsidRPr="000A482F" w:rsidRDefault="000A482F" w:rsidP="000A482F">
      <w:pPr>
        <w:spacing w:after="0" w:line="360" w:lineRule="auto"/>
        <w:jc w:val="both"/>
        <w:rPr>
          <w:rFonts w:ascii="Arial Narrow" w:hAnsi="Arial Narrow"/>
          <w:sz w:val="24"/>
          <w:szCs w:val="24"/>
        </w:rPr>
      </w:pPr>
    </w:p>
    <w:p w14:paraId="40262CF3" w14:textId="77777777"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bookmarkStart w:id="172" w:name="_Toc26875890"/>
      <w:r w:rsidRPr="000A482F">
        <w:rPr>
          <w:rFonts w:ascii="Arial Narrow" w:hAnsi="Arial Narrow"/>
          <w:color w:val="806000"/>
          <w:sz w:val="24"/>
          <w:szCs w:val="24"/>
          <w:lang w:bidi="bn-IN"/>
        </w:rPr>
        <w:t>3.2.4 In-situ &amp; ex-situ value</w:t>
      </w:r>
      <w:bookmarkEnd w:id="172"/>
    </w:p>
    <w:p w14:paraId="13972E5D" w14:textId="54D78789"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0A482F" w:rsidRDefault="00856E62" w:rsidP="000A482F">
      <w:pPr>
        <w:spacing w:after="0" w:line="360" w:lineRule="auto"/>
        <w:jc w:val="both"/>
        <w:rPr>
          <w:rFonts w:ascii="Arial Narrow" w:hAnsi="Arial Narrow"/>
          <w:sz w:val="24"/>
          <w:szCs w:val="24"/>
        </w:rPr>
      </w:pPr>
    </w:p>
    <w:p w14:paraId="29DA4F39" w14:textId="77777777" w:rsidR="00A12AA8" w:rsidRPr="000A482F"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0A482F" w:rsidRDefault="0025363D" w:rsidP="000A482F">
      <w:pPr>
        <w:spacing w:after="0" w:line="360" w:lineRule="auto"/>
        <w:jc w:val="both"/>
        <w:rPr>
          <w:rFonts w:ascii="Arial Narrow" w:hAnsi="Arial Narrow"/>
          <w:sz w:val="24"/>
          <w:szCs w:val="24"/>
        </w:rPr>
      </w:pPr>
      <w:bookmarkStart w:id="173" w:name="_Toc26875891"/>
    </w:p>
    <w:p w14:paraId="154CAC22" w14:textId="4D8A9047"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r w:rsidRPr="000A482F">
        <w:rPr>
          <w:rFonts w:ascii="Arial Narrow" w:hAnsi="Arial Narrow"/>
          <w:color w:val="806000"/>
          <w:sz w:val="24"/>
          <w:szCs w:val="24"/>
          <w:lang w:bidi="bn-IN"/>
        </w:rPr>
        <w:t>3.3 Factors affecting the value</w:t>
      </w:r>
      <w:bookmarkEnd w:id="173"/>
    </w:p>
    <w:p w14:paraId="397456BD" w14:textId="77777777"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bookmarkStart w:id="174" w:name="_Toc26875892"/>
      <w:r w:rsidRPr="000A482F">
        <w:rPr>
          <w:rFonts w:ascii="Arial Narrow" w:hAnsi="Arial Narrow"/>
          <w:color w:val="806000"/>
          <w:sz w:val="24"/>
          <w:szCs w:val="24"/>
          <w:lang w:bidi="bn-IN"/>
        </w:rPr>
        <w:t>3.3.1 General factors</w:t>
      </w:r>
      <w:bookmarkEnd w:id="174"/>
    </w:p>
    <w:p w14:paraId="3F3067F4" w14:textId="0B144E03"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250188A2" w14:textId="5F241321" w:rsidR="000A482F" w:rsidRDefault="000A482F" w:rsidP="000A482F">
      <w:pPr>
        <w:spacing w:after="0" w:line="360" w:lineRule="auto"/>
        <w:jc w:val="both"/>
        <w:rPr>
          <w:rFonts w:ascii="Arial Narrow" w:hAnsi="Arial Narrow"/>
          <w:sz w:val="24"/>
          <w:szCs w:val="24"/>
        </w:rPr>
      </w:pPr>
    </w:p>
    <w:p w14:paraId="05FEB17C" w14:textId="16EB8305" w:rsidR="00856E62" w:rsidRDefault="00856E62" w:rsidP="000A482F">
      <w:pPr>
        <w:spacing w:after="0" w:line="360" w:lineRule="auto"/>
        <w:jc w:val="both"/>
        <w:rPr>
          <w:rFonts w:ascii="Arial Narrow" w:hAnsi="Arial Narrow"/>
          <w:sz w:val="24"/>
          <w:szCs w:val="24"/>
        </w:rPr>
      </w:pPr>
    </w:p>
    <w:p w14:paraId="640E074B" w14:textId="093AB618" w:rsidR="00856E62" w:rsidRDefault="00856E62" w:rsidP="000A482F">
      <w:pPr>
        <w:spacing w:after="0" w:line="360" w:lineRule="auto"/>
        <w:jc w:val="both"/>
        <w:rPr>
          <w:rFonts w:ascii="Arial Narrow" w:hAnsi="Arial Narrow"/>
          <w:sz w:val="24"/>
          <w:szCs w:val="24"/>
        </w:rPr>
      </w:pPr>
    </w:p>
    <w:p w14:paraId="2C687523" w14:textId="77777777" w:rsidR="00856E62" w:rsidRPr="000A482F" w:rsidRDefault="00856E62" w:rsidP="000A482F">
      <w:pPr>
        <w:spacing w:after="0" w:line="360" w:lineRule="auto"/>
        <w:jc w:val="both"/>
        <w:rPr>
          <w:rFonts w:ascii="Arial Narrow" w:hAnsi="Arial Narrow"/>
          <w:sz w:val="24"/>
          <w:szCs w:val="24"/>
        </w:rPr>
      </w:pPr>
    </w:p>
    <w:p w14:paraId="3F10C692" w14:textId="77777777"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r w:rsidRPr="000A482F">
        <w:rPr>
          <w:rFonts w:ascii="Arial Narrow" w:hAnsi="Arial Narrow"/>
          <w:color w:val="806000"/>
          <w:sz w:val="24"/>
          <w:szCs w:val="24"/>
          <w:lang w:bidi="bn-IN"/>
        </w:rPr>
        <w:lastRenderedPageBreak/>
        <w:t>Asset related</w:t>
      </w:r>
    </w:p>
    <w:p w14:paraId="019E9B18"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asset’s technical specification</w:t>
      </w:r>
    </w:p>
    <w:p w14:paraId="3CB0A935"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remaining useful, economic or effective life, considering both preventive and predictive maintenance</w:t>
      </w:r>
    </w:p>
    <w:p w14:paraId="605826A7"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asset’s condition including maintenance history</w:t>
      </w:r>
    </w:p>
    <w:p w14:paraId="30CFB627"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Any functional, physical or technological obsolescence</w:t>
      </w:r>
    </w:p>
    <w:p w14:paraId="2B8BB5B5" w14:textId="43076314"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Additional costs associated with additional equipment, transport, installation and commissioning etc.</w:t>
      </w:r>
    </w:p>
    <w:p w14:paraId="0D70CA7D" w14:textId="77777777" w:rsidR="000A482F" w:rsidRPr="000A482F" w:rsidRDefault="000A482F" w:rsidP="000A482F">
      <w:pPr>
        <w:pStyle w:val="BalloonText"/>
        <w:spacing w:line="360" w:lineRule="auto"/>
        <w:ind w:left="450" w:right="27"/>
        <w:contextualSpacing/>
        <w:jc w:val="both"/>
        <w:rPr>
          <w:rFonts w:ascii="Arial Narrow" w:hAnsi="Arial Narrow" w:cs="Calibri"/>
          <w:color w:val="000000"/>
          <w:lang w:bidi="bn-IN"/>
        </w:rPr>
      </w:pPr>
    </w:p>
    <w:p w14:paraId="29C6BBCB" w14:textId="77777777"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r w:rsidRPr="000A482F">
        <w:rPr>
          <w:rFonts w:ascii="Arial Narrow" w:hAnsi="Arial Narrow"/>
          <w:color w:val="806000"/>
          <w:sz w:val="24"/>
          <w:szCs w:val="24"/>
          <w:lang w:bidi="bn-IN"/>
        </w:rPr>
        <w:t>Environment related</w:t>
      </w:r>
    </w:p>
    <w:p w14:paraId="481F28D2"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location in relation to the source of raw material and market for the product</w:t>
      </w:r>
    </w:p>
    <w:p w14:paraId="6E6DE477"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impact of any environmental or other legislation that either restricts utilization or imposes additional operation or decommissioning costs</w:t>
      </w:r>
    </w:p>
    <w:p w14:paraId="08E2A3D1" w14:textId="3B14D72E"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Licenses to operate machineries which produce or utilize radioactive substances or toxic wastes and that may be restricted in certain countries.</w:t>
      </w:r>
    </w:p>
    <w:p w14:paraId="298FDB46" w14:textId="77777777" w:rsidR="000A482F" w:rsidRPr="000A482F" w:rsidRDefault="000A482F" w:rsidP="000A482F">
      <w:pPr>
        <w:pStyle w:val="BalloonText"/>
        <w:spacing w:line="360" w:lineRule="auto"/>
        <w:ind w:left="450" w:right="27"/>
        <w:contextualSpacing/>
        <w:jc w:val="both"/>
        <w:rPr>
          <w:rFonts w:ascii="Arial Narrow" w:hAnsi="Arial Narrow" w:cs="Calibri"/>
          <w:color w:val="000000"/>
          <w:lang w:bidi="bn-IN"/>
        </w:rPr>
      </w:pPr>
    </w:p>
    <w:p w14:paraId="79B342B1" w14:textId="3125B9A2" w:rsidR="00A12AA8" w:rsidRPr="000A482F" w:rsidRDefault="00A12AA8" w:rsidP="000A482F">
      <w:pPr>
        <w:pStyle w:val="Heading4"/>
        <w:keepNext w:val="0"/>
        <w:numPr>
          <w:ilvl w:val="3"/>
          <w:numId w:val="0"/>
        </w:numPr>
        <w:spacing w:before="0" w:after="0" w:line="360" w:lineRule="auto"/>
        <w:ind w:left="1350" w:hanging="1350"/>
        <w:contextualSpacing/>
        <w:rPr>
          <w:rFonts w:ascii="Arial Narrow" w:hAnsi="Arial Narrow"/>
          <w:color w:val="806000"/>
          <w:sz w:val="24"/>
          <w:szCs w:val="24"/>
          <w:lang w:bidi="bn-IN"/>
        </w:rPr>
      </w:pPr>
      <w:r w:rsidRPr="000A482F">
        <w:rPr>
          <w:rFonts w:ascii="Arial Narrow" w:hAnsi="Arial Narrow"/>
          <w:color w:val="806000"/>
          <w:sz w:val="24"/>
          <w:szCs w:val="24"/>
          <w:lang w:bidi="bn-IN"/>
        </w:rPr>
        <w:t>Economy related</w:t>
      </w:r>
    </w:p>
    <w:p w14:paraId="6D128239"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actual or potential profitability of the asset based on comparison of operating costs with earnings or potential earnings</w:t>
      </w:r>
    </w:p>
    <w:p w14:paraId="7A1AC3B5" w14:textId="77777777"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demand for the product manufactured by the plant with regard to both macro and micro- economic factors could impact on demand</w:t>
      </w:r>
    </w:p>
    <w:p w14:paraId="6FD2F275" w14:textId="0EDBE4EC" w:rsidR="00A12AA8" w:rsidRPr="00694099" w:rsidRDefault="00A12AA8" w:rsidP="008C1918">
      <w:pPr>
        <w:pStyle w:val="BalloonText"/>
        <w:numPr>
          <w:ilvl w:val="0"/>
          <w:numId w:val="9"/>
        </w:numPr>
        <w:spacing w:line="360" w:lineRule="auto"/>
        <w:ind w:left="450" w:right="27"/>
        <w:contextualSpacing/>
        <w:jc w:val="both"/>
        <w:rPr>
          <w:rFonts w:ascii="Arial Narrow" w:eastAsiaTheme="minorHAnsi" w:hAnsi="Arial Narrow" w:cstheme="minorBidi"/>
          <w:sz w:val="24"/>
          <w:szCs w:val="24"/>
          <w:lang w:val="en-IN" w:eastAsia="en-US"/>
        </w:rPr>
      </w:pPr>
      <w:r w:rsidRPr="00694099">
        <w:rPr>
          <w:rFonts w:ascii="Arial Narrow" w:eastAsiaTheme="minorHAnsi" w:hAnsi="Arial Narrow" w:cstheme="minorBidi"/>
          <w:sz w:val="24"/>
          <w:szCs w:val="24"/>
          <w:lang w:val="en-IN" w:eastAsia="en-US"/>
        </w:rPr>
        <w:t>The potential for the asset to be put to a more valuable use than the current use (</w:t>
      </w:r>
      <w:proofErr w:type="gramStart"/>
      <w:r w:rsidRPr="00694099">
        <w:rPr>
          <w:rFonts w:ascii="Arial Narrow" w:eastAsiaTheme="minorHAnsi" w:hAnsi="Arial Narrow" w:cstheme="minorBidi"/>
          <w:sz w:val="24"/>
          <w:szCs w:val="24"/>
          <w:lang w:val="en-IN" w:eastAsia="en-US"/>
        </w:rPr>
        <w:t>i.e.</w:t>
      </w:r>
      <w:proofErr w:type="gramEnd"/>
      <w:r w:rsidRPr="00694099">
        <w:rPr>
          <w:rFonts w:ascii="Arial Narrow" w:eastAsiaTheme="minorHAnsi" w:hAnsi="Arial Narrow" w:cstheme="minorBidi"/>
          <w:sz w:val="24"/>
          <w:szCs w:val="24"/>
          <w:lang w:val="en-IN" w:eastAsia="en-US"/>
        </w:rPr>
        <w:t xml:space="preserve"> HABU)</w:t>
      </w:r>
    </w:p>
    <w:p w14:paraId="24E9F911" w14:textId="77777777" w:rsidR="000A482F" w:rsidRPr="000A482F" w:rsidRDefault="000A482F" w:rsidP="000A482F">
      <w:pPr>
        <w:pStyle w:val="BalloonText"/>
        <w:spacing w:line="360" w:lineRule="auto"/>
        <w:ind w:left="450" w:right="27"/>
        <w:contextualSpacing/>
        <w:jc w:val="both"/>
        <w:rPr>
          <w:rFonts w:ascii="Arial Narrow" w:hAnsi="Arial Narrow" w:cs="Calibri"/>
          <w:color w:val="000000"/>
          <w:lang w:bidi="bn-IN"/>
        </w:rPr>
      </w:pPr>
    </w:p>
    <w:p w14:paraId="0AAC6E84" w14:textId="77777777" w:rsidR="00A12AA8" w:rsidRPr="000A482F" w:rsidRDefault="00A12AA8" w:rsidP="000A482F">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sz w:val="24"/>
          <w:szCs w:val="24"/>
          <w:lang w:bidi="bn-IN"/>
        </w:rPr>
      </w:pPr>
      <w:bookmarkStart w:id="175" w:name="_Toc26875893"/>
      <w:bookmarkStart w:id="176" w:name="_Toc88058861"/>
      <w:bookmarkStart w:id="177" w:name="_Toc94022949"/>
      <w:bookmarkStart w:id="178" w:name="_Toc120880745"/>
      <w:bookmarkStart w:id="179" w:name="_Toc126691622"/>
      <w:r w:rsidRPr="000A482F">
        <w:rPr>
          <w:rFonts w:ascii="Arial Narrow" w:hAnsi="Arial Narrow"/>
          <w:color w:val="806000"/>
          <w:sz w:val="24"/>
          <w:szCs w:val="24"/>
          <w:lang w:val="en-US" w:bidi="bn-IN"/>
        </w:rPr>
        <w:t xml:space="preserve">3.3.3 </w:t>
      </w:r>
      <w:r w:rsidRPr="000A482F">
        <w:rPr>
          <w:rFonts w:ascii="Arial Narrow" w:hAnsi="Arial Narrow"/>
          <w:color w:val="806000"/>
          <w:sz w:val="24"/>
          <w:szCs w:val="24"/>
          <w:lang w:bidi="bn-IN"/>
        </w:rPr>
        <w:t>Factors related to imported assets</w:t>
      </w:r>
      <w:bookmarkEnd w:id="175"/>
      <w:bookmarkEnd w:id="176"/>
      <w:bookmarkEnd w:id="177"/>
      <w:bookmarkEnd w:id="178"/>
      <w:bookmarkEnd w:id="179"/>
    </w:p>
    <w:p w14:paraId="37DFFF4C" w14:textId="566F3373" w:rsidR="000A482F"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0A482F" w:rsidRDefault="000A482F" w:rsidP="000A482F">
      <w:pPr>
        <w:spacing w:after="0" w:line="360" w:lineRule="auto"/>
        <w:jc w:val="both"/>
        <w:rPr>
          <w:rFonts w:ascii="Arial Narrow" w:hAnsi="Arial Narrow"/>
          <w:sz w:val="24"/>
          <w:szCs w:val="24"/>
        </w:rPr>
      </w:pPr>
    </w:p>
    <w:p w14:paraId="0690F3FC" w14:textId="77777777" w:rsidR="00A12AA8" w:rsidRPr="000A482F" w:rsidRDefault="00A12AA8" w:rsidP="000A482F">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sz w:val="24"/>
          <w:szCs w:val="24"/>
          <w:lang w:bidi="bn-IN"/>
        </w:rPr>
      </w:pPr>
      <w:bookmarkStart w:id="180" w:name="_Toc26875894"/>
      <w:bookmarkStart w:id="181" w:name="_Toc88058862"/>
      <w:bookmarkStart w:id="182" w:name="_Toc94022950"/>
      <w:bookmarkStart w:id="183" w:name="_Toc120880746"/>
      <w:bookmarkStart w:id="184" w:name="_Toc126691623"/>
      <w:r w:rsidRPr="000A482F">
        <w:rPr>
          <w:rFonts w:ascii="Arial Narrow" w:hAnsi="Arial Narrow"/>
          <w:color w:val="806000"/>
          <w:sz w:val="24"/>
          <w:szCs w:val="24"/>
          <w:lang w:val="en-US" w:bidi="bn-IN"/>
        </w:rPr>
        <w:t xml:space="preserve">3.3.4 </w:t>
      </w:r>
      <w:r w:rsidRPr="000A482F">
        <w:rPr>
          <w:rFonts w:ascii="Arial Narrow" w:hAnsi="Arial Narrow"/>
          <w:color w:val="806000"/>
          <w:sz w:val="24"/>
          <w:szCs w:val="24"/>
          <w:lang w:bidi="bn-IN"/>
        </w:rPr>
        <w:t>Factors related to used assets</w:t>
      </w:r>
      <w:bookmarkEnd w:id="180"/>
      <w:bookmarkEnd w:id="181"/>
      <w:bookmarkEnd w:id="182"/>
      <w:bookmarkEnd w:id="183"/>
      <w:bookmarkEnd w:id="184"/>
    </w:p>
    <w:p w14:paraId="01ECBFAD" w14:textId="63AB5CE0"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Pr>
          <w:rFonts w:ascii="Arial Narrow" w:hAnsi="Arial Narrow"/>
          <w:sz w:val="24"/>
          <w:szCs w:val="24"/>
        </w:rPr>
        <w:t>4</w:t>
      </w:r>
      <w:r w:rsidRPr="000A482F">
        <w:rPr>
          <w:rFonts w:ascii="Arial Narrow" w:hAnsi="Arial Narrow"/>
          <w:sz w:val="24"/>
          <w:szCs w:val="24"/>
        </w:rPr>
        <w:t xml:space="preserve">of the plant and machineries, country of origin, actual </w:t>
      </w:r>
      <w:r w:rsidRPr="000A482F">
        <w:rPr>
          <w:rFonts w:ascii="Arial Narrow" w:hAnsi="Arial Narrow"/>
          <w:sz w:val="24"/>
          <w:szCs w:val="24"/>
        </w:rPr>
        <w:lastRenderedPageBreak/>
        <w:t>invoice or Historic cost, etc. It is to be noted that the details related to the same has been availed from the Client as well as based on my best effort basis.</w:t>
      </w:r>
    </w:p>
    <w:p w14:paraId="63AD3C2B" w14:textId="77777777" w:rsidR="00856E62" w:rsidRDefault="00856E62" w:rsidP="000A482F">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85" w:name="_Toc26875895"/>
      <w:bookmarkStart w:id="186" w:name="_Toc88058863"/>
    </w:p>
    <w:p w14:paraId="7281FB01" w14:textId="3E627EF4" w:rsidR="00A12AA8" w:rsidRPr="000A482F" w:rsidRDefault="00A12AA8" w:rsidP="000A482F">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87" w:name="_Toc94022951"/>
      <w:bookmarkStart w:id="188" w:name="_Toc120880747"/>
      <w:bookmarkStart w:id="189" w:name="_Toc126691624"/>
      <w:r w:rsidRPr="000A482F">
        <w:rPr>
          <w:rFonts w:ascii="Arial Narrow" w:hAnsi="Arial Narrow"/>
          <w:bCs w:val="0"/>
          <w:color w:val="806000"/>
          <w:lang w:val="en-US"/>
        </w:rPr>
        <w:t>3.4 Methodology adopted</w:t>
      </w:r>
      <w:bookmarkEnd w:id="185"/>
      <w:bookmarkEnd w:id="186"/>
      <w:bookmarkEnd w:id="187"/>
      <w:bookmarkEnd w:id="188"/>
      <w:bookmarkEnd w:id="189"/>
    </w:p>
    <w:p w14:paraId="7F87472E" w14:textId="0367AAF3" w:rsidR="00A12AA8" w:rsidRDefault="00A12AA8" w:rsidP="000A482F">
      <w:pPr>
        <w:spacing w:after="0" w:line="360" w:lineRule="auto"/>
        <w:jc w:val="both"/>
        <w:rPr>
          <w:rFonts w:ascii="Arial Narrow" w:hAnsi="Arial Narrow"/>
          <w:sz w:val="24"/>
          <w:szCs w:val="24"/>
        </w:rPr>
      </w:pPr>
      <w:r w:rsidRPr="000A482F">
        <w:rPr>
          <w:rFonts w:ascii="Arial Narrow" w:hAnsi="Arial Narrow"/>
          <w:sz w:val="24"/>
          <w:szCs w:val="24"/>
        </w:rPr>
        <w:t>As stated earlier, the fair value of Plant and Machinery has been estimated through Depreciated Replacement Cost Method</w:t>
      </w:r>
      <w:r w:rsidR="00855267" w:rsidRPr="000A482F">
        <w:rPr>
          <w:rFonts w:ascii="Arial Narrow" w:hAnsi="Arial Narrow"/>
          <w:sz w:val="24"/>
          <w:szCs w:val="24"/>
        </w:rPr>
        <w:t>.</w:t>
      </w:r>
      <w:r w:rsidRPr="000A482F">
        <w:rPr>
          <w:rFonts w:ascii="Arial Narrow" w:hAnsi="Arial Narrow"/>
          <w:sz w:val="24"/>
          <w:szCs w:val="24"/>
        </w:rPr>
        <w:t xml:space="preserve"> </w:t>
      </w:r>
    </w:p>
    <w:p w14:paraId="3B15E214" w14:textId="77777777" w:rsidR="00861BE3" w:rsidRPr="000A482F" w:rsidRDefault="00861BE3" w:rsidP="000A482F">
      <w:pPr>
        <w:spacing w:after="0" w:line="360" w:lineRule="auto"/>
        <w:jc w:val="both"/>
        <w:rPr>
          <w:rFonts w:ascii="Arial Narrow" w:hAnsi="Arial Narrow"/>
          <w:sz w:val="24"/>
          <w:szCs w:val="24"/>
        </w:rPr>
      </w:pPr>
    </w:p>
    <w:p w14:paraId="03C29D2F" w14:textId="0A39C23D" w:rsidR="00A12AA8" w:rsidRPr="000A482F" w:rsidRDefault="00A12AA8" w:rsidP="000A482F">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90" w:name="_Toc26875896"/>
      <w:bookmarkStart w:id="191" w:name="_Toc88058864"/>
      <w:bookmarkStart w:id="192" w:name="_Toc94022952"/>
      <w:bookmarkStart w:id="193" w:name="_Toc120880748"/>
      <w:bookmarkStart w:id="194" w:name="_Toc126691625"/>
      <w:r w:rsidRPr="000A482F">
        <w:rPr>
          <w:rFonts w:ascii="Arial Narrow" w:hAnsi="Arial Narrow"/>
          <w:bCs w:val="0"/>
          <w:color w:val="806000"/>
          <w:lang w:val="en-US"/>
        </w:rPr>
        <w:t xml:space="preserve">3.5 </w:t>
      </w:r>
      <w:r w:rsidRPr="000A482F">
        <w:rPr>
          <w:rFonts w:ascii="Arial Narrow" w:hAnsi="Arial Narrow"/>
          <w:bCs w:val="0"/>
          <w:color w:val="806000"/>
        </w:rPr>
        <w:t>Valuation</w:t>
      </w:r>
      <w:bookmarkEnd w:id="190"/>
      <w:bookmarkEnd w:id="191"/>
      <w:bookmarkEnd w:id="192"/>
      <w:bookmarkEnd w:id="193"/>
      <w:bookmarkEnd w:id="194"/>
    </w:p>
    <w:p w14:paraId="5C14D616" w14:textId="4FD52EB9" w:rsidR="00A12AA8" w:rsidRPr="000A482F" w:rsidRDefault="00A12AA8" w:rsidP="000A482F">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sz w:val="24"/>
          <w:szCs w:val="24"/>
          <w:lang w:bidi="bn-IN"/>
        </w:rPr>
      </w:pPr>
      <w:bookmarkStart w:id="195" w:name="_Toc26875897"/>
      <w:bookmarkStart w:id="196" w:name="_Toc88058865"/>
      <w:bookmarkStart w:id="197" w:name="_Toc94022953"/>
      <w:bookmarkStart w:id="198" w:name="_Toc120880749"/>
      <w:bookmarkStart w:id="199" w:name="_Toc126691626"/>
      <w:r w:rsidRPr="000A482F">
        <w:rPr>
          <w:rFonts w:ascii="Arial Narrow" w:hAnsi="Arial Narrow"/>
          <w:color w:val="806000"/>
          <w:sz w:val="24"/>
          <w:szCs w:val="24"/>
          <w:lang w:val="en-US" w:bidi="bn-IN"/>
        </w:rPr>
        <w:t xml:space="preserve">3.5.1 </w:t>
      </w:r>
      <w:r w:rsidRPr="000A482F">
        <w:rPr>
          <w:rFonts w:ascii="Arial Narrow" w:hAnsi="Arial Narrow"/>
          <w:color w:val="806000"/>
          <w:sz w:val="24"/>
          <w:szCs w:val="24"/>
          <w:lang w:bidi="bn-IN"/>
        </w:rPr>
        <w:t>Valuation approach</w:t>
      </w:r>
      <w:bookmarkEnd w:id="195"/>
      <w:bookmarkEnd w:id="196"/>
      <w:bookmarkEnd w:id="197"/>
      <w:bookmarkEnd w:id="198"/>
      <w:bookmarkEnd w:id="199"/>
    </w:p>
    <w:p w14:paraId="2665E4CF" w14:textId="77777777" w:rsidR="00A12AA8" w:rsidRPr="000A482F" w:rsidRDefault="00A12AA8" w:rsidP="000A482F">
      <w:pPr>
        <w:spacing w:after="0" w:line="360" w:lineRule="auto"/>
        <w:jc w:val="both"/>
        <w:rPr>
          <w:rFonts w:ascii="Arial Narrow" w:hAnsi="Arial Narrow"/>
          <w:sz w:val="24"/>
          <w:szCs w:val="24"/>
        </w:rPr>
      </w:pPr>
      <w:bookmarkStart w:id="200" w:name="_Hlk528160368"/>
      <w:r w:rsidRPr="000A482F">
        <w:rPr>
          <w:rFonts w:ascii="Arial Narrow" w:hAnsi="Arial Narrow"/>
          <w:b/>
          <w:bCs/>
          <w:sz w:val="24"/>
          <w:szCs w:val="24"/>
        </w:rPr>
        <w:t>Fair Value</w:t>
      </w:r>
      <w:r w:rsidRPr="000A482F">
        <w:rPr>
          <w:rFonts w:ascii="Arial Narrow" w:hAnsi="Arial Narrow"/>
          <w:sz w:val="24"/>
          <w:szCs w:val="24"/>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00"/>
      <w:r w:rsidRPr="000A482F">
        <w:rPr>
          <w:rFonts w:ascii="Arial Narrow" w:hAnsi="Arial Narrow"/>
          <w:sz w:val="24"/>
          <w:szCs w:val="24"/>
        </w:rPr>
        <w:t>.</w:t>
      </w:r>
    </w:p>
    <w:p w14:paraId="2C534991" w14:textId="45911C1F" w:rsidR="00855267" w:rsidRPr="00D4203A" w:rsidRDefault="00A12AA8" w:rsidP="008C1918">
      <w:pPr>
        <w:pStyle w:val="Heading1"/>
        <w:numPr>
          <w:ilvl w:val="0"/>
          <w:numId w:val="11"/>
        </w:numPr>
        <w:spacing w:after="240" w:line="240" w:lineRule="auto"/>
        <w:ind w:left="432" w:hanging="432"/>
      </w:pPr>
      <w:bookmarkStart w:id="201" w:name="_Toc126691627"/>
      <w:bookmarkEnd w:id="16"/>
      <w:bookmarkEnd w:id="17"/>
      <w:bookmarkEnd w:id="18"/>
      <w:bookmarkEnd w:id="19"/>
      <w:r w:rsidRPr="00D4203A">
        <w:t xml:space="preserve">DOCUMENTS </w:t>
      </w:r>
      <w:bookmarkStart w:id="202" w:name="_Toc58257668"/>
      <w:bookmarkStart w:id="203" w:name="_Toc59546847"/>
      <w:r w:rsidR="00311E90" w:rsidRPr="00D4203A">
        <w:t>REFERRED: -</w:t>
      </w:r>
      <w:bookmarkEnd w:id="201"/>
    </w:p>
    <w:p w14:paraId="1F982966" w14:textId="5D1FE9A5" w:rsidR="00A12AA8" w:rsidRPr="00D51CBD" w:rsidRDefault="00A12AA8" w:rsidP="00D51CBD">
      <w:pPr>
        <w:rPr>
          <w:rFonts w:ascii="Arial Narrow" w:hAnsi="Arial Narrow" w:cs="Calibri"/>
          <w:sz w:val="24"/>
          <w:szCs w:val="24"/>
          <w:lang w:val="en-US"/>
        </w:rPr>
      </w:pPr>
      <w:r w:rsidRPr="00D51CBD">
        <w:rPr>
          <w:rFonts w:ascii="Arial Narrow" w:hAnsi="Arial Narrow"/>
          <w:sz w:val="24"/>
          <w:szCs w:val="24"/>
          <w:lang w:eastAsia="en-IN"/>
        </w:rPr>
        <w:t>Party has provided the Copy of following documents/ Information.</w:t>
      </w:r>
    </w:p>
    <w:p w14:paraId="55D34DA6" w14:textId="0BA7341C" w:rsidR="004A0151" w:rsidRDefault="004A0151" w:rsidP="008C1918">
      <w:pPr>
        <w:numPr>
          <w:ilvl w:val="0"/>
          <w:numId w:val="4"/>
        </w:numPr>
        <w:spacing w:after="0" w:line="360" w:lineRule="auto"/>
        <w:ind w:left="360"/>
        <w:jc w:val="both"/>
        <w:rPr>
          <w:rFonts w:ascii="Arial Narrow" w:hAnsi="Arial Narrow" w:cs="Arial"/>
          <w:sz w:val="24"/>
          <w:szCs w:val="24"/>
        </w:rPr>
      </w:pPr>
      <w:bookmarkStart w:id="204" w:name="_Toc78382229"/>
      <w:r>
        <w:rPr>
          <w:rFonts w:ascii="Arial Narrow" w:hAnsi="Arial Narrow" w:cs="Arial"/>
          <w:sz w:val="24"/>
          <w:szCs w:val="24"/>
        </w:rPr>
        <w:t>Copy of Tax Invoice for Machinery.</w:t>
      </w:r>
    </w:p>
    <w:p w14:paraId="587E9DC1" w14:textId="1794515B" w:rsidR="004A0151" w:rsidRPr="0033422D" w:rsidRDefault="0033422D" w:rsidP="0033422D">
      <w:pPr>
        <w:numPr>
          <w:ilvl w:val="0"/>
          <w:numId w:val="4"/>
        </w:numPr>
        <w:spacing w:after="0" w:line="360" w:lineRule="auto"/>
        <w:ind w:left="360"/>
        <w:jc w:val="both"/>
        <w:rPr>
          <w:rFonts w:ascii="Arial Narrow" w:hAnsi="Arial Narrow" w:cs="Arial"/>
          <w:sz w:val="24"/>
          <w:szCs w:val="24"/>
        </w:rPr>
      </w:pPr>
      <w:r>
        <w:rPr>
          <w:rFonts w:ascii="Arial Narrow" w:hAnsi="Arial Narrow" w:cs="Arial"/>
          <w:sz w:val="24"/>
          <w:szCs w:val="24"/>
        </w:rPr>
        <w:t>Audited Balance Sheet</w:t>
      </w:r>
    </w:p>
    <w:p w14:paraId="1FE5D738" w14:textId="51F0612C" w:rsidR="00A12AA8" w:rsidRPr="00D4203A" w:rsidRDefault="003700CB" w:rsidP="001A1AD7">
      <w:pPr>
        <w:pStyle w:val="Heading1"/>
        <w:numPr>
          <w:ilvl w:val="0"/>
          <w:numId w:val="11"/>
        </w:numPr>
        <w:spacing w:after="160" w:line="240" w:lineRule="auto"/>
        <w:ind w:left="432" w:hanging="432"/>
      </w:pPr>
      <w:bookmarkStart w:id="205" w:name="_Toc126691628"/>
      <w:r w:rsidRPr="00D4203A">
        <w:t>ABOUT COMPANY</w:t>
      </w:r>
      <w:r>
        <w:t xml:space="preserve"> AND OUR OBSERVATION</w:t>
      </w:r>
      <w:r w:rsidRPr="00D4203A">
        <w:t>: -</w:t>
      </w:r>
      <w:bookmarkEnd w:id="205"/>
    </w:p>
    <w:p w14:paraId="039F7703" w14:textId="13CA81B6" w:rsidR="0033422D" w:rsidRPr="0033422D" w:rsidRDefault="0033422D" w:rsidP="00243DFD">
      <w:pPr>
        <w:numPr>
          <w:ilvl w:val="0"/>
          <w:numId w:val="4"/>
        </w:numPr>
        <w:spacing w:after="0" w:line="360" w:lineRule="auto"/>
        <w:ind w:left="360"/>
        <w:jc w:val="both"/>
        <w:rPr>
          <w:rFonts w:ascii="Arial Narrow" w:hAnsi="Arial Narrow" w:cs="Arial"/>
          <w:sz w:val="24"/>
          <w:szCs w:val="24"/>
        </w:rPr>
      </w:pPr>
      <w:r w:rsidRPr="0033422D">
        <w:rPr>
          <w:rFonts w:ascii="Arial Narrow" w:hAnsi="Arial Narrow" w:cs="Arial"/>
          <w:sz w:val="24"/>
          <w:szCs w:val="24"/>
        </w:rPr>
        <w:t>Sunil Great (</w:t>
      </w:r>
      <w:r w:rsidR="00243DFD">
        <w:rPr>
          <w:rFonts w:ascii="Arial Narrow" w:hAnsi="Arial Narrow" w:cs="Arial"/>
          <w:sz w:val="24"/>
          <w:szCs w:val="24"/>
        </w:rPr>
        <w:t>HYK</w:t>
      </w:r>
      <w:r w:rsidRPr="0033422D">
        <w:rPr>
          <w:rFonts w:ascii="Arial Narrow" w:hAnsi="Arial Narrow" w:cs="Arial"/>
          <w:sz w:val="24"/>
          <w:szCs w:val="24"/>
        </w:rPr>
        <w:t>) Processors Pvt</w:t>
      </w:r>
      <w:r w:rsidR="00EC09D6">
        <w:rPr>
          <w:rFonts w:ascii="Arial Narrow" w:hAnsi="Arial Narrow" w:cs="Arial"/>
          <w:sz w:val="24"/>
          <w:szCs w:val="24"/>
        </w:rPr>
        <w:t>.</w:t>
      </w:r>
      <w:r w:rsidRPr="0033422D">
        <w:rPr>
          <w:rFonts w:ascii="Arial Narrow" w:hAnsi="Arial Narrow" w:cs="Arial"/>
          <w:sz w:val="24"/>
          <w:szCs w:val="24"/>
        </w:rPr>
        <w:t xml:space="preserve"> Ltd</w:t>
      </w:r>
      <w:r w:rsidR="00EC09D6">
        <w:rPr>
          <w:rFonts w:ascii="Arial Narrow" w:hAnsi="Arial Narrow" w:cs="Arial"/>
          <w:sz w:val="24"/>
          <w:szCs w:val="24"/>
        </w:rPr>
        <w:t>.</w:t>
      </w:r>
      <w:r w:rsidRPr="0033422D">
        <w:rPr>
          <w:rFonts w:ascii="Arial Narrow" w:hAnsi="Arial Narrow" w:cs="Arial"/>
          <w:sz w:val="24"/>
          <w:szCs w:val="24"/>
        </w:rPr>
        <w:t xml:space="preserve"> is a Private</w:t>
      </w:r>
      <w:r w:rsidR="00EC09D6">
        <w:rPr>
          <w:rFonts w:ascii="Arial Narrow" w:hAnsi="Arial Narrow" w:cs="Arial"/>
          <w:sz w:val="24"/>
          <w:szCs w:val="24"/>
        </w:rPr>
        <w:t xml:space="preserve"> Limited Company</w:t>
      </w:r>
      <w:r w:rsidRPr="0033422D">
        <w:rPr>
          <w:rFonts w:ascii="Arial Narrow" w:hAnsi="Arial Narrow" w:cs="Arial"/>
          <w:sz w:val="24"/>
          <w:szCs w:val="24"/>
        </w:rPr>
        <w:t xml:space="preserve"> incorporated on 03</w:t>
      </w:r>
      <w:r w:rsidR="00EC09D6" w:rsidRPr="00EC09D6">
        <w:rPr>
          <w:rFonts w:ascii="Arial Narrow" w:hAnsi="Arial Narrow" w:cs="Arial"/>
          <w:sz w:val="24"/>
          <w:szCs w:val="24"/>
          <w:vertAlign w:val="superscript"/>
        </w:rPr>
        <w:t>rd</w:t>
      </w:r>
      <w:r w:rsidR="00EC09D6">
        <w:rPr>
          <w:rFonts w:ascii="Arial Narrow" w:hAnsi="Arial Narrow" w:cs="Arial"/>
          <w:sz w:val="24"/>
          <w:szCs w:val="24"/>
        </w:rPr>
        <w:t xml:space="preserve"> </w:t>
      </w:r>
      <w:r w:rsidRPr="0033422D">
        <w:rPr>
          <w:rFonts w:ascii="Arial Narrow" w:hAnsi="Arial Narrow" w:cs="Arial"/>
          <w:sz w:val="24"/>
          <w:szCs w:val="24"/>
        </w:rPr>
        <w:t xml:space="preserve">January 1983. It is classified as </w:t>
      </w:r>
      <w:r w:rsidR="00EC09D6">
        <w:rPr>
          <w:rFonts w:ascii="Arial Narrow" w:hAnsi="Arial Narrow" w:cs="Arial"/>
          <w:sz w:val="24"/>
          <w:szCs w:val="24"/>
        </w:rPr>
        <w:t>n</w:t>
      </w:r>
      <w:r w:rsidRPr="0033422D">
        <w:rPr>
          <w:rFonts w:ascii="Arial Narrow" w:hAnsi="Arial Narrow" w:cs="Arial"/>
          <w:sz w:val="24"/>
          <w:szCs w:val="24"/>
        </w:rPr>
        <w:t>on-govt</w:t>
      </w:r>
      <w:r w:rsidR="00EC09D6">
        <w:rPr>
          <w:rFonts w:ascii="Arial Narrow" w:hAnsi="Arial Narrow" w:cs="Arial"/>
          <w:sz w:val="24"/>
          <w:szCs w:val="24"/>
        </w:rPr>
        <w:t>.</w:t>
      </w:r>
      <w:r w:rsidRPr="0033422D">
        <w:rPr>
          <w:rFonts w:ascii="Arial Narrow" w:hAnsi="Arial Narrow" w:cs="Arial"/>
          <w:sz w:val="24"/>
          <w:szCs w:val="24"/>
        </w:rPr>
        <w:t xml:space="preserve"> </w:t>
      </w:r>
      <w:r w:rsidR="00EC09D6">
        <w:rPr>
          <w:rFonts w:ascii="Arial Narrow" w:hAnsi="Arial Narrow" w:cs="Arial"/>
          <w:sz w:val="24"/>
          <w:szCs w:val="24"/>
        </w:rPr>
        <w:t>C</w:t>
      </w:r>
      <w:r w:rsidRPr="0033422D">
        <w:rPr>
          <w:rFonts w:ascii="Arial Narrow" w:hAnsi="Arial Narrow" w:cs="Arial"/>
          <w:sz w:val="24"/>
          <w:szCs w:val="24"/>
        </w:rPr>
        <w:t xml:space="preserve">ompany and is registered at Registrar of Companies, Mumbai. </w:t>
      </w:r>
    </w:p>
    <w:p w14:paraId="1ADC0206" w14:textId="5ADEEEA5" w:rsidR="00EC09D6" w:rsidRPr="00EC09D6" w:rsidRDefault="0033422D" w:rsidP="00EC09D6">
      <w:pPr>
        <w:numPr>
          <w:ilvl w:val="0"/>
          <w:numId w:val="4"/>
        </w:numPr>
        <w:spacing w:after="0" w:line="360" w:lineRule="auto"/>
        <w:ind w:left="360"/>
        <w:jc w:val="both"/>
        <w:rPr>
          <w:rFonts w:ascii="Arial Narrow" w:hAnsi="Arial Narrow" w:cs="Arial"/>
          <w:sz w:val="24"/>
          <w:szCs w:val="24"/>
        </w:rPr>
      </w:pPr>
      <w:r w:rsidRPr="0033422D">
        <w:rPr>
          <w:rFonts w:ascii="Arial Narrow" w:hAnsi="Arial Narrow" w:cs="Arial"/>
          <w:sz w:val="24"/>
          <w:szCs w:val="24"/>
        </w:rPr>
        <w:t>Sunil Great (</w:t>
      </w:r>
      <w:r w:rsidR="00EC09D6">
        <w:rPr>
          <w:rFonts w:ascii="Arial Narrow" w:hAnsi="Arial Narrow" w:cs="Arial"/>
          <w:sz w:val="24"/>
          <w:szCs w:val="24"/>
        </w:rPr>
        <w:t>HYK</w:t>
      </w:r>
      <w:r w:rsidRPr="0033422D">
        <w:rPr>
          <w:rFonts w:ascii="Arial Narrow" w:hAnsi="Arial Narrow" w:cs="Arial"/>
          <w:sz w:val="24"/>
          <w:szCs w:val="24"/>
        </w:rPr>
        <w:t>) Processors Pvt</w:t>
      </w:r>
      <w:r w:rsidR="00EC09D6">
        <w:rPr>
          <w:rFonts w:ascii="Arial Narrow" w:hAnsi="Arial Narrow" w:cs="Arial"/>
          <w:sz w:val="24"/>
          <w:szCs w:val="24"/>
        </w:rPr>
        <w:t>.</w:t>
      </w:r>
      <w:r w:rsidRPr="0033422D">
        <w:rPr>
          <w:rFonts w:ascii="Arial Narrow" w:hAnsi="Arial Narrow" w:cs="Arial"/>
          <w:sz w:val="24"/>
          <w:szCs w:val="24"/>
        </w:rPr>
        <w:t xml:space="preserve"> Ltd</w:t>
      </w:r>
      <w:r w:rsidR="00EC09D6">
        <w:rPr>
          <w:rFonts w:ascii="Arial Narrow" w:hAnsi="Arial Narrow" w:cs="Arial"/>
          <w:sz w:val="24"/>
          <w:szCs w:val="24"/>
        </w:rPr>
        <w:t>.</w:t>
      </w:r>
      <w:r w:rsidRPr="0033422D">
        <w:rPr>
          <w:rFonts w:ascii="Arial Narrow" w:hAnsi="Arial Narrow" w:cs="Arial"/>
          <w:sz w:val="24"/>
          <w:szCs w:val="24"/>
        </w:rPr>
        <w:t>'s Corporate Identification Number is (CIN) U99999MH1983PTC029035 and its registration number is 29035.</w:t>
      </w:r>
      <w:r w:rsidR="00EC09D6">
        <w:rPr>
          <w:rFonts w:ascii="Arial Narrow" w:hAnsi="Arial Narrow" w:cs="Arial"/>
          <w:sz w:val="24"/>
          <w:szCs w:val="24"/>
        </w:rPr>
        <w:t xml:space="preserve"> </w:t>
      </w:r>
      <w:r w:rsidRPr="0033422D">
        <w:rPr>
          <w:rFonts w:ascii="Arial Narrow" w:hAnsi="Arial Narrow" w:cs="Arial"/>
          <w:sz w:val="24"/>
          <w:szCs w:val="24"/>
        </w:rPr>
        <w:t xml:space="preserve">Its registered address is </w:t>
      </w:r>
      <w:r w:rsidR="00EC09D6" w:rsidRPr="005F6ECB">
        <w:rPr>
          <w:rFonts w:ascii="Arial Narrow" w:hAnsi="Arial Narrow" w:cs="Tahoma"/>
          <w:bCs/>
          <w:sz w:val="24"/>
          <w:szCs w:val="24"/>
        </w:rPr>
        <w:t xml:space="preserve">Plot No. 47/3, MIDC Tarapur, </w:t>
      </w:r>
      <w:proofErr w:type="spellStart"/>
      <w:r w:rsidR="00EC09D6" w:rsidRPr="005F6ECB">
        <w:rPr>
          <w:rFonts w:ascii="Arial Narrow" w:hAnsi="Arial Narrow" w:cs="Tahoma"/>
          <w:bCs/>
          <w:sz w:val="24"/>
          <w:szCs w:val="24"/>
        </w:rPr>
        <w:t>Boisar</w:t>
      </w:r>
      <w:proofErr w:type="spellEnd"/>
      <w:r w:rsidR="00EC09D6" w:rsidRPr="005F6ECB">
        <w:rPr>
          <w:rFonts w:ascii="Arial Narrow" w:hAnsi="Arial Narrow" w:cs="Tahoma"/>
          <w:bCs/>
          <w:sz w:val="24"/>
          <w:szCs w:val="24"/>
        </w:rPr>
        <w:t xml:space="preserve">, Taluka &amp; Distrrict </w:t>
      </w:r>
      <w:r w:rsidR="00EC09D6">
        <w:rPr>
          <w:rFonts w:ascii="Arial Narrow" w:hAnsi="Arial Narrow" w:cs="Tahoma"/>
          <w:bCs/>
          <w:sz w:val="24"/>
          <w:szCs w:val="24"/>
        </w:rPr>
        <w:t>P</w:t>
      </w:r>
      <w:r w:rsidR="00EC09D6" w:rsidRPr="005F6ECB">
        <w:rPr>
          <w:rFonts w:ascii="Arial Narrow" w:hAnsi="Arial Narrow" w:cs="Tahoma"/>
          <w:bCs/>
          <w:sz w:val="24"/>
          <w:szCs w:val="24"/>
        </w:rPr>
        <w:t>alghar – 401506,</w:t>
      </w:r>
      <w:r w:rsidR="00EC09D6">
        <w:rPr>
          <w:rFonts w:ascii="Arial Narrow" w:hAnsi="Arial Narrow" w:cs="Tahoma"/>
          <w:b/>
          <w:sz w:val="24"/>
          <w:szCs w:val="24"/>
        </w:rPr>
        <w:t xml:space="preserve"> </w:t>
      </w:r>
      <w:r w:rsidR="00EC09D6" w:rsidRPr="009B0CD6">
        <w:rPr>
          <w:rFonts w:ascii="Arial Narrow" w:hAnsi="Arial Narrow" w:cs="Tahoma"/>
          <w:bCs/>
          <w:sz w:val="24"/>
          <w:szCs w:val="24"/>
        </w:rPr>
        <w:t>State - Maharashtra, Country – India.</w:t>
      </w:r>
    </w:p>
    <w:p w14:paraId="79624252" w14:textId="6EE79455" w:rsidR="00EC09D6" w:rsidRDefault="00EC09D6" w:rsidP="00EC09D6">
      <w:pPr>
        <w:numPr>
          <w:ilvl w:val="0"/>
          <w:numId w:val="4"/>
        </w:numPr>
        <w:spacing w:after="0" w:line="360" w:lineRule="auto"/>
        <w:ind w:left="360"/>
        <w:jc w:val="both"/>
        <w:rPr>
          <w:rFonts w:ascii="Arial Narrow" w:hAnsi="Arial Narrow" w:cs="Arial"/>
          <w:sz w:val="24"/>
          <w:szCs w:val="24"/>
        </w:rPr>
      </w:pPr>
      <w:r w:rsidRPr="0033422D">
        <w:rPr>
          <w:rFonts w:ascii="Arial Narrow" w:hAnsi="Arial Narrow" w:cs="Arial"/>
          <w:sz w:val="24"/>
          <w:szCs w:val="24"/>
        </w:rPr>
        <w:t>Sunil Great (</w:t>
      </w:r>
      <w:r>
        <w:rPr>
          <w:rFonts w:ascii="Arial Narrow" w:hAnsi="Arial Narrow" w:cs="Arial"/>
          <w:sz w:val="24"/>
          <w:szCs w:val="24"/>
        </w:rPr>
        <w:t>HYK</w:t>
      </w:r>
      <w:r w:rsidRPr="0033422D">
        <w:rPr>
          <w:rFonts w:ascii="Arial Narrow" w:hAnsi="Arial Narrow" w:cs="Arial"/>
          <w:sz w:val="24"/>
          <w:szCs w:val="24"/>
        </w:rPr>
        <w:t>) Processors Pvt</w:t>
      </w:r>
      <w:r>
        <w:rPr>
          <w:rFonts w:ascii="Arial Narrow" w:hAnsi="Arial Narrow" w:cs="Arial"/>
          <w:sz w:val="24"/>
          <w:szCs w:val="24"/>
        </w:rPr>
        <w:t>.</w:t>
      </w:r>
      <w:r w:rsidRPr="0033422D">
        <w:rPr>
          <w:rFonts w:ascii="Arial Narrow" w:hAnsi="Arial Narrow" w:cs="Arial"/>
          <w:sz w:val="24"/>
          <w:szCs w:val="24"/>
        </w:rPr>
        <w:t xml:space="preserve"> Ltd</w:t>
      </w:r>
      <w:r>
        <w:rPr>
          <w:rFonts w:ascii="Arial Narrow" w:hAnsi="Arial Narrow" w:cs="Arial"/>
          <w:sz w:val="24"/>
          <w:szCs w:val="24"/>
        </w:rPr>
        <w:t>.</w:t>
      </w:r>
      <w:r>
        <w:t xml:space="preserve"> </w:t>
      </w:r>
      <w:r w:rsidRPr="00EC09D6">
        <w:rPr>
          <w:rFonts w:ascii="Arial Narrow" w:hAnsi="Arial Narrow" w:cs="Arial"/>
          <w:sz w:val="24"/>
          <w:szCs w:val="24"/>
        </w:rPr>
        <w:t>a manufacturer of Chemical - bromine etc.</w:t>
      </w:r>
    </w:p>
    <w:p w14:paraId="67030D22" w14:textId="75604D12" w:rsidR="00B27059" w:rsidRPr="00EC09D6" w:rsidRDefault="00B27059" w:rsidP="00EC09D6">
      <w:pPr>
        <w:numPr>
          <w:ilvl w:val="0"/>
          <w:numId w:val="4"/>
        </w:numPr>
        <w:spacing w:after="0" w:line="360" w:lineRule="auto"/>
        <w:ind w:left="360"/>
        <w:jc w:val="both"/>
        <w:rPr>
          <w:rFonts w:ascii="Arial Narrow" w:hAnsi="Arial Narrow" w:cs="Arial"/>
          <w:sz w:val="24"/>
          <w:szCs w:val="24"/>
        </w:rPr>
      </w:pPr>
      <w:r w:rsidRPr="00EC09D6">
        <w:rPr>
          <w:rFonts w:ascii="Arial Narrow" w:hAnsi="Arial Narrow" w:cs="Arial"/>
          <w:sz w:val="24"/>
          <w:szCs w:val="24"/>
        </w:rPr>
        <w:t xml:space="preserve">The Plant &amp; Machinery under Valuation is located at </w:t>
      </w:r>
      <w:r w:rsidR="00436971" w:rsidRPr="00EC09D6">
        <w:rPr>
          <w:rFonts w:ascii="Arial Narrow" w:hAnsi="Arial Narrow" w:cs="Tahoma"/>
          <w:bCs/>
        </w:rPr>
        <w:t xml:space="preserve">Plot No. 47/3, MIDC Tarapur, </w:t>
      </w:r>
      <w:proofErr w:type="spellStart"/>
      <w:r w:rsidR="00436971" w:rsidRPr="00EC09D6">
        <w:rPr>
          <w:rFonts w:ascii="Arial Narrow" w:hAnsi="Arial Narrow" w:cs="Tahoma"/>
          <w:bCs/>
        </w:rPr>
        <w:t>Boisar</w:t>
      </w:r>
      <w:proofErr w:type="spellEnd"/>
      <w:r w:rsidR="00436971" w:rsidRPr="00EC09D6">
        <w:rPr>
          <w:rFonts w:ascii="Arial Narrow" w:hAnsi="Arial Narrow" w:cs="Tahoma"/>
          <w:bCs/>
        </w:rPr>
        <w:t>, Taluka &amp; Distrrict palghar – 401506,</w:t>
      </w:r>
      <w:r w:rsidR="00436971" w:rsidRPr="00EC09D6">
        <w:rPr>
          <w:rFonts w:ascii="Arial Narrow" w:hAnsi="Arial Narrow" w:cs="Tahoma"/>
          <w:b/>
        </w:rPr>
        <w:t xml:space="preserve"> </w:t>
      </w:r>
      <w:r w:rsidR="00436971" w:rsidRPr="00EC09D6">
        <w:rPr>
          <w:rFonts w:ascii="Arial Narrow" w:hAnsi="Arial Narrow" w:cs="Tahoma"/>
          <w:bCs/>
        </w:rPr>
        <w:t>State - Maharashtra, Country – India</w:t>
      </w:r>
      <w:r w:rsidR="00EC09D6">
        <w:rPr>
          <w:rFonts w:ascii="Arial Narrow" w:hAnsi="Arial Narrow" w:cs="Arial"/>
          <w:bCs/>
        </w:rPr>
        <w:t>.</w:t>
      </w:r>
    </w:p>
    <w:p w14:paraId="1417751D" w14:textId="6A1B2AFE" w:rsidR="005318B3" w:rsidRPr="00A03FC8" w:rsidRDefault="00B27059" w:rsidP="00D83DB3">
      <w:pPr>
        <w:numPr>
          <w:ilvl w:val="0"/>
          <w:numId w:val="4"/>
        </w:numPr>
        <w:spacing w:after="0" w:line="360" w:lineRule="auto"/>
        <w:ind w:left="360"/>
        <w:jc w:val="both"/>
        <w:rPr>
          <w:rFonts w:ascii="Arial Narrow" w:hAnsi="Arial Narrow" w:cs="Arial"/>
          <w:sz w:val="24"/>
          <w:szCs w:val="24"/>
        </w:rPr>
      </w:pPr>
      <w:r>
        <w:rPr>
          <w:rFonts w:ascii="Arial Narrow" w:hAnsi="Arial Narrow" w:cs="Arial"/>
          <w:bCs/>
          <w:sz w:val="24"/>
          <w:szCs w:val="24"/>
          <w:lang w:val="en-US"/>
        </w:rPr>
        <w:t>The Plant &amp; Machinery under Valuation was found in satisfactory condition</w:t>
      </w:r>
      <w:r w:rsidR="00A03FC8">
        <w:rPr>
          <w:rFonts w:ascii="Arial Narrow" w:hAnsi="Arial Narrow" w:cs="Arial"/>
          <w:bCs/>
          <w:sz w:val="24"/>
          <w:szCs w:val="24"/>
          <w:lang w:val="en-US"/>
        </w:rPr>
        <w:t xml:space="preserve">. </w:t>
      </w:r>
    </w:p>
    <w:bookmarkEnd w:id="202"/>
    <w:bookmarkEnd w:id="203"/>
    <w:bookmarkEnd w:id="204"/>
    <w:p w14:paraId="5C7E8F46" w14:textId="4740F40A" w:rsidR="00B27059" w:rsidRDefault="00B27059" w:rsidP="00B27059">
      <w:pPr>
        <w:numPr>
          <w:ilvl w:val="0"/>
          <w:numId w:val="4"/>
        </w:numPr>
        <w:spacing w:after="0" w:line="360" w:lineRule="auto"/>
        <w:ind w:left="360"/>
        <w:jc w:val="both"/>
        <w:rPr>
          <w:rFonts w:ascii="Arial Narrow" w:hAnsi="Arial Narrow"/>
          <w:bCs/>
          <w:sz w:val="24"/>
          <w:szCs w:val="24"/>
        </w:rPr>
      </w:pPr>
      <w:r w:rsidRPr="00B27059">
        <w:rPr>
          <w:rFonts w:ascii="Arial Narrow" w:hAnsi="Arial Narrow"/>
          <w:sz w:val="24"/>
          <w:szCs w:val="24"/>
          <w:lang w:eastAsia="x-none"/>
        </w:rPr>
        <w:t xml:space="preserve">Mr. </w:t>
      </w:r>
      <w:r w:rsidR="00436971" w:rsidRPr="00436971">
        <w:rPr>
          <w:rFonts w:ascii="Arial Narrow" w:hAnsi="Arial Narrow"/>
          <w:sz w:val="24"/>
          <w:szCs w:val="24"/>
          <w:lang w:eastAsia="x-none"/>
        </w:rPr>
        <w:t xml:space="preserve">Surendra </w:t>
      </w:r>
      <w:proofErr w:type="spellStart"/>
      <w:r w:rsidR="00EC09D6">
        <w:rPr>
          <w:rFonts w:ascii="Arial Narrow" w:hAnsi="Arial Narrow"/>
          <w:sz w:val="24"/>
          <w:szCs w:val="24"/>
          <w:lang w:eastAsia="x-none"/>
        </w:rPr>
        <w:t>R</w:t>
      </w:r>
      <w:r w:rsidR="00436971" w:rsidRPr="00436971">
        <w:rPr>
          <w:rFonts w:ascii="Arial Narrow" w:hAnsi="Arial Narrow"/>
          <w:sz w:val="24"/>
          <w:szCs w:val="24"/>
          <w:lang w:eastAsia="x-none"/>
        </w:rPr>
        <w:t>ajpurohit</w:t>
      </w:r>
      <w:proofErr w:type="spellEnd"/>
      <w:r w:rsidRPr="00802919">
        <w:rPr>
          <w:rFonts w:ascii="Arial Narrow" w:hAnsi="Arial Narrow" w:cs="Arial"/>
          <w:sz w:val="24"/>
          <w:szCs w:val="24"/>
        </w:rPr>
        <w:t>,</w:t>
      </w:r>
      <w:r>
        <w:rPr>
          <w:rFonts w:ascii="Arial Narrow" w:hAnsi="Arial Narrow" w:cs="Arial"/>
          <w:sz w:val="24"/>
          <w:szCs w:val="24"/>
        </w:rPr>
        <w:t xml:space="preserve"> Owner</w:t>
      </w:r>
      <w:r w:rsidRPr="00802919">
        <w:rPr>
          <w:rFonts w:ascii="Arial Narrow" w:hAnsi="Arial Narrow" w:cs="Arial"/>
          <w:sz w:val="24"/>
          <w:szCs w:val="24"/>
        </w:rPr>
        <w:t xml:space="preserve"> </w:t>
      </w:r>
      <w:r w:rsidRPr="00802919">
        <w:rPr>
          <w:rFonts w:ascii="Arial Narrow" w:hAnsi="Arial Narrow"/>
          <w:sz w:val="24"/>
          <w:szCs w:val="24"/>
          <w:lang w:eastAsia="x-none"/>
        </w:rPr>
        <w:t xml:space="preserve">(Mob. No. +91 </w:t>
      </w:r>
      <w:r w:rsidR="000D1649" w:rsidRPr="000D1649">
        <w:rPr>
          <w:rFonts w:ascii="Arial Narrow" w:hAnsi="Arial Narrow" w:cs="Arial"/>
          <w:sz w:val="24"/>
          <w:szCs w:val="24"/>
        </w:rPr>
        <w:t>9049995768</w:t>
      </w:r>
      <w:r w:rsidRPr="00802919">
        <w:rPr>
          <w:rFonts w:ascii="Arial Narrow" w:hAnsi="Arial Narrow" w:cs="Arial"/>
          <w:sz w:val="24"/>
          <w:szCs w:val="24"/>
        </w:rPr>
        <w:t>)</w:t>
      </w:r>
      <w:r>
        <w:rPr>
          <w:rFonts w:ascii="Arial Narrow" w:hAnsi="Arial Narrow" w:cs="Arial"/>
          <w:sz w:val="24"/>
          <w:szCs w:val="24"/>
        </w:rPr>
        <w:t xml:space="preserve"> </w:t>
      </w:r>
      <w:r w:rsidRPr="00802919">
        <w:rPr>
          <w:rFonts w:ascii="Arial Narrow" w:hAnsi="Arial Narrow"/>
          <w:bCs/>
          <w:sz w:val="24"/>
          <w:szCs w:val="24"/>
        </w:rPr>
        <w:t xml:space="preserve">accompanied our engineer and showed the </w:t>
      </w:r>
      <w:r>
        <w:rPr>
          <w:rFonts w:ascii="Arial Narrow" w:hAnsi="Arial Narrow"/>
          <w:bCs/>
          <w:sz w:val="24"/>
          <w:szCs w:val="24"/>
        </w:rPr>
        <w:t>Machinery</w:t>
      </w:r>
      <w:r w:rsidRPr="00802919">
        <w:rPr>
          <w:rFonts w:ascii="Arial Narrow" w:hAnsi="Arial Narrow"/>
          <w:bCs/>
          <w:sz w:val="24"/>
          <w:szCs w:val="24"/>
        </w:rPr>
        <w:t xml:space="preserve"> under Valuation.</w:t>
      </w:r>
    </w:p>
    <w:p w14:paraId="1F477D20" w14:textId="21DEF947" w:rsidR="00A12AA8" w:rsidRDefault="000D1649" w:rsidP="008C1918">
      <w:pPr>
        <w:pStyle w:val="Heading1"/>
        <w:numPr>
          <w:ilvl w:val="0"/>
          <w:numId w:val="11"/>
        </w:numPr>
        <w:spacing w:after="240" w:line="240" w:lineRule="auto"/>
        <w:ind w:left="432" w:hanging="432"/>
      </w:pPr>
      <w:bookmarkStart w:id="206" w:name="_Toc78382227"/>
      <w:bookmarkStart w:id="207" w:name="_Toc126691629"/>
      <w:r w:rsidRPr="00D4203A">
        <w:lastRenderedPageBreak/>
        <w:t xml:space="preserve"> </w:t>
      </w:r>
      <w:r w:rsidR="00A12AA8" w:rsidRPr="00D4203A">
        <w:t xml:space="preserve">DETAILS OF PLANT AND </w:t>
      </w:r>
      <w:bookmarkEnd w:id="206"/>
      <w:r w:rsidR="005E492D" w:rsidRPr="00D4203A">
        <w:t>MACHINERY: -</w:t>
      </w:r>
      <w:bookmarkEnd w:id="207"/>
    </w:p>
    <w:tbl>
      <w:tblPr>
        <w:tblStyle w:val="Style1"/>
        <w:tblW w:w="10890" w:type="dxa"/>
        <w:tblInd w:w="-725" w:type="dxa"/>
        <w:tblLayout w:type="fixed"/>
        <w:tblLook w:val="04A0" w:firstRow="1" w:lastRow="0" w:firstColumn="1" w:lastColumn="0" w:noHBand="0" w:noVBand="1"/>
      </w:tblPr>
      <w:tblGrid>
        <w:gridCol w:w="540"/>
        <w:gridCol w:w="2002"/>
        <w:gridCol w:w="1469"/>
        <w:gridCol w:w="1167"/>
        <w:gridCol w:w="1482"/>
        <w:gridCol w:w="630"/>
        <w:gridCol w:w="990"/>
        <w:gridCol w:w="1260"/>
        <w:gridCol w:w="1350"/>
      </w:tblGrid>
      <w:tr w:rsidR="00F303E4" w:rsidRPr="00144451" w14:paraId="13FA26E5" w14:textId="77777777" w:rsidTr="00144451">
        <w:trPr>
          <w:cnfStyle w:val="100000000000" w:firstRow="1" w:lastRow="0" w:firstColumn="0" w:lastColumn="0" w:oddVBand="0" w:evenVBand="0" w:oddHBand="0" w:evenHBand="0" w:firstRowFirstColumn="0" w:firstRowLastColumn="0" w:lastRowFirstColumn="0" w:lastRowLastColumn="0"/>
          <w:trHeight w:val="20"/>
          <w:tblHeader/>
        </w:trPr>
        <w:tc>
          <w:tcPr>
            <w:tcW w:w="540" w:type="dxa"/>
            <w:hideMark/>
          </w:tcPr>
          <w:p w14:paraId="467BAC78" w14:textId="52771C37" w:rsidR="00F303E4" w:rsidRPr="00144451" w:rsidRDefault="00F303E4" w:rsidP="003423E8">
            <w:pPr>
              <w:spacing w:line="360" w:lineRule="auto"/>
              <w:rPr>
                <w:b w:val="0"/>
                <w:sz w:val="20"/>
                <w:szCs w:val="20"/>
              </w:rPr>
            </w:pPr>
            <w:r w:rsidRPr="00144451">
              <w:rPr>
                <w:b w:val="0"/>
                <w:sz w:val="20"/>
                <w:szCs w:val="20"/>
              </w:rPr>
              <w:t>S. No.</w:t>
            </w:r>
          </w:p>
        </w:tc>
        <w:tc>
          <w:tcPr>
            <w:tcW w:w="2002" w:type="dxa"/>
            <w:hideMark/>
          </w:tcPr>
          <w:p w14:paraId="11946418" w14:textId="77777777" w:rsidR="00F303E4" w:rsidRPr="00144451" w:rsidRDefault="00F303E4" w:rsidP="00144451">
            <w:pPr>
              <w:spacing w:line="360" w:lineRule="auto"/>
              <w:jc w:val="left"/>
              <w:rPr>
                <w:b w:val="0"/>
                <w:sz w:val="20"/>
                <w:szCs w:val="20"/>
              </w:rPr>
            </w:pPr>
            <w:r w:rsidRPr="00144451">
              <w:rPr>
                <w:b w:val="0"/>
                <w:sz w:val="20"/>
                <w:szCs w:val="20"/>
              </w:rPr>
              <w:t>Narration</w:t>
            </w:r>
          </w:p>
        </w:tc>
        <w:tc>
          <w:tcPr>
            <w:tcW w:w="1469" w:type="dxa"/>
            <w:hideMark/>
          </w:tcPr>
          <w:p w14:paraId="04D0A0CC" w14:textId="77777777" w:rsidR="00F303E4" w:rsidRPr="00144451" w:rsidRDefault="00F303E4" w:rsidP="003423E8">
            <w:pPr>
              <w:spacing w:line="360" w:lineRule="auto"/>
              <w:rPr>
                <w:b w:val="0"/>
                <w:sz w:val="20"/>
                <w:szCs w:val="20"/>
              </w:rPr>
            </w:pPr>
            <w:r w:rsidRPr="00144451">
              <w:rPr>
                <w:b w:val="0"/>
                <w:sz w:val="20"/>
                <w:szCs w:val="20"/>
              </w:rPr>
              <w:t>Particulars</w:t>
            </w:r>
          </w:p>
        </w:tc>
        <w:tc>
          <w:tcPr>
            <w:tcW w:w="1167" w:type="dxa"/>
            <w:hideMark/>
          </w:tcPr>
          <w:p w14:paraId="52B56ECD" w14:textId="77777777" w:rsidR="00F303E4" w:rsidRPr="00144451" w:rsidRDefault="00F303E4" w:rsidP="003423E8">
            <w:pPr>
              <w:spacing w:line="360" w:lineRule="auto"/>
              <w:rPr>
                <w:b w:val="0"/>
                <w:sz w:val="20"/>
                <w:szCs w:val="20"/>
              </w:rPr>
            </w:pPr>
            <w:r w:rsidRPr="00144451">
              <w:rPr>
                <w:b w:val="0"/>
                <w:sz w:val="20"/>
                <w:szCs w:val="20"/>
              </w:rPr>
              <w:t>Invoice No.</w:t>
            </w:r>
          </w:p>
        </w:tc>
        <w:tc>
          <w:tcPr>
            <w:tcW w:w="1482" w:type="dxa"/>
            <w:hideMark/>
          </w:tcPr>
          <w:p w14:paraId="15688D43" w14:textId="77777777" w:rsidR="00F303E4" w:rsidRPr="00144451" w:rsidRDefault="00F303E4" w:rsidP="003423E8">
            <w:pPr>
              <w:spacing w:line="360" w:lineRule="auto"/>
              <w:rPr>
                <w:b w:val="0"/>
                <w:sz w:val="20"/>
                <w:szCs w:val="20"/>
              </w:rPr>
            </w:pPr>
            <w:r w:rsidRPr="00144451">
              <w:rPr>
                <w:b w:val="0"/>
                <w:sz w:val="20"/>
                <w:szCs w:val="20"/>
              </w:rPr>
              <w:t>Invoice Date</w:t>
            </w:r>
          </w:p>
        </w:tc>
        <w:tc>
          <w:tcPr>
            <w:tcW w:w="630" w:type="dxa"/>
            <w:hideMark/>
          </w:tcPr>
          <w:p w14:paraId="66FFEE32" w14:textId="77777777" w:rsidR="00F303E4" w:rsidRPr="00144451" w:rsidRDefault="00F303E4" w:rsidP="003423E8">
            <w:pPr>
              <w:spacing w:line="360" w:lineRule="auto"/>
              <w:rPr>
                <w:b w:val="0"/>
                <w:sz w:val="20"/>
                <w:szCs w:val="20"/>
              </w:rPr>
            </w:pPr>
            <w:r w:rsidRPr="00144451">
              <w:rPr>
                <w:b w:val="0"/>
                <w:sz w:val="20"/>
                <w:szCs w:val="20"/>
              </w:rPr>
              <w:t>Age (</w:t>
            </w:r>
            <w:proofErr w:type="spellStart"/>
            <w:r w:rsidRPr="00144451">
              <w:rPr>
                <w:b w:val="0"/>
                <w:sz w:val="20"/>
                <w:szCs w:val="20"/>
              </w:rPr>
              <w:t>Yrs</w:t>
            </w:r>
            <w:proofErr w:type="spellEnd"/>
            <w:r w:rsidRPr="00144451">
              <w:rPr>
                <w:b w:val="0"/>
                <w:sz w:val="20"/>
                <w:szCs w:val="20"/>
              </w:rPr>
              <w:t>)</w:t>
            </w:r>
          </w:p>
        </w:tc>
        <w:tc>
          <w:tcPr>
            <w:tcW w:w="990" w:type="dxa"/>
            <w:hideMark/>
          </w:tcPr>
          <w:p w14:paraId="0361F079" w14:textId="77777777" w:rsidR="00F303E4" w:rsidRPr="00144451" w:rsidRDefault="00F303E4" w:rsidP="003423E8">
            <w:pPr>
              <w:spacing w:line="360" w:lineRule="auto"/>
              <w:rPr>
                <w:b w:val="0"/>
                <w:sz w:val="20"/>
                <w:szCs w:val="20"/>
              </w:rPr>
            </w:pPr>
            <w:r w:rsidRPr="00144451">
              <w:rPr>
                <w:b w:val="0"/>
                <w:sz w:val="20"/>
                <w:szCs w:val="20"/>
              </w:rPr>
              <w:t>Residual Life (</w:t>
            </w:r>
            <w:proofErr w:type="spellStart"/>
            <w:r w:rsidRPr="00144451">
              <w:rPr>
                <w:b w:val="0"/>
                <w:sz w:val="20"/>
                <w:szCs w:val="20"/>
              </w:rPr>
              <w:t>Yrs</w:t>
            </w:r>
            <w:proofErr w:type="spellEnd"/>
            <w:r w:rsidRPr="00144451">
              <w:rPr>
                <w:b w:val="0"/>
                <w:sz w:val="20"/>
                <w:szCs w:val="20"/>
              </w:rPr>
              <w:t>)</w:t>
            </w:r>
          </w:p>
        </w:tc>
        <w:tc>
          <w:tcPr>
            <w:tcW w:w="1260" w:type="dxa"/>
            <w:hideMark/>
          </w:tcPr>
          <w:p w14:paraId="5F53128B" w14:textId="7558A587" w:rsidR="00F303E4" w:rsidRPr="00144451" w:rsidRDefault="00F303E4" w:rsidP="003423E8">
            <w:pPr>
              <w:spacing w:line="360" w:lineRule="auto"/>
              <w:rPr>
                <w:b w:val="0"/>
                <w:sz w:val="20"/>
                <w:szCs w:val="20"/>
              </w:rPr>
            </w:pPr>
            <w:r w:rsidRPr="00144451">
              <w:rPr>
                <w:b w:val="0"/>
                <w:sz w:val="20"/>
                <w:szCs w:val="20"/>
              </w:rPr>
              <w:t>Invoice Value (</w:t>
            </w:r>
            <w:r w:rsidR="00144451" w:rsidRPr="00144451">
              <w:rPr>
                <w:b w:val="0"/>
                <w:sz w:val="20"/>
                <w:szCs w:val="20"/>
              </w:rPr>
              <w:t>₹</w:t>
            </w:r>
            <w:r w:rsidRPr="00144451">
              <w:rPr>
                <w:b w:val="0"/>
                <w:sz w:val="20"/>
                <w:szCs w:val="20"/>
              </w:rPr>
              <w:t>)</w:t>
            </w:r>
          </w:p>
        </w:tc>
        <w:tc>
          <w:tcPr>
            <w:tcW w:w="1350" w:type="dxa"/>
            <w:hideMark/>
          </w:tcPr>
          <w:p w14:paraId="10FB4E5E" w14:textId="391F3DF6" w:rsidR="00F303E4" w:rsidRPr="00144451" w:rsidRDefault="00F303E4" w:rsidP="003423E8">
            <w:pPr>
              <w:spacing w:line="360" w:lineRule="auto"/>
              <w:rPr>
                <w:b w:val="0"/>
                <w:sz w:val="20"/>
                <w:szCs w:val="20"/>
              </w:rPr>
            </w:pPr>
            <w:r w:rsidRPr="00144451">
              <w:rPr>
                <w:b w:val="0"/>
                <w:sz w:val="20"/>
                <w:szCs w:val="20"/>
              </w:rPr>
              <w:t>Fair Market Value (</w:t>
            </w:r>
            <w:r w:rsidR="00144451" w:rsidRPr="00144451">
              <w:rPr>
                <w:b w:val="0"/>
                <w:sz w:val="20"/>
                <w:szCs w:val="20"/>
              </w:rPr>
              <w:t>₹</w:t>
            </w:r>
            <w:r w:rsidRPr="00144451">
              <w:rPr>
                <w:b w:val="0"/>
                <w:sz w:val="20"/>
                <w:szCs w:val="20"/>
              </w:rPr>
              <w:t>)</w:t>
            </w:r>
          </w:p>
        </w:tc>
      </w:tr>
      <w:tr w:rsidR="00F303E4" w:rsidRPr="00144451" w14:paraId="1781A6E3"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EB2E240"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2002" w:type="dxa"/>
            <w:hideMark/>
          </w:tcPr>
          <w:p w14:paraId="2F9EA0E5" w14:textId="7C1985C3" w:rsidR="00F303E4" w:rsidRPr="00144451" w:rsidRDefault="00144451" w:rsidP="00144451">
            <w:pPr>
              <w:spacing w:line="360" w:lineRule="auto"/>
              <w:jc w:val="both"/>
              <w:rPr>
                <w:rFonts w:cs="Calibri"/>
                <w:color w:val="000000"/>
                <w:sz w:val="20"/>
                <w:szCs w:val="20"/>
              </w:rPr>
            </w:pPr>
            <w:r w:rsidRPr="00144451">
              <w:rPr>
                <w:rFonts w:cs="Calibri"/>
                <w:color w:val="000000"/>
                <w:sz w:val="20"/>
                <w:szCs w:val="20"/>
              </w:rPr>
              <w:t>Evaporator</w:t>
            </w:r>
            <w:r w:rsidR="00F303E4" w:rsidRPr="00144451">
              <w:rPr>
                <w:rFonts w:cs="Calibri"/>
                <w:color w:val="000000"/>
                <w:sz w:val="20"/>
                <w:szCs w:val="20"/>
              </w:rPr>
              <w:t xml:space="preserve"> System-30 KLD Multiple/Triple Effect Evaporator, Model RRS-MEE-30)- First Set</w:t>
            </w:r>
          </w:p>
        </w:tc>
        <w:tc>
          <w:tcPr>
            <w:tcW w:w="1469" w:type="dxa"/>
            <w:hideMark/>
          </w:tcPr>
          <w:p w14:paraId="738F3D8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Event Horizon Projects (P) Ltd.</w:t>
            </w:r>
          </w:p>
        </w:tc>
        <w:tc>
          <w:tcPr>
            <w:tcW w:w="1167" w:type="dxa"/>
            <w:hideMark/>
          </w:tcPr>
          <w:p w14:paraId="5938DAD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19/20-2</w:t>
            </w:r>
          </w:p>
        </w:tc>
        <w:tc>
          <w:tcPr>
            <w:tcW w:w="1482" w:type="dxa"/>
            <w:hideMark/>
          </w:tcPr>
          <w:p w14:paraId="7530E9F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27.04.2019</w:t>
            </w:r>
          </w:p>
        </w:tc>
        <w:tc>
          <w:tcPr>
            <w:tcW w:w="630" w:type="dxa"/>
            <w:hideMark/>
          </w:tcPr>
          <w:p w14:paraId="708D4DFF"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990" w:type="dxa"/>
            <w:hideMark/>
          </w:tcPr>
          <w:p w14:paraId="77F62DB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11</w:t>
            </w:r>
          </w:p>
        </w:tc>
        <w:tc>
          <w:tcPr>
            <w:tcW w:w="1260" w:type="dxa"/>
            <w:hideMark/>
          </w:tcPr>
          <w:p w14:paraId="3A45A079" w14:textId="07A811EB" w:rsidR="00F303E4" w:rsidRPr="00144451" w:rsidRDefault="00F303E4" w:rsidP="003423E8">
            <w:pPr>
              <w:spacing w:line="360" w:lineRule="auto"/>
              <w:rPr>
                <w:rFonts w:cs="Calibri"/>
                <w:color w:val="000000"/>
                <w:sz w:val="20"/>
                <w:szCs w:val="20"/>
              </w:rPr>
            </w:pPr>
            <w:r w:rsidRPr="00144451">
              <w:rPr>
                <w:rFonts w:cs="Calibri"/>
                <w:color w:val="000000"/>
                <w:sz w:val="20"/>
                <w:szCs w:val="20"/>
              </w:rPr>
              <w:t>14,16,000</w:t>
            </w:r>
          </w:p>
        </w:tc>
        <w:tc>
          <w:tcPr>
            <w:tcW w:w="1350" w:type="dxa"/>
            <w:hideMark/>
          </w:tcPr>
          <w:p w14:paraId="1C2A22B1" w14:textId="5ED9713E" w:rsidR="00F303E4" w:rsidRPr="00144451" w:rsidRDefault="00F303E4" w:rsidP="003423E8">
            <w:pPr>
              <w:spacing w:line="360" w:lineRule="auto"/>
              <w:rPr>
                <w:rFonts w:cs="Calibri"/>
                <w:color w:val="000000"/>
                <w:sz w:val="20"/>
                <w:szCs w:val="20"/>
              </w:rPr>
            </w:pPr>
            <w:r w:rsidRPr="00144451">
              <w:rPr>
                <w:rFonts w:cs="Calibri"/>
                <w:color w:val="000000"/>
                <w:sz w:val="20"/>
                <w:szCs w:val="20"/>
              </w:rPr>
              <w:t>10,76,160</w:t>
            </w:r>
          </w:p>
        </w:tc>
      </w:tr>
      <w:tr w:rsidR="00F303E4" w:rsidRPr="00144451" w14:paraId="4ED77816"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63EC09F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2002" w:type="dxa"/>
            <w:hideMark/>
          </w:tcPr>
          <w:p w14:paraId="7147F93D" w14:textId="79DD3131" w:rsidR="00F303E4" w:rsidRPr="00144451" w:rsidRDefault="00144451"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Evaporator</w:t>
            </w:r>
            <w:r w:rsidR="00F303E4" w:rsidRPr="00144451">
              <w:rPr>
                <w:rFonts w:ascii="Arial Narrow" w:hAnsi="Arial Narrow" w:cs="Calibri"/>
                <w:color w:val="000000"/>
                <w:sz w:val="20"/>
                <w:szCs w:val="20"/>
              </w:rPr>
              <w:t xml:space="preserve"> System-30 KLD Multiple/Triple Effect Evaporator, Model RRS-MEE-30)- Second Set</w:t>
            </w:r>
          </w:p>
        </w:tc>
        <w:tc>
          <w:tcPr>
            <w:tcW w:w="1469" w:type="dxa"/>
            <w:hideMark/>
          </w:tcPr>
          <w:p w14:paraId="71317A3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Event Horizon Projects (P) Ltd.</w:t>
            </w:r>
          </w:p>
        </w:tc>
        <w:tc>
          <w:tcPr>
            <w:tcW w:w="1167" w:type="dxa"/>
            <w:hideMark/>
          </w:tcPr>
          <w:p w14:paraId="12298C5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19/20-3</w:t>
            </w:r>
          </w:p>
        </w:tc>
        <w:tc>
          <w:tcPr>
            <w:tcW w:w="1482" w:type="dxa"/>
            <w:hideMark/>
          </w:tcPr>
          <w:p w14:paraId="5EF96D5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01.05.2019</w:t>
            </w:r>
          </w:p>
        </w:tc>
        <w:tc>
          <w:tcPr>
            <w:tcW w:w="630" w:type="dxa"/>
            <w:hideMark/>
          </w:tcPr>
          <w:p w14:paraId="21E3D7D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990" w:type="dxa"/>
            <w:hideMark/>
          </w:tcPr>
          <w:p w14:paraId="3CDBAF3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11</w:t>
            </w:r>
          </w:p>
        </w:tc>
        <w:tc>
          <w:tcPr>
            <w:tcW w:w="1260" w:type="dxa"/>
            <w:hideMark/>
          </w:tcPr>
          <w:p w14:paraId="52DDAA98" w14:textId="1016DB3F"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17,70,000</w:t>
            </w:r>
          </w:p>
        </w:tc>
        <w:tc>
          <w:tcPr>
            <w:tcW w:w="1350" w:type="dxa"/>
            <w:hideMark/>
          </w:tcPr>
          <w:p w14:paraId="1CE66C5A" w14:textId="24B3EAB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13,45,200</w:t>
            </w:r>
          </w:p>
        </w:tc>
      </w:tr>
      <w:tr w:rsidR="00F303E4" w:rsidRPr="00144451" w14:paraId="467D3AAC"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3B26B11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w:t>
            </w:r>
          </w:p>
        </w:tc>
        <w:tc>
          <w:tcPr>
            <w:tcW w:w="2002" w:type="dxa"/>
            <w:hideMark/>
          </w:tcPr>
          <w:p w14:paraId="5664BC09" w14:textId="17DA5080" w:rsidR="00F303E4" w:rsidRPr="00144451" w:rsidRDefault="00144451" w:rsidP="00144451">
            <w:pPr>
              <w:spacing w:line="360" w:lineRule="auto"/>
              <w:jc w:val="both"/>
              <w:rPr>
                <w:rFonts w:cs="Calibri"/>
                <w:color w:val="000000"/>
                <w:sz w:val="20"/>
                <w:szCs w:val="20"/>
              </w:rPr>
            </w:pPr>
            <w:r w:rsidRPr="00144451">
              <w:rPr>
                <w:rFonts w:cs="Calibri"/>
                <w:color w:val="000000"/>
                <w:sz w:val="20"/>
                <w:szCs w:val="20"/>
              </w:rPr>
              <w:t>Evaporator</w:t>
            </w:r>
            <w:r w:rsidR="00F303E4" w:rsidRPr="00144451">
              <w:rPr>
                <w:rFonts w:cs="Calibri"/>
                <w:color w:val="000000"/>
                <w:sz w:val="20"/>
                <w:szCs w:val="20"/>
              </w:rPr>
              <w:t xml:space="preserve"> System-30 KLD Multiple/Triple Effect Evaporator, Model RRS-MEE-30)- Third Set</w:t>
            </w:r>
          </w:p>
        </w:tc>
        <w:tc>
          <w:tcPr>
            <w:tcW w:w="1469" w:type="dxa"/>
            <w:hideMark/>
          </w:tcPr>
          <w:p w14:paraId="718E88B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Event Horizon Projects (P) Ltd.</w:t>
            </w:r>
          </w:p>
        </w:tc>
        <w:tc>
          <w:tcPr>
            <w:tcW w:w="1167" w:type="dxa"/>
            <w:hideMark/>
          </w:tcPr>
          <w:p w14:paraId="041F164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19/20-4</w:t>
            </w:r>
          </w:p>
        </w:tc>
        <w:tc>
          <w:tcPr>
            <w:tcW w:w="1482" w:type="dxa"/>
            <w:hideMark/>
          </w:tcPr>
          <w:p w14:paraId="37A6F80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03.05.2019</w:t>
            </w:r>
          </w:p>
        </w:tc>
        <w:tc>
          <w:tcPr>
            <w:tcW w:w="630" w:type="dxa"/>
            <w:hideMark/>
          </w:tcPr>
          <w:p w14:paraId="1B8570D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990" w:type="dxa"/>
            <w:hideMark/>
          </w:tcPr>
          <w:p w14:paraId="6946DB9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11</w:t>
            </w:r>
          </w:p>
        </w:tc>
        <w:tc>
          <w:tcPr>
            <w:tcW w:w="1260" w:type="dxa"/>
            <w:hideMark/>
          </w:tcPr>
          <w:p w14:paraId="5E62465B" w14:textId="2A01730E" w:rsidR="00F303E4" w:rsidRPr="00144451" w:rsidRDefault="00F303E4" w:rsidP="003423E8">
            <w:pPr>
              <w:spacing w:line="360" w:lineRule="auto"/>
              <w:rPr>
                <w:rFonts w:cs="Calibri"/>
                <w:color w:val="000000"/>
                <w:sz w:val="20"/>
                <w:szCs w:val="20"/>
              </w:rPr>
            </w:pPr>
            <w:r w:rsidRPr="00144451">
              <w:rPr>
                <w:rFonts w:cs="Calibri"/>
                <w:color w:val="000000"/>
                <w:sz w:val="20"/>
                <w:szCs w:val="20"/>
              </w:rPr>
              <w:t>10,62,000</w:t>
            </w:r>
          </w:p>
        </w:tc>
        <w:tc>
          <w:tcPr>
            <w:tcW w:w="1350" w:type="dxa"/>
            <w:hideMark/>
          </w:tcPr>
          <w:p w14:paraId="7B31F47C" w14:textId="7ED16A95" w:rsidR="00F303E4" w:rsidRPr="00144451" w:rsidRDefault="00F303E4" w:rsidP="003423E8">
            <w:pPr>
              <w:spacing w:line="360" w:lineRule="auto"/>
              <w:rPr>
                <w:rFonts w:cs="Calibri"/>
                <w:color w:val="000000"/>
                <w:sz w:val="20"/>
                <w:szCs w:val="20"/>
              </w:rPr>
            </w:pPr>
            <w:r w:rsidRPr="00144451">
              <w:rPr>
                <w:rFonts w:cs="Calibri"/>
                <w:color w:val="000000"/>
                <w:sz w:val="20"/>
                <w:szCs w:val="20"/>
              </w:rPr>
              <w:t>8,07,120</w:t>
            </w:r>
          </w:p>
        </w:tc>
      </w:tr>
      <w:tr w:rsidR="00F303E4" w:rsidRPr="00144451" w14:paraId="11DEBA3B"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4D40BB9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2002" w:type="dxa"/>
            <w:hideMark/>
          </w:tcPr>
          <w:p w14:paraId="476A5BCA" w14:textId="267E907C" w:rsidR="00F303E4" w:rsidRPr="00144451" w:rsidRDefault="00144451"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Evaporator</w:t>
            </w:r>
            <w:r w:rsidR="00F303E4" w:rsidRPr="00144451">
              <w:rPr>
                <w:rFonts w:ascii="Arial Narrow" w:hAnsi="Arial Narrow" w:cs="Calibri"/>
                <w:color w:val="000000"/>
                <w:sz w:val="20"/>
                <w:szCs w:val="20"/>
              </w:rPr>
              <w:t xml:space="preserve"> System-30 KLD Multiple/Triple Effect Evaporator, Model RRS-MEE-30)- Fourth Set</w:t>
            </w:r>
          </w:p>
        </w:tc>
        <w:tc>
          <w:tcPr>
            <w:tcW w:w="1469" w:type="dxa"/>
            <w:hideMark/>
          </w:tcPr>
          <w:p w14:paraId="5650217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Event Horizon Projects (P) Ltd.</w:t>
            </w:r>
          </w:p>
        </w:tc>
        <w:tc>
          <w:tcPr>
            <w:tcW w:w="1167" w:type="dxa"/>
            <w:hideMark/>
          </w:tcPr>
          <w:p w14:paraId="5B21685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19/20-5</w:t>
            </w:r>
          </w:p>
        </w:tc>
        <w:tc>
          <w:tcPr>
            <w:tcW w:w="1482" w:type="dxa"/>
            <w:hideMark/>
          </w:tcPr>
          <w:p w14:paraId="2BAD9B3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04.05.2019</w:t>
            </w:r>
          </w:p>
        </w:tc>
        <w:tc>
          <w:tcPr>
            <w:tcW w:w="630" w:type="dxa"/>
            <w:hideMark/>
          </w:tcPr>
          <w:p w14:paraId="3E28683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990" w:type="dxa"/>
            <w:hideMark/>
          </w:tcPr>
          <w:p w14:paraId="2F33F58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11</w:t>
            </w:r>
          </w:p>
        </w:tc>
        <w:tc>
          <w:tcPr>
            <w:tcW w:w="1260" w:type="dxa"/>
            <w:hideMark/>
          </w:tcPr>
          <w:p w14:paraId="775E2DAD" w14:textId="75B6F36C"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10,62,000</w:t>
            </w:r>
          </w:p>
        </w:tc>
        <w:tc>
          <w:tcPr>
            <w:tcW w:w="1350" w:type="dxa"/>
            <w:hideMark/>
          </w:tcPr>
          <w:p w14:paraId="730B418D" w14:textId="11454079"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8,07,120</w:t>
            </w:r>
          </w:p>
        </w:tc>
      </w:tr>
      <w:tr w:rsidR="00F303E4" w:rsidRPr="00144451" w14:paraId="2C1930C0"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289B349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5</w:t>
            </w:r>
          </w:p>
        </w:tc>
        <w:tc>
          <w:tcPr>
            <w:tcW w:w="2002" w:type="dxa"/>
            <w:hideMark/>
          </w:tcPr>
          <w:p w14:paraId="653D3F73" w14:textId="2AD4CD66"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100 </w:t>
            </w:r>
            <w:proofErr w:type="spellStart"/>
            <w:r w:rsidRPr="00144451">
              <w:rPr>
                <w:rFonts w:cs="Calibri"/>
                <w:color w:val="000000"/>
                <w:sz w:val="20"/>
                <w:szCs w:val="20"/>
              </w:rPr>
              <w:t>Ltrs</w:t>
            </w:r>
            <w:proofErr w:type="spellEnd"/>
            <w:r w:rsidRPr="00144451">
              <w:rPr>
                <w:rFonts w:cs="Calibri"/>
                <w:color w:val="000000"/>
                <w:sz w:val="20"/>
                <w:szCs w:val="20"/>
              </w:rPr>
              <w:t xml:space="preserve">. Glass </w:t>
            </w:r>
            <w:r w:rsidR="00144451" w:rsidRPr="00144451">
              <w:rPr>
                <w:rFonts w:cs="Calibri"/>
                <w:color w:val="000000"/>
                <w:sz w:val="20"/>
                <w:szCs w:val="20"/>
              </w:rPr>
              <w:t>Stirring</w:t>
            </w:r>
            <w:r w:rsidRPr="00144451">
              <w:rPr>
                <w:rFonts w:cs="Calibri"/>
                <w:color w:val="000000"/>
                <w:sz w:val="20"/>
                <w:szCs w:val="20"/>
              </w:rPr>
              <w:t xml:space="preserve"> Distillation Assemble Unit</w:t>
            </w:r>
          </w:p>
        </w:tc>
        <w:tc>
          <w:tcPr>
            <w:tcW w:w="1469" w:type="dxa"/>
            <w:hideMark/>
          </w:tcPr>
          <w:p w14:paraId="79B7FA4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Shinde Scientific Glass and Enterprises</w:t>
            </w:r>
          </w:p>
        </w:tc>
        <w:tc>
          <w:tcPr>
            <w:tcW w:w="1167" w:type="dxa"/>
            <w:hideMark/>
          </w:tcPr>
          <w:p w14:paraId="2208D43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025/12-20-21</w:t>
            </w:r>
          </w:p>
        </w:tc>
        <w:tc>
          <w:tcPr>
            <w:tcW w:w="1482" w:type="dxa"/>
            <w:hideMark/>
          </w:tcPr>
          <w:p w14:paraId="47C2808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15.12.2020</w:t>
            </w:r>
          </w:p>
        </w:tc>
        <w:tc>
          <w:tcPr>
            <w:tcW w:w="630" w:type="dxa"/>
            <w:hideMark/>
          </w:tcPr>
          <w:p w14:paraId="0BC96B2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w:t>
            </w:r>
          </w:p>
        </w:tc>
        <w:tc>
          <w:tcPr>
            <w:tcW w:w="990" w:type="dxa"/>
            <w:hideMark/>
          </w:tcPr>
          <w:p w14:paraId="49205BCF"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7</w:t>
            </w:r>
          </w:p>
        </w:tc>
        <w:tc>
          <w:tcPr>
            <w:tcW w:w="1260" w:type="dxa"/>
            <w:hideMark/>
          </w:tcPr>
          <w:p w14:paraId="796EE737" w14:textId="7BB010E9" w:rsidR="00F303E4" w:rsidRPr="00144451" w:rsidRDefault="00F303E4" w:rsidP="003423E8">
            <w:pPr>
              <w:spacing w:line="360" w:lineRule="auto"/>
              <w:rPr>
                <w:rFonts w:cs="Calibri"/>
                <w:color w:val="000000"/>
                <w:sz w:val="20"/>
                <w:szCs w:val="20"/>
              </w:rPr>
            </w:pPr>
            <w:r w:rsidRPr="00144451">
              <w:rPr>
                <w:rFonts w:cs="Calibri"/>
                <w:color w:val="000000"/>
                <w:sz w:val="20"/>
                <w:szCs w:val="20"/>
              </w:rPr>
              <w:t>88,500</w:t>
            </w:r>
          </w:p>
        </w:tc>
        <w:tc>
          <w:tcPr>
            <w:tcW w:w="1350" w:type="dxa"/>
            <w:hideMark/>
          </w:tcPr>
          <w:p w14:paraId="2EA93313" w14:textId="2177C758" w:rsidR="00F303E4" w:rsidRPr="00144451" w:rsidRDefault="00F303E4" w:rsidP="003423E8">
            <w:pPr>
              <w:spacing w:line="360" w:lineRule="auto"/>
              <w:rPr>
                <w:rFonts w:cs="Calibri"/>
                <w:color w:val="000000"/>
                <w:sz w:val="20"/>
                <w:szCs w:val="20"/>
              </w:rPr>
            </w:pPr>
            <w:r w:rsidRPr="00144451">
              <w:rPr>
                <w:rFonts w:cs="Calibri"/>
                <w:color w:val="000000"/>
                <w:sz w:val="20"/>
                <w:szCs w:val="20"/>
              </w:rPr>
              <w:t>64,605</w:t>
            </w:r>
          </w:p>
        </w:tc>
      </w:tr>
      <w:tr w:rsidR="00F303E4" w:rsidRPr="00144451" w14:paraId="1F899B08"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5D700F3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6</w:t>
            </w:r>
          </w:p>
        </w:tc>
        <w:tc>
          <w:tcPr>
            <w:tcW w:w="2002" w:type="dxa"/>
            <w:hideMark/>
          </w:tcPr>
          <w:p w14:paraId="2F04862D" w14:textId="4041FD0E"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9" Glass Shell 2" X 2" X 2" X 2" &amp; </w:t>
            </w:r>
            <w:r w:rsidR="00144451" w:rsidRPr="00144451">
              <w:rPr>
                <w:rFonts w:ascii="Arial Narrow" w:hAnsi="Arial Narrow" w:cs="Calibri"/>
                <w:color w:val="000000"/>
                <w:sz w:val="20"/>
                <w:szCs w:val="20"/>
              </w:rPr>
              <w:t>Graphite</w:t>
            </w:r>
            <w:r w:rsidRPr="00144451">
              <w:rPr>
                <w:rFonts w:ascii="Arial Narrow" w:hAnsi="Arial Narrow" w:cs="Calibri"/>
                <w:color w:val="000000"/>
                <w:sz w:val="20"/>
                <w:szCs w:val="20"/>
              </w:rPr>
              <w:t xml:space="preserve"> Tube Heat Exchange 1700 mm Long, Glass Dom 9" X 2</w:t>
            </w:r>
            <w:proofErr w:type="gramStart"/>
            <w:r w:rsidRPr="00144451">
              <w:rPr>
                <w:rFonts w:ascii="Arial Narrow" w:hAnsi="Arial Narrow" w:cs="Calibri"/>
                <w:color w:val="000000"/>
                <w:sz w:val="20"/>
                <w:szCs w:val="20"/>
              </w:rPr>
              <w:t>" ,</w:t>
            </w:r>
            <w:proofErr w:type="gramEnd"/>
            <w:r w:rsidRPr="00144451">
              <w:rPr>
                <w:rFonts w:ascii="Arial Narrow" w:hAnsi="Arial Narrow" w:cs="Calibri"/>
                <w:color w:val="000000"/>
                <w:sz w:val="20"/>
                <w:szCs w:val="20"/>
              </w:rPr>
              <w:t xml:space="preserve"> CTX 9" , CTX2", Bellow Adapter </w:t>
            </w:r>
            <w:proofErr w:type="spellStart"/>
            <w:r w:rsidR="00144451">
              <w:rPr>
                <w:rFonts w:ascii="Arial Narrow" w:hAnsi="Arial Narrow" w:cs="Calibri"/>
                <w:color w:val="000000"/>
                <w:sz w:val="20"/>
                <w:szCs w:val="20"/>
              </w:rPr>
              <w:t>Flange</w:t>
            </w:r>
            <w:r w:rsidRPr="00144451">
              <w:rPr>
                <w:rFonts w:ascii="Arial Narrow" w:hAnsi="Arial Narrow" w:cs="Calibri"/>
                <w:color w:val="000000"/>
                <w:sz w:val="20"/>
                <w:szCs w:val="20"/>
              </w:rPr>
              <w:t>e</w:t>
            </w:r>
            <w:proofErr w:type="spellEnd"/>
            <w:r w:rsidRPr="00144451">
              <w:rPr>
                <w:rFonts w:ascii="Arial Narrow" w:hAnsi="Arial Narrow" w:cs="Calibri"/>
                <w:color w:val="000000"/>
                <w:sz w:val="20"/>
                <w:szCs w:val="20"/>
              </w:rPr>
              <w:t xml:space="preserve"> 2", etc</w:t>
            </w:r>
          </w:p>
        </w:tc>
        <w:tc>
          <w:tcPr>
            <w:tcW w:w="1469" w:type="dxa"/>
            <w:hideMark/>
          </w:tcPr>
          <w:p w14:paraId="5B9C33F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Shinde Scientific Glass and Enterprises</w:t>
            </w:r>
          </w:p>
        </w:tc>
        <w:tc>
          <w:tcPr>
            <w:tcW w:w="1167" w:type="dxa"/>
            <w:hideMark/>
          </w:tcPr>
          <w:p w14:paraId="1282F08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024/12-20-21</w:t>
            </w:r>
          </w:p>
        </w:tc>
        <w:tc>
          <w:tcPr>
            <w:tcW w:w="1482" w:type="dxa"/>
            <w:hideMark/>
          </w:tcPr>
          <w:p w14:paraId="4452952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07.12.2020</w:t>
            </w:r>
          </w:p>
        </w:tc>
        <w:tc>
          <w:tcPr>
            <w:tcW w:w="630" w:type="dxa"/>
            <w:hideMark/>
          </w:tcPr>
          <w:p w14:paraId="2F2FF94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w:t>
            </w:r>
          </w:p>
        </w:tc>
        <w:tc>
          <w:tcPr>
            <w:tcW w:w="990" w:type="dxa"/>
            <w:hideMark/>
          </w:tcPr>
          <w:p w14:paraId="5E7A7D38"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7</w:t>
            </w:r>
          </w:p>
        </w:tc>
        <w:tc>
          <w:tcPr>
            <w:tcW w:w="1260" w:type="dxa"/>
            <w:hideMark/>
          </w:tcPr>
          <w:p w14:paraId="1C22AD2E" w14:textId="794D3BA9"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2,48,404</w:t>
            </w:r>
          </w:p>
        </w:tc>
        <w:tc>
          <w:tcPr>
            <w:tcW w:w="1350" w:type="dxa"/>
            <w:hideMark/>
          </w:tcPr>
          <w:p w14:paraId="795A7D66" w14:textId="6E77A60E"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1,81,335</w:t>
            </w:r>
          </w:p>
        </w:tc>
      </w:tr>
      <w:tr w:rsidR="00F303E4" w:rsidRPr="00144451" w14:paraId="454CF27A"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D0D47D0"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7</w:t>
            </w:r>
          </w:p>
        </w:tc>
        <w:tc>
          <w:tcPr>
            <w:tcW w:w="2002" w:type="dxa"/>
            <w:hideMark/>
          </w:tcPr>
          <w:p w14:paraId="0188E277"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Glass line reducer and other</w:t>
            </w:r>
          </w:p>
        </w:tc>
        <w:tc>
          <w:tcPr>
            <w:tcW w:w="1469" w:type="dxa"/>
            <w:hideMark/>
          </w:tcPr>
          <w:p w14:paraId="7B6491E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5C3EE86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002/21-22</w:t>
            </w:r>
          </w:p>
        </w:tc>
        <w:tc>
          <w:tcPr>
            <w:tcW w:w="1482" w:type="dxa"/>
            <w:hideMark/>
          </w:tcPr>
          <w:p w14:paraId="7466520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01.04.2021</w:t>
            </w:r>
          </w:p>
        </w:tc>
        <w:tc>
          <w:tcPr>
            <w:tcW w:w="630" w:type="dxa"/>
            <w:hideMark/>
          </w:tcPr>
          <w:p w14:paraId="14654FC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0DB3382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1260" w:type="dxa"/>
            <w:hideMark/>
          </w:tcPr>
          <w:p w14:paraId="2F7CF67F" w14:textId="169E8CAB" w:rsidR="00F303E4" w:rsidRPr="00144451" w:rsidRDefault="00F303E4" w:rsidP="003423E8">
            <w:pPr>
              <w:spacing w:line="360" w:lineRule="auto"/>
              <w:rPr>
                <w:rFonts w:cs="Calibri"/>
                <w:color w:val="000000"/>
                <w:sz w:val="20"/>
                <w:szCs w:val="20"/>
              </w:rPr>
            </w:pPr>
            <w:r w:rsidRPr="00144451">
              <w:rPr>
                <w:rFonts w:cs="Calibri"/>
                <w:color w:val="000000"/>
                <w:sz w:val="20"/>
                <w:szCs w:val="20"/>
              </w:rPr>
              <w:t>7,550</w:t>
            </w:r>
          </w:p>
        </w:tc>
        <w:tc>
          <w:tcPr>
            <w:tcW w:w="1350" w:type="dxa"/>
            <w:hideMark/>
          </w:tcPr>
          <w:p w14:paraId="68093BED" w14:textId="6CB84C90" w:rsidR="00F303E4" w:rsidRPr="00144451" w:rsidRDefault="00F303E4" w:rsidP="003423E8">
            <w:pPr>
              <w:spacing w:line="360" w:lineRule="auto"/>
              <w:rPr>
                <w:rFonts w:cs="Calibri"/>
                <w:color w:val="000000"/>
                <w:sz w:val="20"/>
                <w:szCs w:val="20"/>
              </w:rPr>
            </w:pPr>
            <w:r w:rsidRPr="00144451">
              <w:rPr>
                <w:rFonts w:cs="Calibri"/>
                <w:color w:val="000000"/>
                <w:sz w:val="20"/>
                <w:szCs w:val="20"/>
              </w:rPr>
              <w:t>5,285</w:t>
            </w:r>
          </w:p>
        </w:tc>
      </w:tr>
      <w:tr w:rsidR="00F303E4" w:rsidRPr="00144451" w14:paraId="13EEC33F"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33FF041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8</w:t>
            </w:r>
          </w:p>
        </w:tc>
        <w:tc>
          <w:tcPr>
            <w:tcW w:w="2002" w:type="dxa"/>
            <w:hideMark/>
          </w:tcPr>
          <w:p w14:paraId="594BE088" w14:textId="413889DB"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CI Backing </w:t>
            </w:r>
            <w:r w:rsidR="00144451">
              <w:rPr>
                <w:rFonts w:ascii="Arial Narrow" w:hAnsi="Arial Narrow" w:cs="Calibri"/>
                <w:color w:val="000000"/>
                <w:sz w:val="20"/>
                <w:szCs w:val="20"/>
              </w:rPr>
              <w:t>Flange</w:t>
            </w:r>
            <w:r w:rsidRPr="00144451">
              <w:rPr>
                <w:rFonts w:ascii="Arial Narrow" w:hAnsi="Arial Narrow" w:cs="Calibri"/>
                <w:color w:val="000000"/>
                <w:sz w:val="20"/>
                <w:szCs w:val="20"/>
              </w:rPr>
              <w:t xml:space="preserve"> with QVF Type</w:t>
            </w:r>
          </w:p>
        </w:tc>
        <w:tc>
          <w:tcPr>
            <w:tcW w:w="1469" w:type="dxa"/>
            <w:hideMark/>
          </w:tcPr>
          <w:p w14:paraId="4EF1B1D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2941AA8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044/21-22</w:t>
            </w:r>
          </w:p>
        </w:tc>
        <w:tc>
          <w:tcPr>
            <w:tcW w:w="1482" w:type="dxa"/>
            <w:hideMark/>
          </w:tcPr>
          <w:p w14:paraId="5736DF5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16.05.2021</w:t>
            </w:r>
          </w:p>
        </w:tc>
        <w:tc>
          <w:tcPr>
            <w:tcW w:w="630" w:type="dxa"/>
            <w:hideMark/>
          </w:tcPr>
          <w:p w14:paraId="6F221910"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0A28779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1260" w:type="dxa"/>
            <w:hideMark/>
          </w:tcPr>
          <w:p w14:paraId="4D7FE026" w14:textId="35397A96"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23,625</w:t>
            </w:r>
          </w:p>
        </w:tc>
        <w:tc>
          <w:tcPr>
            <w:tcW w:w="1350" w:type="dxa"/>
            <w:hideMark/>
          </w:tcPr>
          <w:p w14:paraId="3DC6EFEA" w14:textId="73522B4B"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16,537</w:t>
            </w:r>
          </w:p>
        </w:tc>
      </w:tr>
      <w:tr w:rsidR="00F303E4" w:rsidRPr="00144451" w14:paraId="06100C28"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49C4F63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9</w:t>
            </w:r>
          </w:p>
        </w:tc>
        <w:tc>
          <w:tcPr>
            <w:tcW w:w="2002" w:type="dxa"/>
            <w:hideMark/>
          </w:tcPr>
          <w:p w14:paraId="24259962" w14:textId="692B26EB"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CI Backing </w:t>
            </w:r>
            <w:r w:rsidR="00144451">
              <w:rPr>
                <w:rFonts w:cs="Calibri"/>
                <w:color w:val="000000"/>
                <w:sz w:val="20"/>
                <w:szCs w:val="20"/>
              </w:rPr>
              <w:t>Flange</w:t>
            </w:r>
            <w:r w:rsidRPr="00144451">
              <w:rPr>
                <w:rFonts w:cs="Calibri"/>
                <w:color w:val="000000"/>
                <w:sz w:val="20"/>
                <w:szCs w:val="20"/>
              </w:rPr>
              <w:t xml:space="preserve"> with re Boiler</w:t>
            </w:r>
          </w:p>
        </w:tc>
        <w:tc>
          <w:tcPr>
            <w:tcW w:w="1469" w:type="dxa"/>
            <w:hideMark/>
          </w:tcPr>
          <w:p w14:paraId="517A0770"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517C2E6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059/21-22</w:t>
            </w:r>
          </w:p>
        </w:tc>
        <w:tc>
          <w:tcPr>
            <w:tcW w:w="1482" w:type="dxa"/>
            <w:hideMark/>
          </w:tcPr>
          <w:p w14:paraId="240DE42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02.06.2021</w:t>
            </w:r>
          </w:p>
        </w:tc>
        <w:tc>
          <w:tcPr>
            <w:tcW w:w="630" w:type="dxa"/>
            <w:hideMark/>
          </w:tcPr>
          <w:p w14:paraId="43F6ED8F"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730459A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1260" w:type="dxa"/>
            <w:hideMark/>
          </w:tcPr>
          <w:p w14:paraId="08F0E358" w14:textId="51D62C38" w:rsidR="00F303E4" w:rsidRPr="00144451" w:rsidRDefault="00F303E4" w:rsidP="003423E8">
            <w:pPr>
              <w:spacing w:line="360" w:lineRule="auto"/>
              <w:rPr>
                <w:rFonts w:cs="Calibri"/>
                <w:color w:val="000000"/>
                <w:sz w:val="20"/>
                <w:szCs w:val="20"/>
              </w:rPr>
            </w:pPr>
            <w:r w:rsidRPr="00144451">
              <w:rPr>
                <w:rFonts w:cs="Calibri"/>
                <w:color w:val="000000"/>
                <w:sz w:val="20"/>
                <w:szCs w:val="20"/>
              </w:rPr>
              <w:t>30,844</w:t>
            </w:r>
          </w:p>
        </w:tc>
        <w:tc>
          <w:tcPr>
            <w:tcW w:w="1350" w:type="dxa"/>
            <w:hideMark/>
          </w:tcPr>
          <w:p w14:paraId="1C4E61F1" w14:textId="4E3EFC40" w:rsidR="00F303E4" w:rsidRPr="00144451" w:rsidRDefault="00F303E4" w:rsidP="003423E8">
            <w:pPr>
              <w:spacing w:line="360" w:lineRule="auto"/>
              <w:rPr>
                <w:rFonts w:cs="Calibri"/>
                <w:color w:val="000000"/>
                <w:sz w:val="20"/>
                <w:szCs w:val="20"/>
              </w:rPr>
            </w:pPr>
            <w:r w:rsidRPr="00144451">
              <w:rPr>
                <w:rFonts w:cs="Calibri"/>
                <w:color w:val="000000"/>
                <w:sz w:val="20"/>
                <w:szCs w:val="20"/>
              </w:rPr>
              <w:t>21,591</w:t>
            </w:r>
          </w:p>
        </w:tc>
      </w:tr>
      <w:tr w:rsidR="00F303E4" w:rsidRPr="00144451" w14:paraId="561EFBFD"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30AF1773"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lastRenderedPageBreak/>
              <w:t>10</w:t>
            </w:r>
          </w:p>
        </w:tc>
        <w:tc>
          <w:tcPr>
            <w:tcW w:w="2002" w:type="dxa"/>
            <w:hideMark/>
          </w:tcPr>
          <w:p w14:paraId="4823641A"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Glass Re Boiler-9"</w:t>
            </w:r>
          </w:p>
        </w:tc>
        <w:tc>
          <w:tcPr>
            <w:tcW w:w="1469" w:type="dxa"/>
            <w:hideMark/>
          </w:tcPr>
          <w:p w14:paraId="10C424A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4FBF8B30"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067/21-22</w:t>
            </w:r>
          </w:p>
        </w:tc>
        <w:tc>
          <w:tcPr>
            <w:tcW w:w="1482" w:type="dxa"/>
            <w:hideMark/>
          </w:tcPr>
          <w:p w14:paraId="024B8CD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12.06.2021</w:t>
            </w:r>
          </w:p>
        </w:tc>
        <w:tc>
          <w:tcPr>
            <w:tcW w:w="630" w:type="dxa"/>
            <w:hideMark/>
          </w:tcPr>
          <w:p w14:paraId="2766531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1B8D99E8"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1260" w:type="dxa"/>
            <w:hideMark/>
          </w:tcPr>
          <w:p w14:paraId="225624E3" w14:textId="3E17E384"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22,420</w:t>
            </w:r>
          </w:p>
        </w:tc>
        <w:tc>
          <w:tcPr>
            <w:tcW w:w="1350" w:type="dxa"/>
            <w:hideMark/>
          </w:tcPr>
          <w:p w14:paraId="5DD1D681" w14:textId="0B6CB624"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15,694</w:t>
            </w:r>
          </w:p>
        </w:tc>
      </w:tr>
      <w:tr w:rsidR="00F303E4" w:rsidRPr="00144451" w14:paraId="4F7F8E14"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DB5ECA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11</w:t>
            </w:r>
          </w:p>
        </w:tc>
        <w:tc>
          <w:tcPr>
            <w:tcW w:w="2002" w:type="dxa"/>
            <w:hideMark/>
          </w:tcPr>
          <w:p w14:paraId="4745ABE6" w14:textId="6855D163"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CI Backing </w:t>
            </w:r>
            <w:r w:rsidR="00144451">
              <w:rPr>
                <w:rFonts w:cs="Calibri"/>
                <w:color w:val="000000"/>
                <w:sz w:val="20"/>
                <w:szCs w:val="20"/>
              </w:rPr>
              <w:t>Flange</w:t>
            </w:r>
            <w:r w:rsidRPr="00144451">
              <w:rPr>
                <w:rFonts w:cs="Calibri"/>
                <w:color w:val="000000"/>
                <w:sz w:val="20"/>
                <w:szCs w:val="20"/>
              </w:rPr>
              <w:t xml:space="preserve"> with QVF Type &amp; Condenser</w:t>
            </w:r>
          </w:p>
        </w:tc>
        <w:tc>
          <w:tcPr>
            <w:tcW w:w="1469" w:type="dxa"/>
            <w:hideMark/>
          </w:tcPr>
          <w:p w14:paraId="56E0648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797E78C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113/21-22</w:t>
            </w:r>
          </w:p>
        </w:tc>
        <w:tc>
          <w:tcPr>
            <w:tcW w:w="1482" w:type="dxa"/>
            <w:hideMark/>
          </w:tcPr>
          <w:p w14:paraId="03ED027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17.07.2021</w:t>
            </w:r>
          </w:p>
        </w:tc>
        <w:tc>
          <w:tcPr>
            <w:tcW w:w="630" w:type="dxa"/>
            <w:hideMark/>
          </w:tcPr>
          <w:p w14:paraId="3683D59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7AA6A7B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8</w:t>
            </w:r>
          </w:p>
        </w:tc>
        <w:tc>
          <w:tcPr>
            <w:tcW w:w="1260" w:type="dxa"/>
            <w:hideMark/>
          </w:tcPr>
          <w:p w14:paraId="667D4D2E" w14:textId="25F20C44" w:rsidR="00F303E4" w:rsidRPr="00144451" w:rsidRDefault="00F303E4" w:rsidP="003423E8">
            <w:pPr>
              <w:spacing w:line="360" w:lineRule="auto"/>
              <w:rPr>
                <w:rFonts w:cs="Calibri"/>
                <w:color w:val="000000"/>
                <w:sz w:val="20"/>
                <w:szCs w:val="20"/>
              </w:rPr>
            </w:pPr>
            <w:r w:rsidRPr="00144451">
              <w:rPr>
                <w:rFonts w:cs="Calibri"/>
                <w:color w:val="000000"/>
                <w:sz w:val="20"/>
                <w:szCs w:val="20"/>
              </w:rPr>
              <w:t>5,06,757</w:t>
            </w:r>
          </w:p>
        </w:tc>
        <w:tc>
          <w:tcPr>
            <w:tcW w:w="1350" w:type="dxa"/>
            <w:hideMark/>
          </w:tcPr>
          <w:p w14:paraId="7006C9FB" w14:textId="4F11DD9C" w:rsidR="00F303E4" w:rsidRPr="00144451" w:rsidRDefault="00F303E4" w:rsidP="003423E8">
            <w:pPr>
              <w:spacing w:line="360" w:lineRule="auto"/>
              <w:rPr>
                <w:rFonts w:cs="Calibri"/>
                <w:color w:val="000000"/>
                <w:sz w:val="20"/>
                <w:szCs w:val="20"/>
              </w:rPr>
            </w:pPr>
            <w:r w:rsidRPr="00144451">
              <w:rPr>
                <w:rFonts w:cs="Calibri"/>
                <w:color w:val="000000"/>
                <w:sz w:val="20"/>
                <w:szCs w:val="20"/>
              </w:rPr>
              <w:t>4,15,541</w:t>
            </w:r>
          </w:p>
        </w:tc>
      </w:tr>
      <w:tr w:rsidR="00F303E4" w:rsidRPr="00144451" w14:paraId="65ACFF9F"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6B7A84A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12</w:t>
            </w:r>
          </w:p>
        </w:tc>
        <w:tc>
          <w:tcPr>
            <w:tcW w:w="2002" w:type="dxa"/>
            <w:hideMark/>
          </w:tcPr>
          <w:p w14:paraId="56410B3C" w14:textId="7B6F7CFD"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Glass Column redistributor &amp; pipe Section</w:t>
            </w:r>
          </w:p>
        </w:tc>
        <w:tc>
          <w:tcPr>
            <w:tcW w:w="1469" w:type="dxa"/>
            <w:hideMark/>
          </w:tcPr>
          <w:p w14:paraId="1858D8B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237F794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120/21-22</w:t>
            </w:r>
          </w:p>
        </w:tc>
        <w:tc>
          <w:tcPr>
            <w:tcW w:w="1482" w:type="dxa"/>
            <w:hideMark/>
          </w:tcPr>
          <w:p w14:paraId="6C5BFEC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22.07.2021</w:t>
            </w:r>
          </w:p>
        </w:tc>
        <w:tc>
          <w:tcPr>
            <w:tcW w:w="630" w:type="dxa"/>
            <w:hideMark/>
          </w:tcPr>
          <w:p w14:paraId="204A8A7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66AEAD1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8</w:t>
            </w:r>
          </w:p>
        </w:tc>
        <w:tc>
          <w:tcPr>
            <w:tcW w:w="1260" w:type="dxa"/>
            <w:hideMark/>
          </w:tcPr>
          <w:p w14:paraId="5633AF49" w14:textId="4849895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4,36,816</w:t>
            </w:r>
          </w:p>
        </w:tc>
        <w:tc>
          <w:tcPr>
            <w:tcW w:w="1350" w:type="dxa"/>
            <w:hideMark/>
          </w:tcPr>
          <w:p w14:paraId="17D8727E" w14:textId="6BC87A4E"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3,58,189</w:t>
            </w:r>
          </w:p>
        </w:tc>
      </w:tr>
      <w:tr w:rsidR="00F303E4" w:rsidRPr="00144451" w14:paraId="58E2791E"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38D76B4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13</w:t>
            </w:r>
          </w:p>
        </w:tc>
        <w:tc>
          <w:tcPr>
            <w:tcW w:w="2002" w:type="dxa"/>
            <w:hideMark/>
          </w:tcPr>
          <w:p w14:paraId="3B3B4794"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Glass column Adapter, Reducer &amp; other</w:t>
            </w:r>
          </w:p>
        </w:tc>
        <w:tc>
          <w:tcPr>
            <w:tcW w:w="1469" w:type="dxa"/>
            <w:hideMark/>
          </w:tcPr>
          <w:p w14:paraId="6C35C8D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6667A6C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121/21-22</w:t>
            </w:r>
          </w:p>
        </w:tc>
        <w:tc>
          <w:tcPr>
            <w:tcW w:w="1482" w:type="dxa"/>
            <w:hideMark/>
          </w:tcPr>
          <w:p w14:paraId="317691C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22.07.2021</w:t>
            </w:r>
          </w:p>
        </w:tc>
        <w:tc>
          <w:tcPr>
            <w:tcW w:w="630" w:type="dxa"/>
            <w:hideMark/>
          </w:tcPr>
          <w:p w14:paraId="2CC3B64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6B343E4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8</w:t>
            </w:r>
          </w:p>
        </w:tc>
        <w:tc>
          <w:tcPr>
            <w:tcW w:w="1260" w:type="dxa"/>
            <w:hideMark/>
          </w:tcPr>
          <w:p w14:paraId="4E45C8AA" w14:textId="41802A3F" w:rsidR="00F303E4" w:rsidRPr="00144451" w:rsidRDefault="00F303E4" w:rsidP="003423E8">
            <w:pPr>
              <w:spacing w:line="360" w:lineRule="auto"/>
              <w:rPr>
                <w:rFonts w:cs="Calibri"/>
                <w:color w:val="000000"/>
                <w:sz w:val="20"/>
                <w:szCs w:val="20"/>
              </w:rPr>
            </w:pPr>
            <w:r w:rsidRPr="00144451">
              <w:rPr>
                <w:rFonts w:cs="Calibri"/>
                <w:color w:val="000000"/>
                <w:sz w:val="20"/>
                <w:szCs w:val="20"/>
              </w:rPr>
              <w:t>1,07,004</w:t>
            </w:r>
          </w:p>
        </w:tc>
        <w:tc>
          <w:tcPr>
            <w:tcW w:w="1350" w:type="dxa"/>
            <w:hideMark/>
          </w:tcPr>
          <w:p w14:paraId="662FF54D" w14:textId="25DD565A" w:rsidR="00F303E4" w:rsidRPr="00144451" w:rsidRDefault="00F303E4" w:rsidP="003423E8">
            <w:pPr>
              <w:spacing w:line="360" w:lineRule="auto"/>
              <w:rPr>
                <w:rFonts w:cs="Calibri"/>
                <w:color w:val="000000"/>
                <w:sz w:val="20"/>
                <w:szCs w:val="20"/>
              </w:rPr>
            </w:pPr>
            <w:r w:rsidRPr="00144451">
              <w:rPr>
                <w:rFonts w:cs="Calibri"/>
                <w:color w:val="000000"/>
                <w:sz w:val="20"/>
                <w:szCs w:val="20"/>
              </w:rPr>
              <w:t>87,743</w:t>
            </w:r>
          </w:p>
        </w:tc>
      </w:tr>
      <w:tr w:rsidR="00F303E4" w:rsidRPr="00144451" w14:paraId="387A9004"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034D4E3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w:t>
            </w:r>
          </w:p>
        </w:tc>
        <w:tc>
          <w:tcPr>
            <w:tcW w:w="2002" w:type="dxa"/>
            <w:hideMark/>
          </w:tcPr>
          <w:p w14:paraId="47BD5C8E" w14:textId="59E05393"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PTFE </w:t>
            </w:r>
            <w:proofErr w:type="gramStart"/>
            <w:r w:rsidR="00144451" w:rsidRPr="00144451">
              <w:rPr>
                <w:rFonts w:ascii="Arial Narrow" w:hAnsi="Arial Narrow" w:cs="Calibri"/>
                <w:color w:val="000000"/>
                <w:sz w:val="20"/>
                <w:szCs w:val="20"/>
              </w:rPr>
              <w:t>Perforated</w:t>
            </w:r>
            <w:r w:rsidRPr="00144451">
              <w:rPr>
                <w:rFonts w:ascii="Arial Narrow" w:hAnsi="Arial Narrow" w:cs="Calibri"/>
                <w:color w:val="000000"/>
                <w:sz w:val="20"/>
                <w:szCs w:val="20"/>
              </w:rPr>
              <w:t xml:space="preserve"> ,</w:t>
            </w:r>
            <w:proofErr w:type="gramEnd"/>
            <w:r w:rsidRPr="00144451">
              <w:rPr>
                <w:rFonts w:ascii="Arial Narrow" w:hAnsi="Arial Narrow" w:cs="Calibri"/>
                <w:color w:val="000000"/>
                <w:sz w:val="20"/>
                <w:szCs w:val="20"/>
              </w:rPr>
              <w:t xml:space="preserve"> PTFE Redistributor</w:t>
            </w:r>
          </w:p>
        </w:tc>
        <w:tc>
          <w:tcPr>
            <w:tcW w:w="1469" w:type="dxa"/>
            <w:hideMark/>
          </w:tcPr>
          <w:p w14:paraId="46949A9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4DFC6083"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122/21-22</w:t>
            </w:r>
          </w:p>
        </w:tc>
        <w:tc>
          <w:tcPr>
            <w:tcW w:w="1482" w:type="dxa"/>
            <w:hideMark/>
          </w:tcPr>
          <w:p w14:paraId="660F558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23.07.2021</w:t>
            </w:r>
          </w:p>
        </w:tc>
        <w:tc>
          <w:tcPr>
            <w:tcW w:w="630" w:type="dxa"/>
            <w:hideMark/>
          </w:tcPr>
          <w:p w14:paraId="755046D9"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23BADEE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8</w:t>
            </w:r>
          </w:p>
        </w:tc>
        <w:tc>
          <w:tcPr>
            <w:tcW w:w="1260" w:type="dxa"/>
            <w:hideMark/>
          </w:tcPr>
          <w:p w14:paraId="530534E1" w14:textId="299A9EFF"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1,98,817</w:t>
            </w:r>
          </w:p>
        </w:tc>
        <w:tc>
          <w:tcPr>
            <w:tcW w:w="1350" w:type="dxa"/>
            <w:hideMark/>
          </w:tcPr>
          <w:p w14:paraId="09CA7F19" w14:textId="3FF067D8"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1,63,030</w:t>
            </w:r>
          </w:p>
        </w:tc>
      </w:tr>
      <w:tr w:rsidR="00F303E4" w:rsidRPr="00144451" w14:paraId="13F1A50A"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50F3AA3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15</w:t>
            </w:r>
          </w:p>
        </w:tc>
        <w:tc>
          <w:tcPr>
            <w:tcW w:w="2002" w:type="dxa"/>
            <w:hideMark/>
          </w:tcPr>
          <w:p w14:paraId="2ED4F13E" w14:textId="40C95619"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glass column </w:t>
            </w:r>
            <w:r w:rsidR="00144451" w:rsidRPr="00144451">
              <w:rPr>
                <w:rFonts w:cs="Calibri"/>
                <w:color w:val="000000"/>
                <w:sz w:val="20"/>
                <w:szCs w:val="20"/>
              </w:rPr>
              <w:t>adapter</w:t>
            </w:r>
            <w:r w:rsidRPr="00144451">
              <w:rPr>
                <w:rFonts w:cs="Calibri"/>
                <w:color w:val="000000"/>
                <w:sz w:val="20"/>
                <w:szCs w:val="20"/>
              </w:rPr>
              <w:t xml:space="preserve"> other</w:t>
            </w:r>
          </w:p>
        </w:tc>
        <w:tc>
          <w:tcPr>
            <w:tcW w:w="1469" w:type="dxa"/>
            <w:hideMark/>
          </w:tcPr>
          <w:p w14:paraId="3A37B06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0576B02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124/21-22</w:t>
            </w:r>
          </w:p>
        </w:tc>
        <w:tc>
          <w:tcPr>
            <w:tcW w:w="1482" w:type="dxa"/>
            <w:hideMark/>
          </w:tcPr>
          <w:p w14:paraId="3550175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25.07.2021</w:t>
            </w:r>
          </w:p>
        </w:tc>
        <w:tc>
          <w:tcPr>
            <w:tcW w:w="630" w:type="dxa"/>
            <w:hideMark/>
          </w:tcPr>
          <w:p w14:paraId="5C9B47C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4C1D96D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8</w:t>
            </w:r>
          </w:p>
        </w:tc>
        <w:tc>
          <w:tcPr>
            <w:tcW w:w="1260" w:type="dxa"/>
            <w:hideMark/>
          </w:tcPr>
          <w:p w14:paraId="26300E52" w14:textId="381AF0F6" w:rsidR="00F303E4" w:rsidRPr="00144451" w:rsidRDefault="00F303E4" w:rsidP="003423E8">
            <w:pPr>
              <w:spacing w:line="360" w:lineRule="auto"/>
              <w:rPr>
                <w:rFonts w:cs="Calibri"/>
                <w:color w:val="000000"/>
                <w:sz w:val="20"/>
                <w:szCs w:val="20"/>
              </w:rPr>
            </w:pPr>
            <w:r w:rsidRPr="00144451">
              <w:rPr>
                <w:rFonts w:cs="Calibri"/>
                <w:color w:val="000000"/>
                <w:sz w:val="20"/>
                <w:szCs w:val="20"/>
              </w:rPr>
              <w:t>1,06,506</w:t>
            </w:r>
          </w:p>
        </w:tc>
        <w:tc>
          <w:tcPr>
            <w:tcW w:w="1350" w:type="dxa"/>
            <w:hideMark/>
          </w:tcPr>
          <w:p w14:paraId="1CA22852" w14:textId="5B548891" w:rsidR="00F303E4" w:rsidRPr="00144451" w:rsidRDefault="00F303E4" w:rsidP="003423E8">
            <w:pPr>
              <w:spacing w:line="360" w:lineRule="auto"/>
              <w:rPr>
                <w:rFonts w:cs="Calibri"/>
                <w:color w:val="000000"/>
                <w:sz w:val="20"/>
                <w:szCs w:val="20"/>
              </w:rPr>
            </w:pPr>
            <w:r w:rsidRPr="00144451">
              <w:rPr>
                <w:rFonts w:cs="Calibri"/>
                <w:color w:val="000000"/>
                <w:sz w:val="20"/>
                <w:szCs w:val="20"/>
              </w:rPr>
              <w:t>87,335</w:t>
            </w:r>
          </w:p>
        </w:tc>
      </w:tr>
      <w:tr w:rsidR="00F303E4" w:rsidRPr="00144451" w14:paraId="78EA3A88"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38551C8B"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16</w:t>
            </w:r>
          </w:p>
        </w:tc>
        <w:tc>
          <w:tcPr>
            <w:tcW w:w="2002" w:type="dxa"/>
            <w:hideMark/>
          </w:tcPr>
          <w:p w14:paraId="3434C4E8" w14:textId="14F4FAEA"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Glass </w:t>
            </w:r>
            <w:proofErr w:type="gramStart"/>
            <w:r w:rsidRPr="00144451">
              <w:rPr>
                <w:rFonts w:ascii="Arial Narrow" w:hAnsi="Arial Narrow" w:cs="Calibri"/>
                <w:color w:val="000000"/>
                <w:sz w:val="20"/>
                <w:szCs w:val="20"/>
              </w:rPr>
              <w:t>column ,</w:t>
            </w:r>
            <w:proofErr w:type="gramEnd"/>
            <w:r w:rsidRPr="00144451">
              <w:rPr>
                <w:rFonts w:ascii="Arial Narrow" w:hAnsi="Arial Narrow" w:cs="Calibri"/>
                <w:color w:val="000000"/>
                <w:sz w:val="20"/>
                <w:szCs w:val="20"/>
              </w:rPr>
              <w:t xml:space="preserve"> </w:t>
            </w:r>
            <w:r w:rsidR="00144451" w:rsidRPr="00144451">
              <w:rPr>
                <w:rFonts w:ascii="Arial Narrow" w:hAnsi="Arial Narrow" w:cs="Calibri"/>
                <w:color w:val="000000"/>
                <w:sz w:val="20"/>
                <w:szCs w:val="20"/>
              </w:rPr>
              <w:t>adapter</w:t>
            </w:r>
          </w:p>
        </w:tc>
        <w:tc>
          <w:tcPr>
            <w:tcW w:w="1469" w:type="dxa"/>
            <w:hideMark/>
          </w:tcPr>
          <w:p w14:paraId="6772CBE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3A052BAB"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129/21-22</w:t>
            </w:r>
          </w:p>
        </w:tc>
        <w:tc>
          <w:tcPr>
            <w:tcW w:w="1482" w:type="dxa"/>
            <w:hideMark/>
          </w:tcPr>
          <w:p w14:paraId="73691549"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27.07.2021</w:t>
            </w:r>
          </w:p>
        </w:tc>
        <w:tc>
          <w:tcPr>
            <w:tcW w:w="630" w:type="dxa"/>
            <w:hideMark/>
          </w:tcPr>
          <w:p w14:paraId="21628D6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5CD67F7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8</w:t>
            </w:r>
          </w:p>
        </w:tc>
        <w:tc>
          <w:tcPr>
            <w:tcW w:w="1260" w:type="dxa"/>
            <w:hideMark/>
          </w:tcPr>
          <w:p w14:paraId="2BE46E57" w14:textId="2F1B9DDE"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90,355</w:t>
            </w:r>
          </w:p>
        </w:tc>
        <w:tc>
          <w:tcPr>
            <w:tcW w:w="1350" w:type="dxa"/>
            <w:hideMark/>
          </w:tcPr>
          <w:p w14:paraId="7569DA57" w14:textId="534B1658"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74,091</w:t>
            </w:r>
          </w:p>
        </w:tc>
      </w:tr>
      <w:tr w:rsidR="00F303E4" w:rsidRPr="00144451" w14:paraId="0D0EE563"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4CD4683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17</w:t>
            </w:r>
          </w:p>
        </w:tc>
        <w:tc>
          <w:tcPr>
            <w:tcW w:w="2002" w:type="dxa"/>
            <w:hideMark/>
          </w:tcPr>
          <w:p w14:paraId="0BAF0D14" w14:textId="6D169B34"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glass clam support </w:t>
            </w:r>
            <w:r w:rsidR="00144451" w:rsidRPr="00144451">
              <w:rPr>
                <w:rFonts w:cs="Calibri"/>
                <w:color w:val="000000"/>
                <w:sz w:val="20"/>
                <w:szCs w:val="20"/>
              </w:rPr>
              <w:t>other</w:t>
            </w:r>
          </w:p>
        </w:tc>
        <w:tc>
          <w:tcPr>
            <w:tcW w:w="1469" w:type="dxa"/>
            <w:hideMark/>
          </w:tcPr>
          <w:p w14:paraId="55957ED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633028B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130/21-22</w:t>
            </w:r>
          </w:p>
        </w:tc>
        <w:tc>
          <w:tcPr>
            <w:tcW w:w="1482" w:type="dxa"/>
            <w:hideMark/>
          </w:tcPr>
          <w:p w14:paraId="4996E52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28.07.2021</w:t>
            </w:r>
          </w:p>
        </w:tc>
        <w:tc>
          <w:tcPr>
            <w:tcW w:w="630" w:type="dxa"/>
            <w:hideMark/>
          </w:tcPr>
          <w:p w14:paraId="3CE2AA0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5EA13DE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8</w:t>
            </w:r>
          </w:p>
        </w:tc>
        <w:tc>
          <w:tcPr>
            <w:tcW w:w="1260" w:type="dxa"/>
            <w:hideMark/>
          </w:tcPr>
          <w:p w14:paraId="6AD0E10B" w14:textId="10E15999" w:rsidR="00F303E4" w:rsidRPr="00144451" w:rsidRDefault="00F303E4" w:rsidP="003423E8">
            <w:pPr>
              <w:spacing w:line="360" w:lineRule="auto"/>
              <w:rPr>
                <w:rFonts w:cs="Calibri"/>
                <w:color w:val="000000"/>
                <w:sz w:val="20"/>
                <w:szCs w:val="20"/>
              </w:rPr>
            </w:pPr>
            <w:r w:rsidRPr="00144451">
              <w:rPr>
                <w:rFonts w:cs="Calibri"/>
                <w:color w:val="000000"/>
                <w:sz w:val="20"/>
                <w:szCs w:val="20"/>
              </w:rPr>
              <w:t>2,27,709</w:t>
            </w:r>
          </w:p>
        </w:tc>
        <w:tc>
          <w:tcPr>
            <w:tcW w:w="1350" w:type="dxa"/>
            <w:hideMark/>
          </w:tcPr>
          <w:p w14:paraId="6A56552F" w14:textId="48313E9F" w:rsidR="00F303E4" w:rsidRPr="00144451" w:rsidRDefault="00F303E4" w:rsidP="003423E8">
            <w:pPr>
              <w:spacing w:line="360" w:lineRule="auto"/>
              <w:rPr>
                <w:rFonts w:cs="Calibri"/>
                <w:color w:val="000000"/>
                <w:sz w:val="20"/>
                <w:szCs w:val="20"/>
              </w:rPr>
            </w:pPr>
            <w:r w:rsidRPr="00144451">
              <w:rPr>
                <w:rFonts w:cs="Calibri"/>
                <w:color w:val="000000"/>
                <w:sz w:val="20"/>
                <w:szCs w:val="20"/>
              </w:rPr>
              <w:t>1,86,722</w:t>
            </w:r>
          </w:p>
        </w:tc>
      </w:tr>
      <w:tr w:rsidR="00F303E4" w:rsidRPr="00144451" w14:paraId="56BD9C64"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0F82BD5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18</w:t>
            </w:r>
          </w:p>
        </w:tc>
        <w:tc>
          <w:tcPr>
            <w:tcW w:w="2002" w:type="dxa"/>
            <w:hideMark/>
          </w:tcPr>
          <w:p w14:paraId="25A76DAE"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glass pipe </w:t>
            </w:r>
            <w:proofErr w:type="gramStart"/>
            <w:r w:rsidRPr="00144451">
              <w:rPr>
                <w:rFonts w:ascii="Arial Narrow" w:hAnsi="Arial Narrow" w:cs="Calibri"/>
                <w:color w:val="000000"/>
                <w:sz w:val="20"/>
                <w:szCs w:val="20"/>
              </w:rPr>
              <w:t>Section ,</w:t>
            </w:r>
            <w:proofErr w:type="gramEnd"/>
            <w:r w:rsidRPr="00144451">
              <w:rPr>
                <w:rFonts w:ascii="Arial Narrow" w:hAnsi="Arial Narrow" w:cs="Calibri"/>
                <w:color w:val="000000"/>
                <w:sz w:val="20"/>
                <w:szCs w:val="20"/>
              </w:rPr>
              <w:t xml:space="preserve"> Glass Reducer other</w:t>
            </w:r>
          </w:p>
        </w:tc>
        <w:tc>
          <w:tcPr>
            <w:tcW w:w="1469" w:type="dxa"/>
            <w:hideMark/>
          </w:tcPr>
          <w:p w14:paraId="23277E5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3D265FB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131/21-22</w:t>
            </w:r>
          </w:p>
        </w:tc>
        <w:tc>
          <w:tcPr>
            <w:tcW w:w="1482" w:type="dxa"/>
            <w:hideMark/>
          </w:tcPr>
          <w:p w14:paraId="0432CB59"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28.07.2021</w:t>
            </w:r>
          </w:p>
        </w:tc>
        <w:tc>
          <w:tcPr>
            <w:tcW w:w="630" w:type="dxa"/>
            <w:hideMark/>
          </w:tcPr>
          <w:p w14:paraId="2BAFBCF8"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0FF1534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1260" w:type="dxa"/>
            <w:hideMark/>
          </w:tcPr>
          <w:p w14:paraId="3815AFAD" w14:textId="3793EA1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58,614</w:t>
            </w:r>
          </w:p>
        </w:tc>
        <w:tc>
          <w:tcPr>
            <w:tcW w:w="1350" w:type="dxa"/>
            <w:hideMark/>
          </w:tcPr>
          <w:p w14:paraId="33015F9B" w14:textId="443033BF"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41,030</w:t>
            </w:r>
          </w:p>
        </w:tc>
      </w:tr>
      <w:tr w:rsidR="00F303E4" w:rsidRPr="00144451" w14:paraId="0779B1DB"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4325956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19</w:t>
            </w:r>
          </w:p>
        </w:tc>
        <w:tc>
          <w:tcPr>
            <w:tcW w:w="2002" w:type="dxa"/>
            <w:hideMark/>
          </w:tcPr>
          <w:p w14:paraId="13E23C0F" w14:textId="198A4D55"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Glass </w:t>
            </w:r>
            <w:r w:rsidR="00144451">
              <w:rPr>
                <w:rFonts w:cs="Calibri"/>
                <w:color w:val="000000"/>
                <w:sz w:val="20"/>
                <w:szCs w:val="20"/>
              </w:rPr>
              <w:t>Une</w:t>
            </w:r>
            <w:r w:rsidRPr="00144451">
              <w:rPr>
                <w:rFonts w:cs="Calibri"/>
                <w:color w:val="000000"/>
                <w:sz w:val="20"/>
                <w:szCs w:val="20"/>
              </w:rPr>
              <w:t xml:space="preserve">qual, </w:t>
            </w:r>
            <w:r w:rsidR="00144451">
              <w:rPr>
                <w:rFonts w:cs="Calibri"/>
                <w:color w:val="000000"/>
                <w:sz w:val="20"/>
                <w:szCs w:val="20"/>
              </w:rPr>
              <w:t>MS</w:t>
            </w:r>
            <w:r w:rsidRPr="00144451">
              <w:rPr>
                <w:rFonts w:cs="Calibri"/>
                <w:color w:val="000000"/>
                <w:sz w:val="20"/>
                <w:szCs w:val="20"/>
              </w:rPr>
              <w:t xml:space="preserve"> </w:t>
            </w:r>
            <w:r w:rsidR="00144451" w:rsidRPr="00144451">
              <w:rPr>
                <w:rFonts w:cs="Calibri"/>
                <w:color w:val="000000"/>
                <w:sz w:val="20"/>
                <w:szCs w:val="20"/>
              </w:rPr>
              <w:t>clamp support</w:t>
            </w:r>
          </w:p>
        </w:tc>
        <w:tc>
          <w:tcPr>
            <w:tcW w:w="1469" w:type="dxa"/>
            <w:hideMark/>
          </w:tcPr>
          <w:p w14:paraId="6926CD8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10A7E28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132/21-22</w:t>
            </w:r>
          </w:p>
        </w:tc>
        <w:tc>
          <w:tcPr>
            <w:tcW w:w="1482" w:type="dxa"/>
            <w:hideMark/>
          </w:tcPr>
          <w:p w14:paraId="13AB16A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28.07.2021</w:t>
            </w:r>
          </w:p>
        </w:tc>
        <w:tc>
          <w:tcPr>
            <w:tcW w:w="630" w:type="dxa"/>
            <w:hideMark/>
          </w:tcPr>
          <w:p w14:paraId="259035C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286B962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1260" w:type="dxa"/>
            <w:hideMark/>
          </w:tcPr>
          <w:p w14:paraId="426BB92C" w14:textId="4E509A98" w:rsidR="00F303E4" w:rsidRPr="00144451" w:rsidRDefault="00F303E4" w:rsidP="003423E8">
            <w:pPr>
              <w:spacing w:line="360" w:lineRule="auto"/>
              <w:rPr>
                <w:rFonts w:cs="Calibri"/>
                <w:color w:val="000000"/>
                <w:sz w:val="20"/>
                <w:szCs w:val="20"/>
              </w:rPr>
            </w:pPr>
            <w:r w:rsidRPr="00144451">
              <w:rPr>
                <w:rFonts w:cs="Calibri"/>
                <w:color w:val="000000"/>
                <w:sz w:val="20"/>
                <w:szCs w:val="20"/>
              </w:rPr>
              <w:t>49,632</w:t>
            </w:r>
          </w:p>
        </w:tc>
        <w:tc>
          <w:tcPr>
            <w:tcW w:w="1350" w:type="dxa"/>
            <w:hideMark/>
          </w:tcPr>
          <w:p w14:paraId="39AB9B83" w14:textId="27264982" w:rsidR="00F303E4" w:rsidRPr="00144451" w:rsidRDefault="00F303E4" w:rsidP="003423E8">
            <w:pPr>
              <w:spacing w:line="360" w:lineRule="auto"/>
              <w:rPr>
                <w:rFonts w:cs="Calibri"/>
                <w:color w:val="000000"/>
                <w:sz w:val="20"/>
                <w:szCs w:val="20"/>
              </w:rPr>
            </w:pPr>
            <w:r w:rsidRPr="00144451">
              <w:rPr>
                <w:rFonts w:cs="Calibri"/>
                <w:color w:val="000000"/>
                <w:sz w:val="20"/>
                <w:szCs w:val="20"/>
              </w:rPr>
              <w:t>34,742</w:t>
            </w:r>
          </w:p>
        </w:tc>
      </w:tr>
      <w:tr w:rsidR="00F303E4" w:rsidRPr="00144451" w14:paraId="632F37FA"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62A8DA0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20</w:t>
            </w:r>
          </w:p>
        </w:tc>
        <w:tc>
          <w:tcPr>
            <w:tcW w:w="2002" w:type="dxa"/>
            <w:hideMark/>
          </w:tcPr>
          <w:p w14:paraId="02C2071C" w14:textId="113B64A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Glass Pipe </w:t>
            </w:r>
            <w:proofErr w:type="gramStart"/>
            <w:r w:rsidRPr="00144451">
              <w:rPr>
                <w:rFonts w:ascii="Arial Narrow" w:hAnsi="Arial Narrow" w:cs="Calibri"/>
                <w:color w:val="000000"/>
                <w:sz w:val="20"/>
                <w:szCs w:val="20"/>
              </w:rPr>
              <w:t>Section ,</w:t>
            </w:r>
            <w:proofErr w:type="gramEnd"/>
            <w:r w:rsidRPr="00144451">
              <w:rPr>
                <w:rFonts w:ascii="Arial Narrow" w:hAnsi="Arial Narrow" w:cs="Calibri"/>
                <w:color w:val="000000"/>
                <w:sz w:val="20"/>
                <w:szCs w:val="20"/>
              </w:rPr>
              <w:t xml:space="preserve"> Glass Reducer, RBF </w:t>
            </w:r>
            <w:r w:rsidR="00144451" w:rsidRPr="00144451">
              <w:rPr>
                <w:rFonts w:ascii="Arial Narrow" w:hAnsi="Arial Narrow" w:cs="Calibri"/>
                <w:color w:val="000000"/>
                <w:sz w:val="20"/>
                <w:szCs w:val="20"/>
              </w:rPr>
              <w:t>Multideck</w:t>
            </w:r>
            <w:r w:rsidRPr="00144451">
              <w:rPr>
                <w:rFonts w:ascii="Arial Narrow" w:hAnsi="Arial Narrow" w:cs="Calibri"/>
                <w:color w:val="000000"/>
                <w:sz w:val="20"/>
                <w:szCs w:val="20"/>
              </w:rPr>
              <w:t xml:space="preserve"> </w:t>
            </w:r>
            <w:r w:rsidR="00144451" w:rsidRPr="00144451">
              <w:rPr>
                <w:rFonts w:ascii="Arial Narrow" w:hAnsi="Arial Narrow" w:cs="Calibri"/>
                <w:color w:val="000000"/>
                <w:sz w:val="20"/>
                <w:szCs w:val="20"/>
              </w:rPr>
              <w:t>Receiver</w:t>
            </w:r>
            <w:r w:rsidRPr="00144451">
              <w:rPr>
                <w:rFonts w:ascii="Arial Narrow" w:hAnsi="Arial Narrow" w:cs="Calibri"/>
                <w:color w:val="000000"/>
                <w:sz w:val="20"/>
                <w:szCs w:val="20"/>
              </w:rPr>
              <w:t xml:space="preserve"> other</w:t>
            </w:r>
          </w:p>
        </w:tc>
        <w:tc>
          <w:tcPr>
            <w:tcW w:w="1469" w:type="dxa"/>
            <w:hideMark/>
          </w:tcPr>
          <w:p w14:paraId="68975D3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11E0E37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141.21-22</w:t>
            </w:r>
          </w:p>
        </w:tc>
        <w:tc>
          <w:tcPr>
            <w:tcW w:w="1482" w:type="dxa"/>
            <w:hideMark/>
          </w:tcPr>
          <w:p w14:paraId="7B83828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30.07.2021</w:t>
            </w:r>
          </w:p>
        </w:tc>
        <w:tc>
          <w:tcPr>
            <w:tcW w:w="630" w:type="dxa"/>
            <w:hideMark/>
          </w:tcPr>
          <w:p w14:paraId="7F33729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73C1281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1260" w:type="dxa"/>
            <w:hideMark/>
          </w:tcPr>
          <w:p w14:paraId="542BA43D" w14:textId="398339CE"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30,288</w:t>
            </w:r>
          </w:p>
        </w:tc>
        <w:tc>
          <w:tcPr>
            <w:tcW w:w="1350" w:type="dxa"/>
            <w:hideMark/>
          </w:tcPr>
          <w:p w14:paraId="2948A6AE" w14:textId="08F3BD53"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21,202</w:t>
            </w:r>
          </w:p>
        </w:tc>
      </w:tr>
      <w:tr w:rsidR="00F303E4" w:rsidRPr="00144451" w14:paraId="045B35BD"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258358B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21</w:t>
            </w:r>
          </w:p>
        </w:tc>
        <w:tc>
          <w:tcPr>
            <w:tcW w:w="2002" w:type="dxa"/>
            <w:hideMark/>
          </w:tcPr>
          <w:p w14:paraId="3AEE8D90"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Glass Product Cooler Glass Reducer Glass Column Other</w:t>
            </w:r>
          </w:p>
        </w:tc>
        <w:tc>
          <w:tcPr>
            <w:tcW w:w="1469" w:type="dxa"/>
            <w:hideMark/>
          </w:tcPr>
          <w:p w14:paraId="6CB9B28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2B03412F"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142/21-22</w:t>
            </w:r>
          </w:p>
        </w:tc>
        <w:tc>
          <w:tcPr>
            <w:tcW w:w="1482" w:type="dxa"/>
            <w:hideMark/>
          </w:tcPr>
          <w:p w14:paraId="36E8750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30.07.2021</w:t>
            </w:r>
          </w:p>
        </w:tc>
        <w:tc>
          <w:tcPr>
            <w:tcW w:w="630" w:type="dxa"/>
            <w:hideMark/>
          </w:tcPr>
          <w:p w14:paraId="0EDE55E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02932A6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1260" w:type="dxa"/>
            <w:hideMark/>
          </w:tcPr>
          <w:p w14:paraId="62CEB24B" w14:textId="2E12EF20" w:rsidR="00F303E4" w:rsidRPr="00144451" w:rsidRDefault="00F303E4" w:rsidP="003423E8">
            <w:pPr>
              <w:spacing w:line="360" w:lineRule="auto"/>
              <w:rPr>
                <w:rFonts w:cs="Calibri"/>
                <w:color w:val="000000"/>
                <w:sz w:val="20"/>
                <w:szCs w:val="20"/>
              </w:rPr>
            </w:pPr>
            <w:r w:rsidRPr="00144451">
              <w:rPr>
                <w:rFonts w:cs="Calibri"/>
                <w:color w:val="000000"/>
                <w:sz w:val="20"/>
                <w:szCs w:val="20"/>
              </w:rPr>
              <w:t>80,365</w:t>
            </w:r>
          </w:p>
        </w:tc>
        <w:tc>
          <w:tcPr>
            <w:tcW w:w="1350" w:type="dxa"/>
            <w:hideMark/>
          </w:tcPr>
          <w:p w14:paraId="2E9AD146" w14:textId="02C7336A" w:rsidR="00F303E4" w:rsidRPr="00144451" w:rsidRDefault="00F303E4" w:rsidP="003423E8">
            <w:pPr>
              <w:spacing w:line="360" w:lineRule="auto"/>
              <w:rPr>
                <w:rFonts w:cs="Calibri"/>
                <w:color w:val="000000"/>
                <w:sz w:val="20"/>
                <w:szCs w:val="20"/>
              </w:rPr>
            </w:pPr>
            <w:r w:rsidRPr="00144451">
              <w:rPr>
                <w:rFonts w:cs="Calibri"/>
                <w:color w:val="000000"/>
                <w:sz w:val="20"/>
                <w:szCs w:val="20"/>
              </w:rPr>
              <w:t>56,256</w:t>
            </w:r>
          </w:p>
        </w:tc>
      </w:tr>
      <w:tr w:rsidR="00F303E4" w:rsidRPr="00144451" w14:paraId="6081110A"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3A2935D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22</w:t>
            </w:r>
          </w:p>
        </w:tc>
        <w:tc>
          <w:tcPr>
            <w:tcW w:w="2002" w:type="dxa"/>
            <w:hideMark/>
          </w:tcPr>
          <w:p w14:paraId="5A02D942" w14:textId="6B44277C"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Glass Pipe </w:t>
            </w:r>
            <w:r w:rsidR="00144451" w:rsidRPr="00144451">
              <w:rPr>
                <w:rFonts w:ascii="Arial Narrow" w:hAnsi="Arial Narrow" w:cs="Calibri"/>
                <w:color w:val="000000"/>
                <w:sz w:val="20"/>
                <w:szCs w:val="20"/>
              </w:rPr>
              <w:t>Section valve</w:t>
            </w:r>
            <w:r w:rsidRPr="00144451">
              <w:rPr>
                <w:rFonts w:ascii="Arial Narrow" w:hAnsi="Arial Narrow" w:cs="Calibri"/>
                <w:color w:val="000000"/>
                <w:sz w:val="20"/>
                <w:szCs w:val="20"/>
              </w:rPr>
              <w:t xml:space="preserve"> Bonnet other</w:t>
            </w:r>
          </w:p>
        </w:tc>
        <w:tc>
          <w:tcPr>
            <w:tcW w:w="1469" w:type="dxa"/>
            <w:hideMark/>
          </w:tcPr>
          <w:p w14:paraId="3A55B19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048B9873"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143/21-22</w:t>
            </w:r>
          </w:p>
        </w:tc>
        <w:tc>
          <w:tcPr>
            <w:tcW w:w="1482" w:type="dxa"/>
            <w:hideMark/>
          </w:tcPr>
          <w:p w14:paraId="7A642108"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01.08.2021</w:t>
            </w:r>
          </w:p>
        </w:tc>
        <w:tc>
          <w:tcPr>
            <w:tcW w:w="630" w:type="dxa"/>
            <w:hideMark/>
          </w:tcPr>
          <w:p w14:paraId="6E54250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2D1D070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1260" w:type="dxa"/>
            <w:hideMark/>
          </w:tcPr>
          <w:p w14:paraId="4DA4A6FC" w14:textId="7C765B9A"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55,676</w:t>
            </w:r>
          </w:p>
        </w:tc>
        <w:tc>
          <w:tcPr>
            <w:tcW w:w="1350" w:type="dxa"/>
            <w:hideMark/>
          </w:tcPr>
          <w:p w14:paraId="40A6F7E6" w14:textId="4E653B74"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38,973</w:t>
            </w:r>
          </w:p>
        </w:tc>
      </w:tr>
      <w:tr w:rsidR="00F303E4" w:rsidRPr="00144451" w14:paraId="7DBCCDA4"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5277885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23</w:t>
            </w:r>
          </w:p>
        </w:tc>
        <w:tc>
          <w:tcPr>
            <w:tcW w:w="2002" w:type="dxa"/>
            <w:hideMark/>
          </w:tcPr>
          <w:p w14:paraId="4EB67E65"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Pipe hose Connector other</w:t>
            </w:r>
          </w:p>
        </w:tc>
        <w:tc>
          <w:tcPr>
            <w:tcW w:w="1469" w:type="dxa"/>
            <w:hideMark/>
          </w:tcPr>
          <w:p w14:paraId="4A1BCE2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27C0390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144/21-22</w:t>
            </w:r>
          </w:p>
        </w:tc>
        <w:tc>
          <w:tcPr>
            <w:tcW w:w="1482" w:type="dxa"/>
            <w:hideMark/>
          </w:tcPr>
          <w:p w14:paraId="1458CEB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03.08.2021</w:t>
            </w:r>
          </w:p>
        </w:tc>
        <w:tc>
          <w:tcPr>
            <w:tcW w:w="630" w:type="dxa"/>
            <w:hideMark/>
          </w:tcPr>
          <w:p w14:paraId="2DFED7B0"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24A53DE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1260" w:type="dxa"/>
            <w:hideMark/>
          </w:tcPr>
          <w:p w14:paraId="72456F68" w14:textId="432AB7A3" w:rsidR="00F303E4" w:rsidRPr="00144451" w:rsidRDefault="00F303E4" w:rsidP="003423E8">
            <w:pPr>
              <w:spacing w:line="360" w:lineRule="auto"/>
              <w:rPr>
                <w:rFonts w:cs="Calibri"/>
                <w:color w:val="000000"/>
                <w:sz w:val="20"/>
                <w:szCs w:val="20"/>
              </w:rPr>
            </w:pPr>
            <w:r w:rsidRPr="00144451">
              <w:rPr>
                <w:rFonts w:cs="Calibri"/>
                <w:color w:val="000000"/>
                <w:sz w:val="20"/>
                <w:szCs w:val="20"/>
              </w:rPr>
              <w:t>46,079</w:t>
            </w:r>
          </w:p>
        </w:tc>
        <w:tc>
          <w:tcPr>
            <w:tcW w:w="1350" w:type="dxa"/>
            <w:hideMark/>
          </w:tcPr>
          <w:p w14:paraId="6CCFDF77" w14:textId="4F04C20B" w:rsidR="00F303E4" w:rsidRPr="00144451" w:rsidRDefault="00F303E4" w:rsidP="003423E8">
            <w:pPr>
              <w:spacing w:line="360" w:lineRule="auto"/>
              <w:rPr>
                <w:rFonts w:cs="Calibri"/>
                <w:color w:val="000000"/>
                <w:sz w:val="20"/>
                <w:szCs w:val="20"/>
              </w:rPr>
            </w:pPr>
            <w:r w:rsidRPr="00144451">
              <w:rPr>
                <w:rFonts w:cs="Calibri"/>
                <w:color w:val="000000"/>
                <w:sz w:val="20"/>
                <w:szCs w:val="20"/>
              </w:rPr>
              <w:t>32,255</w:t>
            </w:r>
          </w:p>
        </w:tc>
      </w:tr>
      <w:tr w:rsidR="00F303E4" w:rsidRPr="00144451" w14:paraId="032E51AA"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4F29FEB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24</w:t>
            </w:r>
          </w:p>
        </w:tc>
        <w:tc>
          <w:tcPr>
            <w:tcW w:w="2002" w:type="dxa"/>
            <w:hideMark/>
          </w:tcPr>
          <w:p w14:paraId="191CBEB8"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200 </w:t>
            </w:r>
            <w:proofErr w:type="spellStart"/>
            <w:r w:rsidRPr="00144451">
              <w:rPr>
                <w:rFonts w:ascii="Arial Narrow" w:hAnsi="Arial Narrow" w:cs="Calibri"/>
                <w:color w:val="000000"/>
                <w:sz w:val="20"/>
                <w:szCs w:val="20"/>
              </w:rPr>
              <w:t>Ltr</w:t>
            </w:r>
            <w:proofErr w:type="spellEnd"/>
            <w:r w:rsidRPr="00144451">
              <w:rPr>
                <w:rFonts w:ascii="Arial Narrow" w:hAnsi="Arial Narrow" w:cs="Calibri"/>
                <w:color w:val="000000"/>
                <w:sz w:val="20"/>
                <w:szCs w:val="20"/>
              </w:rPr>
              <w:t xml:space="preserve"> RBF other</w:t>
            </w:r>
          </w:p>
        </w:tc>
        <w:tc>
          <w:tcPr>
            <w:tcW w:w="1469" w:type="dxa"/>
            <w:hideMark/>
          </w:tcPr>
          <w:p w14:paraId="7ECD5A5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270F3F4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385/21-22</w:t>
            </w:r>
          </w:p>
        </w:tc>
        <w:tc>
          <w:tcPr>
            <w:tcW w:w="1482" w:type="dxa"/>
            <w:hideMark/>
          </w:tcPr>
          <w:p w14:paraId="0EFB5CE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31.03.2022</w:t>
            </w:r>
          </w:p>
        </w:tc>
        <w:tc>
          <w:tcPr>
            <w:tcW w:w="630" w:type="dxa"/>
            <w:hideMark/>
          </w:tcPr>
          <w:p w14:paraId="5C273EF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68A85789"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5</w:t>
            </w:r>
          </w:p>
        </w:tc>
        <w:tc>
          <w:tcPr>
            <w:tcW w:w="1260" w:type="dxa"/>
            <w:hideMark/>
          </w:tcPr>
          <w:p w14:paraId="1D3304A1" w14:textId="60B78A2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45,950</w:t>
            </w:r>
          </w:p>
        </w:tc>
        <w:tc>
          <w:tcPr>
            <w:tcW w:w="1350" w:type="dxa"/>
            <w:hideMark/>
          </w:tcPr>
          <w:p w14:paraId="49455081" w14:textId="7FD060FF"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39,058</w:t>
            </w:r>
          </w:p>
        </w:tc>
      </w:tr>
      <w:tr w:rsidR="00F303E4" w:rsidRPr="00144451" w14:paraId="45CCE359"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22FF905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25</w:t>
            </w:r>
          </w:p>
        </w:tc>
        <w:tc>
          <w:tcPr>
            <w:tcW w:w="2002" w:type="dxa"/>
            <w:hideMark/>
          </w:tcPr>
          <w:p w14:paraId="4151528B"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SS PTFE Lined Stirrer 100Ltr other</w:t>
            </w:r>
          </w:p>
        </w:tc>
        <w:tc>
          <w:tcPr>
            <w:tcW w:w="1469" w:type="dxa"/>
            <w:hideMark/>
          </w:tcPr>
          <w:p w14:paraId="67D86F6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75373C4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325/21-22</w:t>
            </w:r>
          </w:p>
        </w:tc>
        <w:tc>
          <w:tcPr>
            <w:tcW w:w="1482" w:type="dxa"/>
            <w:hideMark/>
          </w:tcPr>
          <w:p w14:paraId="63114D6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08.02.2022</w:t>
            </w:r>
          </w:p>
        </w:tc>
        <w:tc>
          <w:tcPr>
            <w:tcW w:w="630" w:type="dxa"/>
            <w:hideMark/>
          </w:tcPr>
          <w:p w14:paraId="29D37D4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17AC9B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5</w:t>
            </w:r>
          </w:p>
        </w:tc>
        <w:tc>
          <w:tcPr>
            <w:tcW w:w="1260" w:type="dxa"/>
            <w:hideMark/>
          </w:tcPr>
          <w:p w14:paraId="4E9A3E89" w14:textId="697D79E2" w:rsidR="00F303E4" w:rsidRPr="00144451" w:rsidRDefault="00F303E4" w:rsidP="003423E8">
            <w:pPr>
              <w:spacing w:line="360" w:lineRule="auto"/>
              <w:rPr>
                <w:rFonts w:cs="Calibri"/>
                <w:color w:val="000000"/>
                <w:sz w:val="20"/>
                <w:szCs w:val="20"/>
              </w:rPr>
            </w:pPr>
            <w:r w:rsidRPr="00144451">
              <w:rPr>
                <w:rFonts w:cs="Calibri"/>
                <w:color w:val="000000"/>
                <w:sz w:val="20"/>
                <w:szCs w:val="20"/>
              </w:rPr>
              <w:t>34,310</w:t>
            </w:r>
          </w:p>
        </w:tc>
        <w:tc>
          <w:tcPr>
            <w:tcW w:w="1350" w:type="dxa"/>
            <w:hideMark/>
          </w:tcPr>
          <w:p w14:paraId="0E5DF6AC" w14:textId="2A73C576" w:rsidR="00F303E4" w:rsidRPr="00144451" w:rsidRDefault="00F303E4" w:rsidP="003423E8">
            <w:pPr>
              <w:spacing w:line="360" w:lineRule="auto"/>
              <w:rPr>
                <w:rFonts w:cs="Calibri"/>
                <w:color w:val="000000"/>
                <w:sz w:val="20"/>
                <w:szCs w:val="20"/>
              </w:rPr>
            </w:pPr>
            <w:r w:rsidRPr="00144451">
              <w:rPr>
                <w:rFonts w:cs="Calibri"/>
                <w:color w:val="000000"/>
                <w:sz w:val="20"/>
                <w:szCs w:val="20"/>
              </w:rPr>
              <w:t>29,163</w:t>
            </w:r>
          </w:p>
        </w:tc>
      </w:tr>
      <w:tr w:rsidR="00F303E4" w:rsidRPr="00144451" w14:paraId="4C521BD9"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603AB66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26</w:t>
            </w:r>
          </w:p>
        </w:tc>
        <w:tc>
          <w:tcPr>
            <w:tcW w:w="2002" w:type="dxa"/>
            <w:hideMark/>
          </w:tcPr>
          <w:p w14:paraId="47739A67"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Glass Heat </w:t>
            </w:r>
            <w:proofErr w:type="gramStart"/>
            <w:r w:rsidRPr="00144451">
              <w:rPr>
                <w:rFonts w:ascii="Arial Narrow" w:hAnsi="Arial Narrow" w:cs="Calibri"/>
                <w:color w:val="000000"/>
                <w:sz w:val="20"/>
                <w:szCs w:val="20"/>
              </w:rPr>
              <w:t>Exchanger ,</w:t>
            </w:r>
            <w:proofErr w:type="gramEnd"/>
            <w:r w:rsidRPr="00144451">
              <w:rPr>
                <w:rFonts w:ascii="Arial Narrow" w:hAnsi="Arial Narrow" w:cs="Calibri"/>
                <w:color w:val="000000"/>
                <w:sz w:val="20"/>
                <w:szCs w:val="20"/>
              </w:rPr>
              <w:t xml:space="preserve"> Section, M Cylinder 250ml , 1000ml</w:t>
            </w:r>
          </w:p>
        </w:tc>
        <w:tc>
          <w:tcPr>
            <w:tcW w:w="1469" w:type="dxa"/>
            <w:hideMark/>
          </w:tcPr>
          <w:p w14:paraId="38F7423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00B478A0"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276/21-22</w:t>
            </w:r>
          </w:p>
        </w:tc>
        <w:tc>
          <w:tcPr>
            <w:tcW w:w="1482" w:type="dxa"/>
            <w:hideMark/>
          </w:tcPr>
          <w:p w14:paraId="2684458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01.01.2022</w:t>
            </w:r>
          </w:p>
        </w:tc>
        <w:tc>
          <w:tcPr>
            <w:tcW w:w="630" w:type="dxa"/>
            <w:hideMark/>
          </w:tcPr>
          <w:p w14:paraId="3B6C16C0"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3CB1866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5</w:t>
            </w:r>
          </w:p>
        </w:tc>
        <w:tc>
          <w:tcPr>
            <w:tcW w:w="1260" w:type="dxa"/>
            <w:hideMark/>
          </w:tcPr>
          <w:p w14:paraId="017DD385" w14:textId="43985F84"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40,044</w:t>
            </w:r>
          </w:p>
        </w:tc>
        <w:tc>
          <w:tcPr>
            <w:tcW w:w="1350" w:type="dxa"/>
            <w:hideMark/>
          </w:tcPr>
          <w:p w14:paraId="53284E56" w14:textId="3EB45CCD"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34,038</w:t>
            </w:r>
          </w:p>
        </w:tc>
      </w:tr>
      <w:tr w:rsidR="00F303E4" w:rsidRPr="00144451" w14:paraId="1F43C3B1"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05033AA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lastRenderedPageBreak/>
              <w:t>27</w:t>
            </w:r>
          </w:p>
        </w:tc>
        <w:tc>
          <w:tcPr>
            <w:tcW w:w="2002" w:type="dxa"/>
            <w:hideMark/>
          </w:tcPr>
          <w:p w14:paraId="67ED3AC8"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Old Used MS &amp; SS Machine</w:t>
            </w:r>
          </w:p>
        </w:tc>
        <w:tc>
          <w:tcPr>
            <w:tcW w:w="1469" w:type="dxa"/>
            <w:hideMark/>
          </w:tcPr>
          <w:p w14:paraId="12F4F40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 xml:space="preserve">A </w:t>
            </w:r>
            <w:proofErr w:type="spellStart"/>
            <w:r w:rsidRPr="00144451">
              <w:rPr>
                <w:rFonts w:cs="Calibri"/>
                <w:color w:val="000000"/>
                <w:sz w:val="20"/>
                <w:szCs w:val="20"/>
              </w:rPr>
              <w:t>A</w:t>
            </w:r>
            <w:proofErr w:type="spellEnd"/>
            <w:r w:rsidRPr="00144451">
              <w:rPr>
                <w:rFonts w:cs="Calibri"/>
                <w:color w:val="000000"/>
                <w:sz w:val="20"/>
                <w:szCs w:val="20"/>
              </w:rPr>
              <w:t xml:space="preserve"> TRADERS</w:t>
            </w:r>
          </w:p>
        </w:tc>
        <w:tc>
          <w:tcPr>
            <w:tcW w:w="1167" w:type="dxa"/>
            <w:hideMark/>
          </w:tcPr>
          <w:p w14:paraId="5A41B30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09-2022-2023</w:t>
            </w:r>
          </w:p>
        </w:tc>
        <w:tc>
          <w:tcPr>
            <w:tcW w:w="1482" w:type="dxa"/>
            <w:hideMark/>
          </w:tcPr>
          <w:p w14:paraId="257E56F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13.09.2022</w:t>
            </w:r>
          </w:p>
        </w:tc>
        <w:tc>
          <w:tcPr>
            <w:tcW w:w="630" w:type="dxa"/>
            <w:hideMark/>
          </w:tcPr>
          <w:p w14:paraId="7ADAC40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5A018C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9</w:t>
            </w:r>
          </w:p>
        </w:tc>
        <w:tc>
          <w:tcPr>
            <w:tcW w:w="1260" w:type="dxa"/>
            <w:hideMark/>
          </w:tcPr>
          <w:p w14:paraId="59E2DC5C" w14:textId="75EAF9B8" w:rsidR="00F303E4" w:rsidRPr="00144451" w:rsidRDefault="00F303E4" w:rsidP="003423E8">
            <w:pPr>
              <w:spacing w:line="360" w:lineRule="auto"/>
              <w:rPr>
                <w:rFonts w:cs="Calibri"/>
                <w:color w:val="000000"/>
                <w:sz w:val="20"/>
                <w:szCs w:val="20"/>
              </w:rPr>
            </w:pPr>
            <w:r w:rsidRPr="00144451">
              <w:rPr>
                <w:rFonts w:cs="Calibri"/>
                <w:color w:val="000000"/>
                <w:sz w:val="20"/>
                <w:szCs w:val="20"/>
              </w:rPr>
              <w:t>2,95,000</w:t>
            </w:r>
          </w:p>
        </w:tc>
        <w:tc>
          <w:tcPr>
            <w:tcW w:w="1350" w:type="dxa"/>
            <w:hideMark/>
          </w:tcPr>
          <w:p w14:paraId="6F2CA85C" w14:textId="5347193F" w:rsidR="00F303E4" w:rsidRPr="00144451" w:rsidRDefault="00F303E4" w:rsidP="003423E8">
            <w:pPr>
              <w:spacing w:line="360" w:lineRule="auto"/>
              <w:rPr>
                <w:rFonts w:cs="Calibri"/>
                <w:color w:val="000000"/>
                <w:sz w:val="20"/>
                <w:szCs w:val="20"/>
              </w:rPr>
            </w:pPr>
            <w:r w:rsidRPr="00144451">
              <w:rPr>
                <w:rFonts w:cs="Calibri"/>
                <w:color w:val="000000"/>
                <w:sz w:val="20"/>
                <w:szCs w:val="20"/>
              </w:rPr>
              <w:t>2,68,450</w:t>
            </w:r>
          </w:p>
        </w:tc>
      </w:tr>
      <w:tr w:rsidR="00F303E4" w:rsidRPr="00144451" w14:paraId="0EFC46CC"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05B710E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28</w:t>
            </w:r>
          </w:p>
        </w:tc>
        <w:tc>
          <w:tcPr>
            <w:tcW w:w="2002" w:type="dxa"/>
            <w:hideMark/>
          </w:tcPr>
          <w:p w14:paraId="5B1133B4"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RBF CLASS</w:t>
            </w:r>
          </w:p>
        </w:tc>
        <w:tc>
          <w:tcPr>
            <w:tcW w:w="1469" w:type="dxa"/>
            <w:hideMark/>
          </w:tcPr>
          <w:p w14:paraId="3DF977E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2679A7E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133/22-23</w:t>
            </w:r>
          </w:p>
        </w:tc>
        <w:tc>
          <w:tcPr>
            <w:tcW w:w="1482" w:type="dxa"/>
            <w:hideMark/>
          </w:tcPr>
          <w:p w14:paraId="242AC0E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17.07.2022</w:t>
            </w:r>
          </w:p>
        </w:tc>
        <w:tc>
          <w:tcPr>
            <w:tcW w:w="630" w:type="dxa"/>
            <w:hideMark/>
          </w:tcPr>
          <w:p w14:paraId="1737270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39E1DBF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9</w:t>
            </w:r>
          </w:p>
        </w:tc>
        <w:tc>
          <w:tcPr>
            <w:tcW w:w="1260" w:type="dxa"/>
            <w:hideMark/>
          </w:tcPr>
          <w:p w14:paraId="28C15094" w14:textId="48E9CFB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3,54,000</w:t>
            </w:r>
          </w:p>
        </w:tc>
        <w:tc>
          <w:tcPr>
            <w:tcW w:w="1350" w:type="dxa"/>
            <w:hideMark/>
          </w:tcPr>
          <w:p w14:paraId="1B3D052D" w14:textId="42D56154"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3,22,140</w:t>
            </w:r>
          </w:p>
        </w:tc>
      </w:tr>
      <w:tr w:rsidR="00F303E4" w:rsidRPr="00144451" w14:paraId="19D82D72"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F34C37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29</w:t>
            </w:r>
          </w:p>
        </w:tc>
        <w:tc>
          <w:tcPr>
            <w:tcW w:w="2002" w:type="dxa"/>
            <w:hideMark/>
          </w:tcPr>
          <w:p w14:paraId="263BB7C0"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200 </w:t>
            </w:r>
            <w:proofErr w:type="spellStart"/>
            <w:r w:rsidRPr="00144451">
              <w:rPr>
                <w:rFonts w:cs="Calibri"/>
                <w:color w:val="000000"/>
                <w:sz w:val="20"/>
                <w:szCs w:val="20"/>
              </w:rPr>
              <w:t>Ltrs</w:t>
            </w:r>
            <w:proofErr w:type="spellEnd"/>
            <w:r w:rsidRPr="00144451">
              <w:rPr>
                <w:rFonts w:cs="Calibri"/>
                <w:color w:val="000000"/>
                <w:sz w:val="20"/>
                <w:szCs w:val="20"/>
              </w:rPr>
              <w:t xml:space="preserve">. RBF C- 3 Nos. &amp; Heating Mantle 200 </w:t>
            </w:r>
            <w:proofErr w:type="spellStart"/>
            <w:r w:rsidRPr="00144451">
              <w:rPr>
                <w:rFonts w:cs="Calibri"/>
                <w:color w:val="000000"/>
                <w:sz w:val="20"/>
                <w:szCs w:val="20"/>
              </w:rPr>
              <w:t>Ltr</w:t>
            </w:r>
            <w:proofErr w:type="spellEnd"/>
            <w:r w:rsidRPr="00144451">
              <w:rPr>
                <w:rFonts w:cs="Calibri"/>
                <w:color w:val="000000"/>
                <w:sz w:val="20"/>
                <w:szCs w:val="20"/>
              </w:rPr>
              <w:t xml:space="preserve"> with Digital Temp Indicator cum Control Panel-1 No.</w:t>
            </w:r>
          </w:p>
        </w:tc>
        <w:tc>
          <w:tcPr>
            <w:tcW w:w="1469" w:type="dxa"/>
            <w:hideMark/>
          </w:tcPr>
          <w:p w14:paraId="5C04FC9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465C184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145/22-23</w:t>
            </w:r>
          </w:p>
        </w:tc>
        <w:tc>
          <w:tcPr>
            <w:tcW w:w="1482" w:type="dxa"/>
            <w:hideMark/>
          </w:tcPr>
          <w:p w14:paraId="561B742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21.07.2022</w:t>
            </w:r>
          </w:p>
        </w:tc>
        <w:tc>
          <w:tcPr>
            <w:tcW w:w="630" w:type="dxa"/>
            <w:hideMark/>
          </w:tcPr>
          <w:p w14:paraId="7644677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941416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9</w:t>
            </w:r>
          </w:p>
        </w:tc>
        <w:tc>
          <w:tcPr>
            <w:tcW w:w="1260" w:type="dxa"/>
            <w:hideMark/>
          </w:tcPr>
          <w:p w14:paraId="1775EC4D" w14:textId="1D8851EE" w:rsidR="00F303E4" w:rsidRPr="00144451" w:rsidRDefault="00F303E4" w:rsidP="003423E8">
            <w:pPr>
              <w:spacing w:line="360" w:lineRule="auto"/>
              <w:rPr>
                <w:rFonts w:cs="Calibri"/>
                <w:color w:val="000000"/>
                <w:sz w:val="20"/>
                <w:szCs w:val="20"/>
              </w:rPr>
            </w:pPr>
            <w:r w:rsidRPr="00144451">
              <w:rPr>
                <w:rFonts w:cs="Calibri"/>
                <w:color w:val="000000"/>
                <w:sz w:val="20"/>
                <w:szCs w:val="20"/>
              </w:rPr>
              <w:t>1,74,640</w:t>
            </w:r>
          </w:p>
        </w:tc>
        <w:tc>
          <w:tcPr>
            <w:tcW w:w="1350" w:type="dxa"/>
            <w:hideMark/>
          </w:tcPr>
          <w:p w14:paraId="21F6F315" w14:textId="6BC711F8" w:rsidR="00F303E4" w:rsidRPr="00144451" w:rsidRDefault="00F303E4" w:rsidP="003423E8">
            <w:pPr>
              <w:spacing w:line="360" w:lineRule="auto"/>
              <w:rPr>
                <w:rFonts w:cs="Calibri"/>
                <w:color w:val="000000"/>
                <w:sz w:val="20"/>
                <w:szCs w:val="20"/>
              </w:rPr>
            </w:pPr>
            <w:r w:rsidRPr="00144451">
              <w:rPr>
                <w:rFonts w:cs="Calibri"/>
                <w:color w:val="000000"/>
                <w:sz w:val="20"/>
                <w:szCs w:val="20"/>
              </w:rPr>
              <w:t>1,58,922</w:t>
            </w:r>
          </w:p>
        </w:tc>
      </w:tr>
      <w:tr w:rsidR="00F303E4" w:rsidRPr="00144451" w14:paraId="3B7DFA01"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1554267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30</w:t>
            </w:r>
          </w:p>
        </w:tc>
        <w:tc>
          <w:tcPr>
            <w:tcW w:w="2002" w:type="dxa"/>
            <w:hideMark/>
          </w:tcPr>
          <w:p w14:paraId="5854519C"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Heating Mantle 200 </w:t>
            </w:r>
            <w:proofErr w:type="spellStart"/>
            <w:r w:rsidRPr="00144451">
              <w:rPr>
                <w:rFonts w:ascii="Arial Narrow" w:hAnsi="Arial Narrow" w:cs="Calibri"/>
                <w:color w:val="000000"/>
                <w:sz w:val="20"/>
                <w:szCs w:val="20"/>
              </w:rPr>
              <w:t>Ltr</w:t>
            </w:r>
            <w:proofErr w:type="spellEnd"/>
            <w:r w:rsidRPr="00144451">
              <w:rPr>
                <w:rFonts w:ascii="Arial Narrow" w:hAnsi="Arial Narrow" w:cs="Calibri"/>
                <w:color w:val="000000"/>
                <w:sz w:val="20"/>
                <w:szCs w:val="20"/>
              </w:rPr>
              <w:t xml:space="preserve"> with Digital Temp Indicator cum Control Panel-6 No.</w:t>
            </w:r>
          </w:p>
        </w:tc>
        <w:tc>
          <w:tcPr>
            <w:tcW w:w="1469" w:type="dxa"/>
            <w:hideMark/>
          </w:tcPr>
          <w:p w14:paraId="35CBB839"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6367216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161/22-23</w:t>
            </w:r>
          </w:p>
        </w:tc>
        <w:tc>
          <w:tcPr>
            <w:tcW w:w="1482" w:type="dxa"/>
            <w:hideMark/>
          </w:tcPr>
          <w:p w14:paraId="067A075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01.08.2022</w:t>
            </w:r>
          </w:p>
        </w:tc>
        <w:tc>
          <w:tcPr>
            <w:tcW w:w="630" w:type="dxa"/>
            <w:hideMark/>
          </w:tcPr>
          <w:p w14:paraId="1278B66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3BF960E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9</w:t>
            </w:r>
          </w:p>
        </w:tc>
        <w:tc>
          <w:tcPr>
            <w:tcW w:w="1260" w:type="dxa"/>
            <w:hideMark/>
          </w:tcPr>
          <w:p w14:paraId="6908856B" w14:textId="33CE7749"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2,51,340</w:t>
            </w:r>
          </w:p>
        </w:tc>
        <w:tc>
          <w:tcPr>
            <w:tcW w:w="1350" w:type="dxa"/>
            <w:hideMark/>
          </w:tcPr>
          <w:p w14:paraId="06F3367C" w14:textId="5EF3891E"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2,28,719</w:t>
            </w:r>
          </w:p>
        </w:tc>
      </w:tr>
      <w:tr w:rsidR="00F303E4" w:rsidRPr="00144451" w14:paraId="09DE1C65"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6AECD2B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31</w:t>
            </w:r>
          </w:p>
        </w:tc>
        <w:tc>
          <w:tcPr>
            <w:tcW w:w="2002" w:type="dxa"/>
            <w:hideMark/>
          </w:tcPr>
          <w:p w14:paraId="1A5D05A9"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Heating Mantle 200 </w:t>
            </w:r>
            <w:proofErr w:type="spellStart"/>
            <w:r w:rsidRPr="00144451">
              <w:rPr>
                <w:rFonts w:cs="Calibri"/>
                <w:color w:val="000000"/>
                <w:sz w:val="20"/>
                <w:szCs w:val="20"/>
              </w:rPr>
              <w:t>Ltr</w:t>
            </w:r>
            <w:proofErr w:type="spellEnd"/>
            <w:r w:rsidRPr="00144451">
              <w:rPr>
                <w:rFonts w:cs="Calibri"/>
                <w:color w:val="000000"/>
                <w:sz w:val="20"/>
                <w:szCs w:val="20"/>
              </w:rPr>
              <w:t xml:space="preserve"> with Digital Temp Indicator cum Control Panel-1 No.</w:t>
            </w:r>
          </w:p>
        </w:tc>
        <w:tc>
          <w:tcPr>
            <w:tcW w:w="1469" w:type="dxa"/>
            <w:hideMark/>
          </w:tcPr>
          <w:p w14:paraId="7DAEE10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38FB07E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187/22-23</w:t>
            </w:r>
          </w:p>
        </w:tc>
        <w:tc>
          <w:tcPr>
            <w:tcW w:w="1482" w:type="dxa"/>
            <w:hideMark/>
          </w:tcPr>
          <w:p w14:paraId="116B24A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18.08.2022</w:t>
            </w:r>
          </w:p>
        </w:tc>
        <w:tc>
          <w:tcPr>
            <w:tcW w:w="630" w:type="dxa"/>
            <w:hideMark/>
          </w:tcPr>
          <w:p w14:paraId="5668E3B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10F3E7C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9</w:t>
            </w:r>
          </w:p>
        </w:tc>
        <w:tc>
          <w:tcPr>
            <w:tcW w:w="1260" w:type="dxa"/>
            <w:hideMark/>
          </w:tcPr>
          <w:p w14:paraId="780F7509" w14:textId="16DB6B10" w:rsidR="00F303E4" w:rsidRPr="00144451" w:rsidRDefault="00F303E4" w:rsidP="003423E8">
            <w:pPr>
              <w:spacing w:line="360" w:lineRule="auto"/>
              <w:rPr>
                <w:rFonts w:cs="Calibri"/>
                <w:color w:val="000000"/>
                <w:sz w:val="20"/>
                <w:szCs w:val="20"/>
              </w:rPr>
            </w:pPr>
            <w:r w:rsidRPr="00144451">
              <w:rPr>
                <w:rFonts w:cs="Calibri"/>
                <w:color w:val="000000"/>
                <w:sz w:val="20"/>
                <w:szCs w:val="20"/>
              </w:rPr>
              <w:t>41,890</w:t>
            </w:r>
          </w:p>
        </w:tc>
        <w:tc>
          <w:tcPr>
            <w:tcW w:w="1350" w:type="dxa"/>
            <w:hideMark/>
          </w:tcPr>
          <w:p w14:paraId="0409DFDF" w14:textId="758F7E06" w:rsidR="00F303E4" w:rsidRPr="00144451" w:rsidRDefault="00F303E4" w:rsidP="003423E8">
            <w:pPr>
              <w:spacing w:line="360" w:lineRule="auto"/>
              <w:rPr>
                <w:rFonts w:cs="Calibri"/>
                <w:color w:val="000000"/>
                <w:sz w:val="20"/>
                <w:szCs w:val="20"/>
              </w:rPr>
            </w:pPr>
            <w:r w:rsidRPr="00144451">
              <w:rPr>
                <w:rFonts w:cs="Calibri"/>
                <w:color w:val="000000"/>
                <w:sz w:val="20"/>
                <w:szCs w:val="20"/>
              </w:rPr>
              <w:t>38,120</w:t>
            </w:r>
          </w:p>
        </w:tc>
      </w:tr>
      <w:tr w:rsidR="00F303E4" w:rsidRPr="00144451" w14:paraId="7FEB8C34"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28F412E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32</w:t>
            </w:r>
          </w:p>
        </w:tc>
        <w:tc>
          <w:tcPr>
            <w:tcW w:w="2002" w:type="dxa"/>
            <w:hideMark/>
          </w:tcPr>
          <w:p w14:paraId="36850074"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Glass Section Pipe &amp; Other</w:t>
            </w:r>
          </w:p>
        </w:tc>
        <w:tc>
          <w:tcPr>
            <w:tcW w:w="1469" w:type="dxa"/>
            <w:hideMark/>
          </w:tcPr>
          <w:p w14:paraId="276F3D4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718DBBA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221/22-23</w:t>
            </w:r>
          </w:p>
        </w:tc>
        <w:tc>
          <w:tcPr>
            <w:tcW w:w="1482" w:type="dxa"/>
            <w:hideMark/>
          </w:tcPr>
          <w:p w14:paraId="6564FC1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18.09.2022</w:t>
            </w:r>
          </w:p>
        </w:tc>
        <w:tc>
          <w:tcPr>
            <w:tcW w:w="630" w:type="dxa"/>
            <w:hideMark/>
          </w:tcPr>
          <w:p w14:paraId="6E27D319"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08DA50A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5</w:t>
            </w:r>
          </w:p>
        </w:tc>
        <w:tc>
          <w:tcPr>
            <w:tcW w:w="1260" w:type="dxa"/>
            <w:hideMark/>
          </w:tcPr>
          <w:p w14:paraId="3A5415B8" w14:textId="3B026B2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29,743</w:t>
            </w:r>
          </w:p>
        </w:tc>
        <w:tc>
          <w:tcPr>
            <w:tcW w:w="1350" w:type="dxa"/>
            <w:hideMark/>
          </w:tcPr>
          <w:p w14:paraId="46D1F688" w14:textId="08CCABA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25,282</w:t>
            </w:r>
          </w:p>
        </w:tc>
      </w:tr>
      <w:tr w:rsidR="00F303E4" w:rsidRPr="00144451" w14:paraId="583D739C"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0A6EAE1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33</w:t>
            </w:r>
          </w:p>
        </w:tc>
        <w:tc>
          <w:tcPr>
            <w:tcW w:w="2002" w:type="dxa"/>
            <w:hideMark/>
          </w:tcPr>
          <w:p w14:paraId="5318695D"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Glass Receiver Flask 50 </w:t>
            </w:r>
            <w:proofErr w:type="spellStart"/>
            <w:r w:rsidRPr="00144451">
              <w:rPr>
                <w:rFonts w:cs="Calibri"/>
                <w:color w:val="000000"/>
                <w:sz w:val="20"/>
                <w:szCs w:val="20"/>
              </w:rPr>
              <w:t>Ltr</w:t>
            </w:r>
            <w:proofErr w:type="spellEnd"/>
          </w:p>
        </w:tc>
        <w:tc>
          <w:tcPr>
            <w:tcW w:w="1469" w:type="dxa"/>
            <w:hideMark/>
          </w:tcPr>
          <w:p w14:paraId="6A8EEE8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086261E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222/22-23</w:t>
            </w:r>
          </w:p>
        </w:tc>
        <w:tc>
          <w:tcPr>
            <w:tcW w:w="1482" w:type="dxa"/>
            <w:hideMark/>
          </w:tcPr>
          <w:p w14:paraId="41539E9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18.09.2022</w:t>
            </w:r>
          </w:p>
        </w:tc>
        <w:tc>
          <w:tcPr>
            <w:tcW w:w="630" w:type="dxa"/>
            <w:hideMark/>
          </w:tcPr>
          <w:p w14:paraId="3FF8948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E66A7F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5</w:t>
            </w:r>
          </w:p>
        </w:tc>
        <w:tc>
          <w:tcPr>
            <w:tcW w:w="1260" w:type="dxa"/>
            <w:hideMark/>
          </w:tcPr>
          <w:p w14:paraId="03461C3A" w14:textId="07A1D639" w:rsidR="00F303E4" w:rsidRPr="00144451" w:rsidRDefault="00F303E4" w:rsidP="003423E8">
            <w:pPr>
              <w:spacing w:line="360" w:lineRule="auto"/>
              <w:rPr>
                <w:rFonts w:cs="Calibri"/>
                <w:color w:val="000000"/>
                <w:sz w:val="20"/>
                <w:szCs w:val="20"/>
              </w:rPr>
            </w:pPr>
            <w:r w:rsidRPr="00144451">
              <w:rPr>
                <w:rFonts w:cs="Calibri"/>
                <w:color w:val="000000"/>
                <w:sz w:val="20"/>
                <w:szCs w:val="20"/>
              </w:rPr>
              <w:t>20,921</w:t>
            </w:r>
          </w:p>
        </w:tc>
        <w:tc>
          <w:tcPr>
            <w:tcW w:w="1350" w:type="dxa"/>
            <w:hideMark/>
          </w:tcPr>
          <w:p w14:paraId="33B595B8" w14:textId="3E2230D2" w:rsidR="00F303E4" w:rsidRPr="00144451" w:rsidRDefault="00F303E4" w:rsidP="003423E8">
            <w:pPr>
              <w:spacing w:line="360" w:lineRule="auto"/>
              <w:rPr>
                <w:rFonts w:cs="Calibri"/>
                <w:color w:val="000000"/>
                <w:sz w:val="20"/>
                <w:szCs w:val="20"/>
              </w:rPr>
            </w:pPr>
            <w:r w:rsidRPr="00144451">
              <w:rPr>
                <w:rFonts w:cs="Calibri"/>
                <w:color w:val="000000"/>
                <w:sz w:val="20"/>
                <w:szCs w:val="20"/>
              </w:rPr>
              <w:t>17,783</w:t>
            </w:r>
          </w:p>
        </w:tc>
      </w:tr>
      <w:tr w:rsidR="00F303E4" w:rsidRPr="00144451" w14:paraId="6B10BC6D"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4889084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34</w:t>
            </w:r>
          </w:p>
        </w:tc>
        <w:tc>
          <w:tcPr>
            <w:tcW w:w="2002" w:type="dxa"/>
            <w:hideMark/>
          </w:tcPr>
          <w:p w14:paraId="4C0E849F"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Glass Receiver Flask 200 </w:t>
            </w:r>
            <w:proofErr w:type="spellStart"/>
            <w:r w:rsidRPr="00144451">
              <w:rPr>
                <w:rFonts w:ascii="Arial Narrow" w:hAnsi="Arial Narrow" w:cs="Calibri"/>
                <w:color w:val="000000"/>
                <w:sz w:val="20"/>
                <w:szCs w:val="20"/>
              </w:rPr>
              <w:t>Ltr</w:t>
            </w:r>
            <w:proofErr w:type="spellEnd"/>
          </w:p>
        </w:tc>
        <w:tc>
          <w:tcPr>
            <w:tcW w:w="1469" w:type="dxa"/>
            <w:hideMark/>
          </w:tcPr>
          <w:p w14:paraId="6402ADE3"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55D5CD68"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231/22-23</w:t>
            </w:r>
          </w:p>
        </w:tc>
        <w:tc>
          <w:tcPr>
            <w:tcW w:w="1482" w:type="dxa"/>
            <w:hideMark/>
          </w:tcPr>
          <w:p w14:paraId="0635F6D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24.09.2022</w:t>
            </w:r>
          </w:p>
        </w:tc>
        <w:tc>
          <w:tcPr>
            <w:tcW w:w="630" w:type="dxa"/>
            <w:hideMark/>
          </w:tcPr>
          <w:p w14:paraId="5F4C14D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04C92BF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5</w:t>
            </w:r>
          </w:p>
        </w:tc>
        <w:tc>
          <w:tcPr>
            <w:tcW w:w="1260" w:type="dxa"/>
            <w:hideMark/>
          </w:tcPr>
          <w:p w14:paraId="34A7853B" w14:textId="6548D60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82,634</w:t>
            </w:r>
          </w:p>
        </w:tc>
        <w:tc>
          <w:tcPr>
            <w:tcW w:w="1350" w:type="dxa"/>
            <w:hideMark/>
          </w:tcPr>
          <w:p w14:paraId="19AF099E" w14:textId="79374A34"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70,239</w:t>
            </w:r>
          </w:p>
        </w:tc>
      </w:tr>
      <w:tr w:rsidR="00F303E4" w:rsidRPr="00144451" w14:paraId="26CBED70"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C198D1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35</w:t>
            </w:r>
          </w:p>
        </w:tc>
        <w:tc>
          <w:tcPr>
            <w:tcW w:w="2002" w:type="dxa"/>
            <w:hideMark/>
          </w:tcPr>
          <w:p w14:paraId="7B47AAE9" w14:textId="4996F1D4"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BACKING </w:t>
            </w:r>
            <w:r w:rsidR="00144451">
              <w:rPr>
                <w:rFonts w:cs="Calibri"/>
                <w:color w:val="000000"/>
                <w:sz w:val="20"/>
                <w:szCs w:val="20"/>
              </w:rPr>
              <w:t>FLANGE</w:t>
            </w:r>
            <w:r w:rsidRPr="00144451">
              <w:rPr>
                <w:rFonts w:cs="Calibri"/>
                <w:color w:val="000000"/>
                <w:sz w:val="20"/>
                <w:szCs w:val="20"/>
              </w:rPr>
              <w:t>ES</w:t>
            </w:r>
          </w:p>
        </w:tc>
        <w:tc>
          <w:tcPr>
            <w:tcW w:w="1469" w:type="dxa"/>
            <w:hideMark/>
          </w:tcPr>
          <w:p w14:paraId="0774A5F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210F5E7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347/22-23</w:t>
            </w:r>
          </w:p>
        </w:tc>
        <w:tc>
          <w:tcPr>
            <w:tcW w:w="1482" w:type="dxa"/>
            <w:hideMark/>
          </w:tcPr>
          <w:p w14:paraId="65A84A2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21.12.2022</w:t>
            </w:r>
          </w:p>
        </w:tc>
        <w:tc>
          <w:tcPr>
            <w:tcW w:w="630" w:type="dxa"/>
            <w:hideMark/>
          </w:tcPr>
          <w:p w14:paraId="0432BB1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293FA51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5</w:t>
            </w:r>
          </w:p>
        </w:tc>
        <w:tc>
          <w:tcPr>
            <w:tcW w:w="1260" w:type="dxa"/>
            <w:hideMark/>
          </w:tcPr>
          <w:p w14:paraId="09AE21E1" w14:textId="3D0A5530" w:rsidR="00F303E4" w:rsidRPr="00144451" w:rsidRDefault="00F303E4" w:rsidP="003423E8">
            <w:pPr>
              <w:spacing w:line="360" w:lineRule="auto"/>
              <w:rPr>
                <w:rFonts w:cs="Calibri"/>
                <w:color w:val="000000"/>
                <w:sz w:val="20"/>
                <w:szCs w:val="20"/>
              </w:rPr>
            </w:pPr>
            <w:r w:rsidRPr="00144451">
              <w:rPr>
                <w:rFonts w:cs="Calibri"/>
                <w:color w:val="000000"/>
                <w:sz w:val="20"/>
                <w:szCs w:val="20"/>
              </w:rPr>
              <w:t>1,08,745</w:t>
            </w:r>
          </w:p>
        </w:tc>
        <w:tc>
          <w:tcPr>
            <w:tcW w:w="1350" w:type="dxa"/>
            <w:hideMark/>
          </w:tcPr>
          <w:p w14:paraId="78566E21" w14:textId="6094F75B" w:rsidR="00F303E4" w:rsidRPr="00144451" w:rsidRDefault="00F303E4" w:rsidP="003423E8">
            <w:pPr>
              <w:spacing w:line="360" w:lineRule="auto"/>
              <w:rPr>
                <w:rFonts w:cs="Calibri"/>
                <w:color w:val="000000"/>
                <w:sz w:val="20"/>
                <w:szCs w:val="20"/>
              </w:rPr>
            </w:pPr>
            <w:r w:rsidRPr="00144451">
              <w:rPr>
                <w:rFonts w:cs="Calibri"/>
                <w:color w:val="000000"/>
                <w:sz w:val="20"/>
                <w:szCs w:val="20"/>
              </w:rPr>
              <w:t>92,433</w:t>
            </w:r>
          </w:p>
        </w:tc>
      </w:tr>
      <w:tr w:rsidR="00F303E4" w:rsidRPr="00144451" w14:paraId="13AA2CEB"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7860A87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36</w:t>
            </w:r>
          </w:p>
        </w:tc>
        <w:tc>
          <w:tcPr>
            <w:tcW w:w="2002" w:type="dxa"/>
            <w:hideMark/>
          </w:tcPr>
          <w:p w14:paraId="2F2CDC91"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PIPE &amp; VALVE</w:t>
            </w:r>
          </w:p>
        </w:tc>
        <w:tc>
          <w:tcPr>
            <w:tcW w:w="1469" w:type="dxa"/>
            <w:hideMark/>
          </w:tcPr>
          <w:p w14:paraId="671664A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611FC9B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348/22-23</w:t>
            </w:r>
          </w:p>
        </w:tc>
        <w:tc>
          <w:tcPr>
            <w:tcW w:w="1482" w:type="dxa"/>
            <w:hideMark/>
          </w:tcPr>
          <w:p w14:paraId="1B8B093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21.12.2022</w:t>
            </w:r>
          </w:p>
        </w:tc>
        <w:tc>
          <w:tcPr>
            <w:tcW w:w="630" w:type="dxa"/>
            <w:hideMark/>
          </w:tcPr>
          <w:p w14:paraId="3FEC52C0"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682F613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9</w:t>
            </w:r>
          </w:p>
        </w:tc>
        <w:tc>
          <w:tcPr>
            <w:tcW w:w="1260" w:type="dxa"/>
            <w:hideMark/>
          </w:tcPr>
          <w:p w14:paraId="7CB0A602" w14:textId="7D308593"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2,59,028</w:t>
            </w:r>
          </w:p>
        </w:tc>
        <w:tc>
          <w:tcPr>
            <w:tcW w:w="1350" w:type="dxa"/>
            <w:hideMark/>
          </w:tcPr>
          <w:p w14:paraId="1FDD9BAE" w14:textId="7F7C434B"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2,35,715</w:t>
            </w:r>
          </w:p>
        </w:tc>
      </w:tr>
      <w:tr w:rsidR="00F303E4" w:rsidRPr="00144451" w14:paraId="1DA13781"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0289EA8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37</w:t>
            </w:r>
          </w:p>
        </w:tc>
        <w:tc>
          <w:tcPr>
            <w:tcW w:w="2002" w:type="dxa"/>
            <w:hideMark/>
          </w:tcPr>
          <w:p w14:paraId="7FF6BE2A"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PIPE &amp; GLASS</w:t>
            </w:r>
          </w:p>
        </w:tc>
        <w:tc>
          <w:tcPr>
            <w:tcW w:w="1469" w:type="dxa"/>
            <w:hideMark/>
          </w:tcPr>
          <w:p w14:paraId="37EA46E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31AEB6D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349/22-23</w:t>
            </w:r>
          </w:p>
        </w:tc>
        <w:tc>
          <w:tcPr>
            <w:tcW w:w="1482" w:type="dxa"/>
            <w:hideMark/>
          </w:tcPr>
          <w:p w14:paraId="16A9A61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21.12.2022</w:t>
            </w:r>
          </w:p>
        </w:tc>
        <w:tc>
          <w:tcPr>
            <w:tcW w:w="630" w:type="dxa"/>
            <w:hideMark/>
          </w:tcPr>
          <w:p w14:paraId="05563CA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5861297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9</w:t>
            </w:r>
          </w:p>
        </w:tc>
        <w:tc>
          <w:tcPr>
            <w:tcW w:w="1260" w:type="dxa"/>
            <w:hideMark/>
          </w:tcPr>
          <w:p w14:paraId="22804B17" w14:textId="606361B1" w:rsidR="00F303E4" w:rsidRPr="00144451" w:rsidRDefault="00F303E4" w:rsidP="003423E8">
            <w:pPr>
              <w:spacing w:line="360" w:lineRule="auto"/>
              <w:rPr>
                <w:rFonts w:cs="Calibri"/>
                <w:color w:val="000000"/>
                <w:sz w:val="20"/>
                <w:szCs w:val="20"/>
              </w:rPr>
            </w:pPr>
            <w:r w:rsidRPr="00144451">
              <w:rPr>
                <w:rFonts w:cs="Calibri"/>
                <w:color w:val="000000"/>
                <w:sz w:val="20"/>
                <w:szCs w:val="20"/>
              </w:rPr>
              <w:t>2,55,839</w:t>
            </w:r>
          </w:p>
        </w:tc>
        <w:tc>
          <w:tcPr>
            <w:tcW w:w="1350" w:type="dxa"/>
            <w:hideMark/>
          </w:tcPr>
          <w:p w14:paraId="2ECD862D" w14:textId="3D105691" w:rsidR="00F303E4" w:rsidRPr="00144451" w:rsidRDefault="00F303E4" w:rsidP="003423E8">
            <w:pPr>
              <w:spacing w:line="360" w:lineRule="auto"/>
              <w:rPr>
                <w:rFonts w:cs="Calibri"/>
                <w:color w:val="000000"/>
                <w:sz w:val="20"/>
                <w:szCs w:val="20"/>
              </w:rPr>
            </w:pPr>
            <w:r w:rsidRPr="00144451">
              <w:rPr>
                <w:rFonts w:cs="Calibri"/>
                <w:color w:val="000000"/>
                <w:sz w:val="20"/>
                <w:szCs w:val="20"/>
              </w:rPr>
              <w:t>2,32,813</w:t>
            </w:r>
          </w:p>
        </w:tc>
      </w:tr>
      <w:tr w:rsidR="00F303E4" w:rsidRPr="00144451" w14:paraId="619F9998"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4CDB0A7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38</w:t>
            </w:r>
          </w:p>
        </w:tc>
        <w:tc>
          <w:tcPr>
            <w:tcW w:w="2002" w:type="dxa"/>
            <w:hideMark/>
          </w:tcPr>
          <w:p w14:paraId="0A2D05FF"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200 HP MSCB Meter Panel, Size-700 X 1400 X 300 mm, with Indo make MCCB+RYB Set</w:t>
            </w:r>
          </w:p>
        </w:tc>
        <w:tc>
          <w:tcPr>
            <w:tcW w:w="1469" w:type="dxa"/>
            <w:hideMark/>
          </w:tcPr>
          <w:p w14:paraId="7C4BB2CB"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PRASHANT ELECTRICALS</w:t>
            </w:r>
          </w:p>
        </w:tc>
        <w:tc>
          <w:tcPr>
            <w:tcW w:w="1167" w:type="dxa"/>
            <w:hideMark/>
          </w:tcPr>
          <w:p w14:paraId="7F17078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384/22-23</w:t>
            </w:r>
          </w:p>
        </w:tc>
        <w:tc>
          <w:tcPr>
            <w:tcW w:w="1482" w:type="dxa"/>
            <w:hideMark/>
          </w:tcPr>
          <w:p w14:paraId="3189F5DB"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14.11.2022</w:t>
            </w:r>
          </w:p>
        </w:tc>
        <w:tc>
          <w:tcPr>
            <w:tcW w:w="630" w:type="dxa"/>
            <w:hideMark/>
          </w:tcPr>
          <w:p w14:paraId="14A9A49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4B1CA42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9</w:t>
            </w:r>
          </w:p>
        </w:tc>
        <w:tc>
          <w:tcPr>
            <w:tcW w:w="1260" w:type="dxa"/>
            <w:hideMark/>
          </w:tcPr>
          <w:p w14:paraId="24D33255" w14:textId="460DABB3"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33,453</w:t>
            </w:r>
          </w:p>
        </w:tc>
        <w:tc>
          <w:tcPr>
            <w:tcW w:w="1350" w:type="dxa"/>
            <w:hideMark/>
          </w:tcPr>
          <w:p w14:paraId="553EB481" w14:textId="09C36DB2"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30,442</w:t>
            </w:r>
          </w:p>
        </w:tc>
      </w:tr>
      <w:tr w:rsidR="00F303E4" w:rsidRPr="00144451" w14:paraId="0BB26982"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42D4492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39</w:t>
            </w:r>
          </w:p>
        </w:tc>
        <w:tc>
          <w:tcPr>
            <w:tcW w:w="2002" w:type="dxa"/>
            <w:hideMark/>
          </w:tcPr>
          <w:p w14:paraId="6507AE24"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SS Tray Dryer, Length-1500 mm, Width-1000 mm &amp; ht-170 mm with Legs and Wheels</w:t>
            </w:r>
          </w:p>
        </w:tc>
        <w:tc>
          <w:tcPr>
            <w:tcW w:w="1469" w:type="dxa"/>
            <w:hideMark/>
          </w:tcPr>
          <w:p w14:paraId="72B08BC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Spiral Specialist</w:t>
            </w:r>
          </w:p>
        </w:tc>
        <w:tc>
          <w:tcPr>
            <w:tcW w:w="1167" w:type="dxa"/>
            <w:hideMark/>
          </w:tcPr>
          <w:p w14:paraId="79EEE59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SS/22-23/156</w:t>
            </w:r>
          </w:p>
        </w:tc>
        <w:tc>
          <w:tcPr>
            <w:tcW w:w="1482" w:type="dxa"/>
            <w:hideMark/>
          </w:tcPr>
          <w:p w14:paraId="5CEB011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16.05.2022</w:t>
            </w:r>
          </w:p>
        </w:tc>
        <w:tc>
          <w:tcPr>
            <w:tcW w:w="630" w:type="dxa"/>
            <w:hideMark/>
          </w:tcPr>
          <w:p w14:paraId="3E9689F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03830D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w:t>
            </w:r>
          </w:p>
        </w:tc>
        <w:tc>
          <w:tcPr>
            <w:tcW w:w="1260" w:type="dxa"/>
            <w:hideMark/>
          </w:tcPr>
          <w:p w14:paraId="76B7371E" w14:textId="138722E7" w:rsidR="00F303E4" w:rsidRPr="00144451" w:rsidRDefault="00F303E4" w:rsidP="003423E8">
            <w:pPr>
              <w:spacing w:line="360" w:lineRule="auto"/>
              <w:rPr>
                <w:rFonts w:cs="Calibri"/>
                <w:color w:val="000000"/>
                <w:sz w:val="20"/>
                <w:szCs w:val="20"/>
              </w:rPr>
            </w:pPr>
            <w:r w:rsidRPr="00144451">
              <w:rPr>
                <w:rFonts w:cs="Calibri"/>
                <w:color w:val="000000"/>
                <w:sz w:val="20"/>
                <w:szCs w:val="20"/>
              </w:rPr>
              <w:t>1,36,762</w:t>
            </w:r>
          </w:p>
        </w:tc>
        <w:tc>
          <w:tcPr>
            <w:tcW w:w="1350" w:type="dxa"/>
            <w:hideMark/>
          </w:tcPr>
          <w:p w14:paraId="6DCA79E0" w14:textId="79C52501" w:rsidR="00F303E4" w:rsidRPr="00144451" w:rsidRDefault="00F303E4" w:rsidP="003423E8">
            <w:pPr>
              <w:spacing w:line="360" w:lineRule="auto"/>
              <w:rPr>
                <w:rFonts w:cs="Calibri"/>
                <w:color w:val="000000"/>
                <w:sz w:val="20"/>
                <w:szCs w:val="20"/>
              </w:rPr>
            </w:pPr>
            <w:r w:rsidRPr="00144451">
              <w:rPr>
                <w:rFonts w:cs="Calibri"/>
                <w:color w:val="000000"/>
                <w:sz w:val="20"/>
                <w:szCs w:val="20"/>
              </w:rPr>
              <w:t>1,28,556</w:t>
            </w:r>
          </w:p>
        </w:tc>
      </w:tr>
      <w:tr w:rsidR="00F303E4" w:rsidRPr="00144451" w14:paraId="07989FCA"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56865FB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lastRenderedPageBreak/>
              <w:t>40</w:t>
            </w:r>
          </w:p>
        </w:tc>
        <w:tc>
          <w:tcPr>
            <w:tcW w:w="2002" w:type="dxa"/>
            <w:hideMark/>
          </w:tcPr>
          <w:p w14:paraId="7C11DD5E"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MS Horizontal Tank, Dia. 2000 mm, Length-2500 mm, 2040 Kg X 110 RS</w:t>
            </w:r>
          </w:p>
        </w:tc>
        <w:tc>
          <w:tcPr>
            <w:tcW w:w="1469" w:type="dxa"/>
            <w:hideMark/>
          </w:tcPr>
          <w:p w14:paraId="546657B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Spiral Specialist</w:t>
            </w:r>
          </w:p>
        </w:tc>
        <w:tc>
          <w:tcPr>
            <w:tcW w:w="1167" w:type="dxa"/>
            <w:hideMark/>
          </w:tcPr>
          <w:p w14:paraId="753F9EA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SS/22-23/402</w:t>
            </w:r>
          </w:p>
        </w:tc>
        <w:tc>
          <w:tcPr>
            <w:tcW w:w="1482" w:type="dxa"/>
            <w:hideMark/>
          </w:tcPr>
          <w:p w14:paraId="24B58B90"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05.08.2022</w:t>
            </w:r>
          </w:p>
        </w:tc>
        <w:tc>
          <w:tcPr>
            <w:tcW w:w="630" w:type="dxa"/>
            <w:hideMark/>
          </w:tcPr>
          <w:p w14:paraId="63B7DD91"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1FBBDDB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w:t>
            </w:r>
          </w:p>
        </w:tc>
        <w:tc>
          <w:tcPr>
            <w:tcW w:w="1260" w:type="dxa"/>
            <w:hideMark/>
          </w:tcPr>
          <w:p w14:paraId="0536823E" w14:textId="26074315"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2,66,562</w:t>
            </w:r>
          </w:p>
        </w:tc>
        <w:tc>
          <w:tcPr>
            <w:tcW w:w="1350" w:type="dxa"/>
            <w:hideMark/>
          </w:tcPr>
          <w:p w14:paraId="172F2B30" w14:textId="01BFD02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2,50,568</w:t>
            </w:r>
          </w:p>
        </w:tc>
      </w:tr>
      <w:tr w:rsidR="00F303E4" w:rsidRPr="00144451" w14:paraId="4EF5DA3F"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0536C99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41</w:t>
            </w:r>
          </w:p>
        </w:tc>
        <w:tc>
          <w:tcPr>
            <w:tcW w:w="2002" w:type="dxa"/>
            <w:hideMark/>
          </w:tcPr>
          <w:p w14:paraId="21DFC0EE"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Spiral HDPE Scrubber Column, Dia. 600 mm, ht-4000 mm, &amp; Spiral HDPE Scrubber Tank, Dia.-2000 mm, Ht-3000 mm, Flat Bottom &amp; Conical Top</w:t>
            </w:r>
          </w:p>
        </w:tc>
        <w:tc>
          <w:tcPr>
            <w:tcW w:w="1469" w:type="dxa"/>
            <w:hideMark/>
          </w:tcPr>
          <w:p w14:paraId="1FF92A9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Spiral Specialist</w:t>
            </w:r>
          </w:p>
        </w:tc>
        <w:tc>
          <w:tcPr>
            <w:tcW w:w="1167" w:type="dxa"/>
            <w:hideMark/>
          </w:tcPr>
          <w:p w14:paraId="34E41C0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SS/22-23/504</w:t>
            </w:r>
          </w:p>
        </w:tc>
        <w:tc>
          <w:tcPr>
            <w:tcW w:w="1482" w:type="dxa"/>
            <w:hideMark/>
          </w:tcPr>
          <w:p w14:paraId="2E1325D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22.08.2022</w:t>
            </w:r>
          </w:p>
        </w:tc>
        <w:tc>
          <w:tcPr>
            <w:tcW w:w="630" w:type="dxa"/>
            <w:hideMark/>
          </w:tcPr>
          <w:p w14:paraId="2F9F438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0BEF7D00"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w:t>
            </w:r>
          </w:p>
        </w:tc>
        <w:tc>
          <w:tcPr>
            <w:tcW w:w="1260" w:type="dxa"/>
            <w:hideMark/>
          </w:tcPr>
          <w:p w14:paraId="7D9B1761" w14:textId="38EB4207" w:rsidR="00F303E4" w:rsidRPr="00144451" w:rsidRDefault="00F303E4" w:rsidP="003423E8">
            <w:pPr>
              <w:spacing w:line="360" w:lineRule="auto"/>
              <w:rPr>
                <w:rFonts w:cs="Calibri"/>
                <w:color w:val="000000"/>
                <w:sz w:val="20"/>
                <w:szCs w:val="20"/>
              </w:rPr>
            </w:pPr>
            <w:r w:rsidRPr="00144451">
              <w:rPr>
                <w:rFonts w:cs="Calibri"/>
                <w:color w:val="000000"/>
                <w:sz w:val="20"/>
                <w:szCs w:val="20"/>
              </w:rPr>
              <w:t>6,45,460</w:t>
            </w:r>
          </w:p>
        </w:tc>
        <w:tc>
          <w:tcPr>
            <w:tcW w:w="1350" w:type="dxa"/>
            <w:hideMark/>
          </w:tcPr>
          <w:p w14:paraId="41DCCEC9" w14:textId="1F636E44" w:rsidR="00F303E4" w:rsidRPr="00144451" w:rsidRDefault="00F303E4" w:rsidP="003423E8">
            <w:pPr>
              <w:spacing w:line="360" w:lineRule="auto"/>
              <w:rPr>
                <w:rFonts w:cs="Calibri"/>
                <w:color w:val="000000"/>
                <w:sz w:val="20"/>
                <w:szCs w:val="20"/>
              </w:rPr>
            </w:pPr>
            <w:r w:rsidRPr="00144451">
              <w:rPr>
                <w:rFonts w:cs="Calibri"/>
                <w:color w:val="000000"/>
                <w:sz w:val="20"/>
                <w:szCs w:val="20"/>
              </w:rPr>
              <w:t>6,06,732</w:t>
            </w:r>
          </w:p>
        </w:tc>
      </w:tr>
      <w:tr w:rsidR="00F303E4" w:rsidRPr="00144451" w14:paraId="617F8A19"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48C28BF0"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42</w:t>
            </w:r>
          </w:p>
        </w:tc>
        <w:tc>
          <w:tcPr>
            <w:tcW w:w="2002" w:type="dxa"/>
            <w:hideMark/>
          </w:tcPr>
          <w:p w14:paraId="6A7F42FD"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SS 316 Tray with Handle, Size-1500 X 1000 X 170 - 4 mm-Thickness</w:t>
            </w:r>
          </w:p>
        </w:tc>
        <w:tc>
          <w:tcPr>
            <w:tcW w:w="1469" w:type="dxa"/>
            <w:hideMark/>
          </w:tcPr>
          <w:p w14:paraId="2F39C4B8"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Spiral Specialist</w:t>
            </w:r>
          </w:p>
        </w:tc>
        <w:tc>
          <w:tcPr>
            <w:tcW w:w="1167" w:type="dxa"/>
            <w:hideMark/>
          </w:tcPr>
          <w:p w14:paraId="563C946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SS/22-23/518</w:t>
            </w:r>
          </w:p>
        </w:tc>
        <w:tc>
          <w:tcPr>
            <w:tcW w:w="1482" w:type="dxa"/>
            <w:hideMark/>
          </w:tcPr>
          <w:p w14:paraId="6D15C07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25.08.2022</w:t>
            </w:r>
          </w:p>
        </w:tc>
        <w:tc>
          <w:tcPr>
            <w:tcW w:w="630" w:type="dxa"/>
            <w:hideMark/>
          </w:tcPr>
          <w:p w14:paraId="7685133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6A3EB5D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w:t>
            </w:r>
          </w:p>
        </w:tc>
        <w:tc>
          <w:tcPr>
            <w:tcW w:w="1260" w:type="dxa"/>
            <w:hideMark/>
          </w:tcPr>
          <w:p w14:paraId="02D2CE01" w14:textId="78A63B5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11,45,320</w:t>
            </w:r>
          </w:p>
        </w:tc>
        <w:tc>
          <w:tcPr>
            <w:tcW w:w="1350" w:type="dxa"/>
            <w:hideMark/>
          </w:tcPr>
          <w:p w14:paraId="6C35A81E" w14:textId="2858132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10,76,601</w:t>
            </w:r>
          </w:p>
        </w:tc>
      </w:tr>
      <w:tr w:rsidR="00F303E4" w:rsidRPr="00144451" w14:paraId="553B80B2"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4E1D3F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43</w:t>
            </w:r>
          </w:p>
        </w:tc>
        <w:tc>
          <w:tcPr>
            <w:tcW w:w="2002" w:type="dxa"/>
            <w:hideMark/>
          </w:tcPr>
          <w:p w14:paraId="168CD637"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MS Tank, Dia. 1000 mm, Ht-1750 mm, Flat Bottom and Top</w:t>
            </w:r>
          </w:p>
        </w:tc>
        <w:tc>
          <w:tcPr>
            <w:tcW w:w="1469" w:type="dxa"/>
            <w:hideMark/>
          </w:tcPr>
          <w:p w14:paraId="3402B3A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Spiral Specialist</w:t>
            </w:r>
          </w:p>
        </w:tc>
        <w:tc>
          <w:tcPr>
            <w:tcW w:w="1167" w:type="dxa"/>
            <w:hideMark/>
          </w:tcPr>
          <w:p w14:paraId="66B2E5E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SS/22-23/663</w:t>
            </w:r>
          </w:p>
        </w:tc>
        <w:tc>
          <w:tcPr>
            <w:tcW w:w="1482" w:type="dxa"/>
            <w:hideMark/>
          </w:tcPr>
          <w:p w14:paraId="782BDA9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10.10.2022</w:t>
            </w:r>
          </w:p>
        </w:tc>
        <w:tc>
          <w:tcPr>
            <w:tcW w:w="630" w:type="dxa"/>
            <w:hideMark/>
          </w:tcPr>
          <w:p w14:paraId="456E9C3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F6CBCE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w:t>
            </w:r>
          </w:p>
        </w:tc>
        <w:tc>
          <w:tcPr>
            <w:tcW w:w="1260" w:type="dxa"/>
            <w:hideMark/>
          </w:tcPr>
          <w:p w14:paraId="4996F315" w14:textId="735DF2EB" w:rsidR="00F303E4" w:rsidRPr="00144451" w:rsidRDefault="00F303E4" w:rsidP="003423E8">
            <w:pPr>
              <w:spacing w:line="360" w:lineRule="auto"/>
              <w:rPr>
                <w:rFonts w:cs="Calibri"/>
                <w:color w:val="000000"/>
                <w:sz w:val="20"/>
                <w:szCs w:val="20"/>
              </w:rPr>
            </w:pPr>
            <w:r w:rsidRPr="00144451">
              <w:rPr>
                <w:rFonts w:cs="Calibri"/>
                <w:color w:val="000000"/>
                <w:sz w:val="20"/>
                <w:szCs w:val="20"/>
              </w:rPr>
              <w:t>90,742</w:t>
            </w:r>
          </w:p>
        </w:tc>
        <w:tc>
          <w:tcPr>
            <w:tcW w:w="1350" w:type="dxa"/>
            <w:hideMark/>
          </w:tcPr>
          <w:p w14:paraId="3EF84352" w14:textId="23042D27" w:rsidR="00F303E4" w:rsidRPr="00144451" w:rsidRDefault="00F303E4" w:rsidP="003423E8">
            <w:pPr>
              <w:spacing w:line="360" w:lineRule="auto"/>
              <w:rPr>
                <w:rFonts w:cs="Calibri"/>
                <w:color w:val="000000"/>
                <w:sz w:val="20"/>
                <w:szCs w:val="20"/>
              </w:rPr>
            </w:pPr>
            <w:r w:rsidRPr="00144451">
              <w:rPr>
                <w:rFonts w:cs="Calibri"/>
                <w:color w:val="000000"/>
                <w:sz w:val="20"/>
                <w:szCs w:val="20"/>
              </w:rPr>
              <w:t>85,297</w:t>
            </w:r>
          </w:p>
        </w:tc>
      </w:tr>
      <w:tr w:rsidR="00F303E4" w:rsidRPr="00144451" w14:paraId="1BE76ABE"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66C519A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44</w:t>
            </w:r>
          </w:p>
        </w:tc>
        <w:tc>
          <w:tcPr>
            <w:tcW w:w="2002" w:type="dxa"/>
            <w:hideMark/>
          </w:tcPr>
          <w:p w14:paraId="3277336E"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HDPE PLASTIC MATERIAL</w:t>
            </w:r>
          </w:p>
        </w:tc>
        <w:tc>
          <w:tcPr>
            <w:tcW w:w="1469" w:type="dxa"/>
            <w:hideMark/>
          </w:tcPr>
          <w:p w14:paraId="21FCC92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Spiral Specialist</w:t>
            </w:r>
          </w:p>
        </w:tc>
        <w:tc>
          <w:tcPr>
            <w:tcW w:w="1167" w:type="dxa"/>
            <w:hideMark/>
          </w:tcPr>
          <w:p w14:paraId="79BE580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SS/22-23/883</w:t>
            </w:r>
          </w:p>
        </w:tc>
        <w:tc>
          <w:tcPr>
            <w:tcW w:w="1482" w:type="dxa"/>
            <w:hideMark/>
          </w:tcPr>
          <w:p w14:paraId="1643E37B"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26.12.2022</w:t>
            </w:r>
          </w:p>
        </w:tc>
        <w:tc>
          <w:tcPr>
            <w:tcW w:w="630" w:type="dxa"/>
            <w:hideMark/>
          </w:tcPr>
          <w:p w14:paraId="457A9E8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0C21824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9</w:t>
            </w:r>
          </w:p>
        </w:tc>
        <w:tc>
          <w:tcPr>
            <w:tcW w:w="1260" w:type="dxa"/>
            <w:hideMark/>
          </w:tcPr>
          <w:p w14:paraId="7C8EDB31" w14:textId="5B573955"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45,222</w:t>
            </w:r>
          </w:p>
        </w:tc>
        <w:tc>
          <w:tcPr>
            <w:tcW w:w="1350" w:type="dxa"/>
            <w:hideMark/>
          </w:tcPr>
          <w:p w14:paraId="0F7BD001" w14:textId="64681695"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41,152</w:t>
            </w:r>
          </w:p>
        </w:tc>
      </w:tr>
      <w:tr w:rsidR="00F303E4" w:rsidRPr="00144451" w14:paraId="58D2810C"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17F6AD3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45</w:t>
            </w:r>
          </w:p>
        </w:tc>
        <w:tc>
          <w:tcPr>
            <w:tcW w:w="2002" w:type="dxa"/>
            <w:hideMark/>
          </w:tcPr>
          <w:p w14:paraId="6D60585E"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CERAMIC</w:t>
            </w:r>
          </w:p>
        </w:tc>
        <w:tc>
          <w:tcPr>
            <w:tcW w:w="1469" w:type="dxa"/>
            <w:hideMark/>
          </w:tcPr>
          <w:p w14:paraId="242B073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ULTIMO INDUSTRIES</w:t>
            </w:r>
          </w:p>
        </w:tc>
        <w:tc>
          <w:tcPr>
            <w:tcW w:w="1167" w:type="dxa"/>
            <w:hideMark/>
          </w:tcPr>
          <w:p w14:paraId="21C150A8" w14:textId="0837356A" w:rsidR="00F303E4" w:rsidRPr="00144451" w:rsidRDefault="00F303E4" w:rsidP="003423E8">
            <w:pPr>
              <w:spacing w:line="360" w:lineRule="auto"/>
              <w:rPr>
                <w:rFonts w:cs="Calibri"/>
                <w:color w:val="000000"/>
                <w:sz w:val="20"/>
                <w:szCs w:val="20"/>
              </w:rPr>
            </w:pPr>
          </w:p>
        </w:tc>
        <w:tc>
          <w:tcPr>
            <w:tcW w:w="1482" w:type="dxa"/>
            <w:hideMark/>
          </w:tcPr>
          <w:p w14:paraId="103FF7E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06.10.2022</w:t>
            </w:r>
          </w:p>
        </w:tc>
        <w:tc>
          <w:tcPr>
            <w:tcW w:w="630" w:type="dxa"/>
            <w:hideMark/>
          </w:tcPr>
          <w:p w14:paraId="0117101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6CD1501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9</w:t>
            </w:r>
          </w:p>
        </w:tc>
        <w:tc>
          <w:tcPr>
            <w:tcW w:w="1260" w:type="dxa"/>
            <w:hideMark/>
          </w:tcPr>
          <w:p w14:paraId="34FB8237" w14:textId="714C48D0" w:rsidR="00F303E4" w:rsidRPr="00144451" w:rsidRDefault="00F303E4" w:rsidP="003423E8">
            <w:pPr>
              <w:spacing w:line="360" w:lineRule="auto"/>
              <w:rPr>
                <w:rFonts w:cs="Calibri"/>
                <w:color w:val="000000"/>
                <w:sz w:val="20"/>
                <w:szCs w:val="20"/>
              </w:rPr>
            </w:pPr>
            <w:r w:rsidRPr="00144451">
              <w:rPr>
                <w:rFonts w:cs="Calibri"/>
                <w:color w:val="000000"/>
                <w:sz w:val="20"/>
                <w:szCs w:val="20"/>
              </w:rPr>
              <w:t>1,41,600</w:t>
            </w:r>
          </w:p>
        </w:tc>
        <w:tc>
          <w:tcPr>
            <w:tcW w:w="1350" w:type="dxa"/>
            <w:hideMark/>
          </w:tcPr>
          <w:p w14:paraId="2FBF4BFA" w14:textId="0639FCD0" w:rsidR="00F303E4" w:rsidRPr="00144451" w:rsidRDefault="00F303E4" w:rsidP="003423E8">
            <w:pPr>
              <w:spacing w:line="360" w:lineRule="auto"/>
              <w:rPr>
                <w:rFonts w:cs="Calibri"/>
                <w:color w:val="000000"/>
                <w:sz w:val="20"/>
                <w:szCs w:val="20"/>
              </w:rPr>
            </w:pPr>
            <w:r w:rsidRPr="00144451">
              <w:rPr>
                <w:rFonts w:cs="Calibri"/>
                <w:color w:val="000000"/>
                <w:sz w:val="20"/>
                <w:szCs w:val="20"/>
              </w:rPr>
              <w:t>1,28,856</w:t>
            </w:r>
          </w:p>
        </w:tc>
      </w:tr>
      <w:tr w:rsidR="00F303E4" w:rsidRPr="00144451" w14:paraId="4BC6811B"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1EAD914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46</w:t>
            </w:r>
          </w:p>
        </w:tc>
        <w:tc>
          <w:tcPr>
            <w:tcW w:w="2002" w:type="dxa"/>
            <w:hideMark/>
          </w:tcPr>
          <w:p w14:paraId="03AB74E4"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SS Centrifuge refurbished and attached with Electric Motor</w:t>
            </w:r>
          </w:p>
        </w:tc>
        <w:tc>
          <w:tcPr>
            <w:tcW w:w="1469" w:type="dxa"/>
            <w:hideMark/>
          </w:tcPr>
          <w:p w14:paraId="63AFFA5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VIKAS ENTERPRISES</w:t>
            </w:r>
          </w:p>
        </w:tc>
        <w:tc>
          <w:tcPr>
            <w:tcW w:w="1167" w:type="dxa"/>
            <w:hideMark/>
          </w:tcPr>
          <w:p w14:paraId="712489B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12</w:t>
            </w:r>
          </w:p>
        </w:tc>
        <w:tc>
          <w:tcPr>
            <w:tcW w:w="1482" w:type="dxa"/>
            <w:hideMark/>
          </w:tcPr>
          <w:p w14:paraId="21C419B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05.09.2022</w:t>
            </w:r>
          </w:p>
        </w:tc>
        <w:tc>
          <w:tcPr>
            <w:tcW w:w="630" w:type="dxa"/>
            <w:hideMark/>
          </w:tcPr>
          <w:p w14:paraId="7B1B01B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561D452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w:t>
            </w:r>
          </w:p>
        </w:tc>
        <w:tc>
          <w:tcPr>
            <w:tcW w:w="1260" w:type="dxa"/>
            <w:hideMark/>
          </w:tcPr>
          <w:p w14:paraId="3BF2152D" w14:textId="358B3AB5"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4,01,200</w:t>
            </w:r>
          </w:p>
        </w:tc>
        <w:tc>
          <w:tcPr>
            <w:tcW w:w="1350" w:type="dxa"/>
            <w:hideMark/>
          </w:tcPr>
          <w:p w14:paraId="5123216F" w14:textId="020C5488"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3,77,128</w:t>
            </w:r>
          </w:p>
        </w:tc>
      </w:tr>
      <w:tr w:rsidR="00F303E4" w:rsidRPr="00144451" w14:paraId="0840B5B8"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1953C43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47</w:t>
            </w:r>
          </w:p>
        </w:tc>
        <w:tc>
          <w:tcPr>
            <w:tcW w:w="2002" w:type="dxa"/>
            <w:hideMark/>
          </w:tcPr>
          <w:p w14:paraId="3D9B8943"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Heater Panel</w:t>
            </w:r>
          </w:p>
        </w:tc>
        <w:tc>
          <w:tcPr>
            <w:tcW w:w="1469" w:type="dxa"/>
            <w:hideMark/>
          </w:tcPr>
          <w:p w14:paraId="12ED9EE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DPAC ELECTRIC TTECHNOLOGIES PVT. LTD.</w:t>
            </w:r>
          </w:p>
        </w:tc>
        <w:tc>
          <w:tcPr>
            <w:tcW w:w="1167" w:type="dxa"/>
            <w:hideMark/>
          </w:tcPr>
          <w:p w14:paraId="40F64D1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GST/120/22-23</w:t>
            </w:r>
          </w:p>
        </w:tc>
        <w:tc>
          <w:tcPr>
            <w:tcW w:w="1482" w:type="dxa"/>
            <w:hideMark/>
          </w:tcPr>
          <w:p w14:paraId="43F8ACF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16.11.2022</w:t>
            </w:r>
          </w:p>
        </w:tc>
        <w:tc>
          <w:tcPr>
            <w:tcW w:w="630" w:type="dxa"/>
            <w:hideMark/>
          </w:tcPr>
          <w:p w14:paraId="36108DB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419ADB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w:t>
            </w:r>
          </w:p>
        </w:tc>
        <w:tc>
          <w:tcPr>
            <w:tcW w:w="1260" w:type="dxa"/>
            <w:hideMark/>
          </w:tcPr>
          <w:p w14:paraId="58298E68" w14:textId="41FC5AD8" w:rsidR="00F303E4" w:rsidRPr="00144451" w:rsidRDefault="00F303E4" w:rsidP="003423E8">
            <w:pPr>
              <w:spacing w:line="360" w:lineRule="auto"/>
              <w:rPr>
                <w:rFonts w:cs="Calibri"/>
                <w:color w:val="000000"/>
                <w:sz w:val="20"/>
                <w:szCs w:val="20"/>
              </w:rPr>
            </w:pPr>
            <w:r w:rsidRPr="00144451">
              <w:rPr>
                <w:rFonts w:cs="Calibri"/>
                <w:color w:val="000000"/>
                <w:sz w:val="20"/>
                <w:szCs w:val="20"/>
              </w:rPr>
              <w:t>1,41,600</w:t>
            </w:r>
          </w:p>
        </w:tc>
        <w:tc>
          <w:tcPr>
            <w:tcW w:w="1350" w:type="dxa"/>
            <w:hideMark/>
          </w:tcPr>
          <w:p w14:paraId="4D491894" w14:textId="73879496" w:rsidR="00F303E4" w:rsidRPr="00144451" w:rsidRDefault="00F303E4" w:rsidP="003423E8">
            <w:pPr>
              <w:spacing w:line="360" w:lineRule="auto"/>
              <w:rPr>
                <w:rFonts w:cs="Calibri"/>
                <w:color w:val="000000"/>
                <w:sz w:val="20"/>
                <w:szCs w:val="20"/>
              </w:rPr>
            </w:pPr>
            <w:r w:rsidRPr="00144451">
              <w:rPr>
                <w:rFonts w:cs="Calibri"/>
                <w:color w:val="000000"/>
                <w:sz w:val="20"/>
                <w:szCs w:val="20"/>
              </w:rPr>
              <w:t>1,33,104</w:t>
            </w:r>
          </w:p>
        </w:tc>
      </w:tr>
      <w:tr w:rsidR="00F303E4" w:rsidRPr="00144451" w14:paraId="0FA2FD79"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3588000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48</w:t>
            </w:r>
          </w:p>
        </w:tc>
        <w:tc>
          <w:tcPr>
            <w:tcW w:w="2002" w:type="dxa"/>
            <w:hideMark/>
          </w:tcPr>
          <w:p w14:paraId="3D76D302" w14:textId="42DF43C4"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Glass Tube </w:t>
            </w:r>
            <w:r w:rsidR="00144451" w:rsidRPr="00144451">
              <w:rPr>
                <w:rFonts w:ascii="Arial Narrow" w:hAnsi="Arial Narrow" w:cs="Calibri"/>
                <w:color w:val="000000"/>
                <w:sz w:val="20"/>
                <w:szCs w:val="20"/>
              </w:rPr>
              <w:t>Rotameter</w:t>
            </w:r>
            <w:r w:rsidRPr="00144451">
              <w:rPr>
                <w:rFonts w:ascii="Arial Narrow" w:hAnsi="Arial Narrow" w:cs="Calibri"/>
                <w:color w:val="000000"/>
                <w:sz w:val="20"/>
                <w:szCs w:val="20"/>
              </w:rPr>
              <w:t>, Side Level Indicator, Top mounted simple Level</w:t>
            </w:r>
          </w:p>
        </w:tc>
        <w:tc>
          <w:tcPr>
            <w:tcW w:w="1469" w:type="dxa"/>
            <w:hideMark/>
          </w:tcPr>
          <w:p w14:paraId="1289B6D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FLOW SCINTIFI INDIA</w:t>
            </w:r>
          </w:p>
        </w:tc>
        <w:tc>
          <w:tcPr>
            <w:tcW w:w="1167" w:type="dxa"/>
            <w:hideMark/>
          </w:tcPr>
          <w:p w14:paraId="48390C88"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2032</w:t>
            </w:r>
          </w:p>
        </w:tc>
        <w:tc>
          <w:tcPr>
            <w:tcW w:w="1482" w:type="dxa"/>
            <w:hideMark/>
          </w:tcPr>
          <w:p w14:paraId="4FA2ABD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19.11.2022</w:t>
            </w:r>
          </w:p>
        </w:tc>
        <w:tc>
          <w:tcPr>
            <w:tcW w:w="630" w:type="dxa"/>
            <w:hideMark/>
          </w:tcPr>
          <w:p w14:paraId="2EA799F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6ECB904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9</w:t>
            </w:r>
          </w:p>
        </w:tc>
        <w:tc>
          <w:tcPr>
            <w:tcW w:w="1260" w:type="dxa"/>
            <w:hideMark/>
          </w:tcPr>
          <w:p w14:paraId="126A8F98" w14:textId="71D8C746"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70,020</w:t>
            </w:r>
          </w:p>
        </w:tc>
        <w:tc>
          <w:tcPr>
            <w:tcW w:w="1350" w:type="dxa"/>
            <w:hideMark/>
          </w:tcPr>
          <w:p w14:paraId="1D137CAF" w14:textId="520812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63,718</w:t>
            </w:r>
          </w:p>
        </w:tc>
      </w:tr>
      <w:tr w:rsidR="00F303E4" w:rsidRPr="00144451" w14:paraId="2C704B88"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AE2D1C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49</w:t>
            </w:r>
          </w:p>
        </w:tc>
        <w:tc>
          <w:tcPr>
            <w:tcW w:w="2002" w:type="dxa"/>
            <w:hideMark/>
          </w:tcPr>
          <w:p w14:paraId="6A9618A1"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MS Plate, Beam, Angles, TMT bars &amp; Channels, etc</w:t>
            </w:r>
          </w:p>
        </w:tc>
        <w:tc>
          <w:tcPr>
            <w:tcW w:w="1469" w:type="dxa"/>
            <w:hideMark/>
          </w:tcPr>
          <w:p w14:paraId="1B3BBCD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Shree Hari Steels &amp; Co.</w:t>
            </w:r>
          </w:p>
        </w:tc>
        <w:tc>
          <w:tcPr>
            <w:tcW w:w="1167" w:type="dxa"/>
            <w:hideMark/>
          </w:tcPr>
          <w:p w14:paraId="5DC78015" w14:textId="1AB92DE8" w:rsidR="00F303E4" w:rsidRPr="00144451" w:rsidRDefault="00F303E4" w:rsidP="003423E8">
            <w:pPr>
              <w:spacing w:line="360" w:lineRule="auto"/>
              <w:rPr>
                <w:rFonts w:cs="Calibri"/>
                <w:color w:val="000000"/>
                <w:sz w:val="20"/>
                <w:szCs w:val="20"/>
              </w:rPr>
            </w:pPr>
          </w:p>
        </w:tc>
        <w:tc>
          <w:tcPr>
            <w:tcW w:w="1482" w:type="dxa"/>
            <w:hideMark/>
          </w:tcPr>
          <w:p w14:paraId="49897D8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2022</w:t>
            </w:r>
          </w:p>
        </w:tc>
        <w:tc>
          <w:tcPr>
            <w:tcW w:w="630" w:type="dxa"/>
            <w:hideMark/>
          </w:tcPr>
          <w:p w14:paraId="3AA133A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554678EF"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w:t>
            </w:r>
          </w:p>
        </w:tc>
        <w:tc>
          <w:tcPr>
            <w:tcW w:w="1260" w:type="dxa"/>
            <w:hideMark/>
          </w:tcPr>
          <w:p w14:paraId="0B9A53AD" w14:textId="4FD7044C" w:rsidR="00F303E4" w:rsidRPr="00144451" w:rsidRDefault="00F303E4" w:rsidP="003423E8">
            <w:pPr>
              <w:spacing w:line="360" w:lineRule="auto"/>
              <w:rPr>
                <w:rFonts w:cs="Calibri"/>
                <w:color w:val="000000"/>
                <w:sz w:val="20"/>
                <w:szCs w:val="20"/>
              </w:rPr>
            </w:pPr>
            <w:r w:rsidRPr="00144451">
              <w:rPr>
                <w:rFonts w:cs="Calibri"/>
                <w:color w:val="000000"/>
                <w:sz w:val="20"/>
                <w:szCs w:val="20"/>
              </w:rPr>
              <w:t>12,56,800</w:t>
            </w:r>
          </w:p>
        </w:tc>
        <w:tc>
          <w:tcPr>
            <w:tcW w:w="1350" w:type="dxa"/>
            <w:hideMark/>
          </w:tcPr>
          <w:p w14:paraId="3A88C813" w14:textId="7724CA69" w:rsidR="00F303E4" w:rsidRPr="00144451" w:rsidRDefault="00F303E4" w:rsidP="003423E8">
            <w:pPr>
              <w:spacing w:line="360" w:lineRule="auto"/>
              <w:rPr>
                <w:rFonts w:cs="Calibri"/>
                <w:color w:val="000000"/>
                <w:sz w:val="20"/>
                <w:szCs w:val="20"/>
              </w:rPr>
            </w:pPr>
            <w:r w:rsidRPr="00144451">
              <w:rPr>
                <w:rFonts w:cs="Calibri"/>
                <w:color w:val="000000"/>
                <w:sz w:val="20"/>
                <w:szCs w:val="20"/>
              </w:rPr>
              <w:t>11,81,392</w:t>
            </w:r>
          </w:p>
        </w:tc>
      </w:tr>
      <w:tr w:rsidR="00F303E4" w:rsidRPr="00144451" w14:paraId="7018622E"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6B0E76F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65</w:t>
            </w:r>
          </w:p>
        </w:tc>
        <w:tc>
          <w:tcPr>
            <w:tcW w:w="2002" w:type="dxa"/>
            <w:hideMark/>
          </w:tcPr>
          <w:p w14:paraId="24F61A40" w14:textId="77777777"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Chemical Process Pump &amp; Electric Motor</w:t>
            </w:r>
          </w:p>
        </w:tc>
        <w:tc>
          <w:tcPr>
            <w:tcW w:w="1469" w:type="dxa"/>
            <w:hideMark/>
          </w:tcPr>
          <w:p w14:paraId="1059D84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MAXWORTH MARKETING</w:t>
            </w:r>
          </w:p>
        </w:tc>
        <w:tc>
          <w:tcPr>
            <w:tcW w:w="1167" w:type="dxa"/>
            <w:hideMark/>
          </w:tcPr>
          <w:p w14:paraId="61CBCDA6" w14:textId="5976119C" w:rsidR="00F303E4" w:rsidRPr="00144451" w:rsidRDefault="00F303E4" w:rsidP="003423E8">
            <w:pPr>
              <w:spacing w:line="360" w:lineRule="auto"/>
              <w:rPr>
                <w:rFonts w:ascii="Arial Narrow" w:hAnsi="Arial Narrow" w:cs="Calibri"/>
                <w:color w:val="000000"/>
                <w:sz w:val="20"/>
                <w:szCs w:val="20"/>
              </w:rPr>
            </w:pPr>
          </w:p>
        </w:tc>
        <w:tc>
          <w:tcPr>
            <w:tcW w:w="1482" w:type="dxa"/>
            <w:hideMark/>
          </w:tcPr>
          <w:p w14:paraId="629D44A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13.10.2022</w:t>
            </w:r>
          </w:p>
        </w:tc>
        <w:tc>
          <w:tcPr>
            <w:tcW w:w="630" w:type="dxa"/>
            <w:hideMark/>
          </w:tcPr>
          <w:p w14:paraId="466085D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7FFBD05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14</w:t>
            </w:r>
          </w:p>
        </w:tc>
        <w:tc>
          <w:tcPr>
            <w:tcW w:w="1260" w:type="dxa"/>
            <w:hideMark/>
          </w:tcPr>
          <w:p w14:paraId="7A7472C4" w14:textId="6EA1A435"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2,17,037</w:t>
            </w:r>
          </w:p>
        </w:tc>
        <w:tc>
          <w:tcPr>
            <w:tcW w:w="1350" w:type="dxa"/>
            <w:hideMark/>
          </w:tcPr>
          <w:p w14:paraId="6063CF66" w14:textId="1C162FE9"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2,04,015</w:t>
            </w:r>
          </w:p>
        </w:tc>
      </w:tr>
      <w:tr w:rsidR="00F303E4" w:rsidRPr="00144451" w14:paraId="3BCD624A"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727B6EA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lastRenderedPageBreak/>
              <w:t>66</w:t>
            </w:r>
          </w:p>
        </w:tc>
        <w:tc>
          <w:tcPr>
            <w:tcW w:w="2002" w:type="dxa"/>
            <w:hideMark/>
          </w:tcPr>
          <w:p w14:paraId="0450E4E6"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SS316 Vertical Pump &amp; Electric Motor</w:t>
            </w:r>
          </w:p>
        </w:tc>
        <w:tc>
          <w:tcPr>
            <w:tcW w:w="1469" w:type="dxa"/>
            <w:hideMark/>
          </w:tcPr>
          <w:p w14:paraId="2E69F225"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MAXWORTH MARKETING</w:t>
            </w:r>
          </w:p>
        </w:tc>
        <w:tc>
          <w:tcPr>
            <w:tcW w:w="1167" w:type="dxa"/>
            <w:hideMark/>
          </w:tcPr>
          <w:p w14:paraId="317B3DD3" w14:textId="1A38B28C" w:rsidR="00F303E4" w:rsidRPr="00144451" w:rsidRDefault="00F303E4" w:rsidP="003423E8">
            <w:pPr>
              <w:spacing w:line="360" w:lineRule="auto"/>
              <w:rPr>
                <w:rFonts w:cs="Calibri"/>
                <w:color w:val="000000"/>
                <w:sz w:val="20"/>
                <w:szCs w:val="20"/>
              </w:rPr>
            </w:pPr>
          </w:p>
        </w:tc>
        <w:tc>
          <w:tcPr>
            <w:tcW w:w="1482" w:type="dxa"/>
            <w:hideMark/>
          </w:tcPr>
          <w:p w14:paraId="5FFF8CF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25.11.2022</w:t>
            </w:r>
          </w:p>
        </w:tc>
        <w:tc>
          <w:tcPr>
            <w:tcW w:w="630" w:type="dxa"/>
            <w:hideMark/>
          </w:tcPr>
          <w:p w14:paraId="69CF93E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5B6908C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14</w:t>
            </w:r>
          </w:p>
        </w:tc>
        <w:tc>
          <w:tcPr>
            <w:tcW w:w="1260" w:type="dxa"/>
            <w:hideMark/>
          </w:tcPr>
          <w:p w14:paraId="6781FB80" w14:textId="37765D23" w:rsidR="00F303E4" w:rsidRPr="00144451" w:rsidRDefault="00F303E4" w:rsidP="003423E8">
            <w:pPr>
              <w:spacing w:line="360" w:lineRule="auto"/>
              <w:rPr>
                <w:rFonts w:cs="Calibri"/>
                <w:color w:val="000000"/>
                <w:sz w:val="20"/>
                <w:szCs w:val="20"/>
              </w:rPr>
            </w:pPr>
            <w:r w:rsidRPr="00144451">
              <w:rPr>
                <w:rFonts w:cs="Calibri"/>
                <w:color w:val="000000"/>
                <w:sz w:val="20"/>
                <w:szCs w:val="20"/>
              </w:rPr>
              <w:t>2,10,612</w:t>
            </w:r>
          </w:p>
        </w:tc>
        <w:tc>
          <w:tcPr>
            <w:tcW w:w="1350" w:type="dxa"/>
            <w:hideMark/>
          </w:tcPr>
          <w:p w14:paraId="009A5577" w14:textId="71305E04" w:rsidR="00F303E4" w:rsidRPr="00144451" w:rsidRDefault="00F303E4" w:rsidP="003423E8">
            <w:pPr>
              <w:spacing w:line="360" w:lineRule="auto"/>
              <w:rPr>
                <w:rFonts w:cs="Calibri"/>
                <w:color w:val="000000"/>
                <w:sz w:val="20"/>
                <w:szCs w:val="20"/>
              </w:rPr>
            </w:pPr>
            <w:r w:rsidRPr="00144451">
              <w:rPr>
                <w:rFonts w:cs="Calibri"/>
                <w:color w:val="000000"/>
                <w:sz w:val="20"/>
                <w:szCs w:val="20"/>
              </w:rPr>
              <w:t>1,97,976</w:t>
            </w:r>
          </w:p>
        </w:tc>
      </w:tr>
      <w:tr w:rsidR="00F303E4" w:rsidRPr="00144451" w14:paraId="48E93451"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5140833B"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67</w:t>
            </w:r>
          </w:p>
        </w:tc>
        <w:tc>
          <w:tcPr>
            <w:tcW w:w="2002" w:type="dxa"/>
            <w:hideMark/>
          </w:tcPr>
          <w:p w14:paraId="32F74547" w14:textId="0A378AE0"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CI Backing </w:t>
            </w:r>
            <w:r w:rsidR="00144451">
              <w:rPr>
                <w:rFonts w:ascii="Arial Narrow" w:hAnsi="Arial Narrow" w:cs="Calibri"/>
                <w:color w:val="000000"/>
                <w:sz w:val="20"/>
                <w:szCs w:val="20"/>
              </w:rPr>
              <w:t>Flang</w:t>
            </w:r>
            <w:r w:rsidRPr="00144451">
              <w:rPr>
                <w:rFonts w:ascii="Arial Narrow" w:hAnsi="Arial Narrow" w:cs="Calibri"/>
                <w:color w:val="000000"/>
                <w:sz w:val="20"/>
                <w:szCs w:val="20"/>
              </w:rPr>
              <w:t>e with Insert, Gasket, reducer etc</w:t>
            </w:r>
          </w:p>
        </w:tc>
        <w:tc>
          <w:tcPr>
            <w:tcW w:w="1469" w:type="dxa"/>
            <w:hideMark/>
          </w:tcPr>
          <w:p w14:paraId="53297C4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79916E34"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003/21-22</w:t>
            </w:r>
          </w:p>
        </w:tc>
        <w:tc>
          <w:tcPr>
            <w:tcW w:w="1482" w:type="dxa"/>
            <w:hideMark/>
          </w:tcPr>
          <w:p w14:paraId="5B3DCCDB"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02.04.2021</w:t>
            </w:r>
          </w:p>
        </w:tc>
        <w:tc>
          <w:tcPr>
            <w:tcW w:w="630" w:type="dxa"/>
            <w:hideMark/>
          </w:tcPr>
          <w:p w14:paraId="6CE8D31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3AF6D18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1260" w:type="dxa"/>
            <w:hideMark/>
          </w:tcPr>
          <w:p w14:paraId="29D1F10E" w14:textId="26EAC749"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17,694</w:t>
            </w:r>
          </w:p>
        </w:tc>
        <w:tc>
          <w:tcPr>
            <w:tcW w:w="1350" w:type="dxa"/>
            <w:hideMark/>
          </w:tcPr>
          <w:p w14:paraId="76196FF6" w14:textId="5316C8F8"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12,386</w:t>
            </w:r>
          </w:p>
        </w:tc>
      </w:tr>
      <w:tr w:rsidR="00F303E4" w:rsidRPr="00144451" w14:paraId="1DF5FB81"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3588DC5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68</w:t>
            </w:r>
          </w:p>
        </w:tc>
        <w:tc>
          <w:tcPr>
            <w:tcW w:w="2002" w:type="dxa"/>
            <w:hideMark/>
          </w:tcPr>
          <w:p w14:paraId="5E7907E9" w14:textId="0FD77098"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CI Backing </w:t>
            </w:r>
            <w:r w:rsidR="00144451">
              <w:rPr>
                <w:rFonts w:cs="Calibri"/>
                <w:color w:val="000000"/>
                <w:sz w:val="20"/>
                <w:szCs w:val="20"/>
              </w:rPr>
              <w:t>Flang</w:t>
            </w:r>
            <w:r w:rsidRPr="00144451">
              <w:rPr>
                <w:rFonts w:cs="Calibri"/>
                <w:color w:val="000000"/>
                <w:sz w:val="20"/>
                <w:szCs w:val="20"/>
              </w:rPr>
              <w:t>e with Insert, Gasket, reducer etc</w:t>
            </w:r>
          </w:p>
        </w:tc>
        <w:tc>
          <w:tcPr>
            <w:tcW w:w="1469" w:type="dxa"/>
            <w:hideMark/>
          </w:tcPr>
          <w:p w14:paraId="6431527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5336148B"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007/21-22</w:t>
            </w:r>
          </w:p>
        </w:tc>
        <w:tc>
          <w:tcPr>
            <w:tcW w:w="1482" w:type="dxa"/>
            <w:hideMark/>
          </w:tcPr>
          <w:p w14:paraId="5CBF0CD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06.04.2021</w:t>
            </w:r>
          </w:p>
        </w:tc>
        <w:tc>
          <w:tcPr>
            <w:tcW w:w="630" w:type="dxa"/>
            <w:hideMark/>
          </w:tcPr>
          <w:p w14:paraId="285D312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w:t>
            </w:r>
          </w:p>
        </w:tc>
        <w:tc>
          <w:tcPr>
            <w:tcW w:w="990" w:type="dxa"/>
            <w:hideMark/>
          </w:tcPr>
          <w:p w14:paraId="1A32BDB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4</w:t>
            </w:r>
          </w:p>
        </w:tc>
        <w:tc>
          <w:tcPr>
            <w:tcW w:w="1260" w:type="dxa"/>
            <w:hideMark/>
          </w:tcPr>
          <w:p w14:paraId="27A40F10" w14:textId="30DCD00A" w:rsidR="00F303E4" w:rsidRPr="00144451" w:rsidRDefault="00F303E4" w:rsidP="003423E8">
            <w:pPr>
              <w:spacing w:line="360" w:lineRule="auto"/>
              <w:rPr>
                <w:rFonts w:cs="Calibri"/>
                <w:color w:val="000000"/>
                <w:sz w:val="20"/>
                <w:szCs w:val="20"/>
              </w:rPr>
            </w:pPr>
            <w:r w:rsidRPr="00144451">
              <w:rPr>
                <w:rFonts w:cs="Calibri"/>
                <w:color w:val="000000"/>
                <w:sz w:val="20"/>
                <w:szCs w:val="20"/>
              </w:rPr>
              <w:t>33,734</w:t>
            </w:r>
          </w:p>
        </w:tc>
        <w:tc>
          <w:tcPr>
            <w:tcW w:w="1350" w:type="dxa"/>
            <w:hideMark/>
          </w:tcPr>
          <w:p w14:paraId="5BE29188" w14:textId="20869AA5" w:rsidR="00F303E4" w:rsidRPr="00144451" w:rsidRDefault="00F303E4" w:rsidP="003423E8">
            <w:pPr>
              <w:spacing w:line="360" w:lineRule="auto"/>
              <w:rPr>
                <w:rFonts w:cs="Calibri"/>
                <w:color w:val="000000"/>
                <w:sz w:val="20"/>
                <w:szCs w:val="20"/>
              </w:rPr>
            </w:pPr>
            <w:r w:rsidRPr="00144451">
              <w:rPr>
                <w:rFonts w:cs="Calibri"/>
                <w:color w:val="000000"/>
                <w:sz w:val="20"/>
                <w:szCs w:val="20"/>
              </w:rPr>
              <w:t>23,614</w:t>
            </w:r>
          </w:p>
        </w:tc>
      </w:tr>
      <w:tr w:rsidR="00F303E4" w:rsidRPr="00144451" w14:paraId="03A5CA84"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00BE4953"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69</w:t>
            </w:r>
          </w:p>
        </w:tc>
        <w:tc>
          <w:tcPr>
            <w:tcW w:w="2002" w:type="dxa"/>
            <w:hideMark/>
          </w:tcPr>
          <w:p w14:paraId="1F0FB73E" w14:textId="57073A0E"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CI Backing </w:t>
            </w:r>
            <w:r w:rsidR="00144451">
              <w:rPr>
                <w:rFonts w:ascii="Arial Narrow" w:hAnsi="Arial Narrow" w:cs="Calibri"/>
                <w:color w:val="000000"/>
                <w:sz w:val="20"/>
                <w:szCs w:val="20"/>
              </w:rPr>
              <w:t>Flang</w:t>
            </w:r>
            <w:r w:rsidRPr="00144451">
              <w:rPr>
                <w:rFonts w:ascii="Arial Narrow" w:hAnsi="Arial Narrow" w:cs="Calibri"/>
                <w:color w:val="000000"/>
                <w:sz w:val="20"/>
                <w:szCs w:val="20"/>
              </w:rPr>
              <w:t>e with Insert, Gasket, reducer etc</w:t>
            </w:r>
          </w:p>
        </w:tc>
        <w:tc>
          <w:tcPr>
            <w:tcW w:w="1469" w:type="dxa"/>
            <w:hideMark/>
          </w:tcPr>
          <w:p w14:paraId="38F580F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3D60847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019/21-22</w:t>
            </w:r>
          </w:p>
        </w:tc>
        <w:tc>
          <w:tcPr>
            <w:tcW w:w="1482" w:type="dxa"/>
            <w:hideMark/>
          </w:tcPr>
          <w:p w14:paraId="3AC6A26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15.04.2021</w:t>
            </w:r>
          </w:p>
        </w:tc>
        <w:tc>
          <w:tcPr>
            <w:tcW w:w="630" w:type="dxa"/>
            <w:hideMark/>
          </w:tcPr>
          <w:p w14:paraId="7150DC5F"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w:t>
            </w:r>
          </w:p>
        </w:tc>
        <w:tc>
          <w:tcPr>
            <w:tcW w:w="990" w:type="dxa"/>
            <w:hideMark/>
          </w:tcPr>
          <w:p w14:paraId="462326F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w:t>
            </w:r>
          </w:p>
        </w:tc>
        <w:tc>
          <w:tcPr>
            <w:tcW w:w="1260" w:type="dxa"/>
            <w:hideMark/>
          </w:tcPr>
          <w:p w14:paraId="4D9BA920" w14:textId="56A5EDA3"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4,293</w:t>
            </w:r>
          </w:p>
        </w:tc>
        <w:tc>
          <w:tcPr>
            <w:tcW w:w="1350" w:type="dxa"/>
            <w:hideMark/>
          </w:tcPr>
          <w:p w14:paraId="67B41C12" w14:textId="5A1939A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3,005</w:t>
            </w:r>
          </w:p>
        </w:tc>
      </w:tr>
      <w:tr w:rsidR="00F303E4" w:rsidRPr="00144451" w14:paraId="7BA46763"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0A56D39E"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70</w:t>
            </w:r>
          </w:p>
        </w:tc>
        <w:tc>
          <w:tcPr>
            <w:tcW w:w="2002" w:type="dxa"/>
            <w:hideMark/>
          </w:tcPr>
          <w:p w14:paraId="40010793"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Spiral PP Tank, Dia. 1200 mm, Hegiht-1300 mm, Conical Bottom &amp; Open Top</w:t>
            </w:r>
          </w:p>
        </w:tc>
        <w:tc>
          <w:tcPr>
            <w:tcW w:w="1469" w:type="dxa"/>
            <w:hideMark/>
          </w:tcPr>
          <w:p w14:paraId="028C6E91"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Spiral Specialist</w:t>
            </w:r>
          </w:p>
        </w:tc>
        <w:tc>
          <w:tcPr>
            <w:tcW w:w="1167" w:type="dxa"/>
            <w:hideMark/>
          </w:tcPr>
          <w:p w14:paraId="607A742F"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SS/22-23/915</w:t>
            </w:r>
          </w:p>
        </w:tc>
        <w:tc>
          <w:tcPr>
            <w:tcW w:w="1482" w:type="dxa"/>
            <w:hideMark/>
          </w:tcPr>
          <w:p w14:paraId="54C8222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16.01.2023</w:t>
            </w:r>
          </w:p>
        </w:tc>
        <w:tc>
          <w:tcPr>
            <w:tcW w:w="630" w:type="dxa"/>
            <w:hideMark/>
          </w:tcPr>
          <w:p w14:paraId="1CD3961A"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0</w:t>
            </w:r>
          </w:p>
        </w:tc>
        <w:tc>
          <w:tcPr>
            <w:tcW w:w="990" w:type="dxa"/>
            <w:hideMark/>
          </w:tcPr>
          <w:p w14:paraId="7C322C0C"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10</w:t>
            </w:r>
          </w:p>
        </w:tc>
        <w:tc>
          <w:tcPr>
            <w:tcW w:w="1260" w:type="dxa"/>
            <w:hideMark/>
          </w:tcPr>
          <w:p w14:paraId="2BD0C8F0" w14:textId="5A7E048E" w:rsidR="00F303E4" w:rsidRPr="00144451" w:rsidRDefault="00F303E4" w:rsidP="003423E8">
            <w:pPr>
              <w:spacing w:line="360" w:lineRule="auto"/>
              <w:rPr>
                <w:rFonts w:cs="Calibri"/>
                <w:color w:val="000000"/>
                <w:sz w:val="20"/>
                <w:szCs w:val="20"/>
              </w:rPr>
            </w:pPr>
            <w:r w:rsidRPr="00144451">
              <w:rPr>
                <w:rFonts w:cs="Calibri"/>
                <w:color w:val="000000"/>
                <w:sz w:val="20"/>
                <w:szCs w:val="20"/>
              </w:rPr>
              <w:t>38,114</w:t>
            </w:r>
          </w:p>
        </w:tc>
        <w:tc>
          <w:tcPr>
            <w:tcW w:w="1350" w:type="dxa"/>
            <w:hideMark/>
          </w:tcPr>
          <w:p w14:paraId="03B96D57" w14:textId="1A651BBA" w:rsidR="00F303E4" w:rsidRPr="00144451" w:rsidRDefault="00F303E4" w:rsidP="003423E8">
            <w:pPr>
              <w:spacing w:line="360" w:lineRule="auto"/>
              <w:rPr>
                <w:rFonts w:cs="Calibri"/>
                <w:color w:val="000000"/>
                <w:sz w:val="20"/>
                <w:szCs w:val="20"/>
              </w:rPr>
            </w:pPr>
            <w:r w:rsidRPr="00144451">
              <w:rPr>
                <w:rFonts w:cs="Calibri"/>
                <w:color w:val="000000"/>
                <w:sz w:val="20"/>
                <w:szCs w:val="20"/>
              </w:rPr>
              <w:t>38,114</w:t>
            </w:r>
          </w:p>
        </w:tc>
      </w:tr>
      <w:tr w:rsidR="00F303E4" w:rsidRPr="00144451" w14:paraId="72FA6B96"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6D1F376D"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71</w:t>
            </w:r>
          </w:p>
        </w:tc>
        <w:tc>
          <w:tcPr>
            <w:tcW w:w="2002" w:type="dxa"/>
            <w:hideMark/>
          </w:tcPr>
          <w:p w14:paraId="619E312E" w14:textId="4B4B05D3"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C Clamp &amp; CI Backing </w:t>
            </w:r>
            <w:r w:rsidR="00144451">
              <w:rPr>
                <w:rFonts w:ascii="Arial Narrow" w:hAnsi="Arial Narrow" w:cs="Calibri"/>
                <w:color w:val="000000"/>
                <w:sz w:val="20"/>
                <w:szCs w:val="20"/>
              </w:rPr>
              <w:t>Flang</w:t>
            </w:r>
            <w:r w:rsidRPr="00144451">
              <w:rPr>
                <w:rFonts w:ascii="Arial Narrow" w:hAnsi="Arial Narrow" w:cs="Calibri"/>
                <w:color w:val="000000"/>
                <w:sz w:val="20"/>
                <w:szCs w:val="20"/>
              </w:rPr>
              <w:t>e with rope insert etc</w:t>
            </w:r>
          </w:p>
        </w:tc>
        <w:tc>
          <w:tcPr>
            <w:tcW w:w="1469" w:type="dxa"/>
            <w:hideMark/>
          </w:tcPr>
          <w:p w14:paraId="0CD190C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5EACA8D7"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399/22-23</w:t>
            </w:r>
          </w:p>
        </w:tc>
        <w:tc>
          <w:tcPr>
            <w:tcW w:w="1482" w:type="dxa"/>
            <w:hideMark/>
          </w:tcPr>
          <w:p w14:paraId="20D62BE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21.01.2023</w:t>
            </w:r>
          </w:p>
        </w:tc>
        <w:tc>
          <w:tcPr>
            <w:tcW w:w="630" w:type="dxa"/>
            <w:hideMark/>
          </w:tcPr>
          <w:p w14:paraId="53600B8C"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0</w:t>
            </w:r>
          </w:p>
        </w:tc>
        <w:tc>
          <w:tcPr>
            <w:tcW w:w="990" w:type="dxa"/>
            <w:hideMark/>
          </w:tcPr>
          <w:p w14:paraId="26A7DBA5"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10</w:t>
            </w:r>
          </w:p>
        </w:tc>
        <w:tc>
          <w:tcPr>
            <w:tcW w:w="1260" w:type="dxa"/>
            <w:hideMark/>
          </w:tcPr>
          <w:p w14:paraId="10A1FDFE" w14:textId="0533B26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69,438</w:t>
            </w:r>
          </w:p>
        </w:tc>
        <w:tc>
          <w:tcPr>
            <w:tcW w:w="1350" w:type="dxa"/>
            <w:hideMark/>
          </w:tcPr>
          <w:p w14:paraId="3199C3D4" w14:textId="2DE4B0D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69,438</w:t>
            </w:r>
          </w:p>
        </w:tc>
      </w:tr>
      <w:tr w:rsidR="00F303E4" w:rsidRPr="00144451" w14:paraId="6826C69E"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0BFE55F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72</w:t>
            </w:r>
          </w:p>
        </w:tc>
        <w:tc>
          <w:tcPr>
            <w:tcW w:w="2002" w:type="dxa"/>
            <w:hideMark/>
          </w:tcPr>
          <w:p w14:paraId="373419E1" w14:textId="4F7E5AA5"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 xml:space="preserve">Crucible </w:t>
            </w:r>
            <w:r w:rsidR="00144451" w:rsidRPr="00144451">
              <w:rPr>
                <w:rFonts w:cs="Calibri"/>
                <w:color w:val="000000"/>
                <w:sz w:val="20"/>
                <w:szCs w:val="20"/>
              </w:rPr>
              <w:t>Tongs</w:t>
            </w:r>
            <w:r w:rsidRPr="00144451">
              <w:rPr>
                <w:rFonts w:cs="Calibri"/>
                <w:color w:val="000000"/>
                <w:sz w:val="20"/>
                <w:szCs w:val="20"/>
              </w:rPr>
              <w:t xml:space="preserve"> SS, Funnel, etc</w:t>
            </w:r>
          </w:p>
        </w:tc>
        <w:tc>
          <w:tcPr>
            <w:tcW w:w="1469" w:type="dxa"/>
            <w:hideMark/>
          </w:tcPr>
          <w:p w14:paraId="64D194F8"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574CCBD4"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219/22-23</w:t>
            </w:r>
          </w:p>
        </w:tc>
        <w:tc>
          <w:tcPr>
            <w:tcW w:w="1482" w:type="dxa"/>
            <w:hideMark/>
          </w:tcPr>
          <w:p w14:paraId="383466C6"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18.09.2022</w:t>
            </w:r>
          </w:p>
        </w:tc>
        <w:tc>
          <w:tcPr>
            <w:tcW w:w="630" w:type="dxa"/>
            <w:hideMark/>
          </w:tcPr>
          <w:p w14:paraId="4D577CD7"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305D25D0"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5</w:t>
            </w:r>
          </w:p>
        </w:tc>
        <w:tc>
          <w:tcPr>
            <w:tcW w:w="1260" w:type="dxa"/>
            <w:hideMark/>
          </w:tcPr>
          <w:p w14:paraId="00807103" w14:textId="591E97E3" w:rsidR="00F303E4" w:rsidRPr="00144451" w:rsidRDefault="00F303E4" w:rsidP="003423E8">
            <w:pPr>
              <w:spacing w:line="360" w:lineRule="auto"/>
              <w:rPr>
                <w:rFonts w:cs="Calibri"/>
                <w:color w:val="000000"/>
                <w:sz w:val="20"/>
                <w:szCs w:val="20"/>
              </w:rPr>
            </w:pPr>
            <w:r w:rsidRPr="00144451">
              <w:rPr>
                <w:rFonts w:cs="Calibri"/>
                <w:color w:val="000000"/>
                <w:sz w:val="20"/>
                <w:szCs w:val="20"/>
              </w:rPr>
              <w:t>8,594</w:t>
            </w:r>
          </w:p>
        </w:tc>
        <w:tc>
          <w:tcPr>
            <w:tcW w:w="1350" w:type="dxa"/>
            <w:hideMark/>
          </w:tcPr>
          <w:p w14:paraId="5A7C2866" w14:textId="29D47D04" w:rsidR="00F303E4" w:rsidRPr="00144451" w:rsidRDefault="00F303E4" w:rsidP="003423E8">
            <w:pPr>
              <w:spacing w:line="360" w:lineRule="auto"/>
              <w:rPr>
                <w:rFonts w:cs="Calibri"/>
                <w:color w:val="000000"/>
                <w:sz w:val="20"/>
                <w:szCs w:val="20"/>
              </w:rPr>
            </w:pPr>
            <w:r w:rsidRPr="00144451">
              <w:rPr>
                <w:rFonts w:cs="Calibri"/>
                <w:color w:val="000000"/>
                <w:sz w:val="20"/>
                <w:szCs w:val="20"/>
              </w:rPr>
              <w:t>7,305</w:t>
            </w:r>
          </w:p>
        </w:tc>
      </w:tr>
      <w:tr w:rsidR="00F303E4" w:rsidRPr="00144451" w14:paraId="0A485A84"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329E807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73</w:t>
            </w:r>
          </w:p>
        </w:tc>
        <w:tc>
          <w:tcPr>
            <w:tcW w:w="2002" w:type="dxa"/>
            <w:hideMark/>
          </w:tcPr>
          <w:p w14:paraId="05B3A370" w14:textId="3D683EAA" w:rsidR="00F303E4" w:rsidRPr="00144451" w:rsidRDefault="00F303E4" w:rsidP="00144451">
            <w:pPr>
              <w:spacing w:line="360" w:lineRule="auto"/>
              <w:jc w:val="both"/>
              <w:rPr>
                <w:rFonts w:ascii="Arial Narrow" w:hAnsi="Arial Narrow" w:cs="Calibri"/>
                <w:color w:val="000000"/>
                <w:sz w:val="20"/>
                <w:szCs w:val="20"/>
              </w:rPr>
            </w:pPr>
            <w:r w:rsidRPr="00144451">
              <w:rPr>
                <w:rFonts w:ascii="Arial Narrow" w:hAnsi="Arial Narrow" w:cs="Calibri"/>
                <w:color w:val="000000"/>
                <w:sz w:val="20"/>
                <w:szCs w:val="20"/>
              </w:rPr>
              <w:t xml:space="preserve">PTFE "O" Ring Size, Glass Reducer, CI Backing </w:t>
            </w:r>
            <w:r w:rsidR="00144451">
              <w:rPr>
                <w:rFonts w:ascii="Arial Narrow" w:hAnsi="Arial Narrow" w:cs="Calibri"/>
                <w:color w:val="000000"/>
                <w:sz w:val="20"/>
                <w:szCs w:val="20"/>
              </w:rPr>
              <w:t>Flange</w:t>
            </w:r>
            <w:r w:rsidRPr="00144451">
              <w:rPr>
                <w:rFonts w:ascii="Arial Narrow" w:hAnsi="Arial Narrow" w:cs="Calibri"/>
                <w:color w:val="000000"/>
                <w:sz w:val="20"/>
                <w:szCs w:val="20"/>
              </w:rPr>
              <w:t>, etc</w:t>
            </w:r>
          </w:p>
        </w:tc>
        <w:tc>
          <w:tcPr>
            <w:tcW w:w="1469" w:type="dxa"/>
            <w:hideMark/>
          </w:tcPr>
          <w:p w14:paraId="5791AE5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Dee Kay Scientific</w:t>
            </w:r>
          </w:p>
        </w:tc>
        <w:tc>
          <w:tcPr>
            <w:tcW w:w="1167" w:type="dxa"/>
            <w:hideMark/>
          </w:tcPr>
          <w:p w14:paraId="0ADB2C36"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220/22-23</w:t>
            </w:r>
          </w:p>
        </w:tc>
        <w:tc>
          <w:tcPr>
            <w:tcW w:w="1482" w:type="dxa"/>
            <w:hideMark/>
          </w:tcPr>
          <w:p w14:paraId="153BC1DA"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18.09.2022</w:t>
            </w:r>
          </w:p>
        </w:tc>
        <w:tc>
          <w:tcPr>
            <w:tcW w:w="630" w:type="dxa"/>
            <w:hideMark/>
          </w:tcPr>
          <w:p w14:paraId="30887E72"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w:t>
            </w:r>
          </w:p>
        </w:tc>
        <w:tc>
          <w:tcPr>
            <w:tcW w:w="990" w:type="dxa"/>
            <w:hideMark/>
          </w:tcPr>
          <w:p w14:paraId="7F67A25E" w14:textId="77777777"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5</w:t>
            </w:r>
          </w:p>
        </w:tc>
        <w:tc>
          <w:tcPr>
            <w:tcW w:w="1260" w:type="dxa"/>
            <w:hideMark/>
          </w:tcPr>
          <w:p w14:paraId="45CCF0E0" w14:textId="65B3C2E1"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19,282</w:t>
            </w:r>
          </w:p>
        </w:tc>
        <w:tc>
          <w:tcPr>
            <w:tcW w:w="1350" w:type="dxa"/>
            <w:hideMark/>
          </w:tcPr>
          <w:p w14:paraId="62419D9C" w14:textId="33FC5269" w:rsidR="00F303E4" w:rsidRPr="00144451" w:rsidRDefault="00F303E4" w:rsidP="003423E8">
            <w:pPr>
              <w:spacing w:line="360" w:lineRule="auto"/>
              <w:rPr>
                <w:rFonts w:ascii="Arial Narrow" w:hAnsi="Arial Narrow" w:cs="Calibri"/>
                <w:color w:val="000000"/>
                <w:sz w:val="20"/>
                <w:szCs w:val="20"/>
              </w:rPr>
            </w:pPr>
            <w:r w:rsidRPr="00144451">
              <w:rPr>
                <w:rFonts w:ascii="Arial Narrow" w:hAnsi="Arial Narrow" w:cs="Calibri"/>
                <w:color w:val="000000"/>
                <w:sz w:val="20"/>
                <w:szCs w:val="20"/>
              </w:rPr>
              <w:t>16,390</w:t>
            </w:r>
          </w:p>
        </w:tc>
      </w:tr>
      <w:tr w:rsidR="00F303E4" w:rsidRPr="00144451" w14:paraId="681921E2"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14C54290"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74</w:t>
            </w:r>
          </w:p>
        </w:tc>
        <w:tc>
          <w:tcPr>
            <w:tcW w:w="2002" w:type="dxa"/>
            <w:hideMark/>
          </w:tcPr>
          <w:p w14:paraId="6E974229" w14:textId="77777777" w:rsidR="00F303E4" w:rsidRPr="00144451" w:rsidRDefault="00F303E4" w:rsidP="00144451">
            <w:pPr>
              <w:spacing w:line="360" w:lineRule="auto"/>
              <w:jc w:val="both"/>
              <w:rPr>
                <w:rFonts w:cs="Calibri"/>
                <w:color w:val="000000"/>
                <w:sz w:val="20"/>
                <w:szCs w:val="20"/>
              </w:rPr>
            </w:pPr>
            <w:r w:rsidRPr="00144451">
              <w:rPr>
                <w:rFonts w:cs="Calibri"/>
                <w:color w:val="000000"/>
                <w:sz w:val="20"/>
                <w:szCs w:val="20"/>
              </w:rPr>
              <w:t>Glass Column Section-6"-4 Nos. &amp; 2"-28 Nos. &amp; 1.5" -4 Nos.</w:t>
            </w:r>
          </w:p>
        </w:tc>
        <w:tc>
          <w:tcPr>
            <w:tcW w:w="1469" w:type="dxa"/>
            <w:hideMark/>
          </w:tcPr>
          <w:p w14:paraId="3BD2136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Dee Kay Scientific</w:t>
            </w:r>
          </w:p>
        </w:tc>
        <w:tc>
          <w:tcPr>
            <w:tcW w:w="1167" w:type="dxa"/>
            <w:hideMark/>
          </w:tcPr>
          <w:p w14:paraId="053F6802"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105/22-23</w:t>
            </w:r>
          </w:p>
        </w:tc>
        <w:tc>
          <w:tcPr>
            <w:tcW w:w="1482" w:type="dxa"/>
            <w:hideMark/>
          </w:tcPr>
          <w:p w14:paraId="6C85C56D"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28.06.2022</w:t>
            </w:r>
          </w:p>
        </w:tc>
        <w:tc>
          <w:tcPr>
            <w:tcW w:w="630" w:type="dxa"/>
            <w:hideMark/>
          </w:tcPr>
          <w:p w14:paraId="62F3E959"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1</w:t>
            </w:r>
          </w:p>
        </w:tc>
        <w:tc>
          <w:tcPr>
            <w:tcW w:w="990" w:type="dxa"/>
            <w:hideMark/>
          </w:tcPr>
          <w:p w14:paraId="424BD3D3" w14:textId="77777777" w:rsidR="00F303E4" w:rsidRPr="00144451" w:rsidRDefault="00F303E4" w:rsidP="003423E8">
            <w:pPr>
              <w:spacing w:line="360" w:lineRule="auto"/>
              <w:rPr>
                <w:rFonts w:cs="Calibri"/>
                <w:color w:val="000000"/>
                <w:sz w:val="20"/>
                <w:szCs w:val="20"/>
              </w:rPr>
            </w:pPr>
            <w:r w:rsidRPr="00144451">
              <w:rPr>
                <w:rFonts w:cs="Calibri"/>
                <w:color w:val="000000"/>
                <w:sz w:val="20"/>
                <w:szCs w:val="20"/>
              </w:rPr>
              <w:t>5</w:t>
            </w:r>
          </w:p>
        </w:tc>
        <w:tc>
          <w:tcPr>
            <w:tcW w:w="1260" w:type="dxa"/>
            <w:hideMark/>
          </w:tcPr>
          <w:p w14:paraId="720A0CFB" w14:textId="7A563858" w:rsidR="00F303E4" w:rsidRPr="00144451" w:rsidRDefault="00F303E4" w:rsidP="003423E8">
            <w:pPr>
              <w:spacing w:line="360" w:lineRule="auto"/>
              <w:rPr>
                <w:rFonts w:cs="Calibri"/>
                <w:color w:val="000000"/>
                <w:sz w:val="20"/>
                <w:szCs w:val="20"/>
              </w:rPr>
            </w:pPr>
            <w:r w:rsidRPr="00144451">
              <w:rPr>
                <w:rFonts w:cs="Calibri"/>
                <w:color w:val="000000"/>
                <w:sz w:val="20"/>
                <w:szCs w:val="20"/>
              </w:rPr>
              <w:t>18,266</w:t>
            </w:r>
          </w:p>
        </w:tc>
        <w:tc>
          <w:tcPr>
            <w:tcW w:w="1350" w:type="dxa"/>
            <w:hideMark/>
          </w:tcPr>
          <w:p w14:paraId="06A0F665" w14:textId="54508B44" w:rsidR="00F303E4" w:rsidRPr="00144451" w:rsidRDefault="00F303E4" w:rsidP="003423E8">
            <w:pPr>
              <w:spacing w:line="360" w:lineRule="auto"/>
              <w:rPr>
                <w:rFonts w:cs="Calibri"/>
                <w:color w:val="000000"/>
                <w:sz w:val="20"/>
                <w:szCs w:val="20"/>
              </w:rPr>
            </w:pPr>
            <w:r w:rsidRPr="00144451">
              <w:rPr>
                <w:rFonts w:cs="Calibri"/>
                <w:color w:val="000000"/>
                <w:sz w:val="20"/>
                <w:szCs w:val="20"/>
              </w:rPr>
              <w:t>15,526</w:t>
            </w:r>
          </w:p>
        </w:tc>
      </w:tr>
      <w:tr w:rsidR="00F303E4" w:rsidRPr="00144451" w14:paraId="1D7BEEE2" w14:textId="77777777" w:rsidTr="00144451">
        <w:trPr>
          <w:cnfStyle w:val="000000010000" w:firstRow="0" w:lastRow="0" w:firstColumn="0" w:lastColumn="0" w:oddVBand="0" w:evenVBand="0" w:oddHBand="0" w:evenHBand="1" w:firstRowFirstColumn="0" w:firstRowLastColumn="0" w:lastRowFirstColumn="0" w:lastRowLastColumn="0"/>
          <w:trHeight w:val="20"/>
        </w:trPr>
        <w:tc>
          <w:tcPr>
            <w:tcW w:w="540" w:type="dxa"/>
            <w:hideMark/>
          </w:tcPr>
          <w:p w14:paraId="2735C6DA" w14:textId="30FB81D3" w:rsidR="00F303E4" w:rsidRPr="00144451" w:rsidRDefault="00F303E4" w:rsidP="003423E8">
            <w:pPr>
              <w:spacing w:line="360" w:lineRule="auto"/>
              <w:rPr>
                <w:rFonts w:ascii="Arial Narrow" w:hAnsi="Arial Narrow" w:cs="Calibri"/>
                <w:color w:val="000000"/>
                <w:sz w:val="20"/>
                <w:szCs w:val="20"/>
              </w:rPr>
            </w:pPr>
          </w:p>
        </w:tc>
        <w:tc>
          <w:tcPr>
            <w:tcW w:w="2002" w:type="dxa"/>
            <w:hideMark/>
          </w:tcPr>
          <w:p w14:paraId="551A5450" w14:textId="3BB0587D" w:rsidR="00F303E4" w:rsidRPr="00144451" w:rsidRDefault="00F303E4" w:rsidP="003423E8">
            <w:pPr>
              <w:spacing w:line="360" w:lineRule="auto"/>
              <w:rPr>
                <w:rFonts w:ascii="Arial Narrow" w:hAnsi="Arial Narrow" w:cs="Calibri"/>
                <w:color w:val="000000"/>
                <w:sz w:val="20"/>
                <w:szCs w:val="20"/>
              </w:rPr>
            </w:pPr>
          </w:p>
        </w:tc>
        <w:tc>
          <w:tcPr>
            <w:tcW w:w="1469" w:type="dxa"/>
            <w:hideMark/>
          </w:tcPr>
          <w:p w14:paraId="6E2166F6" w14:textId="773F8F45" w:rsidR="00F303E4" w:rsidRPr="00144451" w:rsidRDefault="00F303E4" w:rsidP="003423E8">
            <w:pPr>
              <w:spacing w:line="360" w:lineRule="auto"/>
              <w:rPr>
                <w:rFonts w:ascii="Arial Narrow" w:hAnsi="Arial Narrow" w:cs="Calibri"/>
                <w:color w:val="000000"/>
                <w:sz w:val="20"/>
                <w:szCs w:val="20"/>
              </w:rPr>
            </w:pPr>
          </w:p>
        </w:tc>
        <w:tc>
          <w:tcPr>
            <w:tcW w:w="1167" w:type="dxa"/>
            <w:hideMark/>
          </w:tcPr>
          <w:p w14:paraId="1277ECC5" w14:textId="5C683E6E" w:rsidR="00F303E4" w:rsidRPr="00144451" w:rsidRDefault="00F303E4" w:rsidP="003423E8">
            <w:pPr>
              <w:spacing w:line="360" w:lineRule="auto"/>
              <w:rPr>
                <w:rFonts w:ascii="Arial Narrow" w:hAnsi="Arial Narrow" w:cs="Calibri"/>
                <w:color w:val="000000"/>
                <w:sz w:val="20"/>
                <w:szCs w:val="20"/>
              </w:rPr>
            </w:pPr>
          </w:p>
        </w:tc>
        <w:tc>
          <w:tcPr>
            <w:tcW w:w="1482" w:type="dxa"/>
            <w:hideMark/>
          </w:tcPr>
          <w:p w14:paraId="1DC30FB8" w14:textId="262FDF40" w:rsidR="00F303E4" w:rsidRPr="00144451" w:rsidRDefault="00F303E4" w:rsidP="003423E8">
            <w:pPr>
              <w:spacing w:line="360" w:lineRule="auto"/>
              <w:rPr>
                <w:rFonts w:ascii="Arial Narrow" w:hAnsi="Arial Narrow" w:cs="Calibri"/>
                <w:color w:val="000000"/>
                <w:sz w:val="20"/>
                <w:szCs w:val="20"/>
              </w:rPr>
            </w:pPr>
          </w:p>
        </w:tc>
        <w:tc>
          <w:tcPr>
            <w:tcW w:w="630" w:type="dxa"/>
            <w:hideMark/>
          </w:tcPr>
          <w:p w14:paraId="5F3ECAA0" w14:textId="15945333" w:rsidR="00F303E4" w:rsidRPr="00144451" w:rsidRDefault="00F303E4" w:rsidP="003423E8">
            <w:pPr>
              <w:spacing w:line="360" w:lineRule="auto"/>
              <w:rPr>
                <w:rFonts w:ascii="Arial Narrow" w:hAnsi="Arial Narrow" w:cs="Calibri"/>
                <w:color w:val="000000"/>
                <w:sz w:val="20"/>
                <w:szCs w:val="20"/>
              </w:rPr>
            </w:pPr>
          </w:p>
        </w:tc>
        <w:tc>
          <w:tcPr>
            <w:tcW w:w="990" w:type="dxa"/>
            <w:hideMark/>
          </w:tcPr>
          <w:p w14:paraId="06F05297" w14:textId="77777777" w:rsidR="00F303E4" w:rsidRPr="00144451" w:rsidRDefault="00F303E4" w:rsidP="003423E8">
            <w:pPr>
              <w:spacing w:line="360" w:lineRule="auto"/>
              <w:rPr>
                <w:rFonts w:ascii="Arial Narrow" w:hAnsi="Arial Narrow" w:cs="Calibri"/>
                <w:b/>
                <w:bCs/>
                <w:color w:val="000000"/>
                <w:sz w:val="20"/>
                <w:szCs w:val="20"/>
              </w:rPr>
            </w:pPr>
            <w:r w:rsidRPr="00144451">
              <w:rPr>
                <w:rFonts w:ascii="Arial Narrow" w:hAnsi="Arial Narrow" w:cs="Calibri"/>
                <w:b/>
                <w:bCs/>
                <w:color w:val="000000"/>
                <w:sz w:val="20"/>
                <w:szCs w:val="20"/>
              </w:rPr>
              <w:t>Total</w:t>
            </w:r>
          </w:p>
        </w:tc>
        <w:tc>
          <w:tcPr>
            <w:tcW w:w="1260" w:type="dxa"/>
            <w:hideMark/>
          </w:tcPr>
          <w:p w14:paraId="4C9D2500" w14:textId="568217EE" w:rsidR="00F303E4" w:rsidRPr="00144451" w:rsidRDefault="00F303E4" w:rsidP="003423E8">
            <w:pPr>
              <w:spacing w:line="360" w:lineRule="auto"/>
              <w:rPr>
                <w:rFonts w:ascii="Arial Narrow" w:hAnsi="Arial Narrow" w:cs="Calibri"/>
                <w:b/>
                <w:bCs/>
                <w:color w:val="000000"/>
                <w:sz w:val="20"/>
                <w:szCs w:val="20"/>
              </w:rPr>
            </w:pPr>
            <w:r w:rsidRPr="00144451">
              <w:rPr>
                <w:rFonts w:ascii="Arial Narrow" w:hAnsi="Arial Narrow" w:cs="Calibri"/>
                <w:b/>
                <w:bCs/>
                <w:color w:val="000000"/>
                <w:sz w:val="20"/>
                <w:szCs w:val="20"/>
              </w:rPr>
              <w:t>1,47,31,851</w:t>
            </w:r>
          </w:p>
        </w:tc>
        <w:tc>
          <w:tcPr>
            <w:tcW w:w="1350" w:type="dxa"/>
            <w:hideMark/>
          </w:tcPr>
          <w:p w14:paraId="43A1490A" w14:textId="39A1B877" w:rsidR="00F303E4" w:rsidRPr="00144451" w:rsidRDefault="00F303E4" w:rsidP="003423E8">
            <w:pPr>
              <w:spacing w:after="160" w:line="360" w:lineRule="auto"/>
              <w:rPr>
                <w:rFonts w:ascii="Arial Narrow" w:hAnsi="Arial Narrow" w:cs="Calibri"/>
                <w:b/>
                <w:bCs/>
                <w:color w:val="000000"/>
                <w:sz w:val="20"/>
                <w:szCs w:val="20"/>
              </w:rPr>
            </w:pPr>
            <w:r w:rsidRPr="00144451">
              <w:rPr>
                <w:rFonts w:ascii="Arial Narrow" w:hAnsi="Arial Narrow" w:cs="Calibri"/>
                <w:b/>
                <w:bCs/>
                <w:color w:val="000000"/>
                <w:sz w:val="20"/>
                <w:szCs w:val="20"/>
              </w:rPr>
              <w:t>1,24,21,947</w:t>
            </w:r>
          </w:p>
        </w:tc>
      </w:tr>
      <w:tr w:rsidR="00F303E4" w:rsidRPr="00144451" w14:paraId="16A9F3B4" w14:textId="77777777" w:rsidTr="00144451">
        <w:trPr>
          <w:cnfStyle w:val="000000100000" w:firstRow="0" w:lastRow="0" w:firstColumn="0" w:lastColumn="0" w:oddVBand="0" w:evenVBand="0" w:oddHBand="1" w:evenHBand="0" w:firstRowFirstColumn="0" w:firstRowLastColumn="0" w:lastRowFirstColumn="0" w:lastRowLastColumn="0"/>
          <w:trHeight w:val="20"/>
        </w:trPr>
        <w:tc>
          <w:tcPr>
            <w:tcW w:w="540" w:type="dxa"/>
            <w:hideMark/>
          </w:tcPr>
          <w:p w14:paraId="36881D4F" w14:textId="50DE6A27" w:rsidR="00F303E4" w:rsidRPr="00144451" w:rsidRDefault="00F303E4" w:rsidP="003423E8">
            <w:pPr>
              <w:spacing w:line="360" w:lineRule="auto"/>
              <w:rPr>
                <w:rFonts w:cs="Calibri"/>
                <w:color w:val="000000"/>
                <w:sz w:val="20"/>
                <w:szCs w:val="20"/>
              </w:rPr>
            </w:pPr>
          </w:p>
        </w:tc>
        <w:tc>
          <w:tcPr>
            <w:tcW w:w="2002" w:type="dxa"/>
            <w:hideMark/>
          </w:tcPr>
          <w:p w14:paraId="1ED924EF" w14:textId="7F9B2B16" w:rsidR="00F303E4" w:rsidRPr="00144451" w:rsidRDefault="00F303E4" w:rsidP="003423E8">
            <w:pPr>
              <w:spacing w:line="360" w:lineRule="auto"/>
              <w:rPr>
                <w:rFonts w:cs="Calibri"/>
                <w:color w:val="000000"/>
                <w:sz w:val="20"/>
                <w:szCs w:val="20"/>
              </w:rPr>
            </w:pPr>
          </w:p>
        </w:tc>
        <w:tc>
          <w:tcPr>
            <w:tcW w:w="1469" w:type="dxa"/>
            <w:hideMark/>
          </w:tcPr>
          <w:p w14:paraId="0B6AB85F" w14:textId="7ED0F1C9" w:rsidR="00F303E4" w:rsidRPr="00144451" w:rsidRDefault="00F303E4" w:rsidP="003423E8">
            <w:pPr>
              <w:spacing w:line="360" w:lineRule="auto"/>
              <w:rPr>
                <w:rFonts w:cs="Calibri"/>
                <w:color w:val="000000"/>
                <w:sz w:val="20"/>
                <w:szCs w:val="20"/>
              </w:rPr>
            </w:pPr>
          </w:p>
        </w:tc>
        <w:tc>
          <w:tcPr>
            <w:tcW w:w="1167" w:type="dxa"/>
            <w:hideMark/>
          </w:tcPr>
          <w:p w14:paraId="182FDC4C" w14:textId="30D8A388" w:rsidR="00F303E4" w:rsidRPr="00144451" w:rsidRDefault="00F303E4" w:rsidP="003423E8">
            <w:pPr>
              <w:spacing w:line="360" w:lineRule="auto"/>
              <w:rPr>
                <w:rFonts w:cs="Calibri"/>
                <w:color w:val="000000"/>
                <w:sz w:val="20"/>
                <w:szCs w:val="20"/>
              </w:rPr>
            </w:pPr>
          </w:p>
        </w:tc>
        <w:tc>
          <w:tcPr>
            <w:tcW w:w="1482" w:type="dxa"/>
            <w:hideMark/>
          </w:tcPr>
          <w:p w14:paraId="7F230388" w14:textId="02066776" w:rsidR="00F303E4" w:rsidRPr="00144451" w:rsidRDefault="00F303E4" w:rsidP="003423E8">
            <w:pPr>
              <w:spacing w:line="360" w:lineRule="auto"/>
              <w:rPr>
                <w:rFonts w:cs="Calibri"/>
                <w:color w:val="000000"/>
                <w:sz w:val="20"/>
                <w:szCs w:val="20"/>
              </w:rPr>
            </w:pPr>
          </w:p>
        </w:tc>
        <w:tc>
          <w:tcPr>
            <w:tcW w:w="630" w:type="dxa"/>
            <w:hideMark/>
          </w:tcPr>
          <w:p w14:paraId="7D4B73E2" w14:textId="4ABBBF2E" w:rsidR="00F303E4" w:rsidRPr="00144451" w:rsidRDefault="00F303E4" w:rsidP="003423E8">
            <w:pPr>
              <w:spacing w:line="360" w:lineRule="auto"/>
              <w:rPr>
                <w:rFonts w:cs="Calibri"/>
                <w:color w:val="000000"/>
                <w:sz w:val="20"/>
                <w:szCs w:val="20"/>
              </w:rPr>
            </w:pPr>
          </w:p>
        </w:tc>
        <w:tc>
          <w:tcPr>
            <w:tcW w:w="990" w:type="dxa"/>
            <w:hideMark/>
          </w:tcPr>
          <w:p w14:paraId="52A9B27E" w14:textId="1FA23316" w:rsidR="00F303E4" w:rsidRPr="00144451" w:rsidRDefault="00F303E4" w:rsidP="003423E8">
            <w:pPr>
              <w:spacing w:line="360" w:lineRule="auto"/>
              <w:rPr>
                <w:rFonts w:cs="Calibri"/>
                <w:b/>
                <w:bCs/>
                <w:color w:val="000000"/>
                <w:sz w:val="20"/>
                <w:szCs w:val="20"/>
              </w:rPr>
            </w:pPr>
          </w:p>
        </w:tc>
        <w:tc>
          <w:tcPr>
            <w:tcW w:w="1260" w:type="dxa"/>
            <w:hideMark/>
          </w:tcPr>
          <w:p w14:paraId="53315C52" w14:textId="53AC3F54" w:rsidR="00F303E4" w:rsidRPr="00144451" w:rsidRDefault="003423E8" w:rsidP="003423E8">
            <w:pPr>
              <w:spacing w:line="360" w:lineRule="auto"/>
              <w:jc w:val="right"/>
              <w:rPr>
                <w:rFonts w:cs="Calibri"/>
                <w:b/>
                <w:bCs/>
                <w:color w:val="000000"/>
                <w:sz w:val="20"/>
                <w:szCs w:val="20"/>
              </w:rPr>
            </w:pPr>
            <w:r w:rsidRPr="00144451">
              <w:rPr>
                <w:rFonts w:cs="Calibri"/>
                <w:b/>
                <w:bCs/>
                <w:color w:val="000000"/>
                <w:sz w:val="20"/>
                <w:szCs w:val="20"/>
              </w:rPr>
              <w:t>Say</w:t>
            </w:r>
          </w:p>
        </w:tc>
        <w:tc>
          <w:tcPr>
            <w:tcW w:w="1350" w:type="dxa"/>
            <w:hideMark/>
          </w:tcPr>
          <w:p w14:paraId="27AF99BF" w14:textId="62DA787A" w:rsidR="00F303E4" w:rsidRPr="00144451" w:rsidRDefault="00F303E4" w:rsidP="003423E8">
            <w:pPr>
              <w:spacing w:line="360" w:lineRule="auto"/>
              <w:rPr>
                <w:rFonts w:cs="Calibri"/>
                <w:b/>
                <w:bCs/>
                <w:color w:val="000000"/>
                <w:sz w:val="20"/>
                <w:szCs w:val="20"/>
              </w:rPr>
            </w:pPr>
            <w:r w:rsidRPr="00144451">
              <w:rPr>
                <w:rFonts w:cs="Calibri"/>
                <w:b/>
                <w:bCs/>
                <w:color w:val="000000"/>
                <w:sz w:val="20"/>
                <w:szCs w:val="20"/>
              </w:rPr>
              <w:t>1,24,22,000</w:t>
            </w:r>
          </w:p>
        </w:tc>
      </w:tr>
    </w:tbl>
    <w:p w14:paraId="385066D7" w14:textId="7F862509" w:rsidR="00F303E4" w:rsidRDefault="00F303E4" w:rsidP="00F303E4"/>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A0151" w:rsidRPr="003120B6" w14:paraId="2939A1A1"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2610415" w14:textId="417C9034" w:rsidR="004A0151" w:rsidRPr="003120B6" w:rsidRDefault="00F303E4" w:rsidP="00667891">
            <w:pPr>
              <w:spacing w:after="0" w:line="360" w:lineRule="auto"/>
              <w:rPr>
                <w:rFonts w:ascii="Arial Narrow" w:hAnsi="Arial Narrow" w:cs="Calibri"/>
                <w:color w:val="FFFFFF"/>
                <w:sz w:val="26"/>
                <w:szCs w:val="26"/>
              </w:rPr>
            </w:pPr>
            <w:bookmarkStart w:id="208" w:name="_Toc53684184"/>
            <w:bookmarkStart w:id="209" w:name="_Toc53684233"/>
            <w:bookmarkStart w:id="210" w:name="_Toc53685456"/>
            <w:bookmarkStart w:id="211" w:name="_Toc59546848"/>
            <w:bookmarkStart w:id="212" w:name="_Toc78382230"/>
            <w:r>
              <w:rPr>
                <w:rFonts w:ascii="Arial Narrow" w:hAnsi="Arial Narrow" w:cs="Calibri"/>
                <w:color w:val="FFFFFF"/>
                <w:sz w:val="26"/>
                <w:szCs w:val="26"/>
              </w:rPr>
              <w:t>P</w:t>
            </w:r>
            <w:r w:rsidR="004A0151" w:rsidRPr="003120B6">
              <w:rPr>
                <w:rFonts w:ascii="Arial Narrow" w:hAnsi="Arial Narrow" w:cs="Calibri"/>
                <w:color w:val="FFFFFF"/>
                <w:sz w:val="26"/>
                <w:szCs w:val="26"/>
              </w:rPr>
              <w:t>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EE63CEB" w14:textId="77777777" w:rsidR="004A0151" w:rsidRPr="003120B6" w:rsidRDefault="004A0151" w:rsidP="00667891">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3120B6">
              <w:rPr>
                <w:rFonts w:ascii="Arial" w:hAnsi="Arial" w:cs="Arial"/>
                <w:color w:val="FFFFFF"/>
                <w:sz w:val="26"/>
                <w:szCs w:val="26"/>
              </w:rPr>
              <w:t>₹</w:t>
            </w:r>
            <w:r>
              <w:rPr>
                <w:rFonts w:ascii="Arial" w:hAnsi="Arial"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BBF26B" w14:textId="77777777" w:rsidR="004A0151" w:rsidRPr="003120B6" w:rsidRDefault="004A0151" w:rsidP="00667891">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3120B6">
              <w:rPr>
                <w:rFonts w:ascii="Arial" w:hAnsi="Arial" w:cs="Arial"/>
                <w:color w:val="FFFFFF"/>
                <w:sz w:val="26"/>
                <w:szCs w:val="26"/>
              </w:rPr>
              <w:t>₹</w:t>
            </w:r>
            <w:r>
              <w:rPr>
                <w:rFonts w:ascii="Arial" w:hAnsi="Arial"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24FC4B1" w14:textId="77777777" w:rsidR="004A0151" w:rsidRPr="003120B6" w:rsidRDefault="004A0151" w:rsidP="00667891">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Distress Value</w:t>
            </w:r>
            <w:r>
              <w:rPr>
                <w:rFonts w:ascii="Arial Narrow" w:hAnsi="Arial Narrow" w:cs="Calibri"/>
                <w:color w:val="FFFFFF"/>
                <w:sz w:val="26"/>
                <w:szCs w:val="26"/>
              </w:rPr>
              <w:t xml:space="preserve"> (</w:t>
            </w:r>
            <w:r w:rsidRPr="003120B6">
              <w:rPr>
                <w:rFonts w:ascii="Arial" w:hAnsi="Arial" w:cs="Arial"/>
                <w:color w:val="FFFFFF"/>
                <w:sz w:val="26"/>
                <w:szCs w:val="26"/>
              </w:rPr>
              <w:t>₹</w:t>
            </w:r>
            <w:r>
              <w:rPr>
                <w:rFonts w:ascii="Arial" w:hAnsi="Arial" w:cs="Arial"/>
                <w:color w:val="FFFFFF"/>
                <w:sz w:val="26"/>
                <w:szCs w:val="26"/>
              </w:rPr>
              <w:t>)</w:t>
            </w:r>
          </w:p>
        </w:tc>
      </w:tr>
      <w:tr w:rsidR="00F303E4" w:rsidRPr="004A0151" w14:paraId="0CD3957F" w14:textId="77777777" w:rsidTr="00667891">
        <w:trPr>
          <w:trHeight w:val="300"/>
        </w:trPr>
        <w:tc>
          <w:tcPr>
            <w:tcW w:w="2428" w:type="dxa"/>
            <w:tcBorders>
              <w:top w:val="single" w:sz="4" w:space="0" w:color="FFFFFF" w:themeColor="background1"/>
            </w:tcBorders>
            <w:shd w:val="clear" w:color="auto" w:fill="auto"/>
            <w:noWrap/>
            <w:vAlign w:val="center"/>
            <w:hideMark/>
          </w:tcPr>
          <w:p w14:paraId="22FA6379" w14:textId="77777777" w:rsidR="00F303E4" w:rsidRPr="003120B6" w:rsidRDefault="00F303E4" w:rsidP="00F303E4">
            <w:pPr>
              <w:spacing w:after="0" w:line="360" w:lineRule="auto"/>
              <w:rPr>
                <w:rFonts w:ascii="Arial Narrow" w:hAnsi="Arial Narrow" w:cs="Calibri"/>
                <w:b/>
                <w:bCs/>
                <w:color w:val="000000"/>
                <w:sz w:val="26"/>
                <w:szCs w:val="26"/>
              </w:rPr>
            </w:pPr>
            <w:r w:rsidRPr="003120B6">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7AC6E575" w14:textId="11FECCD8" w:rsidR="00F303E4" w:rsidRPr="004A0151" w:rsidRDefault="00F303E4" w:rsidP="00F303E4">
            <w:pPr>
              <w:spacing w:after="0" w:line="360" w:lineRule="auto"/>
              <w:jc w:val="center"/>
              <w:rPr>
                <w:rFonts w:ascii="Arial Narrow" w:hAnsi="Arial Narrow" w:cs="Calibri"/>
                <w:color w:val="000000"/>
                <w:sz w:val="26"/>
                <w:szCs w:val="26"/>
              </w:rPr>
            </w:pPr>
            <w:r w:rsidRPr="004A0151">
              <w:rPr>
                <w:rFonts w:ascii="Arial Narrow" w:hAnsi="Arial Narrow" w:cs="Calibri"/>
                <w:color w:val="000000"/>
                <w:sz w:val="26"/>
                <w:szCs w:val="26"/>
              </w:rPr>
              <w:t>1,</w:t>
            </w:r>
            <w:r>
              <w:rPr>
                <w:rFonts w:ascii="Arial Narrow" w:hAnsi="Arial Narrow" w:cs="Calibri"/>
                <w:color w:val="000000"/>
                <w:sz w:val="26"/>
                <w:szCs w:val="26"/>
              </w:rPr>
              <w:t>24,22,000</w:t>
            </w:r>
          </w:p>
        </w:tc>
        <w:tc>
          <w:tcPr>
            <w:tcW w:w="2264" w:type="dxa"/>
            <w:tcBorders>
              <w:top w:val="single" w:sz="4" w:space="0" w:color="FFFFFF" w:themeColor="background1"/>
            </w:tcBorders>
            <w:shd w:val="clear" w:color="auto" w:fill="auto"/>
            <w:noWrap/>
            <w:vAlign w:val="center"/>
          </w:tcPr>
          <w:p w14:paraId="3B5DA4CD" w14:textId="1F4A115C" w:rsidR="00F303E4" w:rsidRPr="004A0151" w:rsidRDefault="00F303E4" w:rsidP="00F303E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1,11,80,000</w:t>
            </w:r>
          </w:p>
        </w:tc>
        <w:tc>
          <w:tcPr>
            <w:tcW w:w="2323" w:type="dxa"/>
            <w:tcBorders>
              <w:top w:val="single" w:sz="4" w:space="0" w:color="FFFFFF" w:themeColor="background1"/>
            </w:tcBorders>
            <w:shd w:val="clear" w:color="auto" w:fill="auto"/>
            <w:noWrap/>
            <w:vAlign w:val="center"/>
          </w:tcPr>
          <w:p w14:paraId="12882A83" w14:textId="5500FF27" w:rsidR="00F303E4" w:rsidRPr="004A0151" w:rsidRDefault="00F303E4" w:rsidP="00F303E4">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99,38,000</w:t>
            </w:r>
          </w:p>
        </w:tc>
      </w:tr>
      <w:tr w:rsidR="00F303E4" w:rsidRPr="004A0151" w14:paraId="2E59CEDC" w14:textId="77777777" w:rsidTr="00667891">
        <w:trPr>
          <w:trHeight w:val="300"/>
        </w:trPr>
        <w:tc>
          <w:tcPr>
            <w:tcW w:w="2428" w:type="dxa"/>
            <w:shd w:val="clear" w:color="auto" w:fill="auto"/>
            <w:noWrap/>
            <w:vAlign w:val="center"/>
            <w:hideMark/>
          </w:tcPr>
          <w:p w14:paraId="2C1ADB91" w14:textId="77777777" w:rsidR="00F303E4" w:rsidRPr="003120B6" w:rsidRDefault="00F303E4" w:rsidP="00F303E4">
            <w:pPr>
              <w:spacing w:after="0" w:line="360" w:lineRule="auto"/>
              <w:jc w:val="right"/>
              <w:rPr>
                <w:rFonts w:ascii="Arial Narrow" w:hAnsi="Arial Narrow" w:cs="Calibri"/>
                <w:b/>
                <w:bCs/>
                <w:color w:val="000000"/>
                <w:sz w:val="26"/>
                <w:szCs w:val="26"/>
              </w:rPr>
            </w:pPr>
            <w:r w:rsidRPr="003120B6">
              <w:rPr>
                <w:rFonts w:ascii="Arial Narrow" w:hAnsi="Arial Narrow" w:cs="Calibri"/>
                <w:b/>
                <w:bCs/>
                <w:color w:val="000000"/>
                <w:sz w:val="26"/>
                <w:szCs w:val="26"/>
              </w:rPr>
              <w:t>Total</w:t>
            </w:r>
          </w:p>
        </w:tc>
        <w:tc>
          <w:tcPr>
            <w:tcW w:w="2430" w:type="dxa"/>
            <w:shd w:val="clear" w:color="auto" w:fill="auto"/>
            <w:noWrap/>
            <w:vAlign w:val="center"/>
          </w:tcPr>
          <w:p w14:paraId="1D660685" w14:textId="71AE06A3" w:rsidR="00F303E4" w:rsidRPr="004A0151" w:rsidRDefault="00F303E4" w:rsidP="00F303E4">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1,24,22,000</w:t>
            </w:r>
          </w:p>
        </w:tc>
        <w:tc>
          <w:tcPr>
            <w:tcW w:w="2264" w:type="dxa"/>
            <w:shd w:val="clear" w:color="auto" w:fill="auto"/>
            <w:noWrap/>
            <w:vAlign w:val="center"/>
          </w:tcPr>
          <w:p w14:paraId="6E14E2AC" w14:textId="3BF9E95C" w:rsidR="00F303E4" w:rsidRPr="004A0151" w:rsidRDefault="00F303E4" w:rsidP="00F303E4">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1,11,80,000</w:t>
            </w:r>
          </w:p>
        </w:tc>
        <w:tc>
          <w:tcPr>
            <w:tcW w:w="2323" w:type="dxa"/>
            <w:shd w:val="clear" w:color="auto" w:fill="auto"/>
            <w:noWrap/>
            <w:vAlign w:val="center"/>
          </w:tcPr>
          <w:p w14:paraId="3248CFD4" w14:textId="56F0E6FC" w:rsidR="00F303E4" w:rsidRPr="004A0151" w:rsidRDefault="00F303E4" w:rsidP="00F303E4">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99,38,000</w:t>
            </w:r>
          </w:p>
        </w:tc>
      </w:tr>
    </w:tbl>
    <w:p w14:paraId="2D838043" w14:textId="37A7E7B1" w:rsidR="00A459FD" w:rsidRDefault="00A459FD">
      <w:pPr>
        <w:rPr>
          <w:rFonts w:ascii="Arial Narrow" w:eastAsiaTheme="majorEastAsia" w:hAnsi="Arial Narrow" w:cs="Calibri"/>
          <w:b/>
          <w:color w:val="6B4D2F"/>
          <w:sz w:val="32"/>
          <w:szCs w:val="32"/>
          <w:lang w:val="en-US"/>
        </w:rPr>
      </w:pPr>
      <w:r>
        <w:rPr>
          <w:rFonts w:cs="Calibri"/>
          <w:lang w:val="en-US"/>
        </w:rPr>
        <w:br w:type="page"/>
      </w:r>
    </w:p>
    <w:p w14:paraId="6963C281" w14:textId="3C22EBF8" w:rsidR="00BC6E7C" w:rsidRPr="00D4203A" w:rsidRDefault="00BC6E7C" w:rsidP="008C1918">
      <w:pPr>
        <w:pStyle w:val="Heading1"/>
        <w:numPr>
          <w:ilvl w:val="0"/>
          <w:numId w:val="11"/>
        </w:numPr>
        <w:spacing w:after="240" w:line="240" w:lineRule="auto"/>
        <w:ind w:left="432" w:hanging="432"/>
        <w:rPr>
          <w:lang w:bidi="mr-IN"/>
        </w:rPr>
      </w:pPr>
      <w:bookmarkStart w:id="213" w:name="_Toc93684634"/>
      <w:bookmarkStart w:id="214" w:name="_Toc126691630"/>
      <w:r w:rsidRPr="00BE043B">
        <w:lastRenderedPageBreak/>
        <w:t>DECLARATION</w:t>
      </w:r>
      <w:r>
        <w:t xml:space="preserve"> CUM UNDERTAKING </w:t>
      </w:r>
      <w:r w:rsidRPr="00D4203A">
        <w:t>(Annexure-IV)</w:t>
      </w:r>
      <w:bookmarkEnd w:id="208"/>
      <w:bookmarkEnd w:id="209"/>
      <w:bookmarkEnd w:id="210"/>
      <w:bookmarkEnd w:id="211"/>
      <w:bookmarkEnd w:id="212"/>
      <w:bookmarkEnd w:id="213"/>
      <w:bookmarkEnd w:id="214"/>
    </w:p>
    <w:p w14:paraId="3329D091" w14:textId="77777777" w:rsidR="00BC6E7C" w:rsidRPr="00321007" w:rsidRDefault="00BC6E7C" w:rsidP="00BC6E7C">
      <w:pPr>
        <w:ind w:left="142"/>
        <w:jc w:val="both"/>
        <w:rPr>
          <w:rFonts w:ascii="Arial Narrow" w:hAnsi="Arial Narrow"/>
          <w:bCs/>
          <w:szCs w:val="24"/>
          <w:lang w:val="en-US"/>
        </w:rPr>
      </w:pPr>
      <w:r w:rsidRPr="00321007">
        <w:rPr>
          <w:rFonts w:ascii="Arial Narrow" w:hAnsi="Arial Narrow"/>
          <w:bCs/>
          <w:szCs w:val="24"/>
          <w:lang w:val="en-US"/>
        </w:rPr>
        <w:t xml:space="preserve">I, Umang </w:t>
      </w:r>
      <w:proofErr w:type="gramStart"/>
      <w:r w:rsidRPr="00321007">
        <w:rPr>
          <w:rFonts w:ascii="Arial Narrow" w:hAnsi="Arial Narrow"/>
          <w:bCs/>
          <w:szCs w:val="24"/>
          <w:lang w:val="en-US"/>
        </w:rPr>
        <w:t>Patel</w:t>
      </w:r>
      <w:proofErr w:type="gramEnd"/>
      <w:r w:rsidRPr="00321007">
        <w:rPr>
          <w:rFonts w:ascii="Arial Narrow" w:hAnsi="Arial Narrow"/>
          <w:bCs/>
          <w:szCs w:val="24"/>
          <w:lang w:val="en-US"/>
        </w:rPr>
        <w:t xml:space="preserve"> son of Shri. Ashwin Patel do hereby solemnly affirm and state that:</w:t>
      </w:r>
    </w:p>
    <w:p w14:paraId="4FB6F409"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am a citizen of India.</w:t>
      </w:r>
    </w:p>
    <w:p w14:paraId="38BCD2FD"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74E1C20"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 xml:space="preserve">The information furnished in my valuation report dated </w:t>
      </w:r>
      <w:r w:rsidR="00F303E4">
        <w:rPr>
          <w:rFonts w:ascii="Arial Narrow" w:hAnsi="Arial Narrow"/>
          <w:b/>
          <w:szCs w:val="24"/>
          <w:lang w:val="en-US"/>
        </w:rPr>
        <w:t>1</w:t>
      </w:r>
      <w:r w:rsidR="003C087C">
        <w:rPr>
          <w:rFonts w:ascii="Arial Narrow" w:hAnsi="Arial Narrow"/>
          <w:b/>
          <w:szCs w:val="24"/>
          <w:lang w:val="en-US"/>
        </w:rPr>
        <w:t>7</w:t>
      </w:r>
      <w:r w:rsidRPr="00321007">
        <w:rPr>
          <w:rFonts w:ascii="Arial Narrow" w:hAnsi="Arial Narrow"/>
          <w:b/>
          <w:szCs w:val="24"/>
          <w:lang w:val="en-US"/>
        </w:rPr>
        <w:t>.</w:t>
      </w:r>
      <w:r w:rsidR="00162889">
        <w:rPr>
          <w:rFonts w:ascii="Arial Narrow" w:hAnsi="Arial Narrow"/>
          <w:b/>
          <w:szCs w:val="24"/>
          <w:lang w:val="en-US"/>
        </w:rPr>
        <w:t>0</w:t>
      </w:r>
      <w:r w:rsidR="00F303E4">
        <w:rPr>
          <w:rFonts w:ascii="Arial Narrow" w:hAnsi="Arial Narrow"/>
          <w:b/>
          <w:szCs w:val="24"/>
          <w:lang w:val="en-US"/>
        </w:rPr>
        <w:t>3</w:t>
      </w:r>
      <w:r w:rsidRPr="00321007">
        <w:rPr>
          <w:rFonts w:ascii="Arial Narrow" w:hAnsi="Arial Narrow"/>
          <w:b/>
          <w:szCs w:val="24"/>
          <w:lang w:val="en-US"/>
        </w:rPr>
        <w:t>.202</w:t>
      </w:r>
      <w:r w:rsidR="00162889">
        <w:rPr>
          <w:rFonts w:ascii="Arial Narrow" w:hAnsi="Arial Narrow"/>
          <w:b/>
          <w:szCs w:val="24"/>
          <w:lang w:val="en-US"/>
        </w:rPr>
        <w:t>3</w:t>
      </w:r>
      <w:r w:rsidRPr="00321007">
        <w:rPr>
          <w:rFonts w:ascii="Arial Narrow" w:hAnsi="Arial Narrow"/>
          <w:bCs/>
          <w:szCs w:val="24"/>
          <w:lang w:val="en-US"/>
        </w:rPr>
        <w:t xml:space="preserve"> is true and correct to the best of my knowledge and belief and I have made an impartial and true valuation of the property.</w:t>
      </w:r>
    </w:p>
    <w:p w14:paraId="25AC5DE0" w14:textId="6A49FD6D"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 xml:space="preserve">I/ my authorized representative has personally inspected the property on </w:t>
      </w:r>
      <w:r w:rsidR="00F303E4">
        <w:rPr>
          <w:rFonts w:ascii="Arial Narrow" w:hAnsi="Arial Narrow"/>
          <w:b/>
          <w:szCs w:val="24"/>
          <w:lang w:val="en-US"/>
        </w:rPr>
        <w:t>11.02</w:t>
      </w:r>
      <w:r w:rsidRPr="00321007">
        <w:rPr>
          <w:rFonts w:ascii="Arial Narrow" w:hAnsi="Arial Narrow"/>
          <w:b/>
          <w:szCs w:val="24"/>
          <w:lang w:val="en-US"/>
        </w:rPr>
        <w:t>.202</w:t>
      </w:r>
      <w:r w:rsidR="00162889">
        <w:rPr>
          <w:rFonts w:ascii="Arial Narrow" w:hAnsi="Arial Narrow"/>
          <w:b/>
          <w:szCs w:val="24"/>
          <w:lang w:val="en-US"/>
        </w:rPr>
        <w:t>3</w:t>
      </w:r>
      <w:r w:rsidRPr="00321007">
        <w:rPr>
          <w:rFonts w:ascii="Arial Narrow" w:hAnsi="Arial Narrow"/>
          <w:bCs/>
          <w:szCs w:val="24"/>
          <w:lang w:val="en-US"/>
        </w:rPr>
        <w:t>. The work is not sub - contracted to any other valuer and carried out by myself.</w:t>
      </w:r>
    </w:p>
    <w:p w14:paraId="609A13FE"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Valuation report is submitted in the format as prescribed by the bank.</w:t>
      </w:r>
    </w:p>
    <w:p w14:paraId="11FDEB44"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 xml:space="preserve">I have not been </w:t>
      </w:r>
      <w:proofErr w:type="spellStart"/>
      <w:r w:rsidRPr="00321007">
        <w:rPr>
          <w:rFonts w:ascii="Arial Narrow" w:hAnsi="Arial Narrow"/>
          <w:bCs/>
          <w:szCs w:val="24"/>
          <w:lang w:val="en-US"/>
        </w:rPr>
        <w:t>depanelled</w:t>
      </w:r>
      <w:proofErr w:type="spellEnd"/>
      <w:r w:rsidRPr="00321007">
        <w:rPr>
          <w:rFonts w:ascii="Arial Narrow" w:hAnsi="Arial Narrow"/>
          <w:bCs/>
          <w:szCs w:val="24"/>
          <w:lang w:val="en-US"/>
        </w:rPr>
        <w:t xml:space="preserve"> / delisted by any other bank and in case any such </w:t>
      </w:r>
      <w:proofErr w:type="spellStart"/>
      <w:r w:rsidRPr="00321007">
        <w:rPr>
          <w:rFonts w:ascii="Arial Narrow" w:hAnsi="Arial Narrow"/>
          <w:bCs/>
          <w:szCs w:val="24"/>
          <w:lang w:val="en-US"/>
        </w:rPr>
        <w:t>depanelment</w:t>
      </w:r>
      <w:proofErr w:type="spellEnd"/>
      <w:r w:rsidRPr="00321007">
        <w:rPr>
          <w:rFonts w:ascii="Arial Narrow" w:hAnsi="Arial Narrow"/>
          <w:bCs/>
          <w:szCs w:val="24"/>
          <w:lang w:val="en-US"/>
        </w:rPr>
        <w:t xml:space="preserve"> by other banks during my empanelment with you, I will inform you within 3 days of such </w:t>
      </w:r>
      <w:proofErr w:type="spellStart"/>
      <w:r w:rsidRPr="00321007">
        <w:rPr>
          <w:rFonts w:ascii="Arial Narrow" w:hAnsi="Arial Narrow"/>
          <w:bCs/>
          <w:szCs w:val="24"/>
          <w:lang w:val="en-US"/>
        </w:rPr>
        <w:t>depanelment</w:t>
      </w:r>
      <w:proofErr w:type="spellEnd"/>
      <w:r w:rsidRPr="00321007">
        <w:rPr>
          <w:rFonts w:ascii="Arial Narrow" w:hAnsi="Arial Narrow"/>
          <w:bCs/>
          <w:szCs w:val="24"/>
          <w:lang w:val="en-US"/>
        </w:rPr>
        <w:t>.</w:t>
      </w:r>
    </w:p>
    <w:p w14:paraId="55374A12"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have not been removed / dismissed from service / employment earlier.</w:t>
      </w:r>
    </w:p>
    <w:p w14:paraId="4521817C"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have not been convicted of any offence and sentenced to a term of imprisonment</w:t>
      </w:r>
    </w:p>
    <w:p w14:paraId="31714FEF"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have not been found guilty of misconduct in my professional capacity.</w:t>
      </w:r>
    </w:p>
    <w:p w14:paraId="63144E27"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have not been declared to be unsound mind</w:t>
      </w:r>
    </w:p>
    <w:p w14:paraId="1D070F34"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am not an undischarged bankrupt or has not applied to be adjudicated as a bankrupt.</w:t>
      </w:r>
    </w:p>
    <w:p w14:paraId="32DEF9FC"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am not an undischarged insolvent.</w:t>
      </w:r>
    </w:p>
    <w:p w14:paraId="2F2905F3"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 xml:space="preserve">I have not been convicted of an offence connected with any proceeding under the Income Tax Act 1961, Wealth Tax Act 1957 or Gift Tax Act 1958 and </w:t>
      </w:r>
    </w:p>
    <w:p w14:paraId="54DB69C1"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My PAN Card number as applicable is AMKPP9341F</w:t>
      </w:r>
    </w:p>
    <w:p w14:paraId="0074EDE1"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undertake to keep you informed of any events or happenings which would make me ineligible for empanelment as a valuer.</w:t>
      </w:r>
    </w:p>
    <w:p w14:paraId="20D67F45"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have not concealed or suppressed any material information, facts and records and I have made a complete and full disclosure</w:t>
      </w:r>
    </w:p>
    <w:p w14:paraId="5FDD4C30"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lastRenderedPageBreak/>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abide by the Model Code of Conduct for empanelment of valuer in the Bank. (Annexure V - A signed copy of same to be taken and kept along with this declaration)</w:t>
      </w:r>
    </w:p>
    <w:p w14:paraId="72CAC865"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 xml:space="preserve">I am valuer registered with Insolvency &amp; Bankruptcy Board of India (IBBI) </w:t>
      </w:r>
    </w:p>
    <w:p w14:paraId="6876CC2A"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My CIBIL Score and credit worthiness is as per Bank's guidelines.</w:t>
      </w:r>
    </w:p>
    <w:p w14:paraId="308362AA"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am Director of the company, who is competent to sign this valuation report.</w:t>
      </w:r>
    </w:p>
    <w:p w14:paraId="3B6CF3D1" w14:textId="77777777" w:rsidR="00BC6E7C" w:rsidRPr="00321007" w:rsidRDefault="00BC6E7C" w:rsidP="008C1918">
      <w:pPr>
        <w:numPr>
          <w:ilvl w:val="0"/>
          <w:numId w:val="2"/>
        </w:numPr>
        <w:spacing w:before="120" w:after="120" w:line="360" w:lineRule="auto"/>
        <w:ind w:left="709"/>
        <w:jc w:val="both"/>
        <w:rPr>
          <w:rFonts w:ascii="Arial Narrow" w:hAnsi="Arial Narrow"/>
          <w:bCs/>
          <w:szCs w:val="24"/>
          <w:lang w:val="en-US"/>
        </w:rPr>
      </w:pPr>
      <w:r w:rsidRPr="00321007">
        <w:rPr>
          <w:rFonts w:ascii="Arial Narrow" w:hAnsi="Arial Narrow"/>
          <w:bCs/>
          <w:szCs w:val="24"/>
          <w:lang w:val="en-US"/>
        </w:rPr>
        <w:t>I will undertake the valuation work on receipt of Letter of Engagement generated from the system (i.e., LLMS / LOS) only.</w:t>
      </w:r>
    </w:p>
    <w:p w14:paraId="5DD26D85" w14:textId="77777777" w:rsidR="00BC6E7C" w:rsidRPr="00321007" w:rsidRDefault="00BC6E7C" w:rsidP="00BC6E7C">
      <w:pPr>
        <w:spacing w:line="240" w:lineRule="auto"/>
        <w:jc w:val="both"/>
        <w:rPr>
          <w:rFonts w:ascii="Arial Narrow" w:hAnsi="Arial Narrow" w:cs="Calibri"/>
          <w:sz w:val="24"/>
          <w:szCs w:val="24"/>
        </w:rPr>
      </w:pPr>
      <w:r w:rsidRPr="00321007">
        <w:rPr>
          <w:rFonts w:ascii="Arial Narrow" w:hAnsi="Arial Narrow" w:cs="Calibri"/>
          <w:sz w:val="24"/>
          <w:szCs w:val="24"/>
        </w:rPr>
        <w:t xml:space="preserve">For preparation of valuation report we have relied upon following information provided to us by the company / Bank and other various sources as well as our data bank: </w:t>
      </w:r>
    </w:p>
    <w:p w14:paraId="6CC063ED" w14:textId="77777777" w:rsidR="00BC6E7C" w:rsidRPr="00321007" w:rsidRDefault="00BC6E7C" w:rsidP="008C1918">
      <w:pPr>
        <w:numPr>
          <w:ilvl w:val="0"/>
          <w:numId w:val="14"/>
        </w:numPr>
        <w:spacing w:after="200" w:line="240" w:lineRule="auto"/>
        <w:ind w:left="284" w:hanging="284"/>
        <w:jc w:val="both"/>
        <w:rPr>
          <w:rFonts w:ascii="Arial Narrow" w:hAnsi="Arial Narrow" w:cs="Calibri"/>
          <w:sz w:val="24"/>
          <w:szCs w:val="24"/>
        </w:rPr>
      </w:pPr>
      <w:r w:rsidRPr="00321007">
        <w:rPr>
          <w:rFonts w:ascii="Arial Narrow" w:hAnsi="Arial Narrow" w:cs="Calibri"/>
          <w:sz w:val="24"/>
          <w:szCs w:val="24"/>
        </w:rPr>
        <w:t xml:space="preserve">The valuation of the machinery available at the said location is worked out by ‘as is where is </w:t>
      </w:r>
      <w:proofErr w:type="gramStart"/>
      <w:r w:rsidRPr="00321007">
        <w:rPr>
          <w:rFonts w:ascii="Arial Narrow" w:hAnsi="Arial Narrow" w:cs="Calibri"/>
          <w:sz w:val="24"/>
          <w:szCs w:val="24"/>
        </w:rPr>
        <w:t>basis’</w:t>
      </w:r>
      <w:proofErr w:type="gramEnd"/>
      <w:r w:rsidRPr="00321007">
        <w:rPr>
          <w:rFonts w:ascii="Arial Narrow" w:hAnsi="Arial Narrow" w:cs="Calibri"/>
          <w:sz w:val="24"/>
          <w:szCs w:val="24"/>
        </w:rPr>
        <w:t xml:space="preserve">. After considering its present replacement value, the residual life of the particular machinery. </w:t>
      </w:r>
    </w:p>
    <w:p w14:paraId="2BC6686B" w14:textId="77777777" w:rsidR="00BC6E7C" w:rsidRPr="00321007" w:rsidRDefault="00BC6E7C" w:rsidP="008C1918">
      <w:pPr>
        <w:numPr>
          <w:ilvl w:val="0"/>
          <w:numId w:val="14"/>
        </w:numPr>
        <w:spacing w:after="200" w:line="240" w:lineRule="auto"/>
        <w:ind w:left="284" w:hanging="284"/>
        <w:jc w:val="both"/>
        <w:rPr>
          <w:rFonts w:ascii="Arial Narrow" w:hAnsi="Arial Narrow" w:cs="Calibri"/>
          <w:sz w:val="24"/>
          <w:szCs w:val="24"/>
        </w:rPr>
      </w:pPr>
      <w:r w:rsidRPr="00321007">
        <w:rPr>
          <w:rFonts w:ascii="Arial Narrow" w:hAnsi="Arial Narrow" w:cs="Calibri"/>
          <w:sz w:val="24"/>
          <w:szCs w:val="24"/>
        </w:rPr>
        <w:t xml:space="preserve">The maintenance up-keep and the present condition of the said machinery is considered while estimating the present realizable value for the particular machinery. </w:t>
      </w:r>
    </w:p>
    <w:p w14:paraId="75A0AB4E" w14:textId="77777777" w:rsidR="00BC6E7C" w:rsidRPr="00321007" w:rsidRDefault="00BC6E7C" w:rsidP="008C1918">
      <w:pPr>
        <w:numPr>
          <w:ilvl w:val="0"/>
          <w:numId w:val="14"/>
        </w:numPr>
        <w:spacing w:after="200" w:line="240" w:lineRule="auto"/>
        <w:ind w:left="284" w:hanging="284"/>
        <w:jc w:val="both"/>
        <w:rPr>
          <w:rFonts w:ascii="Arial Narrow" w:hAnsi="Arial Narrow" w:cs="Calibri"/>
          <w:sz w:val="24"/>
          <w:szCs w:val="24"/>
        </w:rPr>
      </w:pPr>
      <w:r w:rsidRPr="00321007">
        <w:rPr>
          <w:rFonts w:ascii="Arial Narrow" w:hAnsi="Arial Narrow" w:cs="Calibri"/>
          <w:sz w:val="24"/>
          <w:szCs w:val="24"/>
        </w:rPr>
        <w:t xml:space="preserve">Information available on internet on the subject matter. </w:t>
      </w:r>
    </w:p>
    <w:p w14:paraId="2FD8D8C1" w14:textId="44DD0D9E" w:rsidR="00BC6E7C" w:rsidRDefault="00BC6E7C" w:rsidP="008C1918">
      <w:pPr>
        <w:numPr>
          <w:ilvl w:val="0"/>
          <w:numId w:val="14"/>
        </w:numPr>
        <w:spacing w:after="200" w:line="240" w:lineRule="auto"/>
        <w:ind w:left="284" w:hanging="284"/>
        <w:jc w:val="both"/>
        <w:rPr>
          <w:rFonts w:ascii="Arial Narrow" w:hAnsi="Arial Narrow" w:cs="Calibri"/>
          <w:sz w:val="24"/>
          <w:szCs w:val="24"/>
        </w:rPr>
      </w:pPr>
      <w:r w:rsidRPr="00321007">
        <w:rPr>
          <w:rFonts w:ascii="Arial Narrow" w:hAnsi="Arial Narrow" w:cs="Calibri"/>
          <w:sz w:val="24"/>
          <w:szCs w:val="24"/>
        </w:rPr>
        <w:t xml:space="preserve">Our engineer visited the company/plant on </w:t>
      </w:r>
      <w:r w:rsidR="00144451">
        <w:rPr>
          <w:rFonts w:ascii="Arial Narrow" w:hAnsi="Arial Narrow" w:cs="Calibri"/>
          <w:sz w:val="24"/>
          <w:szCs w:val="24"/>
        </w:rPr>
        <w:t>February</w:t>
      </w:r>
      <w:r w:rsidRPr="00321007">
        <w:rPr>
          <w:rFonts w:ascii="Arial Narrow" w:hAnsi="Arial Narrow" w:cs="Calibri"/>
          <w:sz w:val="24"/>
          <w:szCs w:val="24"/>
        </w:rPr>
        <w:t xml:space="preserve"> </w:t>
      </w:r>
      <w:r w:rsidR="00144451">
        <w:rPr>
          <w:rFonts w:ascii="Arial Narrow" w:hAnsi="Arial Narrow" w:cs="Calibri"/>
          <w:sz w:val="24"/>
          <w:szCs w:val="24"/>
        </w:rPr>
        <w:t>11</w:t>
      </w:r>
      <w:r w:rsidRPr="00321007">
        <w:rPr>
          <w:rFonts w:ascii="Arial Narrow" w:hAnsi="Arial Narrow" w:cs="Calibri"/>
          <w:sz w:val="24"/>
          <w:szCs w:val="24"/>
          <w:vertAlign w:val="superscript"/>
        </w:rPr>
        <w:t>th</w:t>
      </w:r>
      <w:r w:rsidRPr="00321007">
        <w:rPr>
          <w:rFonts w:ascii="Arial Narrow" w:hAnsi="Arial Narrow" w:cs="Calibri"/>
          <w:sz w:val="24"/>
          <w:szCs w:val="24"/>
        </w:rPr>
        <w:t>, 20</w:t>
      </w:r>
      <w:r w:rsidR="00162889">
        <w:rPr>
          <w:rFonts w:ascii="Arial Narrow" w:hAnsi="Arial Narrow" w:cs="Calibri"/>
          <w:sz w:val="24"/>
          <w:szCs w:val="24"/>
        </w:rPr>
        <w:t>23</w:t>
      </w:r>
      <w:r w:rsidRPr="00321007">
        <w:rPr>
          <w:rFonts w:ascii="Arial Narrow" w:hAnsi="Arial Narrow" w:cs="Calibri"/>
          <w:sz w:val="24"/>
          <w:szCs w:val="24"/>
        </w:rPr>
        <w:t xml:space="preserve"> and has taken photographs of said Machinery which are attached to this report. Technical changes/obsolescence is not considered while preparing this report.</w:t>
      </w:r>
    </w:p>
    <w:p w14:paraId="2D00430D" w14:textId="44D2BB71" w:rsidR="00BC6E7C" w:rsidRDefault="00BC6E7C" w:rsidP="008C1918">
      <w:pPr>
        <w:numPr>
          <w:ilvl w:val="0"/>
          <w:numId w:val="14"/>
        </w:numPr>
        <w:spacing w:after="200" w:line="240" w:lineRule="auto"/>
        <w:ind w:left="284" w:hanging="284"/>
        <w:jc w:val="both"/>
        <w:rPr>
          <w:rFonts w:ascii="Arial Narrow" w:hAnsi="Arial Narrow" w:cs="Calibri"/>
          <w:sz w:val="24"/>
          <w:szCs w:val="24"/>
        </w:rPr>
      </w:pPr>
      <w:r w:rsidRPr="00321007">
        <w:rPr>
          <w:rFonts w:ascii="Arial Narrow" w:hAnsi="Arial Narrow" w:cs="Calibri"/>
          <w:sz w:val="24"/>
          <w:szCs w:val="24"/>
        </w:rPr>
        <w:t>Further, I hereby provide the following information.</w:t>
      </w:r>
    </w:p>
    <w:p w14:paraId="636DC7EC" w14:textId="059B9BD4" w:rsidR="00F2098B" w:rsidRDefault="00F2098B" w:rsidP="00F2098B">
      <w:pPr>
        <w:spacing w:after="200" w:line="240" w:lineRule="auto"/>
        <w:jc w:val="both"/>
        <w:rPr>
          <w:rFonts w:ascii="Arial Narrow" w:hAnsi="Arial Narrow" w:cs="Calibri"/>
          <w:sz w:val="24"/>
          <w:szCs w:val="24"/>
        </w:rPr>
      </w:pPr>
    </w:p>
    <w:p w14:paraId="3DB5C77E" w14:textId="636E9110" w:rsidR="00F2098B" w:rsidRDefault="00F2098B" w:rsidP="00F2098B">
      <w:pPr>
        <w:spacing w:after="200" w:line="240" w:lineRule="auto"/>
        <w:jc w:val="both"/>
        <w:rPr>
          <w:rFonts w:ascii="Arial Narrow" w:hAnsi="Arial Narrow" w:cs="Calibri"/>
          <w:sz w:val="24"/>
          <w:szCs w:val="24"/>
        </w:rPr>
      </w:pPr>
    </w:p>
    <w:p w14:paraId="23BFF592" w14:textId="63ED9AFD" w:rsidR="00F2098B" w:rsidRDefault="00F2098B" w:rsidP="00F2098B">
      <w:pPr>
        <w:spacing w:after="200" w:line="240" w:lineRule="auto"/>
        <w:jc w:val="both"/>
        <w:rPr>
          <w:rFonts w:ascii="Arial Narrow" w:hAnsi="Arial Narrow" w:cs="Calibri"/>
          <w:sz w:val="24"/>
          <w:szCs w:val="24"/>
        </w:rPr>
      </w:pPr>
    </w:p>
    <w:p w14:paraId="2D5FD0F3" w14:textId="797F81F3" w:rsidR="00F2098B" w:rsidRDefault="00F2098B" w:rsidP="00F2098B">
      <w:pPr>
        <w:spacing w:after="200" w:line="240" w:lineRule="auto"/>
        <w:jc w:val="both"/>
        <w:rPr>
          <w:rFonts w:ascii="Arial Narrow" w:hAnsi="Arial Narrow" w:cs="Calibri"/>
          <w:sz w:val="24"/>
          <w:szCs w:val="24"/>
        </w:rPr>
      </w:pPr>
    </w:p>
    <w:p w14:paraId="2BA95365" w14:textId="07A75D07" w:rsidR="00F2098B" w:rsidRDefault="00F2098B" w:rsidP="00F2098B">
      <w:pPr>
        <w:spacing w:after="200" w:line="240" w:lineRule="auto"/>
        <w:jc w:val="both"/>
        <w:rPr>
          <w:rFonts w:ascii="Arial Narrow" w:hAnsi="Arial Narrow" w:cs="Calibri"/>
          <w:sz w:val="24"/>
          <w:szCs w:val="24"/>
        </w:rPr>
      </w:pPr>
    </w:p>
    <w:p w14:paraId="3AA88B31" w14:textId="3147E6BB" w:rsidR="00F2098B" w:rsidRDefault="00F2098B" w:rsidP="00F2098B">
      <w:pPr>
        <w:spacing w:after="200" w:line="240" w:lineRule="auto"/>
        <w:jc w:val="both"/>
        <w:rPr>
          <w:rFonts w:ascii="Arial Narrow" w:hAnsi="Arial Narrow" w:cs="Calibri"/>
          <w:sz w:val="24"/>
          <w:szCs w:val="24"/>
        </w:rPr>
      </w:pPr>
    </w:p>
    <w:p w14:paraId="2E6B5439" w14:textId="77777777" w:rsidR="00F2098B" w:rsidRPr="00321007" w:rsidRDefault="00F2098B" w:rsidP="00F2098B">
      <w:pPr>
        <w:spacing w:after="200" w:line="240" w:lineRule="auto"/>
        <w:jc w:val="both"/>
        <w:rPr>
          <w:rFonts w:ascii="Arial Narrow" w:hAnsi="Arial Narrow" w:cs="Calibri"/>
          <w:sz w:val="24"/>
          <w:szCs w:val="24"/>
        </w:rPr>
      </w:pPr>
    </w:p>
    <w:tbl>
      <w:tblPr>
        <w:tblStyle w:val="Style1"/>
        <w:tblW w:w="5000" w:type="pct"/>
        <w:tblLook w:val="01E0" w:firstRow="1" w:lastRow="1" w:firstColumn="1" w:lastColumn="1" w:noHBand="0" w:noVBand="0"/>
      </w:tblPr>
      <w:tblGrid>
        <w:gridCol w:w="732"/>
        <w:gridCol w:w="3627"/>
        <w:gridCol w:w="4657"/>
      </w:tblGrid>
      <w:tr w:rsidR="00BC6E7C" w:rsidRPr="00E731E3" w14:paraId="51B023DD" w14:textId="77777777" w:rsidTr="00062E28">
        <w:trPr>
          <w:cnfStyle w:val="100000000000" w:firstRow="1" w:lastRow="0" w:firstColumn="0" w:lastColumn="0" w:oddVBand="0" w:evenVBand="0" w:oddHBand="0" w:evenHBand="0" w:firstRowFirstColumn="0" w:firstRowLastColumn="0" w:lastRowFirstColumn="0" w:lastRowLastColumn="0"/>
          <w:trHeight w:val="20"/>
        </w:trPr>
        <w:tc>
          <w:tcPr>
            <w:tcW w:w="289" w:type="pct"/>
          </w:tcPr>
          <w:p w14:paraId="7E190284" w14:textId="77777777" w:rsidR="00BC6E7C" w:rsidRPr="00321007" w:rsidRDefault="00BC6E7C" w:rsidP="00D81231">
            <w:pPr>
              <w:spacing w:line="276" w:lineRule="auto"/>
              <w:ind w:left="104" w:right="134"/>
              <w:rPr>
                <w:b w:val="0"/>
                <w:bCs/>
                <w:color w:val="FFFFFF"/>
                <w:w w:val="105"/>
                <w:sz w:val="20"/>
                <w:szCs w:val="20"/>
              </w:rPr>
            </w:pPr>
            <w:bookmarkStart w:id="215" w:name="_Hlk78803015"/>
            <w:r w:rsidRPr="00321007">
              <w:rPr>
                <w:bCs/>
                <w:color w:val="FFFFFF"/>
                <w:w w:val="105"/>
                <w:sz w:val="20"/>
                <w:szCs w:val="20"/>
              </w:rPr>
              <w:lastRenderedPageBreak/>
              <w:t>Sr. No.</w:t>
            </w:r>
          </w:p>
        </w:tc>
        <w:tc>
          <w:tcPr>
            <w:tcW w:w="2070" w:type="pct"/>
          </w:tcPr>
          <w:p w14:paraId="20827605" w14:textId="77777777" w:rsidR="00BC6E7C" w:rsidRPr="00321007" w:rsidRDefault="00BC6E7C" w:rsidP="00071884">
            <w:pPr>
              <w:spacing w:line="276" w:lineRule="auto"/>
              <w:ind w:left="104" w:right="134"/>
              <w:jc w:val="left"/>
              <w:rPr>
                <w:b w:val="0"/>
                <w:bCs/>
                <w:color w:val="FFFFFF"/>
                <w:w w:val="105"/>
                <w:sz w:val="20"/>
                <w:szCs w:val="20"/>
              </w:rPr>
            </w:pPr>
            <w:r w:rsidRPr="00321007">
              <w:rPr>
                <w:bCs/>
                <w:color w:val="FFFFFF"/>
                <w:w w:val="105"/>
                <w:sz w:val="20"/>
                <w:szCs w:val="20"/>
              </w:rPr>
              <w:t>Particulars</w:t>
            </w:r>
          </w:p>
        </w:tc>
        <w:tc>
          <w:tcPr>
            <w:tcW w:w="2641" w:type="pct"/>
          </w:tcPr>
          <w:p w14:paraId="47F65F3B" w14:textId="77777777" w:rsidR="00BC6E7C" w:rsidRPr="00321007" w:rsidRDefault="00BC6E7C" w:rsidP="00071884">
            <w:pPr>
              <w:spacing w:line="276" w:lineRule="auto"/>
              <w:ind w:left="104" w:right="134"/>
              <w:jc w:val="left"/>
              <w:rPr>
                <w:b w:val="0"/>
                <w:bCs/>
                <w:color w:val="FFFFFF"/>
                <w:w w:val="105"/>
                <w:sz w:val="20"/>
                <w:szCs w:val="20"/>
              </w:rPr>
            </w:pPr>
            <w:r w:rsidRPr="00321007">
              <w:rPr>
                <w:bCs/>
                <w:color w:val="FFFFFF"/>
                <w:w w:val="105"/>
                <w:sz w:val="20"/>
                <w:szCs w:val="20"/>
              </w:rPr>
              <w:t>Valuer comment</w:t>
            </w:r>
          </w:p>
        </w:tc>
      </w:tr>
      <w:tr w:rsidR="00BC6E7C" w:rsidRPr="00E731E3"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21007" w:rsidRDefault="00BC6E7C" w:rsidP="00D81231">
            <w:pPr>
              <w:spacing w:line="276" w:lineRule="auto"/>
              <w:rPr>
                <w:w w:val="105"/>
                <w:sz w:val="20"/>
                <w:szCs w:val="20"/>
              </w:rPr>
            </w:pPr>
            <w:r w:rsidRPr="00321007">
              <w:rPr>
                <w:w w:val="105"/>
                <w:sz w:val="20"/>
                <w:szCs w:val="20"/>
              </w:rPr>
              <w:t>1</w:t>
            </w:r>
          </w:p>
        </w:tc>
        <w:tc>
          <w:tcPr>
            <w:tcW w:w="2070" w:type="pct"/>
          </w:tcPr>
          <w:p w14:paraId="17C2AFC8" w14:textId="77777777" w:rsidR="00BC6E7C" w:rsidRPr="00321007" w:rsidRDefault="00BC6E7C" w:rsidP="00D81231">
            <w:pPr>
              <w:spacing w:line="276" w:lineRule="auto"/>
              <w:jc w:val="both"/>
              <w:rPr>
                <w:sz w:val="20"/>
                <w:szCs w:val="20"/>
              </w:rPr>
            </w:pPr>
            <w:r w:rsidRPr="00321007">
              <w:rPr>
                <w:w w:val="105"/>
                <w:sz w:val="20"/>
                <w:szCs w:val="20"/>
              </w:rPr>
              <w:t>Purpose of valuation and appointing authority</w:t>
            </w:r>
          </w:p>
        </w:tc>
        <w:tc>
          <w:tcPr>
            <w:tcW w:w="2641" w:type="pct"/>
          </w:tcPr>
          <w:p w14:paraId="22DE54B7" w14:textId="64E2B8BC" w:rsidR="00BC6E7C" w:rsidRPr="00071884" w:rsidRDefault="00071884" w:rsidP="00D81231">
            <w:pPr>
              <w:spacing w:line="276" w:lineRule="auto"/>
              <w:ind w:right="134"/>
              <w:jc w:val="both"/>
              <w:rPr>
                <w:sz w:val="20"/>
                <w:szCs w:val="20"/>
              </w:rPr>
            </w:pPr>
            <w:r>
              <w:rPr>
                <w:sz w:val="20"/>
                <w:szCs w:val="20"/>
              </w:rPr>
              <w:t xml:space="preserve">As per the request from </w:t>
            </w:r>
            <w:r w:rsidR="003C087C">
              <w:rPr>
                <w:sz w:val="20"/>
                <w:szCs w:val="20"/>
              </w:rPr>
              <w:t xml:space="preserve">Bank of Baroda, </w:t>
            </w:r>
            <w:r w:rsidR="00F303E4" w:rsidRPr="00F303E4">
              <w:rPr>
                <w:b/>
                <w:bCs/>
                <w:sz w:val="20"/>
                <w:szCs w:val="20"/>
              </w:rPr>
              <w:t>m</w:t>
            </w:r>
            <w:proofErr w:type="spellStart"/>
            <w:r w:rsidR="00F303E4" w:rsidRPr="00F303E4">
              <w:rPr>
                <w:b/>
                <w:bCs/>
                <w:sz w:val="20"/>
                <w:szCs w:val="20"/>
                <w:lang w:val="en-US"/>
              </w:rPr>
              <w:t>anpa</w:t>
            </w:r>
            <w:r w:rsidR="00F303E4">
              <w:rPr>
                <w:b/>
                <w:sz w:val="20"/>
                <w:szCs w:val="20"/>
                <w:lang w:val="en-US"/>
              </w:rPr>
              <w:t>da</w:t>
            </w:r>
            <w:proofErr w:type="spellEnd"/>
            <w:r w:rsidR="00F303E4">
              <w:rPr>
                <w:b/>
                <w:sz w:val="20"/>
                <w:szCs w:val="20"/>
                <w:lang w:val="en-US"/>
              </w:rPr>
              <w:t xml:space="preserve">, </w:t>
            </w:r>
            <w:proofErr w:type="spellStart"/>
            <w:r w:rsidR="00F303E4">
              <w:rPr>
                <w:b/>
                <w:sz w:val="20"/>
                <w:szCs w:val="20"/>
                <w:lang w:val="en-US"/>
              </w:rPr>
              <w:t>Dombiivali</w:t>
            </w:r>
            <w:proofErr w:type="spellEnd"/>
            <w:r w:rsidR="00F303E4">
              <w:rPr>
                <w:b/>
                <w:sz w:val="20"/>
                <w:szCs w:val="20"/>
                <w:lang w:val="en-US"/>
              </w:rPr>
              <w:t xml:space="preserve"> East</w:t>
            </w:r>
            <w:r w:rsidR="003C087C" w:rsidRPr="003C087C">
              <w:rPr>
                <w:b/>
                <w:sz w:val="20"/>
                <w:szCs w:val="20"/>
                <w:lang w:val="en-US"/>
              </w:rPr>
              <w:t xml:space="preserve">, </w:t>
            </w:r>
            <w:r>
              <w:rPr>
                <w:sz w:val="20"/>
                <w:szCs w:val="20"/>
              </w:rPr>
              <w:t>to assess Fair Market Value of the property for banking purpose.</w:t>
            </w:r>
          </w:p>
        </w:tc>
      </w:tr>
      <w:tr w:rsidR="00BC6E7C" w:rsidRPr="00E731E3"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21007" w:rsidRDefault="00BC6E7C" w:rsidP="00D81231">
            <w:pPr>
              <w:spacing w:before="1" w:line="276" w:lineRule="auto"/>
              <w:ind w:right="91"/>
              <w:rPr>
                <w:rFonts w:ascii="Arial Narrow" w:hAnsi="Arial Narrow"/>
                <w:w w:val="110"/>
                <w:sz w:val="20"/>
                <w:szCs w:val="20"/>
              </w:rPr>
            </w:pPr>
            <w:r w:rsidRPr="00321007">
              <w:rPr>
                <w:rFonts w:ascii="Arial Narrow" w:hAnsi="Arial Narrow"/>
                <w:w w:val="110"/>
                <w:sz w:val="20"/>
                <w:szCs w:val="20"/>
              </w:rPr>
              <w:t xml:space="preserve">  2</w:t>
            </w:r>
          </w:p>
        </w:tc>
        <w:tc>
          <w:tcPr>
            <w:tcW w:w="2070" w:type="pct"/>
          </w:tcPr>
          <w:p w14:paraId="7CB741A8" w14:textId="77777777" w:rsidR="00BC6E7C" w:rsidRPr="00321007" w:rsidRDefault="00BC6E7C" w:rsidP="00D81231">
            <w:pPr>
              <w:spacing w:before="1" w:line="276" w:lineRule="auto"/>
              <w:ind w:right="91"/>
              <w:jc w:val="both"/>
              <w:rPr>
                <w:rFonts w:ascii="Arial Narrow" w:hAnsi="Arial Narrow"/>
                <w:sz w:val="20"/>
                <w:szCs w:val="20"/>
              </w:rPr>
            </w:pPr>
            <w:r w:rsidRPr="00321007">
              <w:rPr>
                <w:rFonts w:ascii="Arial Narrow" w:hAnsi="Arial Narrow"/>
                <w:w w:val="110"/>
                <w:sz w:val="20"/>
                <w:szCs w:val="20"/>
              </w:rPr>
              <w:t>Identity of the Valuer and any other experts involved in the valuation;</w:t>
            </w:r>
          </w:p>
        </w:tc>
        <w:tc>
          <w:tcPr>
            <w:tcW w:w="2641" w:type="pct"/>
          </w:tcPr>
          <w:p w14:paraId="1D5ED1BB" w14:textId="33E2BAAC" w:rsidR="00BC6E7C" w:rsidRDefault="00BC6E7C" w:rsidP="00D81231">
            <w:pPr>
              <w:spacing w:line="276" w:lineRule="auto"/>
              <w:ind w:right="134"/>
              <w:jc w:val="both"/>
              <w:rPr>
                <w:rFonts w:ascii="Arial Narrow" w:hAnsi="Arial Narrow"/>
                <w:w w:val="105"/>
                <w:sz w:val="20"/>
                <w:szCs w:val="20"/>
              </w:rPr>
            </w:pPr>
            <w:r w:rsidRPr="00321007">
              <w:rPr>
                <w:rFonts w:ascii="Arial Narrow" w:hAnsi="Arial Narrow"/>
                <w:w w:val="105"/>
                <w:sz w:val="20"/>
                <w:szCs w:val="20"/>
              </w:rPr>
              <w:t xml:space="preserve">Umang Patel – Regd. Valuer </w:t>
            </w:r>
          </w:p>
          <w:p w14:paraId="1C201C4C" w14:textId="4CA1577B" w:rsidR="003C087C" w:rsidRPr="00321007" w:rsidRDefault="003C087C" w:rsidP="00D81231">
            <w:pPr>
              <w:spacing w:line="276" w:lineRule="auto"/>
              <w:ind w:right="134"/>
              <w:jc w:val="both"/>
              <w:rPr>
                <w:rFonts w:ascii="Arial Narrow" w:hAnsi="Arial Narrow"/>
                <w:w w:val="105"/>
                <w:sz w:val="20"/>
                <w:szCs w:val="20"/>
              </w:rPr>
            </w:pPr>
            <w:r>
              <w:rPr>
                <w:rFonts w:ascii="Arial Narrow" w:hAnsi="Arial Narrow"/>
                <w:w w:val="105"/>
                <w:sz w:val="20"/>
                <w:szCs w:val="20"/>
              </w:rPr>
              <w:t>Harshad Panchal-Site Engineer</w:t>
            </w:r>
          </w:p>
          <w:p w14:paraId="59A0A49C" w14:textId="77777777" w:rsidR="00BC6E7C" w:rsidRPr="00321007" w:rsidRDefault="00BC6E7C" w:rsidP="00D81231">
            <w:pPr>
              <w:spacing w:line="276" w:lineRule="auto"/>
              <w:ind w:right="134"/>
              <w:jc w:val="both"/>
              <w:rPr>
                <w:rFonts w:ascii="Arial Narrow" w:hAnsi="Arial Narrow"/>
                <w:w w:val="105"/>
                <w:sz w:val="20"/>
                <w:szCs w:val="20"/>
              </w:rPr>
            </w:pPr>
            <w:r w:rsidRPr="00321007">
              <w:rPr>
                <w:rFonts w:ascii="Arial Narrow" w:hAnsi="Arial Narrow"/>
                <w:w w:val="105"/>
                <w:sz w:val="20"/>
                <w:szCs w:val="20"/>
              </w:rPr>
              <w:t>Avinash Pandey- Valuation Engineer</w:t>
            </w:r>
          </w:p>
        </w:tc>
      </w:tr>
      <w:tr w:rsidR="00BC6E7C" w:rsidRPr="00E731E3"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21007" w:rsidRDefault="00BC6E7C" w:rsidP="00D81231">
            <w:pPr>
              <w:spacing w:line="276" w:lineRule="auto"/>
              <w:rPr>
                <w:w w:val="105"/>
                <w:sz w:val="20"/>
                <w:szCs w:val="20"/>
              </w:rPr>
            </w:pPr>
            <w:r w:rsidRPr="00321007">
              <w:rPr>
                <w:w w:val="105"/>
                <w:sz w:val="20"/>
                <w:szCs w:val="20"/>
              </w:rPr>
              <w:t>3</w:t>
            </w:r>
          </w:p>
        </w:tc>
        <w:tc>
          <w:tcPr>
            <w:tcW w:w="2070" w:type="pct"/>
          </w:tcPr>
          <w:p w14:paraId="5DB5FEC9" w14:textId="77777777" w:rsidR="00BC6E7C" w:rsidRPr="00321007" w:rsidRDefault="00BC6E7C" w:rsidP="00D81231">
            <w:pPr>
              <w:spacing w:line="276" w:lineRule="auto"/>
              <w:jc w:val="both"/>
              <w:rPr>
                <w:sz w:val="20"/>
                <w:szCs w:val="20"/>
              </w:rPr>
            </w:pPr>
            <w:r w:rsidRPr="00321007">
              <w:rPr>
                <w:w w:val="105"/>
                <w:sz w:val="20"/>
                <w:szCs w:val="20"/>
              </w:rPr>
              <w:t>Disclosure of Valuer interest or conflict, if any;</w:t>
            </w:r>
          </w:p>
        </w:tc>
        <w:tc>
          <w:tcPr>
            <w:tcW w:w="2641" w:type="pct"/>
          </w:tcPr>
          <w:p w14:paraId="29FC4F92" w14:textId="77777777" w:rsidR="00BC6E7C" w:rsidRPr="00321007" w:rsidRDefault="00BC6E7C" w:rsidP="00D81231">
            <w:pPr>
              <w:spacing w:line="276" w:lineRule="auto"/>
              <w:ind w:right="134"/>
              <w:jc w:val="both"/>
              <w:rPr>
                <w:w w:val="105"/>
                <w:sz w:val="20"/>
                <w:szCs w:val="20"/>
              </w:rPr>
            </w:pPr>
            <w:r w:rsidRPr="00321007">
              <w:rPr>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E731E3"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21007" w:rsidRDefault="00BC6E7C" w:rsidP="00D81231">
            <w:pPr>
              <w:spacing w:line="276" w:lineRule="auto"/>
              <w:rPr>
                <w:rFonts w:ascii="Arial Narrow" w:hAnsi="Arial Narrow"/>
                <w:w w:val="110"/>
                <w:sz w:val="20"/>
                <w:szCs w:val="20"/>
              </w:rPr>
            </w:pPr>
            <w:r w:rsidRPr="00321007">
              <w:rPr>
                <w:rFonts w:ascii="Arial Narrow" w:hAnsi="Arial Narrow"/>
                <w:w w:val="110"/>
                <w:sz w:val="20"/>
                <w:szCs w:val="20"/>
              </w:rPr>
              <w:t>4</w:t>
            </w:r>
          </w:p>
        </w:tc>
        <w:tc>
          <w:tcPr>
            <w:tcW w:w="2070" w:type="pct"/>
          </w:tcPr>
          <w:p w14:paraId="3804331D" w14:textId="77777777" w:rsidR="00BC6E7C" w:rsidRPr="00321007" w:rsidRDefault="00BC6E7C" w:rsidP="00D81231">
            <w:pPr>
              <w:spacing w:line="276" w:lineRule="auto"/>
              <w:jc w:val="both"/>
              <w:rPr>
                <w:rFonts w:ascii="Arial Narrow" w:hAnsi="Arial Narrow"/>
                <w:sz w:val="20"/>
                <w:szCs w:val="20"/>
              </w:rPr>
            </w:pPr>
            <w:r w:rsidRPr="00321007">
              <w:rPr>
                <w:rFonts w:ascii="Arial Narrow" w:hAnsi="Arial Narrow"/>
                <w:w w:val="110"/>
                <w:sz w:val="20"/>
                <w:szCs w:val="20"/>
              </w:rPr>
              <w:t xml:space="preserve">Date of appointment, valuation date and date of </w:t>
            </w:r>
            <w:r w:rsidRPr="00321007">
              <w:rPr>
                <w:rFonts w:ascii="Arial Narrow" w:hAnsi="Arial Narrow"/>
                <w:w w:val="105"/>
                <w:sz w:val="20"/>
                <w:szCs w:val="20"/>
              </w:rPr>
              <w:t>report;</w:t>
            </w:r>
          </w:p>
        </w:tc>
        <w:tc>
          <w:tcPr>
            <w:tcW w:w="2641" w:type="pct"/>
          </w:tcPr>
          <w:p w14:paraId="1429BF99" w14:textId="4C8A9754" w:rsidR="00BC6E7C" w:rsidRPr="00321007" w:rsidRDefault="00BC6E7C" w:rsidP="00D81231">
            <w:pPr>
              <w:spacing w:line="276" w:lineRule="auto"/>
              <w:ind w:right="134"/>
              <w:jc w:val="both"/>
              <w:rPr>
                <w:rFonts w:ascii="Arial Narrow" w:hAnsi="Arial Narrow" w:cs="Mangal"/>
                <w:w w:val="105"/>
                <w:sz w:val="20"/>
                <w:szCs w:val="20"/>
                <w:lang w:bidi="mr-IN"/>
              </w:rPr>
            </w:pPr>
            <w:r w:rsidRPr="00321007">
              <w:rPr>
                <w:rFonts w:ascii="Arial Narrow" w:hAnsi="Arial Narrow"/>
                <w:w w:val="105"/>
                <w:sz w:val="20"/>
                <w:szCs w:val="20"/>
              </w:rPr>
              <w:t xml:space="preserve">Date of Appointment – </w:t>
            </w:r>
            <w:r w:rsidR="00F303E4">
              <w:rPr>
                <w:rFonts w:ascii="Arial Narrow" w:hAnsi="Arial Narrow"/>
                <w:w w:val="105"/>
                <w:sz w:val="20"/>
                <w:szCs w:val="20"/>
              </w:rPr>
              <w:t>11.02.2023</w:t>
            </w:r>
          </w:p>
          <w:p w14:paraId="20A7FED1" w14:textId="5BBBC1F3" w:rsidR="00BC6E7C" w:rsidRPr="00321007" w:rsidRDefault="00BC6E7C" w:rsidP="00D81231">
            <w:pPr>
              <w:spacing w:line="276" w:lineRule="auto"/>
              <w:ind w:right="134"/>
              <w:jc w:val="both"/>
              <w:rPr>
                <w:rFonts w:ascii="Arial Narrow" w:hAnsi="Arial Narrow" w:cs="Mangal"/>
                <w:w w:val="105"/>
                <w:sz w:val="20"/>
                <w:szCs w:val="20"/>
                <w:lang w:bidi="mr-IN"/>
              </w:rPr>
            </w:pPr>
            <w:r w:rsidRPr="00321007">
              <w:rPr>
                <w:rFonts w:ascii="Arial Narrow" w:hAnsi="Arial Narrow"/>
                <w:w w:val="105"/>
                <w:sz w:val="20"/>
                <w:szCs w:val="20"/>
              </w:rPr>
              <w:t xml:space="preserve">Valuation Date – </w:t>
            </w:r>
            <w:r w:rsidR="00F303E4">
              <w:rPr>
                <w:rFonts w:ascii="Arial Narrow" w:hAnsi="Arial Narrow"/>
                <w:w w:val="105"/>
                <w:sz w:val="20"/>
                <w:szCs w:val="20"/>
              </w:rPr>
              <w:t>17.03.2023</w:t>
            </w:r>
          </w:p>
          <w:p w14:paraId="67E74E2C" w14:textId="6F46CA9D" w:rsidR="00BC6E7C" w:rsidRPr="00321007" w:rsidRDefault="00BC6E7C" w:rsidP="00D81231">
            <w:pPr>
              <w:spacing w:line="276" w:lineRule="auto"/>
              <w:ind w:right="134"/>
              <w:jc w:val="both"/>
              <w:rPr>
                <w:rFonts w:ascii="Arial Narrow" w:hAnsi="Arial Narrow"/>
                <w:w w:val="105"/>
                <w:sz w:val="20"/>
                <w:szCs w:val="20"/>
              </w:rPr>
            </w:pPr>
            <w:r w:rsidRPr="00321007">
              <w:rPr>
                <w:rFonts w:ascii="Arial Narrow" w:hAnsi="Arial Narrow"/>
                <w:w w:val="105"/>
                <w:sz w:val="20"/>
                <w:szCs w:val="20"/>
              </w:rPr>
              <w:t xml:space="preserve">Date of Report – </w:t>
            </w:r>
            <w:r w:rsidR="00F303E4">
              <w:rPr>
                <w:rFonts w:ascii="Arial Narrow" w:hAnsi="Arial Narrow"/>
                <w:w w:val="105"/>
                <w:sz w:val="20"/>
                <w:szCs w:val="20"/>
              </w:rPr>
              <w:t>17.03.2023</w:t>
            </w:r>
          </w:p>
        </w:tc>
      </w:tr>
      <w:tr w:rsidR="00BC6E7C" w:rsidRPr="00E731E3"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21007" w:rsidRDefault="00BC6E7C" w:rsidP="00D81231">
            <w:pPr>
              <w:spacing w:line="276" w:lineRule="auto"/>
              <w:rPr>
                <w:w w:val="110"/>
                <w:sz w:val="20"/>
                <w:szCs w:val="20"/>
              </w:rPr>
            </w:pPr>
            <w:r w:rsidRPr="00321007">
              <w:rPr>
                <w:w w:val="110"/>
                <w:sz w:val="20"/>
                <w:szCs w:val="20"/>
              </w:rPr>
              <w:t>5</w:t>
            </w:r>
          </w:p>
        </w:tc>
        <w:tc>
          <w:tcPr>
            <w:tcW w:w="2070" w:type="pct"/>
          </w:tcPr>
          <w:p w14:paraId="0486C41E" w14:textId="77777777" w:rsidR="00BC6E7C" w:rsidRPr="00321007" w:rsidRDefault="00BC6E7C" w:rsidP="00D81231">
            <w:pPr>
              <w:spacing w:line="276" w:lineRule="auto"/>
              <w:jc w:val="both"/>
              <w:rPr>
                <w:sz w:val="20"/>
                <w:szCs w:val="20"/>
              </w:rPr>
            </w:pPr>
            <w:r w:rsidRPr="00321007">
              <w:rPr>
                <w:w w:val="110"/>
                <w:sz w:val="20"/>
                <w:szCs w:val="20"/>
              </w:rPr>
              <w:t>Inspections and/or investigations undertaken;</w:t>
            </w:r>
          </w:p>
        </w:tc>
        <w:tc>
          <w:tcPr>
            <w:tcW w:w="2641" w:type="pct"/>
          </w:tcPr>
          <w:p w14:paraId="411E6F71" w14:textId="3993C4E6" w:rsidR="00BC6E7C" w:rsidRPr="00321007" w:rsidRDefault="00BC6E7C" w:rsidP="00D81231">
            <w:pPr>
              <w:spacing w:line="276" w:lineRule="auto"/>
              <w:ind w:right="134"/>
              <w:jc w:val="both"/>
              <w:rPr>
                <w:w w:val="105"/>
                <w:sz w:val="20"/>
                <w:szCs w:val="20"/>
              </w:rPr>
            </w:pPr>
            <w:r w:rsidRPr="00321007">
              <w:rPr>
                <w:w w:val="105"/>
                <w:sz w:val="20"/>
                <w:szCs w:val="20"/>
              </w:rPr>
              <w:t xml:space="preserve">Physical Inspection done on date </w:t>
            </w:r>
            <w:r w:rsidR="00F303E4">
              <w:rPr>
                <w:w w:val="105"/>
                <w:sz w:val="20"/>
                <w:szCs w:val="20"/>
              </w:rPr>
              <w:t>11.02.2023</w:t>
            </w:r>
          </w:p>
        </w:tc>
      </w:tr>
      <w:tr w:rsidR="00BC6E7C" w:rsidRPr="00E731E3"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21007" w:rsidRDefault="00BC6E7C" w:rsidP="00D81231">
            <w:pPr>
              <w:spacing w:before="1" w:line="276" w:lineRule="auto"/>
              <w:ind w:right="91"/>
              <w:rPr>
                <w:rFonts w:ascii="Arial Narrow" w:hAnsi="Arial Narrow"/>
                <w:w w:val="110"/>
                <w:sz w:val="20"/>
                <w:szCs w:val="20"/>
              </w:rPr>
            </w:pPr>
            <w:r w:rsidRPr="00321007">
              <w:rPr>
                <w:rFonts w:ascii="Arial Narrow" w:hAnsi="Arial Narrow"/>
                <w:w w:val="110"/>
                <w:sz w:val="20"/>
                <w:szCs w:val="20"/>
              </w:rPr>
              <w:t xml:space="preserve">  6</w:t>
            </w:r>
          </w:p>
        </w:tc>
        <w:tc>
          <w:tcPr>
            <w:tcW w:w="2070" w:type="pct"/>
          </w:tcPr>
          <w:p w14:paraId="4BF22402" w14:textId="77777777" w:rsidR="00BC6E7C" w:rsidRPr="00321007" w:rsidRDefault="00BC6E7C" w:rsidP="00D81231">
            <w:pPr>
              <w:spacing w:before="1" w:line="276" w:lineRule="auto"/>
              <w:ind w:right="91"/>
              <w:jc w:val="both"/>
              <w:rPr>
                <w:rFonts w:ascii="Arial Narrow" w:hAnsi="Arial Narrow"/>
                <w:sz w:val="20"/>
                <w:szCs w:val="20"/>
              </w:rPr>
            </w:pPr>
            <w:r w:rsidRPr="00321007">
              <w:rPr>
                <w:rFonts w:ascii="Arial Narrow" w:hAnsi="Arial Narrow"/>
                <w:w w:val="110"/>
                <w:sz w:val="20"/>
                <w:szCs w:val="20"/>
              </w:rPr>
              <w:t>Nature and sources of the information used or relied upon;</w:t>
            </w:r>
          </w:p>
        </w:tc>
        <w:tc>
          <w:tcPr>
            <w:tcW w:w="2641" w:type="pct"/>
          </w:tcPr>
          <w:p w14:paraId="235C4EB9" w14:textId="7450D136" w:rsidR="00BC6E7C" w:rsidRPr="00321007" w:rsidRDefault="00162889" w:rsidP="00D81231">
            <w:pPr>
              <w:spacing w:line="276" w:lineRule="auto"/>
              <w:ind w:right="134"/>
              <w:jc w:val="both"/>
              <w:rPr>
                <w:rFonts w:ascii="Arial Narrow" w:hAnsi="Arial Narrow"/>
                <w:w w:val="105"/>
                <w:sz w:val="20"/>
                <w:szCs w:val="20"/>
              </w:rPr>
            </w:pPr>
            <w:r>
              <w:rPr>
                <w:rFonts w:ascii="Arial Narrow" w:hAnsi="Arial Narrow"/>
                <w:w w:val="105"/>
                <w:sz w:val="20"/>
                <w:szCs w:val="20"/>
              </w:rPr>
              <w:t>Tax Invoice</w:t>
            </w:r>
            <w:r w:rsidR="003C087C">
              <w:rPr>
                <w:rFonts w:ascii="Arial Narrow" w:hAnsi="Arial Narrow"/>
                <w:w w:val="105"/>
                <w:sz w:val="20"/>
                <w:szCs w:val="20"/>
              </w:rPr>
              <w:t xml:space="preserve">, </w:t>
            </w:r>
            <w:r w:rsidR="00144451">
              <w:rPr>
                <w:rFonts w:ascii="Arial Narrow" w:hAnsi="Arial Narrow"/>
                <w:w w:val="105"/>
                <w:sz w:val="20"/>
                <w:szCs w:val="20"/>
              </w:rPr>
              <w:t>List of Machinery, Balance Sheet</w:t>
            </w:r>
            <w:r w:rsidR="003C087C">
              <w:rPr>
                <w:rFonts w:ascii="Arial Narrow" w:hAnsi="Arial Narrow"/>
                <w:w w:val="105"/>
                <w:sz w:val="20"/>
                <w:szCs w:val="20"/>
              </w:rPr>
              <w:t>.</w:t>
            </w:r>
          </w:p>
        </w:tc>
      </w:tr>
      <w:tr w:rsidR="00BC6E7C" w:rsidRPr="00E731E3"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21007" w:rsidRDefault="00BC6E7C" w:rsidP="00D81231">
            <w:pPr>
              <w:spacing w:line="276" w:lineRule="auto"/>
              <w:rPr>
                <w:w w:val="110"/>
                <w:sz w:val="20"/>
                <w:szCs w:val="20"/>
              </w:rPr>
            </w:pPr>
            <w:r w:rsidRPr="00321007">
              <w:rPr>
                <w:w w:val="110"/>
                <w:sz w:val="20"/>
                <w:szCs w:val="20"/>
              </w:rPr>
              <w:t>7</w:t>
            </w:r>
          </w:p>
        </w:tc>
        <w:tc>
          <w:tcPr>
            <w:tcW w:w="2070" w:type="pct"/>
          </w:tcPr>
          <w:p w14:paraId="1D6EEEFB" w14:textId="77777777" w:rsidR="00BC6E7C" w:rsidRPr="00321007" w:rsidRDefault="00BC6E7C" w:rsidP="00D81231">
            <w:pPr>
              <w:spacing w:line="276" w:lineRule="auto"/>
              <w:jc w:val="both"/>
              <w:rPr>
                <w:sz w:val="20"/>
                <w:szCs w:val="20"/>
              </w:rPr>
            </w:pPr>
            <w:r w:rsidRPr="00321007">
              <w:rPr>
                <w:w w:val="110"/>
                <w:sz w:val="20"/>
                <w:szCs w:val="20"/>
              </w:rPr>
              <w:t>Procedures adopted in carrying out the valuation and valuation standards followed;</w:t>
            </w:r>
          </w:p>
        </w:tc>
        <w:tc>
          <w:tcPr>
            <w:tcW w:w="2641" w:type="pct"/>
          </w:tcPr>
          <w:p w14:paraId="43D2C456" w14:textId="77777777" w:rsidR="00BC6E7C" w:rsidRPr="00321007" w:rsidRDefault="00BC6E7C" w:rsidP="00D81231">
            <w:pPr>
              <w:spacing w:line="276" w:lineRule="auto"/>
              <w:ind w:right="134"/>
              <w:jc w:val="both"/>
              <w:rPr>
                <w:w w:val="105"/>
                <w:sz w:val="20"/>
                <w:szCs w:val="20"/>
              </w:rPr>
            </w:pPr>
            <w:r w:rsidRPr="00321007">
              <w:rPr>
                <w:w w:val="105"/>
                <w:sz w:val="20"/>
                <w:szCs w:val="20"/>
              </w:rPr>
              <w:t>Cost Approach (Replacement cost Method)</w:t>
            </w:r>
          </w:p>
        </w:tc>
      </w:tr>
      <w:tr w:rsidR="00BC6E7C" w:rsidRPr="00E731E3"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21007" w:rsidRDefault="00BC6E7C" w:rsidP="00D81231">
            <w:pPr>
              <w:spacing w:line="276" w:lineRule="auto"/>
              <w:rPr>
                <w:rFonts w:ascii="Arial Narrow" w:hAnsi="Arial Narrow"/>
                <w:w w:val="105"/>
                <w:sz w:val="20"/>
                <w:szCs w:val="20"/>
              </w:rPr>
            </w:pPr>
            <w:r w:rsidRPr="00321007">
              <w:rPr>
                <w:rFonts w:ascii="Arial Narrow" w:hAnsi="Arial Narrow"/>
                <w:w w:val="105"/>
                <w:sz w:val="20"/>
                <w:szCs w:val="20"/>
              </w:rPr>
              <w:t>8</w:t>
            </w:r>
          </w:p>
        </w:tc>
        <w:tc>
          <w:tcPr>
            <w:tcW w:w="2070" w:type="pct"/>
          </w:tcPr>
          <w:p w14:paraId="178C6E9E" w14:textId="77777777" w:rsidR="00BC6E7C" w:rsidRPr="00321007" w:rsidRDefault="00BC6E7C" w:rsidP="00D81231">
            <w:pPr>
              <w:spacing w:line="276" w:lineRule="auto"/>
              <w:jc w:val="both"/>
              <w:rPr>
                <w:rFonts w:ascii="Arial Narrow" w:hAnsi="Arial Narrow"/>
                <w:sz w:val="20"/>
                <w:szCs w:val="20"/>
              </w:rPr>
            </w:pPr>
            <w:r w:rsidRPr="00321007">
              <w:rPr>
                <w:rFonts w:ascii="Arial Narrow" w:hAnsi="Arial Narrow"/>
                <w:w w:val="105"/>
                <w:sz w:val="20"/>
                <w:szCs w:val="20"/>
              </w:rPr>
              <w:t xml:space="preserve">Restrictions on use of the report, </w:t>
            </w:r>
            <w:r w:rsidRPr="00321007">
              <w:rPr>
                <w:rFonts w:ascii="Arial Narrow" w:hAnsi="Arial Narrow"/>
                <w:spacing w:val="-3"/>
                <w:w w:val="105"/>
                <w:sz w:val="20"/>
                <w:szCs w:val="20"/>
              </w:rPr>
              <w:t xml:space="preserve">if </w:t>
            </w:r>
            <w:r w:rsidRPr="00321007">
              <w:rPr>
                <w:rFonts w:ascii="Arial Narrow" w:hAnsi="Arial Narrow"/>
                <w:w w:val="105"/>
                <w:sz w:val="20"/>
                <w:szCs w:val="20"/>
              </w:rPr>
              <w:t>any;</w:t>
            </w:r>
          </w:p>
        </w:tc>
        <w:tc>
          <w:tcPr>
            <w:tcW w:w="2641" w:type="pct"/>
          </w:tcPr>
          <w:p w14:paraId="017C693C" w14:textId="77777777" w:rsidR="00BC6E7C" w:rsidRPr="00321007" w:rsidRDefault="00BC6E7C" w:rsidP="00D81231">
            <w:pPr>
              <w:spacing w:line="276" w:lineRule="auto"/>
              <w:ind w:right="134"/>
              <w:jc w:val="both"/>
              <w:rPr>
                <w:rFonts w:ascii="Arial Narrow" w:hAnsi="Arial Narrow"/>
                <w:w w:val="105"/>
                <w:sz w:val="20"/>
                <w:szCs w:val="20"/>
              </w:rPr>
            </w:pPr>
            <w:r w:rsidRPr="00321007">
              <w:rPr>
                <w:rFonts w:ascii="Arial Narrow" w:hAnsi="Arial Narrow"/>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C6E7C" w:rsidRPr="00E731E3"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21007" w:rsidRDefault="00BC6E7C" w:rsidP="00D81231">
            <w:pPr>
              <w:spacing w:line="276" w:lineRule="auto"/>
              <w:ind w:right="96"/>
              <w:rPr>
                <w:w w:val="110"/>
                <w:sz w:val="20"/>
                <w:szCs w:val="20"/>
              </w:rPr>
            </w:pPr>
            <w:r w:rsidRPr="00321007">
              <w:rPr>
                <w:w w:val="110"/>
                <w:sz w:val="20"/>
                <w:szCs w:val="20"/>
              </w:rPr>
              <w:t xml:space="preserve">  9</w:t>
            </w:r>
          </w:p>
        </w:tc>
        <w:tc>
          <w:tcPr>
            <w:tcW w:w="2070" w:type="pct"/>
          </w:tcPr>
          <w:p w14:paraId="4422BB28" w14:textId="77777777" w:rsidR="00BC6E7C" w:rsidRPr="00321007" w:rsidRDefault="00BC6E7C" w:rsidP="00D81231">
            <w:pPr>
              <w:spacing w:line="276" w:lineRule="auto"/>
              <w:ind w:right="96"/>
              <w:jc w:val="both"/>
              <w:rPr>
                <w:sz w:val="20"/>
                <w:szCs w:val="20"/>
              </w:rPr>
            </w:pPr>
            <w:r w:rsidRPr="00321007">
              <w:rPr>
                <w:w w:val="110"/>
                <w:sz w:val="20"/>
                <w:szCs w:val="20"/>
              </w:rPr>
              <w:t xml:space="preserve">Caveats, limitations, and disclaimers to the extent they explain or elucidate the limitations faced by valuer, which shall not be for the purpose of </w:t>
            </w:r>
            <w:r w:rsidRPr="00321007">
              <w:rPr>
                <w:w w:val="105"/>
                <w:sz w:val="20"/>
                <w:szCs w:val="20"/>
              </w:rPr>
              <w:t>limiting his responsibility for the valuation report.</w:t>
            </w:r>
          </w:p>
        </w:tc>
        <w:tc>
          <w:tcPr>
            <w:tcW w:w="2641" w:type="pct"/>
          </w:tcPr>
          <w:p w14:paraId="0372B521" w14:textId="77777777" w:rsidR="00BC6E7C" w:rsidRPr="00321007" w:rsidRDefault="00BC6E7C" w:rsidP="00D81231">
            <w:pPr>
              <w:spacing w:line="276" w:lineRule="auto"/>
              <w:ind w:right="134"/>
              <w:jc w:val="both"/>
              <w:rPr>
                <w:w w:val="105"/>
                <w:sz w:val="20"/>
                <w:szCs w:val="20"/>
              </w:rPr>
            </w:pPr>
            <w:r w:rsidRPr="00321007">
              <w:rPr>
                <w:w w:val="105"/>
                <w:sz w:val="20"/>
                <w:szCs w:val="20"/>
              </w:rPr>
              <w:t xml:space="preserve">Attached </w:t>
            </w:r>
          </w:p>
        </w:tc>
      </w:tr>
    </w:tbl>
    <w:bookmarkEnd w:id="215"/>
    <w:p w14:paraId="7F0A1126" w14:textId="3E233720" w:rsidR="00BC6E7C" w:rsidRPr="00622DE2" w:rsidRDefault="00BC6E7C" w:rsidP="00BC6E7C">
      <w:pPr>
        <w:spacing w:before="120"/>
        <w:rPr>
          <w:rFonts w:ascii="Arial Narrow" w:hAnsi="Arial Narrow" w:cs="Tahoma"/>
          <w:color w:val="000000"/>
          <w:lang w:eastAsia="x-none"/>
        </w:rPr>
      </w:pPr>
      <w:r w:rsidRPr="00622DE2">
        <w:rPr>
          <w:rFonts w:ascii="Arial Narrow" w:hAnsi="Arial Narrow" w:cs="Tahoma"/>
          <w:color w:val="000000"/>
          <w:lang w:eastAsia="x-none"/>
        </w:rPr>
        <w:t xml:space="preserve">Date: </w:t>
      </w:r>
      <w:r w:rsidR="00F303E4">
        <w:rPr>
          <w:rFonts w:ascii="Arial Narrow" w:hAnsi="Arial Narrow" w:cs="Tahoma"/>
          <w:color w:val="000000"/>
          <w:lang w:eastAsia="x-none"/>
        </w:rPr>
        <w:t>17.03</w:t>
      </w:r>
      <w:r w:rsidRPr="009B776F">
        <w:rPr>
          <w:rFonts w:ascii="Arial Narrow" w:hAnsi="Arial Narrow" w:cs="Tahoma"/>
          <w:lang w:eastAsia="x-none"/>
        </w:rPr>
        <w:t>.202</w:t>
      </w:r>
      <w:r w:rsidR="00162889">
        <w:rPr>
          <w:rFonts w:ascii="Arial Narrow" w:hAnsi="Arial Narrow" w:cs="Tahoma"/>
          <w:lang w:eastAsia="x-none"/>
        </w:rPr>
        <w:t>3</w:t>
      </w:r>
    </w:p>
    <w:p w14:paraId="4040DA23" w14:textId="77777777" w:rsidR="00BC6E7C" w:rsidRPr="00622DE2" w:rsidRDefault="00BC6E7C" w:rsidP="00BC6E7C">
      <w:pPr>
        <w:rPr>
          <w:rFonts w:ascii="Arial Narrow" w:hAnsi="Arial Narrow" w:cs="Tahoma"/>
          <w:color w:val="000000"/>
          <w:lang w:eastAsia="x-none"/>
        </w:rPr>
      </w:pPr>
      <w:r w:rsidRPr="00622DE2">
        <w:rPr>
          <w:rFonts w:ascii="Arial Narrow" w:hAnsi="Arial Narrow" w:cs="Tahoma"/>
          <w:color w:val="000000"/>
          <w:lang w:eastAsia="x-none"/>
        </w:rPr>
        <w:t>Place: Mumbai</w:t>
      </w:r>
    </w:p>
    <w:p w14:paraId="12FD49F5" w14:textId="77777777" w:rsidR="00BC6E7C" w:rsidRPr="00662898" w:rsidRDefault="00BC6E7C" w:rsidP="00BC6E7C">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1A0AFC4C" w14:textId="77777777" w:rsidR="00BC6E7C" w:rsidRPr="00662898" w:rsidRDefault="00BC6E7C" w:rsidP="00BC6E7C">
      <w:pPr>
        <w:autoSpaceDE w:val="0"/>
        <w:autoSpaceDN w:val="0"/>
        <w:adjustRightInd w:val="0"/>
        <w:spacing w:after="0" w:line="240" w:lineRule="auto"/>
        <w:jc w:val="both"/>
        <w:rPr>
          <w:rFonts w:ascii="Arial Narrow" w:hAnsi="Arial Narrow" w:cs="Calibri"/>
          <w:color w:val="000000"/>
        </w:rPr>
      </w:pPr>
    </w:p>
    <w:p w14:paraId="327D9D3E" w14:textId="77777777" w:rsidR="00BC6E7C" w:rsidRPr="00662898" w:rsidRDefault="00BC6E7C" w:rsidP="00BC6E7C">
      <w:pPr>
        <w:autoSpaceDE w:val="0"/>
        <w:autoSpaceDN w:val="0"/>
        <w:adjustRightInd w:val="0"/>
        <w:spacing w:after="0" w:line="240" w:lineRule="auto"/>
        <w:jc w:val="both"/>
        <w:rPr>
          <w:rFonts w:ascii="Arial Narrow" w:hAnsi="Arial Narrow" w:cs="Calibri"/>
          <w:color w:val="000000"/>
        </w:rPr>
      </w:pPr>
    </w:p>
    <w:p w14:paraId="18061EC1" w14:textId="05A83BDB" w:rsidR="00BC6E7C" w:rsidRDefault="00BC6E7C" w:rsidP="00BC6E7C">
      <w:pPr>
        <w:autoSpaceDE w:val="0"/>
        <w:autoSpaceDN w:val="0"/>
        <w:adjustRightInd w:val="0"/>
        <w:spacing w:after="0" w:line="240" w:lineRule="auto"/>
        <w:jc w:val="both"/>
        <w:rPr>
          <w:rFonts w:ascii="Arial Narrow" w:hAnsi="Arial Narrow" w:cs="Calibri"/>
          <w:color w:val="000000"/>
        </w:rPr>
      </w:pPr>
    </w:p>
    <w:p w14:paraId="220CFF33" w14:textId="77777777" w:rsidR="00F2098B" w:rsidRPr="00662898" w:rsidRDefault="00F2098B" w:rsidP="00BC6E7C">
      <w:pPr>
        <w:autoSpaceDE w:val="0"/>
        <w:autoSpaceDN w:val="0"/>
        <w:adjustRightInd w:val="0"/>
        <w:spacing w:after="0" w:line="240" w:lineRule="auto"/>
        <w:jc w:val="both"/>
        <w:rPr>
          <w:rFonts w:ascii="Arial Narrow" w:hAnsi="Arial Narrow" w:cs="Calibri"/>
          <w:color w:val="000000"/>
        </w:rPr>
      </w:pPr>
    </w:p>
    <w:p w14:paraId="3DD693AD" w14:textId="77777777" w:rsidR="00BC6E7C" w:rsidRPr="00662898" w:rsidRDefault="00BC6E7C" w:rsidP="00BC6E7C">
      <w:pPr>
        <w:autoSpaceDE w:val="0"/>
        <w:autoSpaceDN w:val="0"/>
        <w:adjustRightInd w:val="0"/>
        <w:spacing w:after="0" w:line="240" w:lineRule="auto"/>
        <w:jc w:val="both"/>
        <w:rPr>
          <w:rFonts w:ascii="Arial Narrow" w:hAnsi="Arial Narrow" w:cs="Calibri"/>
          <w:color w:val="000000"/>
        </w:rPr>
      </w:pPr>
    </w:p>
    <w:p w14:paraId="6BEC2B36" w14:textId="77777777" w:rsidR="00BC6E7C" w:rsidRPr="00B84D3C" w:rsidRDefault="00BC6E7C" w:rsidP="00BC6E7C">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5E42AEE0" w14:textId="77777777" w:rsidR="00BC6E7C" w:rsidRPr="00884E2F" w:rsidRDefault="00BC6E7C" w:rsidP="00BC6E7C">
      <w:pPr>
        <w:spacing w:after="0"/>
        <w:rPr>
          <w:rFonts w:ascii="Arial Narrow" w:hAnsi="Arial Narrow"/>
          <w:sz w:val="20"/>
          <w:lang w:val="en-US"/>
        </w:rPr>
      </w:pPr>
      <w:r w:rsidRPr="00884E2F">
        <w:rPr>
          <w:rFonts w:ascii="Arial Narrow" w:hAnsi="Arial Narrow"/>
          <w:sz w:val="20"/>
          <w:lang w:val="en-US"/>
        </w:rPr>
        <w:t>Regd. Valuer</w:t>
      </w:r>
    </w:p>
    <w:p w14:paraId="3F3BB5BF" w14:textId="77777777" w:rsidR="00BC6E7C" w:rsidRPr="00884E2F" w:rsidRDefault="00BC6E7C" w:rsidP="00BC6E7C">
      <w:pPr>
        <w:spacing w:after="0"/>
        <w:rPr>
          <w:rFonts w:ascii="Arial Narrow" w:hAnsi="Arial Narrow"/>
          <w:sz w:val="20"/>
          <w:lang w:val="en-US"/>
        </w:rPr>
      </w:pPr>
      <w:r w:rsidRPr="00884E2F">
        <w:rPr>
          <w:rFonts w:ascii="Arial Narrow" w:hAnsi="Arial Narrow"/>
          <w:sz w:val="20"/>
          <w:lang w:val="en-US"/>
        </w:rPr>
        <w:t>Chartered Engineer (India)</w:t>
      </w:r>
    </w:p>
    <w:p w14:paraId="70B82937" w14:textId="77777777" w:rsidR="00BC6E7C" w:rsidRPr="00884E2F" w:rsidRDefault="00BC6E7C" w:rsidP="00BC6E7C">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329B45A1" w14:textId="77777777" w:rsidR="00BC6E7C" w:rsidRDefault="00BC6E7C" w:rsidP="00F2098B">
      <w:pPr>
        <w:tabs>
          <w:tab w:val="left" w:pos="180"/>
        </w:tabs>
        <w:spacing w:line="240" w:lineRule="auto"/>
        <w:jc w:val="both"/>
        <w:rPr>
          <w:rFonts w:ascii="Arial Narrow" w:hAnsi="Arial Narrow" w:cs="Calibri"/>
        </w:rPr>
      </w:pPr>
    </w:p>
    <w:p w14:paraId="4D282B11" w14:textId="77777777" w:rsidR="00BC6E7C" w:rsidRDefault="00BC6E7C" w:rsidP="00A459FD">
      <w:pPr>
        <w:tabs>
          <w:tab w:val="left" w:pos="180"/>
        </w:tabs>
        <w:spacing w:line="240" w:lineRule="auto"/>
        <w:ind w:left="90"/>
        <w:jc w:val="both"/>
        <w:rPr>
          <w:rFonts w:ascii="Arial Narrow" w:hAnsi="Arial Narrow" w:cs="Calibri"/>
        </w:rPr>
      </w:pPr>
    </w:p>
    <w:p w14:paraId="2BE41DA5" w14:textId="352D6877" w:rsidR="00A459FD" w:rsidRDefault="00A459FD">
      <w:pPr>
        <w:rPr>
          <w:rFonts w:ascii="Arial Narrow" w:eastAsiaTheme="majorEastAsia" w:hAnsi="Arial Narrow" w:cs="Calibri"/>
          <w:b/>
          <w:color w:val="6B4D2F"/>
          <w:sz w:val="32"/>
          <w:szCs w:val="32"/>
          <w:lang w:val="en-US"/>
        </w:rPr>
      </w:pPr>
      <w:bookmarkStart w:id="216" w:name="_Toc78382231"/>
    </w:p>
    <w:p w14:paraId="26DADC74" w14:textId="2E0475CB" w:rsidR="0083594B" w:rsidRDefault="00A12AA8" w:rsidP="0083594B">
      <w:pPr>
        <w:pStyle w:val="Heading1"/>
        <w:numPr>
          <w:ilvl w:val="0"/>
          <w:numId w:val="11"/>
        </w:numPr>
        <w:spacing w:before="0" w:line="240" w:lineRule="auto"/>
        <w:ind w:left="432" w:hanging="432"/>
      </w:pPr>
      <w:bookmarkStart w:id="217" w:name="_Toc53685469"/>
      <w:bookmarkStart w:id="218" w:name="_Toc59546850"/>
      <w:bookmarkStart w:id="219" w:name="_Toc78382232"/>
      <w:bookmarkStart w:id="220" w:name="_Toc126691631"/>
      <w:bookmarkEnd w:id="216"/>
      <w:r w:rsidRPr="00D4203A">
        <w:lastRenderedPageBreak/>
        <w:t>ACTUAL SITE PHOTOGRAPHS</w:t>
      </w:r>
      <w:bookmarkStart w:id="221" w:name="_Toc53685470"/>
      <w:bookmarkEnd w:id="217"/>
      <w:bookmarkEnd w:id="218"/>
      <w:bookmarkEnd w:id="219"/>
      <w:bookmarkEnd w:id="220"/>
    </w:p>
    <w:p w14:paraId="2C7B9E08" w14:textId="6806A2EF" w:rsidR="003C087C" w:rsidRDefault="003C087C" w:rsidP="003C087C">
      <w:pPr>
        <w:rPr>
          <w:rFonts w:ascii="Arial Narrow" w:eastAsiaTheme="majorEastAsia" w:hAnsi="Arial Narrow" w:cstheme="majorBidi"/>
          <w:b/>
          <w:color w:val="6B4D2F"/>
          <w:sz w:val="32"/>
          <w:szCs w:val="32"/>
        </w:rPr>
      </w:pP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1"/>
        <w:gridCol w:w="2972"/>
        <w:gridCol w:w="3043"/>
      </w:tblGrid>
      <w:tr w:rsidR="00274F08" w14:paraId="296CCD16" w14:textId="77777777" w:rsidTr="00144451">
        <w:tc>
          <w:tcPr>
            <w:tcW w:w="3001" w:type="dxa"/>
          </w:tcPr>
          <w:p w14:paraId="007B4D89" w14:textId="55102D57"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2C429BA3" wp14:editId="687C63F7">
                  <wp:extent cx="1866900" cy="2742429"/>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0827" cy="2748197"/>
                          </a:xfrm>
                          <a:prstGeom prst="rect">
                            <a:avLst/>
                          </a:prstGeom>
                          <a:noFill/>
                          <a:ln>
                            <a:noFill/>
                          </a:ln>
                        </pic:spPr>
                      </pic:pic>
                    </a:graphicData>
                  </a:graphic>
                </wp:inline>
              </w:drawing>
            </w:r>
          </w:p>
        </w:tc>
        <w:tc>
          <w:tcPr>
            <w:tcW w:w="2972" w:type="dxa"/>
          </w:tcPr>
          <w:p w14:paraId="155A2BDB" w14:textId="792F0B85"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7D72C683" wp14:editId="639B771B">
                  <wp:extent cx="1847850" cy="2742565"/>
                  <wp:effectExtent l="0" t="0" r="0"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7058" cy="2756232"/>
                          </a:xfrm>
                          <a:prstGeom prst="rect">
                            <a:avLst/>
                          </a:prstGeom>
                          <a:noFill/>
                          <a:ln>
                            <a:noFill/>
                          </a:ln>
                        </pic:spPr>
                      </pic:pic>
                    </a:graphicData>
                  </a:graphic>
                </wp:inline>
              </w:drawing>
            </w:r>
          </w:p>
        </w:tc>
        <w:tc>
          <w:tcPr>
            <w:tcW w:w="3043" w:type="dxa"/>
          </w:tcPr>
          <w:p w14:paraId="3F51350B" w14:textId="0180C074"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1E2FBB6A" wp14:editId="44214630">
                  <wp:extent cx="1895138" cy="2741930"/>
                  <wp:effectExtent l="0" t="0" r="0" b="127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03844" cy="2754527"/>
                          </a:xfrm>
                          <a:prstGeom prst="rect">
                            <a:avLst/>
                          </a:prstGeom>
                          <a:noFill/>
                          <a:ln>
                            <a:noFill/>
                          </a:ln>
                        </pic:spPr>
                      </pic:pic>
                    </a:graphicData>
                  </a:graphic>
                </wp:inline>
              </w:drawing>
            </w:r>
          </w:p>
        </w:tc>
      </w:tr>
      <w:tr w:rsidR="00274F08" w14:paraId="46D38C57" w14:textId="77777777" w:rsidTr="00144451">
        <w:tc>
          <w:tcPr>
            <w:tcW w:w="3001" w:type="dxa"/>
          </w:tcPr>
          <w:p w14:paraId="4E049E4E" w14:textId="275B7F63" w:rsidR="003C087C" w:rsidRDefault="00274F08" w:rsidP="00274F08">
            <w:pPr>
              <w:rPr>
                <w:rFonts w:ascii="Arial Narrow" w:eastAsiaTheme="majorEastAsia" w:hAnsi="Arial Narrow" w:cstheme="majorBidi"/>
                <w:b/>
                <w:color w:val="6B4D2F"/>
                <w:sz w:val="32"/>
                <w:szCs w:val="32"/>
              </w:rPr>
            </w:pPr>
            <w:r>
              <w:rPr>
                <w:noProof/>
              </w:rPr>
              <w:drawing>
                <wp:inline distT="0" distB="0" distL="0" distR="0" wp14:anchorId="4708B4F2" wp14:editId="505A7626">
                  <wp:extent cx="1771650" cy="27419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176" cy="2758221"/>
                          </a:xfrm>
                          <a:prstGeom prst="rect">
                            <a:avLst/>
                          </a:prstGeom>
                          <a:noFill/>
                          <a:ln>
                            <a:noFill/>
                          </a:ln>
                        </pic:spPr>
                      </pic:pic>
                    </a:graphicData>
                  </a:graphic>
                </wp:inline>
              </w:drawing>
            </w:r>
          </w:p>
        </w:tc>
        <w:tc>
          <w:tcPr>
            <w:tcW w:w="2972" w:type="dxa"/>
          </w:tcPr>
          <w:p w14:paraId="223A03F5" w14:textId="413153CB"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6D5F52AE" wp14:editId="5CC83F9E">
                  <wp:extent cx="1800225" cy="2742429"/>
                  <wp:effectExtent l="0" t="0" r="0" b="12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4996" cy="2749697"/>
                          </a:xfrm>
                          <a:prstGeom prst="rect">
                            <a:avLst/>
                          </a:prstGeom>
                          <a:noFill/>
                          <a:ln>
                            <a:noFill/>
                          </a:ln>
                        </pic:spPr>
                      </pic:pic>
                    </a:graphicData>
                  </a:graphic>
                </wp:inline>
              </w:drawing>
            </w:r>
          </w:p>
        </w:tc>
        <w:tc>
          <w:tcPr>
            <w:tcW w:w="3043" w:type="dxa"/>
          </w:tcPr>
          <w:p w14:paraId="26B69DE1" w14:textId="1C239576"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0E5787E2" wp14:editId="77831221">
                  <wp:extent cx="1828800" cy="2742429"/>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5651" cy="2752702"/>
                          </a:xfrm>
                          <a:prstGeom prst="rect">
                            <a:avLst/>
                          </a:prstGeom>
                          <a:noFill/>
                          <a:ln>
                            <a:noFill/>
                          </a:ln>
                        </pic:spPr>
                      </pic:pic>
                    </a:graphicData>
                  </a:graphic>
                </wp:inline>
              </w:drawing>
            </w:r>
          </w:p>
        </w:tc>
      </w:tr>
      <w:tr w:rsidR="00274F08" w14:paraId="2767356B" w14:textId="77777777" w:rsidTr="00144451">
        <w:tc>
          <w:tcPr>
            <w:tcW w:w="3001" w:type="dxa"/>
          </w:tcPr>
          <w:p w14:paraId="3CBBCA03" w14:textId="1CB3B882"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30B2612D" wp14:editId="4F31B2EC">
                  <wp:extent cx="1809750" cy="2742429"/>
                  <wp:effectExtent l="0" t="0" r="0" b="127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14216" cy="2749197"/>
                          </a:xfrm>
                          <a:prstGeom prst="rect">
                            <a:avLst/>
                          </a:prstGeom>
                          <a:noFill/>
                          <a:ln>
                            <a:noFill/>
                          </a:ln>
                        </pic:spPr>
                      </pic:pic>
                    </a:graphicData>
                  </a:graphic>
                </wp:inline>
              </w:drawing>
            </w:r>
          </w:p>
        </w:tc>
        <w:tc>
          <w:tcPr>
            <w:tcW w:w="2972" w:type="dxa"/>
          </w:tcPr>
          <w:p w14:paraId="0B4197DB" w14:textId="252E097F"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419D2DAF" wp14:editId="4B15B499">
                  <wp:extent cx="1809750" cy="2742429"/>
                  <wp:effectExtent l="0" t="0" r="0"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4876" cy="2750197"/>
                          </a:xfrm>
                          <a:prstGeom prst="rect">
                            <a:avLst/>
                          </a:prstGeom>
                          <a:noFill/>
                          <a:ln>
                            <a:noFill/>
                          </a:ln>
                        </pic:spPr>
                      </pic:pic>
                    </a:graphicData>
                  </a:graphic>
                </wp:inline>
              </w:drawing>
            </w:r>
          </w:p>
        </w:tc>
        <w:tc>
          <w:tcPr>
            <w:tcW w:w="3043" w:type="dxa"/>
          </w:tcPr>
          <w:p w14:paraId="6E6B59F6" w14:textId="25D1A42A" w:rsidR="003C087C" w:rsidRDefault="00274F08" w:rsidP="003C087C">
            <w:pPr>
              <w:rPr>
                <w:rFonts w:ascii="Arial Narrow" w:eastAsiaTheme="majorEastAsia" w:hAnsi="Arial Narrow" w:cstheme="majorBidi"/>
                <w:b/>
                <w:color w:val="6B4D2F"/>
                <w:sz w:val="32"/>
                <w:szCs w:val="32"/>
              </w:rPr>
            </w:pPr>
            <w:r>
              <w:rPr>
                <w:noProof/>
              </w:rPr>
              <w:drawing>
                <wp:inline distT="0" distB="0" distL="0" distR="0" wp14:anchorId="4FD8BD98" wp14:editId="492E774F">
                  <wp:extent cx="1809750" cy="2742429"/>
                  <wp:effectExtent l="0" t="0" r="0" b="127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13226" cy="2747697"/>
                          </a:xfrm>
                          <a:prstGeom prst="rect">
                            <a:avLst/>
                          </a:prstGeom>
                          <a:noFill/>
                          <a:ln>
                            <a:noFill/>
                          </a:ln>
                        </pic:spPr>
                      </pic:pic>
                    </a:graphicData>
                  </a:graphic>
                </wp:inline>
              </w:drawing>
            </w:r>
          </w:p>
        </w:tc>
      </w:tr>
    </w:tbl>
    <w:p w14:paraId="465DFF88" w14:textId="3B550F51" w:rsidR="002F0164" w:rsidRDefault="00144451" w:rsidP="002F0164">
      <w:pPr>
        <w:spacing w:after="0" w:line="240" w:lineRule="auto"/>
        <w:rPr>
          <w:rFonts w:ascii="Arial Narrow" w:eastAsiaTheme="majorEastAsia" w:hAnsi="Arial Narrow" w:cstheme="majorBidi"/>
          <w:b/>
          <w:color w:val="6B4D2F"/>
          <w:sz w:val="32"/>
          <w:szCs w:val="32"/>
        </w:rPr>
      </w:pPr>
      <w:r w:rsidRPr="00144451">
        <w:rPr>
          <w:rFonts w:ascii="Arial Narrow" w:eastAsiaTheme="majorEastAsia" w:hAnsi="Arial Narrow" w:cstheme="majorBidi"/>
          <w:b/>
          <w:color w:val="6B4D2F"/>
          <w:sz w:val="32"/>
          <w:szCs w:val="32"/>
        </w:rPr>
        <w:lastRenderedPageBreak/>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39"/>
        <w:gridCol w:w="2894"/>
        <w:gridCol w:w="3083"/>
      </w:tblGrid>
      <w:tr w:rsidR="00274F08" w14:paraId="14A2A813" w14:textId="77777777" w:rsidTr="004B3CC0">
        <w:tc>
          <w:tcPr>
            <w:tcW w:w="3006" w:type="dxa"/>
          </w:tcPr>
          <w:p w14:paraId="60DABABB" w14:textId="310A20E5" w:rsidR="002F0164" w:rsidRDefault="00274F08" w:rsidP="002F0164">
            <w:pPr>
              <w:rPr>
                <w:rFonts w:ascii="Arial Narrow" w:eastAsiaTheme="majorEastAsia" w:hAnsi="Arial Narrow" w:cstheme="majorBidi"/>
                <w:b/>
                <w:color w:val="6B4D2F"/>
                <w:sz w:val="32"/>
                <w:szCs w:val="32"/>
              </w:rPr>
            </w:pPr>
            <w:r>
              <w:rPr>
                <w:noProof/>
              </w:rPr>
              <w:drawing>
                <wp:inline distT="0" distB="0" distL="0" distR="0" wp14:anchorId="62BE0731" wp14:editId="38CEF5E2">
                  <wp:extent cx="1847850" cy="2742429"/>
                  <wp:effectExtent l="0" t="0" r="0" b="127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1400" cy="2747697"/>
                          </a:xfrm>
                          <a:prstGeom prst="rect">
                            <a:avLst/>
                          </a:prstGeom>
                          <a:noFill/>
                          <a:ln>
                            <a:noFill/>
                          </a:ln>
                        </pic:spPr>
                      </pic:pic>
                    </a:graphicData>
                  </a:graphic>
                </wp:inline>
              </w:drawing>
            </w:r>
          </w:p>
        </w:tc>
        <w:tc>
          <w:tcPr>
            <w:tcW w:w="3005" w:type="dxa"/>
          </w:tcPr>
          <w:p w14:paraId="423A8272" w14:textId="7E90D7F8" w:rsidR="002F0164" w:rsidRDefault="00274F08" w:rsidP="002F0164">
            <w:pPr>
              <w:rPr>
                <w:rFonts w:ascii="Arial Narrow" w:eastAsiaTheme="majorEastAsia" w:hAnsi="Arial Narrow" w:cstheme="majorBidi"/>
                <w:b/>
                <w:color w:val="6B4D2F"/>
                <w:sz w:val="32"/>
                <w:szCs w:val="32"/>
              </w:rPr>
            </w:pPr>
            <w:r>
              <w:rPr>
                <w:noProof/>
              </w:rPr>
              <w:drawing>
                <wp:inline distT="0" distB="0" distL="0" distR="0" wp14:anchorId="1AD2D765" wp14:editId="557E1930">
                  <wp:extent cx="1733550" cy="2742429"/>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7196" cy="2748197"/>
                          </a:xfrm>
                          <a:prstGeom prst="rect">
                            <a:avLst/>
                          </a:prstGeom>
                          <a:noFill/>
                          <a:ln>
                            <a:noFill/>
                          </a:ln>
                        </pic:spPr>
                      </pic:pic>
                    </a:graphicData>
                  </a:graphic>
                </wp:inline>
              </w:drawing>
            </w:r>
          </w:p>
        </w:tc>
        <w:tc>
          <w:tcPr>
            <w:tcW w:w="3005" w:type="dxa"/>
          </w:tcPr>
          <w:p w14:paraId="59AB1DCA" w14:textId="173BA1E5" w:rsidR="002F0164" w:rsidRDefault="00274F08" w:rsidP="002F0164">
            <w:pPr>
              <w:rPr>
                <w:rFonts w:ascii="Arial Narrow" w:eastAsiaTheme="majorEastAsia" w:hAnsi="Arial Narrow" w:cstheme="majorBidi"/>
                <w:b/>
                <w:color w:val="6B4D2F"/>
                <w:sz w:val="32"/>
                <w:szCs w:val="32"/>
              </w:rPr>
            </w:pPr>
            <w:r>
              <w:rPr>
                <w:noProof/>
              </w:rPr>
              <w:drawing>
                <wp:inline distT="0" distB="0" distL="0" distR="0" wp14:anchorId="6FF746A5" wp14:editId="479B23B1">
                  <wp:extent cx="1876425" cy="2742429"/>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0029" cy="2747697"/>
                          </a:xfrm>
                          <a:prstGeom prst="rect">
                            <a:avLst/>
                          </a:prstGeom>
                          <a:noFill/>
                          <a:ln>
                            <a:noFill/>
                          </a:ln>
                        </pic:spPr>
                      </pic:pic>
                    </a:graphicData>
                  </a:graphic>
                </wp:inline>
              </w:drawing>
            </w:r>
          </w:p>
        </w:tc>
      </w:tr>
      <w:tr w:rsidR="00274F08" w14:paraId="681E30C0" w14:textId="77777777" w:rsidTr="004B3CC0">
        <w:tc>
          <w:tcPr>
            <w:tcW w:w="3006" w:type="dxa"/>
          </w:tcPr>
          <w:p w14:paraId="1DA2EFD7" w14:textId="299C90A4" w:rsidR="00274F08" w:rsidRDefault="00274F08" w:rsidP="00274F08">
            <w:pPr>
              <w:rPr>
                <w:rFonts w:ascii="Arial Narrow" w:eastAsiaTheme="majorEastAsia" w:hAnsi="Arial Narrow" w:cstheme="majorBidi"/>
                <w:b/>
                <w:color w:val="6B4D2F"/>
                <w:sz w:val="32"/>
                <w:szCs w:val="32"/>
              </w:rPr>
            </w:pPr>
            <w:r>
              <w:rPr>
                <w:noProof/>
              </w:rPr>
              <w:drawing>
                <wp:inline distT="0" distB="0" distL="0" distR="0" wp14:anchorId="3333A5F5" wp14:editId="04975511">
                  <wp:extent cx="1819163" cy="271462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41034" cy="2747262"/>
                          </a:xfrm>
                          <a:prstGeom prst="rect">
                            <a:avLst/>
                          </a:prstGeom>
                          <a:noFill/>
                          <a:ln>
                            <a:noFill/>
                          </a:ln>
                        </pic:spPr>
                      </pic:pic>
                    </a:graphicData>
                  </a:graphic>
                </wp:inline>
              </w:drawing>
            </w:r>
          </w:p>
        </w:tc>
        <w:tc>
          <w:tcPr>
            <w:tcW w:w="3005" w:type="dxa"/>
          </w:tcPr>
          <w:p w14:paraId="0ED7DF8E" w14:textId="414C9117" w:rsidR="00274F08" w:rsidRDefault="00274F08" w:rsidP="002F0164">
            <w:pPr>
              <w:rPr>
                <w:rFonts w:ascii="Arial Narrow" w:eastAsiaTheme="majorEastAsia" w:hAnsi="Arial Narrow" w:cstheme="majorBidi"/>
                <w:b/>
                <w:color w:val="6B4D2F"/>
                <w:sz w:val="32"/>
                <w:szCs w:val="32"/>
              </w:rPr>
            </w:pPr>
            <w:r>
              <w:rPr>
                <w:noProof/>
              </w:rPr>
              <w:drawing>
                <wp:inline distT="0" distB="0" distL="0" distR="0" wp14:anchorId="218519CD" wp14:editId="1070BF04">
                  <wp:extent cx="1752600" cy="2741930"/>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57565" cy="2749698"/>
                          </a:xfrm>
                          <a:prstGeom prst="rect">
                            <a:avLst/>
                          </a:prstGeom>
                          <a:noFill/>
                          <a:ln>
                            <a:noFill/>
                          </a:ln>
                        </pic:spPr>
                      </pic:pic>
                    </a:graphicData>
                  </a:graphic>
                </wp:inline>
              </w:drawing>
            </w:r>
          </w:p>
        </w:tc>
        <w:tc>
          <w:tcPr>
            <w:tcW w:w="3005" w:type="dxa"/>
          </w:tcPr>
          <w:p w14:paraId="0AA7F2E7" w14:textId="2033ABC6" w:rsidR="00274F08" w:rsidRDefault="00274F08" w:rsidP="002F0164">
            <w:pPr>
              <w:rPr>
                <w:rFonts w:ascii="Arial Narrow" w:eastAsiaTheme="majorEastAsia" w:hAnsi="Arial Narrow" w:cstheme="majorBidi"/>
                <w:b/>
                <w:color w:val="6B4D2F"/>
                <w:sz w:val="32"/>
                <w:szCs w:val="32"/>
              </w:rPr>
            </w:pPr>
            <w:r>
              <w:rPr>
                <w:noProof/>
              </w:rPr>
              <w:drawing>
                <wp:inline distT="0" distB="0" distL="0" distR="0" wp14:anchorId="23E1CCBF" wp14:editId="63E31C47">
                  <wp:extent cx="1809750" cy="2742429"/>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4216" cy="2749197"/>
                          </a:xfrm>
                          <a:prstGeom prst="rect">
                            <a:avLst/>
                          </a:prstGeom>
                          <a:noFill/>
                          <a:ln>
                            <a:noFill/>
                          </a:ln>
                        </pic:spPr>
                      </pic:pic>
                    </a:graphicData>
                  </a:graphic>
                </wp:inline>
              </w:drawing>
            </w:r>
          </w:p>
        </w:tc>
      </w:tr>
      <w:tr w:rsidR="00274F08" w14:paraId="758D4C9B" w14:textId="77777777" w:rsidTr="004B3CC0">
        <w:tc>
          <w:tcPr>
            <w:tcW w:w="3006" w:type="dxa"/>
          </w:tcPr>
          <w:p w14:paraId="34D0F8C2" w14:textId="40E3A10B" w:rsidR="00274F08" w:rsidRDefault="00274F08" w:rsidP="002F0164">
            <w:pPr>
              <w:rPr>
                <w:rFonts w:ascii="Arial Narrow" w:eastAsiaTheme="majorEastAsia" w:hAnsi="Arial Narrow" w:cstheme="majorBidi"/>
                <w:b/>
                <w:color w:val="6B4D2F"/>
                <w:sz w:val="32"/>
                <w:szCs w:val="32"/>
              </w:rPr>
            </w:pPr>
            <w:r>
              <w:rPr>
                <w:noProof/>
              </w:rPr>
              <w:drawing>
                <wp:inline distT="0" distB="0" distL="0" distR="0" wp14:anchorId="499D53AC" wp14:editId="61AD3978">
                  <wp:extent cx="1818640" cy="2742429"/>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21470" cy="2746697"/>
                          </a:xfrm>
                          <a:prstGeom prst="rect">
                            <a:avLst/>
                          </a:prstGeom>
                          <a:noFill/>
                          <a:ln>
                            <a:noFill/>
                          </a:ln>
                        </pic:spPr>
                      </pic:pic>
                    </a:graphicData>
                  </a:graphic>
                </wp:inline>
              </w:drawing>
            </w:r>
          </w:p>
        </w:tc>
        <w:tc>
          <w:tcPr>
            <w:tcW w:w="3005" w:type="dxa"/>
          </w:tcPr>
          <w:p w14:paraId="4FE400CB" w14:textId="2D0FDAAA" w:rsidR="00274F08" w:rsidRDefault="00274F08" w:rsidP="00274F08">
            <w:pPr>
              <w:rPr>
                <w:rFonts w:ascii="Arial Narrow" w:eastAsiaTheme="majorEastAsia" w:hAnsi="Arial Narrow" w:cstheme="majorBidi"/>
                <w:b/>
                <w:color w:val="6B4D2F"/>
                <w:sz w:val="32"/>
                <w:szCs w:val="32"/>
              </w:rPr>
            </w:pPr>
            <w:r>
              <w:rPr>
                <w:noProof/>
              </w:rPr>
              <w:drawing>
                <wp:inline distT="0" distB="0" distL="0" distR="0" wp14:anchorId="4E3DBA67" wp14:editId="2576B155">
                  <wp:extent cx="1733550" cy="2742429"/>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37828" cy="2749197"/>
                          </a:xfrm>
                          <a:prstGeom prst="rect">
                            <a:avLst/>
                          </a:prstGeom>
                          <a:noFill/>
                          <a:ln>
                            <a:noFill/>
                          </a:ln>
                        </pic:spPr>
                      </pic:pic>
                    </a:graphicData>
                  </a:graphic>
                </wp:inline>
              </w:drawing>
            </w:r>
          </w:p>
        </w:tc>
        <w:tc>
          <w:tcPr>
            <w:tcW w:w="3005" w:type="dxa"/>
          </w:tcPr>
          <w:p w14:paraId="78FF4F2C" w14:textId="21B17292" w:rsidR="00274F08" w:rsidRDefault="00274F08" w:rsidP="002F0164">
            <w:pPr>
              <w:rPr>
                <w:rFonts w:ascii="Arial Narrow" w:eastAsiaTheme="majorEastAsia" w:hAnsi="Arial Narrow" w:cstheme="majorBidi"/>
                <w:b/>
                <w:color w:val="6B4D2F"/>
                <w:sz w:val="32"/>
                <w:szCs w:val="32"/>
              </w:rPr>
            </w:pPr>
            <w:r>
              <w:rPr>
                <w:noProof/>
              </w:rPr>
              <w:drawing>
                <wp:inline distT="0" distB="0" distL="0" distR="0" wp14:anchorId="523BFA3B" wp14:editId="38F964CD">
                  <wp:extent cx="1809750" cy="2742429"/>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14216" cy="2749197"/>
                          </a:xfrm>
                          <a:prstGeom prst="rect">
                            <a:avLst/>
                          </a:prstGeom>
                          <a:noFill/>
                          <a:ln>
                            <a:noFill/>
                          </a:ln>
                        </pic:spPr>
                      </pic:pic>
                    </a:graphicData>
                  </a:graphic>
                </wp:inline>
              </w:drawing>
            </w:r>
          </w:p>
        </w:tc>
      </w:tr>
    </w:tbl>
    <w:p w14:paraId="5564A7A9" w14:textId="1180D64A" w:rsidR="00274F08" w:rsidRDefault="00274F08" w:rsidP="002F0164">
      <w:pPr>
        <w:spacing w:after="0" w:line="240" w:lineRule="auto"/>
        <w:rPr>
          <w:rFonts w:ascii="Arial Narrow" w:eastAsiaTheme="majorEastAsia" w:hAnsi="Arial Narrow" w:cstheme="majorBidi"/>
          <w:b/>
          <w:color w:val="6B4D2F"/>
          <w:sz w:val="32"/>
          <w:szCs w:val="32"/>
        </w:rPr>
      </w:pPr>
    </w:p>
    <w:p w14:paraId="16A98AD6" w14:textId="37A3AC4C" w:rsidR="00274F08" w:rsidRPr="002F0164" w:rsidRDefault="00144451" w:rsidP="002F0164">
      <w:pPr>
        <w:spacing w:after="0" w:line="240" w:lineRule="auto"/>
        <w:rPr>
          <w:rFonts w:ascii="Arial Narrow" w:eastAsiaTheme="majorEastAsia" w:hAnsi="Arial Narrow" w:cstheme="majorBidi"/>
          <w:b/>
          <w:color w:val="6B4D2F"/>
          <w:sz w:val="32"/>
          <w:szCs w:val="32"/>
        </w:rPr>
      </w:pPr>
      <w:r w:rsidRPr="00144451">
        <w:rPr>
          <w:rFonts w:ascii="Arial Narrow" w:eastAsiaTheme="majorEastAsia" w:hAnsi="Arial Narrow" w:cstheme="majorBidi"/>
          <w:b/>
          <w:color w:val="6B4D2F"/>
          <w:sz w:val="32"/>
          <w:szCs w:val="32"/>
        </w:rPr>
        <w:lastRenderedPageBreak/>
        <w:t>ACTUAL SITE PHOTOGRAPHS</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2"/>
        <w:gridCol w:w="2875"/>
        <w:gridCol w:w="3049"/>
      </w:tblGrid>
      <w:tr w:rsidR="00274F08" w14:paraId="06147FE5" w14:textId="77777777" w:rsidTr="004B3CC0">
        <w:tc>
          <w:tcPr>
            <w:tcW w:w="3006" w:type="dxa"/>
          </w:tcPr>
          <w:p w14:paraId="6E5EA0A2" w14:textId="5005CCC3" w:rsidR="002F0164" w:rsidRDefault="00274F08" w:rsidP="00274F08">
            <w:pPr>
              <w:tabs>
                <w:tab w:val="left" w:pos="6150"/>
              </w:tabs>
            </w:pPr>
            <w:r>
              <w:rPr>
                <w:noProof/>
              </w:rPr>
              <w:drawing>
                <wp:inline distT="0" distB="0" distL="0" distR="0" wp14:anchorId="377827BD" wp14:editId="089F2A2C">
                  <wp:extent cx="1885950" cy="2742429"/>
                  <wp:effectExtent l="0" t="0" r="0" b="127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9573" cy="2747697"/>
                          </a:xfrm>
                          <a:prstGeom prst="rect">
                            <a:avLst/>
                          </a:prstGeom>
                          <a:noFill/>
                          <a:ln>
                            <a:noFill/>
                          </a:ln>
                        </pic:spPr>
                      </pic:pic>
                    </a:graphicData>
                  </a:graphic>
                </wp:inline>
              </w:drawing>
            </w:r>
          </w:p>
        </w:tc>
        <w:tc>
          <w:tcPr>
            <w:tcW w:w="3005" w:type="dxa"/>
          </w:tcPr>
          <w:p w14:paraId="3F454D81" w14:textId="1461425D" w:rsidR="002F0164" w:rsidRDefault="00274F08" w:rsidP="002F0164">
            <w:pPr>
              <w:tabs>
                <w:tab w:val="left" w:pos="6150"/>
              </w:tabs>
            </w:pPr>
            <w:r>
              <w:rPr>
                <w:noProof/>
              </w:rPr>
              <w:drawing>
                <wp:inline distT="0" distB="0" distL="0" distR="0" wp14:anchorId="162EAC46" wp14:editId="781B3CC3">
                  <wp:extent cx="1743075" cy="2742429"/>
                  <wp:effectExtent l="0" t="0" r="0" b="127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50241" cy="2753704"/>
                          </a:xfrm>
                          <a:prstGeom prst="rect">
                            <a:avLst/>
                          </a:prstGeom>
                          <a:noFill/>
                          <a:ln>
                            <a:noFill/>
                          </a:ln>
                        </pic:spPr>
                      </pic:pic>
                    </a:graphicData>
                  </a:graphic>
                </wp:inline>
              </w:drawing>
            </w:r>
          </w:p>
        </w:tc>
        <w:tc>
          <w:tcPr>
            <w:tcW w:w="3005" w:type="dxa"/>
          </w:tcPr>
          <w:p w14:paraId="60BB2202" w14:textId="14D5CBF9" w:rsidR="002F0164" w:rsidRDefault="00274F08" w:rsidP="002F0164">
            <w:pPr>
              <w:tabs>
                <w:tab w:val="left" w:pos="6150"/>
              </w:tabs>
            </w:pPr>
            <w:r>
              <w:rPr>
                <w:noProof/>
              </w:rPr>
              <w:drawing>
                <wp:inline distT="0" distB="0" distL="0" distR="0" wp14:anchorId="1A695902" wp14:editId="479536C0">
                  <wp:extent cx="1800225" cy="2742429"/>
                  <wp:effectExtent l="0" t="0" r="0" b="127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04340" cy="2748697"/>
                          </a:xfrm>
                          <a:prstGeom prst="rect">
                            <a:avLst/>
                          </a:prstGeom>
                          <a:noFill/>
                          <a:ln>
                            <a:noFill/>
                          </a:ln>
                        </pic:spPr>
                      </pic:pic>
                    </a:graphicData>
                  </a:graphic>
                </wp:inline>
              </w:drawing>
            </w:r>
          </w:p>
        </w:tc>
      </w:tr>
      <w:tr w:rsidR="00274F08" w14:paraId="2110ED99" w14:textId="77777777" w:rsidTr="004B3CC0">
        <w:tc>
          <w:tcPr>
            <w:tcW w:w="3006" w:type="dxa"/>
          </w:tcPr>
          <w:p w14:paraId="0AD5747D" w14:textId="2D00F9A3" w:rsidR="00274F08" w:rsidRDefault="00274F08" w:rsidP="002F0164">
            <w:pPr>
              <w:tabs>
                <w:tab w:val="left" w:pos="6150"/>
              </w:tabs>
            </w:pPr>
            <w:r>
              <w:rPr>
                <w:noProof/>
              </w:rPr>
              <w:drawing>
                <wp:inline distT="0" distB="0" distL="0" distR="0" wp14:anchorId="4E40B956" wp14:editId="61B2C145">
                  <wp:extent cx="1866900" cy="2742429"/>
                  <wp:effectExtent l="0" t="0" r="0" b="127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69124" cy="2745697"/>
                          </a:xfrm>
                          <a:prstGeom prst="rect">
                            <a:avLst/>
                          </a:prstGeom>
                          <a:noFill/>
                          <a:ln>
                            <a:noFill/>
                          </a:ln>
                        </pic:spPr>
                      </pic:pic>
                    </a:graphicData>
                  </a:graphic>
                </wp:inline>
              </w:drawing>
            </w:r>
          </w:p>
        </w:tc>
        <w:tc>
          <w:tcPr>
            <w:tcW w:w="3005" w:type="dxa"/>
          </w:tcPr>
          <w:p w14:paraId="39E29E33" w14:textId="29F9811C" w:rsidR="00274F08" w:rsidRDefault="00274F08" w:rsidP="002F0164">
            <w:pPr>
              <w:tabs>
                <w:tab w:val="left" w:pos="6150"/>
              </w:tabs>
            </w:pPr>
            <w:r>
              <w:rPr>
                <w:noProof/>
              </w:rPr>
              <w:drawing>
                <wp:inline distT="0" distB="0" distL="0" distR="0" wp14:anchorId="79EEC7B6" wp14:editId="6E3AE054">
                  <wp:extent cx="1724025" cy="2742429"/>
                  <wp:effectExtent l="0" t="0" r="0" b="127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28594" cy="2749697"/>
                          </a:xfrm>
                          <a:prstGeom prst="rect">
                            <a:avLst/>
                          </a:prstGeom>
                          <a:noFill/>
                          <a:ln>
                            <a:noFill/>
                          </a:ln>
                        </pic:spPr>
                      </pic:pic>
                    </a:graphicData>
                  </a:graphic>
                </wp:inline>
              </w:drawing>
            </w:r>
          </w:p>
        </w:tc>
        <w:tc>
          <w:tcPr>
            <w:tcW w:w="3005" w:type="dxa"/>
          </w:tcPr>
          <w:p w14:paraId="45DBEC9C" w14:textId="5C7A8ED3" w:rsidR="00274F08" w:rsidRDefault="00274F08" w:rsidP="002F0164">
            <w:pPr>
              <w:tabs>
                <w:tab w:val="left" w:pos="6150"/>
              </w:tabs>
            </w:pPr>
            <w:r>
              <w:rPr>
                <w:noProof/>
              </w:rPr>
              <w:drawing>
                <wp:inline distT="0" distB="0" distL="0" distR="0" wp14:anchorId="17C9DF4D" wp14:editId="2B8030E7">
                  <wp:extent cx="1771650" cy="2742429"/>
                  <wp:effectExtent l="0" t="0" r="0" b="127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76022" cy="2749197"/>
                          </a:xfrm>
                          <a:prstGeom prst="rect">
                            <a:avLst/>
                          </a:prstGeom>
                          <a:noFill/>
                          <a:ln>
                            <a:noFill/>
                          </a:ln>
                        </pic:spPr>
                      </pic:pic>
                    </a:graphicData>
                  </a:graphic>
                </wp:inline>
              </w:drawing>
            </w:r>
          </w:p>
        </w:tc>
      </w:tr>
      <w:tr w:rsidR="00274F08" w14:paraId="0DC409C2" w14:textId="77777777" w:rsidTr="004B3CC0">
        <w:tc>
          <w:tcPr>
            <w:tcW w:w="3006" w:type="dxa"/>
          </w:tcPr>
          <w:p w14:paraId="5B7B2D83" w14:textId="22242446" w:rsidR="002F0164" w:rsidRDefault="00274F08" w:rsidP="002F0164">
            <w:pPr>
              <w:tabs>
                <w:tab w:val="left" w:pos="6150"/>
              </w:tabs>
            </w:pPr>
            <w:r>
              <w:rPr>
                <w:noProof/>
              </w:rPr>
              <w:drawing>
                <wp:inline distT="0" distB="0" distL="0" distR="0" wp14:anchorId="43EE6994" wp14:editId="30C95DBD">
                  <wp:extent cx="1857375" cy="2742429"/>
                  <wp:effectExtent l="0" t="0" r="0" b="127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9927" cy="2746197"/>
                          </a:xfrm>
                          <a:prstGeom prst="rect">
                            <a:avLst/>
                          </a:prstGeom>
                          <a:noFill/>
                          <a:ln>
                            <a:noFill/>
                          </a:ln>
                        </pic:spPr>
                      </pic:pic>
                    </a:graphicData>
                  </a:graphic>
                </wp:inline>
              </w:drawing>
            </w:r>
          </w:p>
        </w:tc>
        <w:tc>
          <w:tcPr>
            <w:tcW w:w="3005" w:type="dxa"/>
          </w:tcPr>
          <w:p w14:paraId="1F8DD2B5" w14:textId="0B6DA562" w:rsidR="002F0164" w:rsidRDefault="00274F08" w:rsidP="002F0164">
            <w:pPr>
              <w:tabs>
                <w:tab w:val="left" w:pos="6150"/>
              </w:tabs>
            </w:pPr>
            <w:r>
              <w:rPr>
                <w:noProof/>
              </w:rPr>
              <w:drawing>
                <wp:inline distT="0" distB="0" distL="0" distR="0" wp14:anchorId="692C3B02" wp14:editId="7242E751">
                  <wp:extent cx="1724025" cy="2742429"/>
                  <wp:effectExtent l="0" t="0" r="0" b="127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9223" cy="2750698"/>
                          </a:xfrm>
                          <a:prstGeom prst="rect">
                            <a:avLst/>
                          </a:prstGeom>
                          <a:noFill/>
                          <a:ln>
                            <a:noFill/>
                          </a:ln>
                        </pic:spPr>
                      </pic:pic>
                    </a:graphicData>
                  </a:graphic>
                </wp:inline>
              </w:drawing>
            </w:r>
          </w:p>
        </w:tc>
        <w:tc>
          <w:tcPr>
            <w:tcW w:w="3005" w:type="dxa"/>
          </w:tcPr>
          <w:p w14:paraId="1ED9349C" w14:textId="6D37E086" w:rsidR="002F0164" w:rsidRDefault="00274F08" w:rsidP="002F0164">
            <w:pPr>
              <w:tabs>
                <w:tab w:val="left" w:pos="6150"/>
              </w:tabs>
            </w:pPr>
            <w:r>
              <w:rPr>
                <w:noProof/>
              </w:rPr>
              <w:drawing>
                <wp:inline distT="0" distB="0" distL="0" distR="0" wp14:anchorId="728D1FE3" wp14:editId="0017B43A">
                  <wp:extent cx="1857375" cy="2742429"/>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60265" cy="2746697"/>
                          </a:xfrm>
                          <a:prstGeom prst="rect">
                            <a:avLst/>
                          </a:prstGeom>
                          <a:noFill/>
                          <a:ln>
                            <a:noFill/>
                          </a:ln>
                        </pic:spPr>
                      </pic:pic>
                    </a:graphicData>
                  </a:graphic>
                </wp:inline>
              </w:drawing>
            </w:r>
          </w:p>
        </w:tc>
      </w:tr>
    </w:tbl>
    <w:p w14:paraId="38D26D22" w14:textId="77777777" w:rsidR="00144451" w:rsidRDefault="00144451" w:rsidP="002F0164">
      <w:pPr>
        <w:spacing w:after="0" w:line="240" w:lineRule="auto"/>
      </w:pPr>
    </w:p>
    <w:p w14:paraId="66AFAE06" w14:textId="77777777" w:rsidR="00144451" w:rsidRDefault="00144451" w:rsidP="002F0164">
      <w:pPr>
        <w:spacing w:after="0" w:line="240" w:lineRule="auto"/>
      </w:pPr>
    </w:p>
    <w:p w14:paraId="1D2BB500" w14:textId="7CB40168" w:rsidR="002F0164" w:rsidRPr="002F0164" w:rsidRDefault="00144451" w:rsidP="002F0164">
      <w:pPr>
        <w:spacing w:after="0" w:line="240" w:lineRule="auto"/>
        <w:rPr>
          <w:rFonts w:ascii="Arial Narrow" w:eastAsiaTheme="majorEastAsia" w:hAnsi="Arial Narrow" w:cstheme="majorBidi"/>
          <w:b/>
          <w:color w:val="6B4D2F"/>
          <w:sz w:val="32"/>
          <w:szCs w:val="32"/>
        </w:rPr>
      </w:pPr>
      <w:r w:rsidRPr="00144451">
        <w:rPr>
          <w:rFonts w:ascii="Arial Narrow" w:eastAsiaTheme="majorEastAsia" w:hAnsi="Arial Narrow" w:cstheme="majorBidi"/>
          <w:b/>
          <w:color w:val="6B4D2F"/>
          <w:sz w:val="32"/>
          <w:szCs w:val="32"/>
        </w:rPr>
        <w:lastRenderedPageBreak/>
        <w:t xml:space="preserve">ACTUAL SITE PHOTOGRAPHS </w:t>
      </w:r>
    </w:p>
    <w:tbl>
      <w:tblPr>
        <w:tblStyle w:val="TableGrid"/>
        <w:tblW w:w="0" w:type="auto"/>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98"/>
        <w:gridCol w:w="3010"/>
        <w:gridCol w:w="2908"/>
      </w:tblGrid>
      <w:tr w:rsidR="000E1ED9" w14:paraId="738EE382" w14:textId="77777777" w:rsidTr="004B3CC0">
        <w:tc>
          <w:tcPr>
            <w:tcW w:w="3006" w:type="dxa"/>
          </w:tcPr>
          <w:p w14:paraId="34B71D16" w14:textId="7B930203" w:rsidR="002F0164" w:rsidRDefault="00274F08" w:rsidP="002F0164">
            <w:pPr>
              <w:tabs>
                <w:tab w:val="left" w:pos="6150"/>
              </w:tabs>
            </w:pPr>
            <w:r>
              <w:rPr>
                <w:noProof/>
              </w:rPr>
              <w:drawing>
                <wp:inline distT="0" distB="0" distL="0" distR="0" wp14:anchorId="0A3A172A" wp14:editId="79B98C2C">
                  <wp:extent cx="1876425" cy="2742429"/>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0372" cy="2748197"/>
                          </a:xfrm>
                          <a:prstGeom prst="rect">
                            <a:avLst/>
                          </a:prstGeom>
                          <a:noFill/>
                          <a:ln>
                            <a:noFill/>
                          </a:ln>
                        </pic:spPr>
                      </pic:pic>
                    </a:graphicData>
                  </a:graphic>
                </wp:inline>
              </w:drawing>
            </w:r>
          </w:p>
        </w:tc>
        <w:tc>
          <w:tcPr>
            <w:tcW w:w="3005" w:type="dxa"/>
          </w:tcPr>
          <w:p w14:paraId="6FE3A503" w14:textId="14D945AC" w:rsidR="002F0164" w:rsidRDefault="00274F08" w:rsidP="002F0164">
            <w:pPr>
              <w:tabs>
                <w:tab w:val="left" w:pos="6150"/>
              </w:tabs>
            </w:pPr>
            <w:r>
              <w:rPr>
                <w:noProof/>
              </w:rPr>
              <w:drawing>
                <wp:inline distT="0" distB="0" distL="0" distR="0" wp14:anchorId="0C379E44" wp14:editId="3D039383">
                  <wp:extent cx="1819275" cy="2742429"/>
                  <wp:effectExtent l="0" t="0" r="0" b="127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2106" cy="2746697"/>
                          </a:xfrm>
                          <a:prstGeom prst="rect">
                            <a:avLst/>
                          </a:prstGeom>
                          <a:noFill/>
                          <a:ln>
                            <a:noFill/>
                          </a:ln>
                        </pic:spPr>
                      </pic:pic>
                    </a:graphicData>
                  </a:graphic>
                </wp:inline>
              </w:drawing>
            </w:r>
          </w:p>
        </w:tc>
        <w:tc>
          <w:tcPr>
            <w:tcW w:w="3005" w:type="dxa"/>
          </w:tcPr>
          <w:p w14:paraId="0B3E63FF" w14:textId="232E9D7B" w:rsidR="002F0164" w:rsidRDefault="00274F08" w:rsidP="002F0164">
            <w:pPr>
              <w:tabs>
                <w:tab w:val="left" w:pos="6150"/>
              </w:tabs>
            </w:pPr>
            <w:r>
              <w:rPr>
                <w:noProof/>
              </w:rPr>
              <w:drawing>
                <wp:inline distT="0" distB="0" distL="0" distR="0" wp14:anchorId="61121233" wp14:editId="513F1E6F">
                  <wp:extent cx="1752600" cy="2742429"/>
                  <wp:effectExtent l="0" t="0" r="0" b="127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56925" cy="2749197"/>
                          </a:xfrm>
                          <a:prstGeom prst="rect">
                            <a:avLst/>
                          </a:prstGeom>
                          <a:noFill/>
                          <a:ln>
                            <a:noFill/>
                          </a:ln>
                        </pic:spPr>
                      </pic:pic>
                    </a:graphicData>
                  </a:graphic>
                </wp:inline>
              </w:drawing>
            </w:r>
          </w:p>
        </w:tc>
      </w:tr>
      <w:tr w:rsidR="000E1ED9" w14:paraId="6719B752" w14:textId="77777777" w:rsidTr="004B3CC0">
        <w:tc>
          <w:tcPr>
            <w:tcW w:w="3006" w:type="dxa"/>
          </w:tcPr>
          <w:p w14:paraId="6D83BEC6" w14:textId="34D14043" w:rsidR="00274F08" w:rsidRDefault="00274F08" w:rsidP="002F0164">
            <w:pPr>
              <w:tabs>
                <w:tab w:val="left" w:pos="6150"/>
              </w:tabs>
            </w:pPr>
            <w:r>
              <w:rPr>
                <w:noProof/>
              </w:rPr>
              <w:drawing>
                <wp:inline distT="0" distB="0" distL="0" distR="0" wp14:anchorId="4574AFAC" wp14:editId="5962A468">
                  <wp:extent cx="1857375" cy="2742429"/>
                  <wp:effectExtent l="0" t="0" r="0" b="12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0265" cy="2746697"/>
                          </a:xfrm>
                          <a:prstGeom prst="rect">
                            <a:avLst/>
                          </a:prstGeom>
                          <a:noFill/>
                          <a:ln>
                            <a:noFill/>
                          </a:ln>
                        </pic:spPr>
                      </pic:pic>
                    </a:graphicData>
                  </a:graphic>
                </wp:inline>
              </w:drawing>
            </w:r>
          </w:p>
        </w:tc>
        <w:tc>
          <w:tcPr>
            <w:tcW w:w="3005" w:type="dxa"/>
          </w:tcPr>
          <w:p w14:paraId="723AAA09" w14:textId="1BA3B000" w:rsidR="00274F08" w:rsidRDefault="00274F08" w:rsidP="002F0164">
            <w:pPr>
              <w:tabs>
                <w:tab w:val="left" w:pos="6150"/>
              </w:tabs>
            </w:pPr>
            <w:r>
              <w:rPr>
                <w:noProof/>
              </w:rPr>
              <w:drawing>
                <wp:inline distT="0" distB="0" distL="0" distR="0" wp14:anchorId="1470A2C6" wp14:editId="750EE1E6">
                  <wp:extent cx="1800225" cy="2742429"/>
                  <wp:effectExtent l="0" t="0" r="0" b="127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2370" cy="2745697"/>
                          </a:xfrm>
                          <a:prstGeom prst="rect">
                            <a:avLst/>
                          </a:prstGeom>
                          <a:noFill/>
                          <a:ln>
                            <a:noFill/>
                          </a:ln>
                        </pic:spPr>
                      </pic:pic>
                    </a:graphicData>
                  </a:graphic>
                </wp:inline>
              </w:drawing>
            </w:r>
          </w:p>
        </w:tc>
        <w:tc>
          <w:tcPr>
            <w:tcW w:w="3005" w:type="dxa"/>
          </w:tcPr>
          <w:p w14:paraId="4F9A2211" w14:textId="11CBCA15" w:rsidR="00274F08" w:rsidRDefault="00274F08" w:rsidP="002F0164">
            <w:pPr>
              <w:tabs>
                <w:tab w:val="left" w:pos="6150"/>
              </w:tabs>
            </w:pPr>
            <w:r>
              <w:rPr>
                <w:noProof/>
              </w:rPr>
              <w:drawing>
                <wp:inline distT="0" distB="0" distL="0" distR="0" wp14:anchorId="23D61CA6" wp14:editId="22FAEB40">
                  <wp:extent cx="1733550" cy="2742429"/>
                  <wp:effectExtent l="0" t="0" r="0" b="127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7512" cy="2748697"/>
                          </a:xfrm>
                          <a:prstGeom prst="rect">
                            <a:avLst/>
                          </a:prstGeom>
                          <a:noFill/>
                          <a:ln>
                            <a:noFill/>
                          </a:ln>
                        </pic:spPr>
                      </pic:pic>
                    </a:graphicData>
                  </a:graphic>
                </wp:inline>
              </w:drawing>
            </w:r>
          </w:p>
        </w:tc>
      </w:tr>
      <w:tr w:rsidR="000E1ED9" w14:paraId="45A5A94C" w14:textId="77777777" w:rsidTr="004B3CC0">
        <w:tc>
          <w:tcPr>
            <w:tcW w:w="3006" w:type="dxa"/>
          </w:tcPr>
          <w:p w14:paraId="4CC5C243" w14:textId="38677496" w:rsidR="00274F08" w:rsidRDefault="000E1ED9" w:rsidP="002F0164">
            <w:pPr>
              <w:tabs>
                <w:tab w:val="left" w:pos="6150"/>
              </w:tabs>
            </w:pPr>
            <w:r>
              <w:rPr>
                <w:noProof/>
              </w:rPr>
              <w:drawing>
                <wp:inline distT="0" distB="0" distL="0" distR="0" wp14:anchorId="6381E4A2" wp14:editId="15B817C2">
                  <wp:extent cx="1847850" cy="2742429"/>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1737" cy="2748197"/>
                          </a:xfrm>
                          <a:prstGeom prst="rect">
                            <a:avLst/>
                          </a:prstGeom>
                          <a:noFill/>
                          <a:ln>
                            <a:noFill/>
                          </a:ln>
                        </pic:spPr>
                      </pic:pic>
                    </a:graphicData>
                  </a:graphic>
                </wp:inline>
              </w:drawing>
            </w:r>
          </w:p>
        </w:tc>
        <w:tc>
          <w:tcPr>
            <w:tcW w:w="3005" w:type="dxa"/>
          </w:tcPr>
          <w:p w14:paraId="59BA6FC9" w14:textId="263814D8" w:rsidR="00274F08" w:rsidRDefault="000E1ED9" w:rsidP="002F0164">
            <w:pPr>
              <w:tabs>
                <w:tab w:val="left" w:pos="6150"/>
              </w:tabs>
            </w:pPr>
            <w:r>
              <w:rPr>
                <w:noProof/>
              </w:rPr>
              <w:drawing>
                <wp:inline distT="0" distB="0" distL="0" distR="0" wp14:anchorId="52528883" wp14:editId="375DEBE4">
                  <wp:extent cx="1809750" cy="2742429"/>
                  <wp:effectExtent l="0" t="0" r="0" b="127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14876" cy="2750197"/>
                          </a:xfrm>
                          <a:prstGeom prst="rect">
                            <a:avLst/>
                          </a:prstGeom>
                          <a:noFill/>
                          <a:ln>
                            <a:noFill/>
                          </a:ln>
                        </pic:spPr>
                      </pic:pic>
                    </a:graphicData>
                  </a:graphic>
                </wp:inline>
              </w:drawing>
            </w:r>
          </w:p>
        </w:tc>
        <w:tc>
          <w:tcPr>
            <w:tcW w:w="3005" w:type="dxa"/>
          </w:tcPr>
          <w:p w14:paraId="605F5DFD" w14:textId="20B4AC1C" w:rsidR="00274F08" w:rsidRDefault="000E1ED9" w:rsidP="002F0164">
            <w:pPr>
              <w:tabs>
                <w:tab w:val="left" w:pos="6150"/>
              </w:tabs>
            </w:pPr>
            <w:r>
              <w:rPr>
                <w:noProof/>
              </w:rPr>
              <w:drawing>
                <wp:inline distT="0" distB="0" distL="0" distR="0" wp14:anchorId="377A63EF" wp14:editId="42560EFE">
                  <wp:extent cx="1724025" cy="2742429"/>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8594" cy="2749697"/>
                          </a:xfrm>
                          <a:prstGeom prst="rect">
                            <a:avLst/>
                          </a:prstGeom>
                          <a:noFill/>
                          <a:ln>
                            <a:noFill/>
                          </a:ln>
                        </pic:spPr>
                      </pic:pic>
                    </a:graphicData>
                  </a:graphic>
                </wp:inline>
              </w:drawing>
            </w:r>
          </w:p>
        </w:tc>
      </w:tr>
    </w:tbl>
    <w:p w14:paraId="080E2A16" w14:textId="689CCDF5" w:rsidR="000C7120" w:rsidRDefault="000C7120" w:rsidP="000C7120"/>
    <w:p w14:paraId="2E3193CE" w14:textId="17CD04B3" w:rsidR="00A12AA8" w:rsidRPr="00D4203A" w:rsidRDefault="00A12AA8" w:rsidP="004B3CC0">
      <w:pPr>
        <w:pStyle w:val="Heading1"/>
        <w:numPr>
          <w:ilvl w:val="0"/>
          <w:numId w:val="11"/>
        </w:numPr>
        <w:tabs>
          <w:tab w:val="left" w:pos="900"/>
        </w:tabs>
        <w:spacing w:after="240" w:line="240" w:lineRule="auto"/>
        <w:ind w:left="630" w:hanging="540"/>
      </w:pPr>
      <w:bookmarkStart w:id="222" w:name="_Toc78382235"/>
      <w:bookmarkStart w:id="223" w:name="_Toc126691632"/>
      <w:bookmarkEnd w:id="221"/>
      <w:r w:rsidRPr="00D4203A">
        <w:lastRenderedPageBreak/>
        <w:t>ASSUMPTIONS, CAVEATS, LIMITATION AND DISCLAIMERS</w:t>
      </w:r>
      <w:bookmarkEnd w:id="222"/>
      <w:bookmarkEnd w:id="223"/>
    </w:p>
    <w:p w14:paraId="3F00151C" w14:textId="77777777" w:rsidR="00A12AA8" w:rsidRPr="004D4900" w:rsidRDefault="00A12AA8" w:rsidP="008C1918">
      <w:pPr>
        <w:numPr>
          <w:ilvl w:val="0"/>
          <w:numId w:val="10"/>
        </w:numPr>
        <w:spacing w:line="300" w:lineRule="auto"/>
        <w:ind w:left="274" w:hanging="274"/>
        <w:jc w:val="both"/>
        <w:rPr>
          <w:rFonts w:ascii="Arial Narrow" w:hAnsi="Arial Narrow"/>
        </w:rPr>
      </w:pPr>
      <w:r w:rsidRPr="004D4900">
        <w:rPr>
          <w:rFonts w:ascii="Arial Narrow" w:hAnsi="Arial Narrow"/>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4D4900" w:rsidRDefault="00A12AA8" w:rsidP="008C1918">
      <w:pPr>
        <w:numPr>
          <w:ilvl w:val="0"/>
          <w:numId w:val="10"/>
        </w:numPr>
        <w:spacing w:line="300" w:lineRule="auto"/>
        <w:ind w:left="274" w:hanging="274"/>
        <w:jc w:val="both"/>
        <w:rPr>
          <w:rFonts w:ascii="Arial Narrow" w:hAnsi="Arial Narrow"/>
        </w:rPr>
      </w:pPr>
      <w:r w:rsidRPr="004D4900">
        <w:rPr>
          <w:rFonts w:ascii="Arial Narrow" w:hAnsi="Arial Narrow"/>
        </w:rPr>
        <w:t>The assets are valued as though under responsible ownership.</w:t>
      </w:r>
    </w:p>
    <w:p w14:paraId="2A9AD220"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It is assumed that the assets are free of liens and encumbrances.</w:t>
      </w:r>
    </w:p>
    <w:p w14:paraId="107BD565" w14:textId="7A2F0D9F"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Pr>
          <w:rFonts w:ascii="Arial Narrow" w:hAnsi="Arial Narrow" w:cs="Mangal"/>
          <w:lang w:val="en-US" w:eastAsia="x-none" w:bidi="mr-IN"/>
        </w:rPr>
        <w:t>1</w:t>
      </w:r>
      <w:r w:rsidRPr="004D4900">
        <w:rPr>
          <w:rFonts w:ascii="Arial Narrow" w:hAnsi="Arial Narrow" w:cs="Mangal"/>
          <w:lang w:val="x-none" w:eastAsia="x-none" w:bidi="mr-IN"/>
        </w:rPr>
        <w:t>s.</w:t>
      </w:r>
    </w:p>
    <w:p w14:paraId="79B63268"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There is no direct/ indirect interest in the assets valued.</w:t>
      </w:r>
    </w:p>
    <w:p w14:paraId="5DB8B681"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rates for valuation of the assets are in accordance with the Govt. Approved rates and prevailing market rates.</w:t>
      </w:r>
    </w:p>
    <w:p w14:paraId="123E58B2"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statements of fact presented in the report are correct to the best of the valuer’s knowledge.</w:t>
      </w:r>
    </w:p>
    <w:p w14:paraId="7CDD525E"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“valuer/ appraiser” word implies the valuer him/herself or any authorised representative of the valuer.</w:t>
      </w:r>
    </w:p>
    <w:p w14:paraId="51ADD8B5"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analysis &amp; conclusions are limited only by the reported assumptions &amp; conditions.</w:t>
      </w:r>
    </w:p>
    <w:p w14:paraId="155F7BA3"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It is hereby stated that the valuer has followed the professional requirements and standards in this document.</w:t>
      </w:r>
    </w:p>
    <w:p w14:paraId="0B16D491"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valuer has no interest in the subject assets.</w:t>
      </w:r>
    </w:p>
    <w:p w14:paraId="05E56292"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value’s fee is not contingent upon any aspect of the report.</w:t>
      </w:r>
    </w:p>
    <w:p w14:paraId="4C032EBD"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valuation was performed in accordance with an ethical code and performance standards.</w:t>
      </w:r>
    </w:p>
    <w:p w14:paraId="3124EF3D"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valuer has satisfied professional education requirements.</w:t>
      </w:r>
    </w:p>
    <w:p w14:paraId="70FAC42F"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valuer has experience in the location and category of the assets being valued.</w:t>
      </w:r>
    </w:p>
    <w:p w14:paraId="5F4534C9"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Pr>
          <w:rFonts w:ascii="Arial Narrow" w:hAnsi="Arial Narrow" w:cs="Mangal"/>
          <w:lang w:val="en-US" w:eastAsia="x-none" w:bidi="mr-IN"/>
        </w:rPr>
        <w:t>1</w:t>
      </w:r>
      <w:r w:rsidRPr="004D4900">
        <w:rPr>
          <w:rFonts w:ascii="Arial Narrow" w:hAnsi="Arial Narrow" w:cs="Mangal"/>
          <w:lang w:val="x-none" w:eastAsia="x-none" w:bidi="mr-IN"/>
        </w:rPr>
        <w:t>s.</w:t>
      </w:r>
    </w:p>
    <w:p w14:paraId="0D649DCD"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No responsibility is to be assumed for matters legal in nature, nor is any opinion of title rendered by this report. Good title is assumed.</w:t>
      </w:r>
    </w:p>
    <w:p w14:paraId="68067DA3"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3F72C1FC"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lastRenderedPageBreak/>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The inspection, due diligence and condition assessment of the asset was made by individuals generally familiar with valuation assessment of such assets. However, I do not opine nor am</w:t>
      </w:r>
      <w:r>
        <w:rPr>
          <w:rFonts w:ascii="Arial Narrow" w:hAnsi="Arial Narrow" w:cs="Mangal"/>
          <w:lang w:val="en-US" w:eastAsia="x-none" w:bidi="mr-IN"/>
        </w:rPr>
        <w:t xml:space="preserve"> </w:t>
      </w:r>
      <w:r w:rsidRPr="004D4900">
        <w:rPr>
          <w:rFonts w:ascii="Arial Narrow" w:hAnsi="Arial Narrow" w:cs="Mangal"/>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 xml:space="preserve">This valuation is valid only for the purpose mentioned in this report; and neither intended nor valid to be used for any other purposes. </w:t>
      </w:r>
    </w:p>
    <w:p w14:paraId="65FF5E79"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For the purpose of this valuation report, the fair market value and fair value of the assets may be considered to be synonymous.</w:t>
      </w:r>
    </w:p>
    <w:p w14:paraId="13E77570" w14:textId="77777777" w:rsidR="00A12AA8" w:rsidRPr="004D4900" w:rsidRDefault="00A12AA8" w:rsidP="008C1918">
      <w:pPr>
        <w:numPr>
          <w:ilvl w:val="0"/>
          <w:numId w:val="10"/>
        </w:numPr>
        <w:spacing w:after="0" w:line="300" w:lineRule="auto"/>
        <w:ind w:left="274" w:hanging="274"/>
        <w:jc w:val="both"/>
        <w:rPr>
          <w:rFonts w:ascii="Arial Narrow" w:hAnsi="Arial Narrow" w:cs="Mangal"/>
          <w:lang w:val="x-none" w:eastAsia="x-none" w:bidi="mr-IN"/>
        </w:rPr>
      </w:pPr>
      <w:r w:rsidRPr="004D4900">
        <w:rPr>
          <w:rFonts w:ascii="Arial Narrow" w:hAnsi="Arial Narrow" w:cs="Mangal"/>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00330F4C" w14:textId="07E57092" w:rsidR="00D4203A" w:rsidRDefault="00D4203A" w:rsidP="0037447E">
      <w:pPr>
        <w:pStyle w:val="Heading1"/>
        <w:numPr>
          <w:ilvl w:val="0"/>
          <w:numId w:val="0"/>
        </w:numPr>
        <w:spacing w:before="120" w:after="240" w:line="240" w:lineRule="auto"/>
        <w:ind w:left="360"/>
      </w:pPr>
    </w:p>
    <w:p w14:paraId="081C389B" w14:textId="3DB44230" w:rsidR="00D4203A" w:rsidRDefault="00D4203A" w:rsidP="00D4203A"/>
    <w:p w14:paraId="475C07E6" w14:textId="400CC516" w:rsidR="00D4203A" w:rsidRDefault="00D4203A" w:rsidP="00D4203A"/>
    <w:p w14:paraId="44F1A094" w14:textId="5FC22989" w:rsidR="00D4203A" w:rsidRDefault="00D4203A" w:rsidP="00D4203A"/>
    <w:p w14:paraId="36C06900" w14:textId="0B8049B8" w:rsidR="00D4203A" w:rsidRDefault="00D4203A" w:rsidP="00D4203A"/>
    <w:p w14:paraId="5398DE6D" w14:textId="0C9B27E9" w:rsidR="00D4203A" w:rsidRDefault="00D4203A" w:rsidP="00D4203A"/>
    <w:p w14:paraId="3756D1D0" w14:textId="6F20B8B9" w:rsidR="00D4203A" w:rsidRDefault="00D4203A" w:rsidP="00D4203A"/>
    <w:p w14:paraId="555B90CF" w14:textId="240002EC" w:rsidR="00D4203A" w:rsidRDefault="00D4203A" w:rsidP="00D4203A"/>
    <w:p w14:paraId="2F7CD9AC" w14:textId="4469DACA" w:rsidR="00D4203A" w:rsidRDefault="00D4203A" w:rsidP="00D4203A"/>
    <w:p w14:paraId="2BFB4E00" w14:textId="19B3E0FF" w:rsidR="00D4203A" w:rsidRDefault="00D4203A" w:rsidP="00D4203A"/>
    <w:p w14:paraId="24CB605E" w14:textId="257C6264" w:rsidR="00D4203A" w:rsidRDefault="00D4203A" w:rsidP="00D4203A"/>
    <w:p w14:paraId="2FD757F7" w14:textId="632BD318" w:rsidR="00D4203A" w:rsidRDefault="00D4203A" w:rsidP="00D4203A"/>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24" w:name="_Toc93684639"/>
      <w:bookmarkStart w:id="225" w:name="_Toc126691633"/>
      <w:r>
        <w:lastRenderedPageBreak/>
        <w:t xml:space="preserve">MODEL CODE OF CONDUCT FOR VALUERS </w:t>
      </w:r>
      <w:r w:rsidRPr="008C1918">
        <w:t>(Annexure V)</w:t>
      </w:r>
      <w:bookmarkEnd w:id="224"/>
      <w:bookmarkEnd w:id="225"/>
    </w:p>
    <w:p w14:paraId="11DCFA3D" w14:textId="77777777" w:rsidR="00D4203A" w:rsidRPr="00622DE2" w:rsidRDefault="00D4203A" w:rsidP="00D4203A">
      <w:pPr>
        <w:pStyle w:val="BodyText"/>
        <w:spacing w:before="120" w:line="360" w:lineRule="auto"/>
        <w:ind w:left="142"/>
        <w:rPr>
          <w:rFonts w:ascii="Arial Narrow" w:hAnsi="Arial Narrow"/>
          <w:b/>
          <w:bCs/>
          <w:sz w:val="22"/>
          <w:szCs w:val="22"/>
        </w:rPr>
      </w:pPr>
      <w:r w:rsidRPr="00622DE2">
        <w:rPr>
          <w:rFonts w:ascii="Arial Narrow" w:hAnsi="Arial Narrow"/>
          <w:b/>
          <w:bCs/>
          <w:sz w:val="22"/>
          <w:szCs w:val="22"/>
        </w:rPr>
        <w:t>Integrity and Fairness</w:t>
      </w:r>
    </w:p>
    <w:p w14:paraId="6578A3F0"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in the conduct of his/its business, follow high standards of integrity and fairness in all his/its dealings with his/its clients and other valuers.</w:t>
      </w:r>
    </w:p>
    <w:p w14:paraId="60362DB7"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maintain integrity by being honest, straightforward, and forthright in all professional relationships.</w:t>
      </w:r>
    </w:p>
    <w:p w14:paraId="1984A52B"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endeavour to ensure that he/it provides true and adequate information and shall not misrepresent any facts or situations.</w:t>
      </w:r>
    </w:p>
    <w:p w14:paraId="10C11460"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refrain from being involved in any action that would bring disrepute to the profession.</w:t>
      </w:r>
    </w:p>
    <w:p w14:paraId="5A3771BA"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keep public interest foremost while delivering his services.</w:t>
      </w:r>
    </w:p>
    <w:p w14:paraId="1C12D805" w14:textId="77777777" w:rsidR="00D4203A" w:rsidRPr="00622DE2" w:rsidRDefault="00D4203A" w:rsidP="00D4203A">
      <w:pPr>
        <w:pStyle w:val="BodyText"/>
        <w:spacing w:before="360" w:line="360" w:lineRule="auto"/>
        <w:ind w:left="142"/>
        <w:rPr>
          <w:rFonts w:ascii="Arial Narrow" w:hAnsi="Arial Narrow"/>
          <w:b/>
          <w:bCs/>
          <w:sz w:val="22"/>
          <w:szCs w:val="22"/>
        </w:rPr>
      </w:pPr>
      <w:r w:rsidRPr="00622DE2">
        <w:rPr>
          <w:rFonts w:ascii="Arial Narrow" w:hAnsi="Arial Narrow"/>
          <w:b/>
          <w:bCs/>
          <w:sz w:val="22"/>
          <w:szCs w:val="22"/>
        </w:rPr>
        <w:t>Professional Competence and Due Care</w:t>
      </w:r>
    </w:p>
    <w:p w14:paraId="19F5FD6D"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render at all times high standards of service, exercise due diligence, ensure proper care and exercise independent professional judgment.</w:t>
      </w:r>
    </w:p>
    <w:p w14:paraId="0D080EA0"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carry out professional services in accordance with the relevant technical and professional standards that may be specified from time to time.</w:t>
      </w:r>
    </w:p>
    <w:p w14:paraId="0925C34E"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 xml:space="preserve">A valuer shall continuously maintain professional knowledge and skill to provide competent professional service based on up-to-date developments </w:t>
      </w:r>
      <w:proofErr w:type="gramStart"/>
      <w:r w:rsidRPr="00622DE2">
        <w:rPr>
          <w:rFonts w:ascii="Arial Narrow" w:hAnsi="Arial Narrow"/>
          <w:color w:val="000000"/>
        </w:rPr>
        <w:t>in  practice</w:t>
      </w:r>
      <w:proofErr w:type="gramEnd"/>
      <w:r w:rsidRPr="00622DE2">
        <w:rPr>
          <w:rFonts w:ascii="Arial Narrow" w:hAnsi="Arial Narrow"/>
          <w:color w:val="000000"/>
        </w:rPr>
        <w:t>,  prevailing  regulations / guidelines and techniques.</w:t>
      </w:r>
    </w:p>
    <w:p w14:paraId="08C23D23"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not carry out any instruction of the client insofar as they are incompatible with the requirements of integrity, objectivity and independence.</w:t>
      </w:r>
    </w:p>
    <w:p w14:paraId="67771CCB"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clearly state to his client the services that he would be competent to provide and the services for which he would be relying on other valuers or professionals or for which the client can have a separate arrangement with other valuers.</w:t>
      </w:r>
    </w:p>
    <w:p w14:paraId="5F9897F2" w14:textId="77777777" w:rsidR="00D4203A" w:rsidRPr="00622DE2" w:rsidRDefault="00D4203A" w:rsidP="00D4203A">
      <w:pPr>
        <w:pStyle w:val="BodyText"/>
        <w:spacing w:before="360" w:line="360" w:lineRule="auto"/>
        <w:ind w:left="142"/>
        <w:rPr>
          <w:rFonts w:ascii="Arial Narrow" w:hAnsi="Arial Narrow"/>
          <w:b/>
          <w:bCs/>
          <w:sz w:val="22"/>
          <w:szCs w:val="22"/>
        </w:rPr>
      </w:pPr>
      <w:r w:rsidRPr="00622DE2">
        <w:rPr>
          <w:rFonts w:ascii="Arial Narrow" w:hAnsi="Arial Narrow"/>
          <w:b/>
          <w:bCs/>
          <w:sz w:val="22"/>
          <w:szCs w:val="22"/>
        </w:rPr>
        <w:t>Independence and Disclosure of Interest</w:t>
      </w:r>
    </w:p>
    <w:p w14:paraId="7C0A16F2"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not take up an assignment if he/it or any of his/its relatives or associates is not independent in terms of association to the company.</w:t>
      </w:r>
    </w:p>
    <w:p w14:paraId="0C270B6D"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maintain complete independence in his/its professional relationships and shall conduct the valuation independent of external influences.</w:t>
      </w:r>
    </w:p>
    <w:p w14:paraId="50EE00F4"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 xml:space="preserve">A valuer shall wherever necessary disclose to the clients, possible </w:t>
      </w:r>
      <w:proofErr w:type="gramStart"/>
      <w:r w:rsidRPr="00622DE2">
        <w:rPr>
          <w:rFonts w:ascii="Arial Narrow" w:hAnsi="Arial Narrow"/>
          <w:color w:val="000000"/>
        </w:rPr>
        <w:t>sources  of</w:t>
      </w:r>
      <w:proofErr w:type="gramEnd"/>
      <w:r w:rsidRPr="00622DE2">
        <w:rPr>
          <w:rFonts w:ascii="Arial Narrow" w:hAnsi="Arial Narrow"/>
          <w:color w:val="000000"/>
        </w:rPr>
        <w:t xml:space="preserve">  conflicts  of duties and interests, while providing unbiased services.</w:t>
      </w:r>
    </w:p>
    <w:p w14:paraId="55A77EDC"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lastRenderedPageBreak/>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622DE2">
        <w:rPr>
          <w:rFonts w:ascii="Arial Narrow" w:hAnsi="Arial Narrow"/>
          <w:color w:val="000000"/>
        </w:rPr>
        <w:t>Trading)Regulations</w:t>
      </w:r>
      <w:proofErr w:type="gramEnd"/>
      <w:r w:rsidRPr="00622DE2">
        <w:rPr>
          <w:rFonts w:ascii="Arial Narrow" w:hAnsi="Arial Narrow"/>
          <w:color w:val="000000"/>
        </w:rPr>
        <w:t>,2015 or till the time the valuation report becomes public, whichever is earlier.</w:t>
      </w:r>
    </w:p>
    <w:p w14:paraId="15BA9F2F"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not indulge in "mandate snatching" or offering "convenience valuations" in order to cater to a company or client's needs.</w:t>
      </w:r>
    </w:p>
    <w:p w14:paraId="337978B6"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 xml:space="preserve">As an independent valuer, the valuer shall not charge success fee. </w:t>
      </w:r>
    </w:p>
    <w:p w14:paraId="56189F27"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 xml:space="preserve">In any fairness opinion or independent expert opinion submitted by a valuer, if there has been a prior engagement in an unconnected transaction, the </w:t>
      </w:r>
      <w:proofErr w:type="gramStart"/>
      <w:r w:rsidRPr="00622DE2">
        <w:rPr>
          <w:rFonts w:ascii="Arial Narrow" w:hAnsi="Arial Narrow"/>
          <w:color w:val="000000"/>
        </w:rPr>
        <w:t>valuer  shall</w:t>
      </w:r>
      <w:proofErr w:type="gramEnd"/>
      <w:r w:rsidRPr="00622DE2">
        <w:rPr>
          <w:rFonts w:ascii="Arial Narrow" w:hAnsi="Arial Narrow"/>
          <w:color w:val="000000"/>
        </w:rPr>
        <w:t xml:space="preserve">  declare  the  association with the company during the last five years.</w:t>
      </w:r>
    </w:p>
    <w:p w14:paraId="099E8E7C" w14:textId="77777777" w:rsidR="00D4203A" w:rsidRPr="00622DE2" w:rsidRDefault="00D4203A" w:rsidP="00D4203A">
      <w:pPr>
        <w:pStyle w:val="BodyText"/>
        <w:spacing w:before="360" w:line="360" w:lineRule="auto"/>
        <w:ind w:left="142"/>
        <w:rPr>
          <w:rFonts w:ascii="Arial Narrow" w:hAnsi="Arial Narrow"/>
          <w:b/>
          <w:bCs/>
          <w:sz w:val="22"/>
          <w:szCs w:val="22"/>
        </w:rPr>
      </w:pPr>
      <w:r w:rsidRPr="00622DE2">
        <w:rPr>
          <w:rFonts w:ascii="Arial Narrow" w:hAnsi="Arial Narrow"/>
          <w:b/>
          <w:bCs/>
          <w:sz w:val="22"/>
          <w:szCs w:val="22"/>
        </w:rPr>
        <w:t>Confidentiality</w:t>
      </w:r>
    </w:p>
    <w:p w14:paraId="22CCF36E"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622DE2" w:rsidRDefault="00D4203A" w:rsidP="00D4203A">
      <w:pPr>
        <w:pStyle w:val="BodyText"/>
        <w:spacing w:before="360" w:line="360" w:lineRule="auto"/>
        <w:ind w:left="142"/>
        <w:rPr>
          <w:rFonts w:ascii="Arial Narrow" w:hAnsi="Arial Narrow"/>
          <w:b/>
          <w:bCs/>
          <w:sz w:val="22"/>
          <w:szCs w:val="22"/>
        </w:rPr>
      </w:pPr>
      <w:r w:rsidRPr="00622DE2">
        <w:rPr>
          <w:rFonts w:ascii="Arial Narrow" w:hAnsi="Arial Narrow"/>
          <w:b/>
          <w:bCs/>
          <w:sz w:val="22"/>
          <w:szCs w:val="22"/>
        </w:rPr>
        <w:t>Information Management</w:t>
      </w:r>
    </w:p>
    <w:p w14:paraId="3BAF9995"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622DE2">
        <w:rPr>
          <w:rFonts w:ascii="Arial Narrow" w:hAnsi="Arial Narrow"/>
          <w:color w:val="000000"/>
        </w:rPr>
        <w:t>a  reasonable</w:t>
      </w:r>
      <w:proofErr w:type="gramEnd"/>
      <w:r w:rsidRPr="00622DE2">
        <w:rPr>
          <w:rFonts w:ascii="Arial Narrow" w:hAnsi="Arial Narrow"/>
          <w:color w:val="000000"/>
        </w:rPr>
        <w:t xml:space="preserve">  person to take a view on the appropriateness of his /its decisions and actions. </w:t>
      </w:r>
    </w:p>
    <w:p w14:paraId="5AA3ACCA"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appear, co-operate and be available for inspections  and  investigations  carried out by the authority, any person authorised by the authority,  the registered valuers  organisation  with which he/it is registered or any other statutory regulatory body.</w:t>
      </w:r>
    </w:p>
    <w:p w14:paraId="54289C0C"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provide all information and records as may be required by the authority, the Tribunal, Appellate Tribunal, the registered valuers organisation with which he/it is registered, or any other statutory regulatory body.</w:t>
      </w:r>
    </w:p>
    <w:p w14:paraId="34F749F5" w14:textId="77777777" w:rsidR="00D4203A" w:rsidRPr="009B776F"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622DE2" w:rsidRDefault="00D4203A" w:rsidP="00D4203A">
      <w:pPr>
        <w:pStyle w:val="BodyText"/>
        <w:spacing w:before="360" w:line="360" w:lineRule="auto"/>
        <w:ind w:left="142"/>
        <w:rPr>
          <w:rFonts w:ascii="Arial Narrow" w:hAnsi="Arial Narrow"/>
          <w:b/>
          <w:bCs/>
          <w:sz w:val="22"/>
          <w:szCs w:val="22"/>
        </w:rPr>
      </w:pPr>
      <w:r w:rsidRPr="00622DE2">
        <w:rPr>
          <w:rFonts w:ascii="Arial Narrow" w:hAnsi="Arial Narrow"/>
          <w:b/>
          <w:bCs/>
          <w:sz w:val="22"/>
          <w:szCs w:val="22"/>
        </w:rPr>
        <w:t>Gifts and hospitality:</w:t>
      </w:r>
    </w:p>
    <w:p w14:paraId="747F3DF1"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or his / its relative shall not accept gifts or hospitality which undermines or affects his independence as a valuer.</w:t>
      </w:r>
    </w:p>
    <w:p w14:paraId="5078384B"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Explanation: For the purposes of this code the term 'relative' shall have the same meaning as defined in clause (77) of Section 2 of the Companies Act, 2013 (18 of 2013).</w:t>
      </w:r>
    </w:p>
    <w:p w14:paraId="2F1464E5"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622DE2" w:rsidRDefault="00D4203A" w:rsidP="00D4203A">
      <w:pPr>
        <w:pStyle w:val="BodyText"/>
        <w:spacing w:before="360" w:line="360" w:lineRule="auto"/>
        <w:ind w:left="142"/>
        <w:rPr>
          <w:rFonts w:ascii="Arial Narrow" w:hAnsi="Arial Narrow"/>
          <w:b/>
          <w:bCs/>
          <w:sz w:val="22"/>
          <w:szCs w:val="22"/>
        </w:rPr>
      </w:pPr>
      <w:r w:rsidRPr="00622DE2">
        <w:rPr>
          <w:rFonts w:ascii="Arial Narrow" w:hAnsi="Arial Narrow"/>
          <w:b/>
          <w:bCs/>
          <w:sz w:val="22"/>
          <w:szCs w:val="22"/>
        </w:rPr>
        <w:lastRenderedPageBreak/>
        <w:t>Remuneration and Costs.</w:t>
      </w:r>
    </w:p>
    <w:p w14:paraId="1CE4C205"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not accept any fees or charges other than those which are disclosed in a written contract with the person to whom he would be rendering service.</w:t>
      </w:r>
    </w:p>
    <w:p w14:paraId="41026F7A" w14:textId="77777777" w:rsidR="00D4203A" w:rsidRPr="00622DE2" w:rsidRDefault="00D4203A" w:rsidP="00D4203A">
      <w:pPr>
        <w:pStyle w:val="BodyText"/>
        <w:spacing w:before="360" w:line="360" w:lineRule="auto"/>
        <w:ind w:left="142"/>
        <w:rPr>
          <w:rFonts w:ascii="Arial Narrow" w:hAnsi="Arial Narrow"/>
          <w:b/>
          <w:bCs/>
          <w:sz w:val="22"/>
          <w:szCs w:val="22"/>
          <w:lang w:val="en-US"/>
        </w:rPr>
      </w:pPr>
      <w:r w:rsidRPr="00622DE2">
        <w:rPr>
          <w:rFonts w:ascii="Arial Narrow" w:hAnsi="Arial Narrow"/>
          <w:b/>
          <w:bCs/>
          <w:sz w:val="22"/>
          <w:szCs w:val="22"/>
        </w:rPr>
        <w:t>Occupation, employability and restrictions</w:t>
      </w:r>
      <w:r>
        <w:rPr>
          <w:rFonts w:ascii="Arial Narrow" w:hAnsi="Arial Narrow"/>
          <w:b/>
          <w:bCs/>
          <w:sz w:val="22"/>
          <w:szCs w:val="22"/>
          <w:lang w:val="en-US"/>
        </w:rPr>
        <w:t>.</w:t>
      </w:r>
    </w:p>
    <w:p w14:paraId="157B6919"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refrain from accepting too many assignments, if he/it is unlikely to be able to devote adequate time to each of his/ its assignments.</w:t>
      </w:r>
    </w:p>
    <w:p w14:paraId="3A7BAC63"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not conduct business which in the opinion of the authority or the registered valuer organisation discredits the profession.</w:t>
      </w:r>
    </w:p>
    <w:p w14:paraId="359136AB" w14:textId="77777777" w:rsidR="00D4203A" w:rsidRPr="00622DE2" w:rsidRDefault="00D4203A" w:rsidP="00D4203A">
      <w:pPr>
        <w:pStyle w:val="BodyText"/>
        <w:spacing w:before="360" w:line="360" w:lineRule="auto"/>
        <w:ind w:left="142"/>
        <w:rPr>
          <w:rFonts w:ascii="Arial Narrow" w:hAnsi="Arial Narrow"/>
          <w:b/>
          <w:bCs/>
          <w:sz w:val="22"/>
          <w:szCs w:val="22"/>
        </w:rPr>
      </w:pPr>
      <w:r w:rsidRPr="00622DE2">
        <w:rPr>
          <w:rFonts w:ascii="Arial Narrow" w:hAnsi="Arial Narrow"/>
          <w:b/>
          <w:bCs/>
          <w:sz w:val="22"/>
          <w:szCs w:val="22"/>
        </w:rPr>
        <w:t>Miscellaneous</w:t>
      </w:r>
    </w:p>
    <w:p w14:paraId="1EEB1CC2"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622DE2" w:rsidRDefault="00D4203A" w:rsidP="008C1918">
      <w:pPr>
        <w:numPr>
          <w:ilvl w:val="0"/>
          <w:numId w:val="15"/>
        </w:numPr>
        <w:spacing w:before="120" w:line="276" w:lineRule="auto"/>
        <w:ind w:left="567" w:hanging="295"/>
        <w:jc w:val="both"/>
        <w:rPr>
          <w:rFonts w:ascii="Arial Narrow" w:hAnsi="Arial Narrow"/>
          <w:color w:val="000000"/>
        </w:rPr>
      </w:pPr>
      <w:r w:rsidRPr="00622DE2">
        <w:rPr>
          <w:rFonts w:ascii="Arial Narrow" w:hAnsi="Arial Narrow"/>
          <w:color w:val="000000"/>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26"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27" w:name="_Toc126691634"/>
      <w:r w:rsidRPr="008C1918">
        <w:lastRenderedPageBreak/>
        <w:t>DEFINITION OF VALUE FOR THIS SPECIFIC PURPOSE</w:t>
      </w:r>
      <w:bookmarkEnd w:id="226"/>
      <w:bookmarkEnd w:id="227"/>
    </w:p>
    <w:p w14:paraId="263838CC" w14:textId="6787F567" w:rsidR="00A12AA8" w:rsidRPr="00EB753F" w:rsidRDefault="00A12AA8" w:rsidP="00B61222">
      <w:pPr>
        <w:spacing w:before="120" w:after="120" w:line="360" w:lineRule="auto"/>
        <w:jc w:val="both"/>
        <w:rPr>
          <w:rFonts w:ascii="Arial Narrow" w:hAnsi="Arial Narrow" w:cs="Calibri"/>
          <w:b/>
          <w:color w:val="000000"/>
          <w:sz w:val="24"/>
          <w:szCs w:val="24"/>
        </w:rPr>
      </w:pPr>
      <w:r w:rsidRPr="00EB753F">
        <w:rPr>
          <w:rFonts w:ascii="Arial Narrow" w:hAnsi="Arial Narrow" w:cs="Calibri"/>
          <w:sz w:val="24"/>
          <w:szCs w:val="24"/>
        </w:rPr>
        <w:t xml:space="preserve">This </w:t>
      </w:r>
      <w:r w:rsidRPr="00B61222">
        <w:rPr>
          <w:rFonts w:ascii="Arial Narrow" w:hAnsi="Arial Narrow" w:cs="Calibri"/>
          <w:sz w:val="24"/>
          <w:szCs w:val="24"/>
        </w:rPr>
        <w:t xml:space="preserve">exercise is to assess </w:t>
      </w:r>
      <w:r w:rsidRPr="00B61222">
        <w:rPr>
          <w:rFonts w:ascii="Arial Narrow" w:hAnsi="Arial Narrow" w:cs="Calibri"/>
          <w:b/>
          <w:bCs/>
          <w:color w:val="000000"/>
          <w:sz w:val="24"/>
          <w:szCs w:val="24"/>
        </w:rPr>
        <w:t>Fair Market Value</w:t>
      </w:r>
      <w:r w:rsidRPr="00B61222">
        <w:rPr>
          <w:rFonts w:ascii="Arial Narrow" w:hAnsi="Arial Narrow" w:cs="Calibri"/>
          <w:color w:val="000000"/>
          <w:sz w:val="24"/>
          <w:szCs w:val="24"/>
        </w:rPr>
        <w:t xml:space="preserve"> of the</w:t>
      </w:r>
      <w:r w:rsidRPr="00B61222">
        <w:rPr>
          <w:rFonts w:ascii="Arial Narrow" w:hAnsi="Arial Narrow" w:cs="Calibri"/>
          <w:sz w:val="24"/>
          <w:szCs w:val="24"/>
        </w:rPr>
        <w:t xml:space="preserve"> property under reference </w:t>
      </w:r>
      <w:r w:rsidRPr="00B61222">
        <w:rPr>
          <w:rFonts w:ascii="Arial Narrow" w:hAnsi="Arial Narrow" w:cs="Calibri"/>
          <w:color w:val="000000"/>
          <w:sz w:val="24"/>
          <w:szCs w:val="24"/>
        </w:rPr>
        <w:t xml:space="preserve">as </w:t>
      </w:r>
      <w:r w:rsidRPr="00B61222">
        <w:rPr>
          <w:rFonts w:ascii="Arial Narrow" w:hAnsi="Arial Narrow" w:cs="Calibri"/>
          <w:sz w:val="24"/>
          <w:szCs w:val="24"/>
        </w:rPr>
        <w:t xml:space="preserve">on </w:t>
      </w:r>
      <w:r w:rsidR="000E1ED9">
        <w:rPr>
          <w:rFonts w:ascii="Arial Narrow" w:hAnsi="Arial Narrow" w:cs="Calibri"/>
          <w:sz w:val="24"/>
          <w:szCs w:val="24"/>
        </w:rPr>
        <w:t>1</w:t>
      </w:r>
      <w:r w:rsidR="004A0151">
        <w:rPr>
          <w:rFonts w:ascii="Arial Narrow" w:hAnsi="Arial Narrow" w:cs="Calibri"/>
          <w:b/>
          <w:bCs/>
          <w:sz w:val="24"/>
          <w:szCs w:val="24"/>
        </w:rPr>
        <w:t>7</w:t>
      </w:r>
      <w:r w:rsidR="00162889" w:rsidRPr="00162889">
        <w:rPr>
          <w:rFonts w:ascii="Arial Narrow" w:hAnsi="Arial Narrow" w:cs="Calibri"/>
          <w:b/>
          <w:bCs/>
          <w:sz w:val="24"/>
          <w:szCs w:val="24"/>
          <w:vertAlign w:val="superscript"/>
        </w:rPr>
        <w:t>th</w:t>
      </w:r>
      <w:r w:rsidR="00162889">
        <w:rPr>
          <w:rFonts w:ascii="Arial Narrow" w:hAnsi="Arial Narrow" w:cs="Calibri"/>
          <w:b/>
          <w:bCs/>
          <w:sz w:val="24"/>
          <w:szCs w:val="24"/>
        </w:rPr>
        <w:t xml:space="preserve"> </w:t>
      </w:r>
      <w:r w:rsidR="00144451">
        <w:rPr>
          <w:rFonts w:ascii="Arial Narrow" w:hAnsi="Arial Narrow" w:cs="Calibri"/>
          <w:b/>
          <w:bCs/>
          <w:sz w:val="24"/>
          <w:szCs w:val="24"/>
        </w:rPr>
        <w:t xml:space="preserve">March </w:t>
      </w:r>
      <w:r w:rsidR="00144451" w:rsidRPr="00B61222">
        <w:rPr>
          <w:rFonts w:ascii="Arial Narrow" w:hAnsi="Arial Narrow" w:cs="Calibri"/>
          <w:b/>
          <w:color w:val="000000"/>
          <w:sz w:val="24"/>
          <w:szCs w:val="24"/>
        </w:rPr>
        <w:t>2023</w:t>
      </w:r>
      <w:r w:rsidR="004A0151">
        <w:rPr>
          <w:rFonts w:ascii="Arial Narrow" w:hAnsi="Arial Narrow" w:cs="Calibri"/>
          <w:b/>
          <w:color w:val="000000"/>
          <w:sz w:val="24"/>
          <w:szCs w:val="24"/>
        </w:rPr>
        <w:t>.</w:t>
      </w:r>
    </w:p>
    <w:p w14:paraId="55E7B0B1" w14:textId="77777777" w:rsidR="00A12AA8" w:rsidRPr="00EB753F" w:rsidRDefault="00A12AA8" w:rsidP="00B61222">
      <w:pPr>
        <w:spacing w:before="120" w:after="120" w:line="360" w:lineRule="auto"/>
        <w:jc w:val="both"/>
        <w:rPr>
          <w:rFonts w:ascii="Arial Narrow" w:hAnsi="Arial Narrow" w:cs="Calibri"/>
          <w:sz w:val="24"/>
          <w:szCs w:val="24"/>
        </w:rPr>
      </w:pPr>
      <w:r w:rsidRPr="00EB753F">
        <w:rPr>
          <w:rFonts w:ascii="Arial Narrow" w:hAnsi="Arial Narrow" w:cs="Calibri"/>
          <w:sz w:val="24"/>
          <w:szCs w:val="24"/>
        </w:rPr>
        <w:t xml:space="preserve">The term </w:t>
      </w:r>
      <w:r w:rsidRPr="00EB753F">
        <w:rPr>
          <w:rFonts w:ascii="Arial Narrow" w:hAnsi="Arial Narrow" w:cs="Calibri"/>
          <w:b/>
          <w:bCs/>
          <w:sz w:val="24"/>
          <w:szCs w:val="24"/>
        </w:rPr>
        <w:t>Fair Market Value</w:t>
      </w:r>
      <w:r w:rsidRPr="00EB753F">
        <w:rPr>
          <w:rFonts w:ascii="Arial Narrow" w:hAnsi="Arial Narrow" w:cs="Calibri"/>
          <w:sz w:val="24"/>
          <w:szCs w:val="24"/>
        </w:rPr>
        <w:t xml:space="preserve"> is defined as</w:t>
      </w:r>
      <w:r>
        <w:rPr>
          <w:rFonts w:ascii="Arial Narrow" w:hAnsi="Arial Narrow" w:cs="Calibri"/>
          <w:sz w:val="24"/>
          <w:szCs w:val="24"/>
        </w:rPr>
        <w:t xml:space="preserve"> </w:t>
      </w:r>
    </w:p>
    <w:p w14:paraId="34725430" w14:textId="77777777" w:rsidR="00A12AA8" w:rsidRPr="00EB753F" w:rsidRDefault="00A12AA8" w:rsidP="00B61222">
      <w:pPr>
        <w:spacing w:before="120" w:line="360" w:lineRule="auto"/>
        <w:jc w:val="both"/>
        <w:rPr>
          <w:rFonts w:ascii="Arial Narrow" w:hAnsi="Arial Narrow" w:cs="Calibri"/>
          <w:i/>
          <w:iCs/>
        </w:rPr>
      </w:pPr>
      <w:r w:rsidRPr="00EB753F">
        <w:rPr>
          <w:rFonts w:ascii="Arial Narrow" w:hAnsi="Arial Narrow" w:cs="Calibri"/>
          <w:i/>
          <w:iCs/>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EB753F" w:rsidRDefault="00A12AA8" w:rsidP="00B61222">
      <w:pPr>
        <w:pStyle w:val="BodyText"/>
        <w:spacing w:before="120" w:after="120" w:line="360" w:lineRule="auto"/>
        <w:rPr>
          <w:rFonts w:ascii="Arial Narrow" w:hAnsi="Arial Narrow" w:cs="Calibri"/>
          <w:szCs w:val="24"/>
        </w:rPr>
      </w:pPr>
      <w:r w:rsidRPr="00EB753F">
        <w:rPr>
          <w:rFonts w:ascii="Arial Narrow" w:hAnsi="Arial Narrow" w:cs="Calibri"/>
          <w:szCs w:val="24"/>
        </w:rPr>
        <w:t>Fundamental assumptions and conditions presumed in this definition are:</w:t>
      </w:r>
    </w:p>
    <w:p w14:paraId="2A76633D" w14:textId="77777777" w:rsidR="00A12AA8" w:rsidRPr="00EB753F" w:rsidRDefault="00A12AA8" w:rsidP="008C1918">
      <w:pPr>
        <w:pStyle w:val="BodyText"/>
        <w:numPr>
          <w:ilvl w:val="0"/>
          <w:numId w:val="5"/>
        </w:numPr>
        <w:spacing w:before="120" w:after="120" w:line="360" w:lineRule="auto"/>
        <w:rPr>
          <w:rFonts w:ascii="Arial Narrow" w:hAnsi="Arial Narrow" w:cs="Calibri"/>
          <w:szCs w:val="24"/>
        </w:rPr>
      </w:pPr>
      <w:r w:rsidRPr="00EB753F">
        <w:rPr>
          <w:rFonts w:ascii="Arial Narrow" w:hAnsi="Arial Narrow" w:cs="Calibri"/>
          <w:szCs w:val="24"/>
        </w:rPr>
        <w:t>Buyer and seller are motivated by self-interest.</w:t>
      </w:r>
    </w:p>
    <w:p w14:paraId="1AC9D741" w14:textId="77777777" w:rsidR="00A12AA8" w:rsidRPr="00EB753F" w:rsidRDefault="00A12AA8" w:rsidP="008C1918">
      <w:pPr>
        <w:numPr>
          <w:ilvl w:val="0"/>
          <w:numId w:val="5"/>
        </w:numPr>
        <w:spacing w:before="120" w:after="120" w:line="360" w:lineRule="auto"/>
        <w:jc w:val="both"/>
        <w:rPr>
          <w:rFonts w:ascii="Arial Narrow" w:hAnsi="Arial Narrow" w:cs="Calibri"/>
          <w:sz w:val="24"/>
          <w:szCs w:val="24"/>
        </w:rPr>
      </w:pPr>
      <w:r w:rsidRPr="00EB753F">
        <w:rPr>
          <w:rFonts w:ascii="Arial Narrow" w:hAnsi="Arial Narrow" w:cs="Calibri"/>
          <w:sz w:val="24"/>
          <w:szCs w:val="24"/>
        </w:rPr>
        <w:t>Buyer and seller are well informed and are acting prudently.</w:t>
      </w:r>
    </w:p>
    <w:p w14:paraId="4C53A604" w14:textId="77777777" w:rsidR="00A12AA8" w:rsidRPr="00EB753F" w:rsidRDefault="00A12AA8" w:rsidP="008C1918">
      <w:pPr>
        <w:numPr>
          <w:ilvl w:val="0"/>
          <w:numId w:val="5"/>
        </w:numPr>
        <w:spacing w:before="120" w:after="120" w:line="360" w:lineRule="auto"/>
        <w:jc w:val="both"/>
        <w:rPr>
          <w:rFonts w:ascii="Arial Narrow" w:hAnsi="Arial Narrow" w:cs="Calibri"/>
          <w:sz w:val="24"/>
          <w:szCs w:val="24"/>
        </w:rPr>
      </w:pPr>
      <w:r w:rsidRPr="00EB753F">
        <w:rPr>
          <w:rFonts w:ascii="Arial Narrow" w:hAnsi="Arial Narrow" w:cs="Calibri"/>
          <w:sz w:val="24"/>
          <w:szCs w:val="24"/>
        </w:rPr>
        <w:t>The property is exposed for a reasonable time on the open market.</w:t>
      </w:r>
    </w:p>
    <w:p w14:paraId="4014B348" w14:textId="77777777" w:rsidR="00A12AA8" w:rsidRPr="00EB753F" w:rsidRDefault="00A12AA8" w:rsidP="008C1918">
      <w:pPr>
        <w:numPr>
          <w:ilvl w:val="0"/>
          <w:numId w:val="5"/>
        </w:numPr>
        <w:spacing w:before="120" w:after="360" w:line="360" w:lineRule="auto"/>
        <w:jc w:val="both"/>
        <w:rPr>
          <w:rFonts w:ascii="Arial Narrow" w:hAnsi="Arial Narrow" w:cs="Calibri"/>
        </w:rPr>
      </w:pPr>
      <w:r w:rsidRPr="00EB753F">
        <w:rPr>
          <w:rFonts w:ascii="Arial Narrow" w:hAnsi="Arial Narrow" w:cs="Calibri"/>
        </w:rPr>
        <w:t>Payment is made in cash or equivalent or in specified financing terms.</w:t>
      </w:r>
    </w:p>
    <w:p w14:paraId="752EA419" w14:textId="77777777" w:rsidR="00A12AA8" w:rsidRPr="00EB753F" w:rsidRDefault="00A12AA8" w:rsidP="00B61222">
      <w:pPr>
        <w:spacing w:before="120" w:after="120" w:line="360" w:lineRule="auto"/>
        <w:jc w:val="both"/>
        <w:rPr>
          <w:rFonts w:ascii="Arial Narrow" w:hAnsi="Arial Narrow" w:cs="Calibri"/>
          <w:b/>
          <w:szCs w:val="24"/>
          <w:u w:val="single"/>
          <w:lang w:val="en-US"/>
        </w:rPr>
      </w:pPr>
      <w:r w:rsidRPr="00EB753F">
        <w:rPr>
          <w:rFonts w:ascii="Arial Narrow" w:hAnsi="Arial Narrow" w:cs="Calibri"/>
          <w:b/>
          <w:szCs w:val="24"/>
          <w:u w:val="single"/>
        </w:rPr>
        <w:t>DECLARATION OF PROFESSIONAL FEES CHARGED</w:t>
      </w:r>
    </w:p>
    <w:p w14:paraId="195A5636" w14:textId="77777777" w:rsidR="00A12AA8" w:rsidRPr="004D4900" w:rsidRDefault="00A12AA8" w:rsidP="00B61222">
      <w:pPr>
        <w:spacing w:before="120" w:line="360" w:lineRule="auto"/>
        <w:jc w:val="both"/>
        <w:rPr>
          <w:rFonts w:ascii="Arial Narrow" w:hAnsi="Arial Narrow" w:cs="Calibri"/>
          <w:lang w:eastAsia="en-IN"/>
        </w:rPr>
      </w:pPr>
      <w:r w:rsidRPr="004D4900">
        <w:rPr>
          <w:rFonts w:ascii="Arial Narrow" w:hAnsi="Arial Narrow" w:cs="Calibri"/>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28" w:name="_Toc78382237"/>
      <w:r>
        <w:rPr>
          <w:szCs w:val="24"/>
          <w:lang w:val="en-US"/>
        </w:rPr>
        <w:br w:type="column"/>
      </w:r>
      <w:bookmarkStart w:id="229" w:name="_Toc126691635"/>
      <w:r w:rsidR="00A12AA8" w:rsidRPr="008C1918">
        <w:lastRenderedPageBreak/>
        <w:t>VALUATION OF MOVABLE ASSETS</w:t>
      </w:r>
      <w:bookmarkEnd w:id="228"/>
      <w:bookmarkEnd w:id="229"/>
    </w:p>
    <w:p w14:paraId="23C54976" w14:textId="77777777" w:rsidR="00A12AA8" w:rsidRPr="00EB753F" w:rsidRDefault="00A12AA8" w:rsidP="00A459FD">
      <w:pPr>
        <w:spacing w:line="360" w:lineRule="auto"/>
        <w:jc w:val="both"/>
        <w:rPr>
          <w:rFonts w:ascii="Arial Narrow" w:hAnsi="Arial Narrow" w:cs="Calibri"/>
          <w:sz w:val="24"/>
          <w:szCs w:val="24"/>
        </w:rPr>
      </w:pPr>
      <w:r w:rsidRPr="00EB753F">
        <w:rPr>
          <w:rFonts w:ascii="Arial Narrow" w:hAnsi="Arial Narrow" w:cs="Calibri"/>
          <w:sz w:val="24"/>
          <w:szCs w:val="24"/>
        </w:rPr>
        <w:t xml:space="preserve">Considering various parameters recorded, existing economic scenario, and the information that is available with reference to the </w:t>
      </w:r>
      <w:r>
        <w:rPr>
          <w:rFonts w:ascii="Arial Narrow" w:hAnsi="Arial Narrow" w:cs="Calibri"/>
          <w:sz w:val="24"/>
          <w:szCs w:val="24"/>
        </w:rPr>
        <w:t xml:space="preserve">industrial </w:t>
      </w:r>
      <w:r w:rsidRPr="00EB753F">
        <w:rPr>
          <w:rFonts w:ascii="Arial Narrow" w:hAnsi="Arial Narrow" w:cs="Calibri"/>
          <w:sz w:val="24"/>
          <w:szCs w:val="24"/>
        </w:rPr>
        <w:t xml:space="preserve">development and method selected for valuation, we are of the opinion that, the </w:t>
      </w:r>
      <w:r>
        <w:rPr>
          <w:rFonts w:ascii="Arial Narrow" w:hAnsi="Arial Narrow" w:cs="Calibri"/>
          <w:sz w:val="24"/>
          <w:szCs w:val="24"/>
        </w:rPr>
        <w:t>assets</w:t>
      </w:r>
      <w:r w:rsidRPr="00EB753F">
        <w:rPr>
          <w:rFonts w:ascii="Arial Narrow" w:hAnsi="Arial Narrow" w:cs="Calibri"/>
          <w:sz w:val="24"/>
          <w:szCs w:val="24"/>
        </w:rPr>
        <w:t xml:space="preserve"> can be assessed and valued for particular purpose at:</w:t>
      </w:r>
      <w:r w:rsidRPr="00EB753F">
        <w:rPr>
          <w:rFonts w:ascii="Arial Narrow" w:hAnsi="Arial Narrow"/>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4A0151" w:rsidRPr="003120B6" w14:paraId="2A7F9C7F" w14:textId="77777777" w:rsidTr="00667891">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6619567" w14:textId="77777777" w:rsidR="004A0151" w:rsidRPr="003120B6" w:rsidRDefault="004A0151" w:rsidP="00667891">
            <w:pPr>
              <w:spacing w:after="0" w:line="360" w:lineRule="auto"/>
              <w:rPr>
                <w:rFonts w:ascii="Arial Narrow" w:hAnsi="Arial Narrow" w:cs="Calibri"/>
                <w:color w:val="FFFFFF"/>
                <w:sz w:val="26"/>
                <w:szCs w:val="26"/>
              </w:rPr>
            </w:pPr>
            <w:r w:rsidRPr="003120B6">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AD7533" w14:textId="77777777" w:rsidR="004A0151" w:rsidRPr="003120B6" w:rsidRDefault="004A0151" w:rsidP="00667891">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Fair Market Value</w:t>
            </w:r>
            <w:r>
              <w:rPr>
                <w:rFonts w:ascii="Arial Narrow" w:hAnsi="Arial Narrow" w:cs="Calibri"/>
                <w:color w:val="FFFFFF"/>
                <w:sz w:val="26"/>
                <w:szCs w:val="26"/>
              </w:rPr>
              <w:t xml:space="preserve"> (</w:t>
            </w:r>
            <w:r w:rsidRPr="003120B6">
              <w:rPr>
                <w:rFonts w:ascii="Arial" w:hAnsi="Arial" w:cs="Arial"/>
                <w:color w:val="FFFFFF"/>
                <w:sz w:val="26"/>
                <w:szCs w:val="26"/>
              </w:rPr>
              <w:t>₹</w:t>
            </w:r>
            <w:r>
              <w:rPr>
                <w:rFonts w:ascii="Arial" w:hAnsi="Arial"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175E4C5" w14:textId="77777777" w:rsidR="004A0151" w:rsidRPr="003120B6" w:rsidRDefault="004A0151" w:rsidP="00667891">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Realizable Value</w:t>
            </w:r>
            <w:r>
              <w:rPr>
                <w:rFonts w:ascii="Arial Narrow" w:hAnsi="Arial Narrow" w:cs="Calibri"/>
                <w:color w:val="FFFFFF"/>
                <w:sz w:val="26"/>
                <w:szCs w:val="26"/>
              </w:rPr>
              <w:t xml:space="preserve"> (</w:t>
            </w:r>
            <w:r w:rsidRPr="003120B6">
              <w:rPr>
                <w:rFonts w:ascii="Arial" w:hAnsi="Arial" w:cs="Arial"/>
                <w:color w:val="FFFFFF"/>
                <w:sz w:val="26"/>
                <w:szCs w:val="26"/>
              </w:rPr>
              <w:t>₹</w:t>
            </w:r>
            <w:r>
              <w:rPr>
                <w:rFonts w:ascii="Arial" w:hAnsi="Arial" w:cs="Arial"/>
                <w:color w:val="FFFFFF"/>
                <w:sz w:val="26"/>
                <w:szCs w:val="26"/>
              </w:rPr>
              <w:t>)</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2D618BB" w14:textId="77777777" w:rsidR="004A0151" w:rsidRPr="003120B6" w:rsidRDefault="004A0151" w:rsidP="00667891">
            <w:pPr>
              <w:spacing w:after="0" w:line="360" w:lineRule="auto"/>
              <w:jc w:val="center"/>
              <w:rPr>
                <w:rFonts w:ascii="Arial Narrow" w:hAnsi="Arial Narrow" w:cs="Calibri"/>
                <w:color w:val="FFFFFF"/>
                <w:sz w:val="26"/>
                <w:szCs w:val="26"/>
              </w:rPr>
            </w:pPr>
            <w:r w:rsidRPr="003120B6">
              <w:rPr>
                <w:rFonts w:ascii="Arial Narrow" w:hAnsi="Arial Narrow" w:cs="Calibri"/>
                <w:color w:val="FFFFFF"/>
                <w:sz w:val="26"/>
                <w:szCs w:val="26"/>
              </w:rPr>
              <w:t>Distress Value</w:t>
            </w:r>
            <w:r>
              <w:rPr>
                <w:rFonts w:ascii="Arial Narrow" w:hAnsi="Arial Narrow" w:cs="Calibri"/>
                <w:color w:val="FFFFFF"/>
                <w:sz w:val="26"/>
                <w:szCs w:val="26"/>
              </w:rPr>
              <w:t xml:space="preserve"> (</w:t>
            </w:r>
            <w:r w:rsidRPr="003120B6">
              <w:rPr>
                <w:rFonts w:ascii="Arial" w:hAnsi="Arial" w:cs="Arial"/>
                <w:color w:val="FFFFFF"/>
                <w:sz w:val="26"/>
                <w:szCs w:val="26"/>
              </w:rPr>
              <w:t>₹</w:t>
            </w:r>
            <w:r>
              <w:rPr>
                <w:rFonts w:ascii="Arial" w:hAnsi="Arial" w:cs="Arial"/>
                <w:color w:val="FFFFFF"/>
                <w:sz w:val="26"/>
                <w:szCs w:val="26"/>
              </w:rPr>
              <w:t>)</w:t>
            </w:r>
          </w:p>
        </w:tc>
      </w:tr>
      <w:tr w:rsidR="000E1ED9" w:rsidRPr="004A0151" w14:paraId="28AF566B" w14:textId="77777777" w:rsidTr="00667891">
        <w:trPr>
          <w:trHeight w:val="300"/>
        </w:trPr>
        <w:tc>
          <w:tcPr>
            <w:tcW w:w="2428" w:type="dxa"/>
            <w:tcBorders>
              <w:top w:val="single" w:sz="4" w:space="0" w:color="FFFFFF" w:themeColor="background1"/>
            </w:tcBorders>
            <w:shd w:val="clear" w:color="auto" w:fill="auto"/>
            <w:noWrap/>
            <w:vAlign w:val="center"/>
            <w:hideMark/>
          </w:tcPr>
          <w:p w14:paraId="7CA37073" w14:textId="77777777" w:rsidR="000E1ED9" w:rsidRPr="003120B6" w:rsidRDefault="000E1ED9" w:rsidP="000E1ED9">
            <w:pPr>
              <w:spacing w:after="0" w:line="360" w:lineRule="auto"/>
              <w:rPr>
                <w:rFonts w:ascii="Arial Narrow" w:hAnsi="Arial Narrow" w:cs="Calibri"/>
                <w:b/>
                <w:bCs/>
                <w:color w:val="000000"/>
                <w:sz w:val="26"/>
                <w:szCs w:val="26"/>
              </w:rPr>
            </w:pPr>
            <w:r w:rsidRPr="003120B6">
              <w:rPr>
                <w:rFonts w:ascii="Arial Narrow" w:hAnsi="Arial Narrow" w:cs="Calibri"/>
                <w:color w:val="000000"/>
                <w:sz w:val="26"/>
                <w:szCs w:val="26"/>
              </w:rPr>
              <w:t>Plant &amp; Machinery</w:t>
            </w:r>
          </w:p>
        </w:tc>
        <w:tc>
          <w:tcPr>
            <w:tcW w:w="2430" w:type="dxa"/>
            <w:tcBorders>
              <w:top w:val="single" w:sz="4" w:space="0" w:color="FFFFFF" w:themeColor="background1"/>
            </w:tcBorders>
            <w:shd w:val="clear" w:color="auto" w:fill="auto"/>
            <w:noWrap/>
            <w:vAlign w:val="center"/>
          </w:tcPr>
          <w:p w14:paraId="251DF473" w14:textId="049996E7" w:rsidR="000E1ED9" w:rsidRPr="004A0151" w:rsidRDefault="000E1ED9" w:rsidP="000E1ED9">
            <w:pPr>
              <w:spacing w:after="0" w:line="360" w:lineRule="auto"/>
              <w:jc w:val="center"/>
              <w:rPr>
                <w:rFonts w:ascii="Arial Narrow" w:hAnsi="Arial Narrow" w:cs="Calibri"/>
                <w:color w:val="000000"/>
                <w:sz w:val="26"/>
                <w:szCs w:val="26"/>
              </w:rPr>
            </w:pPr>
            <w:r w:rsidRPr="004A0151">
              <w:rPr>
                <w:rFonts w:ascii="Arial Narrow" w:hAnsi="Arial Narrow" w:cs="Calibri"/>
                <w:color w:val="000000"/>
                <w:sz w:val="26"/>
                <w:szCs w:val="26"/>
              </w:rPr>
              <w:t>1,</w:t>
            </w:r>
            <w:r>
              <w:rPr>
                <w:rFonts w:ascii="Arial Narrow" w:hAnsi="Arial Narrow" w:cs="Calibri"/>
                <w:color w:val="000000"/>
                <w:sz w:val="26"/>
                <w:szCs w:val="26"/>
              </w:rPr>
              <w:t>24,22,000</w:t>
            </w:r>
          </w:p>
        </w:tc>
        <w:tc>
          <w:tcPr>
            <w:tcW w:w="2264" w:type="dxa"/>
            <w:tcBorders>
              <w:top w:val="single" w:sz="4" w:space="0" w:color="FFFFFF" w:themeColor="background1"/>
            </w:tcBorders>
            <w:shd w:val="clear" w:color="auto" w:fill="auto"/>
            <w:noWrap/>
            <w:vAlign w:val="center"/>
          </w:tcPr>
          <w:p w14:paraId="09379F3F" w14:textId="6D05D795" w:rsidR="000E1ED9" w:rsidRPr="004A0151" w:rsidRDefault="000E1ED9" w:rsidP="000E1ED9">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1,11,80,000</w:t>
            </w:r>
          </w:p>
        </w:tc>
        <w:tc>
          <w:tcPr>
            <w:tcW w:w="2323" w:type="dxa"/>
            <w:tcBorders>
              <w:top w:val="single" w:sz="4" w:space="0" w:color="FFFFFF" w:themeColor="background1"/>
            </w:tcBorders>
            <w:shd w:val="clear" w:color="auto" w:fill="auto"/>
            <w:noWrap/>
            <w:vAlign w:val="center"/>
          </w:tcPr>
          <w:p w14:paraId="35E4E198" w14:textId="070B6964" w:rsidR="000E1ED9" w:rsidRPr="004A0151" w:rsidRDefault="000E1ED9" w:rsidP="000E1ED9">
            <w:pPr>
              <w:spacing w:after="0" w:line="360" w:lineRule="auto"/>
              <w:jc w:val="center"/>
              <w:rPr>
                <w:rFonts w:ascii="Arial Narrow" w:hAnsi="Arial Narrow" w:cs="Calibri"/>
                <w:color w:val="000000"/>
                <w:sz w:val="26"/>
                <w:szCs w:val="26"/>
              </w:rPr>
            </w:pPr>
            <w:r>
              <w:rPr>
                <w:rFonts w:ascii="Arial Narrow" w:hAnsi="Arial Narrow" w:cs="Calibri"/>
                <w:color w:val="000000"/>
                <w:sz w:val="26"/>
                <w:szCs w:val="26"/>
              </w:rPr>
              <w:t>99,38,000</w:t>
            </w:r>
          </w:p>
        </w:tc>
      </w:tr>
      <w:tr w:rsidR="000E1ED9" w:rsidRPr="004A0151" w14:paraId="353C646F" w14:textId="77777777" w:rsidTr="00667891">
        <w:trPr>
          <w:trHeight w:val="300"/>
        </w:trPr>
        <w:tc>
          <w:tcPr>
            <w:tcW w:w="2428" w:type="dxa"/>
            <w:shd w:val="clear" w:color="auto" w:fill="auto"/>
            <w:noWrap/>
            <w:vAlign w:val="center"/>
            <w:hideMark/>
          </w:tcPr>
          <w:p w14:paraId="6993044F" w14:textId="77777777" w:rsidR="000E1ED9" w:rsidRPr="003120B6" w:rsidRDefault="000E1ED9" w:rsidP="000E1ED9">
            <w:pPr>
              <w:spacing w:after="0" w:line="360" w:lineRule="auto"/>
              <w:jc w:val="right"/>
              <w:rPr>
                <w:rFonts w:ascii="Arial Narrow" w:hAnsi="Arial Narrow" w:cs="Calibri"/>
                <w:b/>
                <w:bCs/>
                <w:color w:val="000000"/>
                <w:sz w:val="26"/>
                <w:szCs w:val="26"/>
              </w:rPr>
            </w:pPr>
            <w:r w:rsidRPr="003120B6">
              <w:rPr>
                <w:rFonts w:ascii="Arial Narrow" w:hAnsi="Arial Narrow" w:cs="Calibri"/>
                <w:b/>
                <w:bCs/>
                <w:color w:val="000000"/>
                <w:sz w:val="26"/>
                <w:szCs w:val="26"/>
              </w:rPr>
              <w:t>Total</w:t>
            </w:r>
          </w:p>
        </w:tc>
        <w:tc>
          <w:tcPr>
            <w:tcW w:w="2430" w:type="dxa"/>
            <w:shd w:val="clear" w:color="auto" w:fill="auto"/>
            <w:noWrap/>
            <w:vAlign w:val="center"/>
          </w:tcPr>
          <w:p w14:paraId="481948CE" w14:textId="59786DFC" w:rsidR="000E1ED9" w:rsidRPr="004A0151" w:rsidRDefault="000E1ED9" w:rsidP="000E1ED9">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1,24,22,000</w:t>
            </w:r>
          </w:p>
        </w:tc>
        <w:tc>
          <w:tcPr>
            <w:tcW w:w="2264" w:type="dxa"/>
            <w:shd w:val="clear" w:color="auto" w:fill="auto"/>
            <w:noWrap/>
            <w:vAlign w:val="center"/>
          </w:tcPr>
          <w:p w14:paraId="0D0AD537" w14:textId="7BB09BAD" w:rsidR="000E1ED9" w:rsidRPr="004A0151" w:rsidRDefault="000E1ED9" w:rsidP="000E1ED9">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1,11,80,000</w:t>
            </w:r>
          </w:p>
        </w:tc>
        <w:tc>
          <w:tcPr>
            <w:tcW w:w="2323" w:type="dxa"/>
            <w:shd w:val="clear" w:color="auto" w:fill="auto"/>
            <w:noWrap/>
            <w:vAlign w:val="center"/>
          </w:tcPr>
          <w:p w14:paraId="73A2524E" w14:textId="62DBA317" w:rsidR="000E1ED9" w:rsidRPr="004A0151" w:rsidRDefault="000E1ED9" w:rsidP="000E1ED9">
            <w:pPr>
              <w:spacing w:after="0" w:line="360" w:lineRule="auto"/>
              <w:jc w:val="center"/>
              <w:rPr>
                <w:rFonts w:ascii="Arial Narrow" w:hAnsi="Arial Narrow" w:cs="Calibri"/>
                <w:b/>
                <w:bCs/>
                <w:color w:val="000000"/>
                <w:sz w:val="26"/>
                <w:szCs w:val="26"/>
              </w:rPr>
            </w:pPr>
            <w:r w:rsidRPr="00436971">
              <w:rPr>
                <w:rFonts w:ascii="Arial Narrow" w:hAnsi="Arial Narrow" w:cs="Calibri"/>
                <w:b/>
                <w:bCs/>
                <w:color w:val="000000"/>
                <w:sz w:val="26"/>
                <w:szCs w:val="26"/>
              </w:rPr>
              <w:t>99,38,000</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F2098B" w:rsidRDefault="00A12AA8" w:rsidP="00A12AA8">
      <w:pPr>
        <w:spacing w:before="240"/>
        <w:rPr>
          <w:b/>
          <w:bCs/>
          <w:noProof/>
          <w:color w:val="000000" w:themeColor="text1"/>
          <w:lang w:val="en-GB" w:eastAsia="en-GB"/>
        </w:rPr>
      </w:pPr>
      <w:r w:rsidRPr="00F2098B">
        <w:rPr>
          <w:b/>
          <w:bCs/>
          <w:noProof/>
          <w:color w:val="000000" w:themeColor="text1"/>
          <w:lang w:val="en-GB" w:eastAsia="en-GB"/>
        </w:rPr>
        <w:t>For Vastukala Consultants (I) Pvt. Ltd.</w:t>
      </w:r>
    </w:p>
    <w:p w14:paraId="3DE5F8D3" w14:textId="77777777" w:rsidR="00A12AA8" w:rsidRPr="00F2098B" w:rsidRDefault="00A12AA8" w:rsidP="00A12AA8">
      <w:pPr>
        <w:rPr>
          <w:rFonts w:ascii="Arial Narrow" w:hAnsi="Arial Narrow" w:cs="Calibri"/>
          <w:color w:val="000000" w:themeColor="text1"/>
          <w:sz w:val="24"/>
          <w:szCs w:val="24"/>
        </w:rPr>
      </w:pPr>
    </w:p>
    <w:p w14:paraId="3A879C7B" w14:textId="77777777" w:rsidR="00A12AA8" w:rsidRPr="00F2098B" w:rsidRDefault="00A12AA8" w:rsidP="00A12AA8">
      <w:pPr>
        <w:rPr>
          <w:rFonts w:ascii="Arial Narrow" w:hAnsi="Arial Narrow" w:cs="Calibri"/>
          <w:color w:val="000000" w:themeColor="text1"/>
          <w:sz w:val="24"/>
          <w:szCs w:val="24"/>
        </w:rPr>
      </w:pPr>
    </w:p>
    <w:p w14:paraId="7F8AEEC0" w14:textId="77777777" w:rsidR="00A12AA8" w:rsidRPr="00F2098B" w:rsidRDefault="00A12AA8" w:rsidP="00F2098B">
      <w:pPr>
        <w:spacing w:after="0" w:line="240" w:lineRule="auto"/>
        <w:rPr>
          <w:rFonts w:ascii="Arial Narrow" w:hAnsi="Arial Narrow"/>
          <w:b/>
          <w:bCs/>
          <w:color w:val="000000" w:themeColor="text1"/>
          <w:szCs w:val="24"/>
          <w:lang w:val="de-DE"/>
        </w:rPr>
      </w:pPr>
      <w:bookmarkStart w:id="230" w:name="_Hlk78385278"/>
      <w:r w:rsidRPr="00F2098B">
        <w:rPr>
          <w:rFonts w:ascii="Arial Narrow" w:hAnsi="Arial Narrow"/>
          <w:b/>
          <w:bCs/>
          <w:color w:val="000000" w:themeColor="text1"/>
          <w:szCs w:val="24"/>
          <w:lang w:val="de-DE"/>
        </w:rPr>
        <w:t>Umang Ashwin Patel</w:t>
      </w:r>
    </w:p>
    <w:p w14:paraId="0FF63450" w14:textId="77777777" w:rsidR="00A12AA8" w:rsidRPr="00F2098B" w:rsidRDefault="00A12AA8" w:rsidP="00F2098B">
      <w:pPr>
        <w:spacing w:after="0" w:line="240" w:lineRule="auto"/>
        <w:rPr>
          <w:rFonts w:ascii="Arial Narrow" w:hAnsi="Arial Narrow" w:cs="Calibri"/>
          <w:color w:val="000000" w:themeColor="text1"/>
          <w:szCs w:val="24"/>
          <w:lang w:val="en-US"/>
        </w:rPr>
      </w:pPr>
      <w:r w:rsidRPr="00F2098B">
        <w:rPr>
          <w:rFonts w:ascii="Arial Narrow" w:hAnsi="Arial Narrow" w:cs="Calibri"/>
          <w:color w:val="000000" w:themeColor="text1"/>
          <w:szCs w:val="24"/>
          <w:lang w:val="de-DE"/>
        </w:rPr>
        <w:t xml:space="preserve">Govt. Reg. </w:t>
      </w:r>
      <w:r w:rsidRPr="00F2098B">
        <w:rPr>
          <w:rFonts w:ascii="Arial Narrow" w:hAnsi="Arial Narrow" w:cs="Calibri"/>
          <w:color w:val="000000" w:themeColor="text1"/>
          <w:szCs w:val="24"/>
          <w:lang w:val="en-US"/>
        </w:rPr>
        <w:t>Valuer</w:t>
      </w:r>
    </w:p>
    <w:p w14:paraId="73419E93" w14:textId="77777777" w:rsidR="00A12AA8" w:rsidRPr="00F2098B" w:rsidRDefault="00A12AA8" w:rsidP="00F2098B">
      <w:pPr>
        <w:spacing w:after="0" w:line="240" w:lineRule="auto"/>
        <w:rPr>
          <w:rFonts w:ascii="Arial Narrow" w:hAnsi="Arial Narrow" w:cs="Calibri"/>
          <w:color w:val="000000" w:themeColor="text1"/>
          <w:szCs w:val="24"/>
          <w:lang w:val="en-GB"/>
        </w:rPr>
      </w:pPr>
      <w:r w:rsidRPr="00F2098B">
        <w:rPr>
          <w:rFonts w:ascii="Arial Narrow" w:hAnsi="Arial Narrow" w:cs="Calibri"/>
          <w:color w:val="000000" w:themeColor="text1"/>
          <w:szCs w:val="24"/>
        </w:rPr>
        <w:t>Chartered Engineer (India)</w:t>
      </w:r>
      <w:r w:rsidRPr="00F2098B">
        <w:rPr>
          <w:rFonts w:ascii="Arial Narrow" w:hAnsi="Arial Narrow" w:cs="Calibri"/>
          <w:color w:val="000000" w:themeColor="text1"/>
          <w:szCs w:val="24"/>
          <w:lang w:val="en-GB"/>
        </w:rPr>
        <w:t xml:space="preserve">                     </w:t>
      </w:r>
    </w:p>
    <w:p w14:paraId="376D727A" w14:textId="77777777" w:rsidR="00A12AA8" w:rsidRPr="00F2098B" w:rsidRDefault="00A12AA8" w:rsidP="00F2098B">
      <w:pPr>
        <w:spacing w:after="0" w:line="240" w:lineRule="auto"/>
        <w:rPr>
          <w:rFonts w:ascii="Arial Narrow" w:hAnsi="Arial Narrow"/>
          <w:color w:val="000000" w:themeColor="text1"/>
          <w:sz w:val="28"/>
          <w:szCs w:val="25"/>
          <w:lang w:val="en-US"/>
        </w:rPr>
      </w:pPr>
      <w:r w:rsidRPr="00F2098B">
        <w:rPr>
          <w:rFonts w:ascii="Arial Narrow" w:hAnsi="Arial Narrow" w:cs="Calibri"/>
          <w:color w:val="000000" w:themeColor="text1"/>
          <w:szCs w:val="24"/>
          <w:lang w:val="en-US"/>
        </w:rPr>
        <w:t>Reg. No. CAT-VII-A-5062</w:t>
      </w:r>
    </w:p>
    <w:bookmarkEnd w:id="230"/>
    <w:p w14:paraId="7CCD7C92" w14:textId="7B12A2F1" w:rsidR="00A12AA8" w:rsidRPr="00F2098B" w:rsidRDefault="00A12AA8" w:rsidP="00A12AA8">
      <w:pPr>
        <w:rPr>
          <w:rFonts w:ascii="Arial Narrow" w:hAnsi="Arial Narrow"/>
          <w:color w:val="000000" w:themeColor="text1"/>
          <w:sz w:val="28"/>
          <w:szCs w:val="25"/>
          <w:lang w:val="en-US"/>
        </w:rPr>
      </w:pPr>
    </w:p>
    <w:sectPr w:rsidR="00A12AA8" w:rsidRPr="00F2098B"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30669" w14:textId="77777777" w:rsidR="00495477" w:rsidRDefault="00495477" w:rsidP="00D6303C">
      <w:pPr>
        <w:spacing w:after="0" w:line="240" w:lineRule="auto"/>
      </w:pPr>
      <w:r>
        <w:separator/>
      </w:r>
    </w:p>
  </w:endnote>
  <w:endnote w:type="continuationSeparator" w:id="0">
    <w:p w14:paraId="65FD98A6" w14:textId="77777777" w:rsidR="00495477" w:rsidRDefault="00495477"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altName w:val="Arial"/>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94" name="Graphic 94"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95" name="Graphic 95"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96" name="Graphic 96"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121, 1st Floor, Ackruti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7777777" w:rsidR="00BC1A41" w:rsidRDefault="00BC1A41" w:rsidP="00760DF9">
                    <w:pPr>
                      <w:spacing w:after="60"/>
                      <w:jc w:val="center"/>
                      <w:rPr>
                        <w:rFonts w:hAnsi="Calibri"/>
                        <w:color w:val="FFFFFF" w:themeColor="background1"/>
                        <w:kern w:val="24"/>
                        <w:lang w:val="en-US"/>
                      </w:rPr>
                    </w:pPr>
                    <w:r>
                      <w:rPr>
                        <w:rFonts w:hAnsi="Calibri"/>
                        <w:color w:val="FFFFFF" w:themeColor="background1"/>
                        <w:kern w:val="24"/>
                        <w:lang w:val="en-US"/>
                      </w:rPr>
                      <w:t xml:space="preserve">121, 1st Floor, </w:t>
                    </w:r>
                    <w:proofErr w:type="spellStart"/>
                    <w:r>
                      <w:rPr>
                        <w:rFonts w:hAnsi="Calibri"/>
                        <w:color w:val="FFFFFF" w:themeColor="background1"/>
                        <w:kern w:val="24"/>
                        <w:lang w:val="en-US"/>
                      </w:rPr>
                      <w:t>Ackruti</w:t>
                    </w:r>
                    <w:proofErr w:type="spellEnd"/>
                    <w:r>
                      <w:rPr>
                        <w:rFonts w:hAnsi="Calibri"/>
                        <w:color w:val="FFFFFF" w:themeColor="background1"/>
                        <w:kern w:val="24"/>
                        <w:lang w:val="en-US"/>
                      </w:rPr>
                      <w:t xml:space="preserve"> Star, Central Road, MIDC, Andheri (East), Mumbai - 400 093,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4701C" w14:textId="77777777" w:rsidR="00495477" w:rsidRDefault="00495477" w:rsidP="00D6303C">
      <w:pPr>
        <w:spacing w:after="0" w:line="240" w:lineRule="auto"/>
      </w:pPr>
      <w:r>
        <w:separator/>
      </w:r>
    </w:p>
  </w:footnote>
  <w:footnote w:type="continuationSeparator" w:id="0">
    <w:p w14:paraId="7A54DF72" w14:textId="77777777" w:rsidR="00495477" w:rsidRDefault="00495477"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8B7D5A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7A173433" w:rsidR="00BC1A41" w:rsidRDefault="00802919">
                          <w:r>
                            <w:rPr>
                              <w:rFonts w:ascii="Arial Narrow" w:hAnsi="Arial Narrow"/>
                              <w:sz w:val="16"/>
                              <w:szCs w:val="16"/>
                            </w:rPr>
                            <w:t>Draf</w:t>
                          </w:r>
                          <w:r w:rsidR="001C008A">
                            <w:rPr>
                              <w:rFonts w:ascii="Arial Narrow" w:hAnsi="Arial Narrow"/>
                              <w:sz w:val="16"/>
                              <w:szCs w:val="16"/>
                            </w:rPr>
                            <w:t xml:space="preserve">t </w:t>
                          </w:r>
                          <w:r w:rsidR="00BC1A41" w:rsidRPr="00D6303C">
                            <w:rPr>
                              <w:rFonts w:ascii="Arial Narrow" w:hAnsi="Arial Narrow"/>
                              <w:sz w:val="16"/>
                              <w:szCs w:val="16"/>
                            </w:rPr>
                            <w:t xml:space="preserve">Valuation Report Prepared for: </w:t>
                          </w:r>
                          <w:r w:rsidR="0033422D">
                            <w:rPr>
                              <w:rFonts w:ascii="Arial Narrow" w:hAnsi="Arial Narrow"/>
                              <w:sz w:val="16"/>
                              <w:szCs w:val="16"/>
                            </w:rPr>
                            <w:t>BOB</w:t>
                          </w:r>
                          <w:r w:rsidR="00BC1A41" w:rsidRPr="00D6303C">
                            <w:rPr>
                              <w:rFonts w:ascii="Arial Narrow" w:hAnsi="Arial Narrow"/>
                              <w:sz w:val="16"/>
                              <w:szCs w:val="16"/>
                            </w:rPr>
                            <w:t xml:space="preserve"> /</w:t>
                          </w:r>
                          <w:r w:rsidR="0033422D">
                            <w:rPr>
                              <w:rFonts w:ascii="Arial Narrow" w:hAnsi="Arial Narrow"/>
                              <w:sz w:val="16"/>
                              <w:szCs w:val="16"/>
                            </w:rPr>
                            <w:t>Dombivali</w:t>
                          </w:r>
                          <w:r w:rsidR="00BC1A41" w:rsidRPr="00D6303C">
                            <w:rPr>
                              <w:rFonts w:ascii="Arial Narrow" w:hAnsi="Arial Narrow"/>
                              <w:sz w:val="16"/>
                              <w:szCs w:val="16"/>
                            </w:rPr>
                            <w:t xml:space="preserve"> / M/</w:t>
                          </w:r>
                          <w:r w:rsidR="00BC1A41" w:rsidRPr="0033422D">
                            <w:rPr>
                              <w:rFonts w:ascii="Arial Narrow" w:hAnsi="Arial Narrow"/>
                              <w:sz w:val="16"/>
                              <w:szCs w:val="16"/>
                            </w:rPr>
                            <w:t xml:space="preserve">s. </w:t>
                          </w:r>
                          <w:r w:rsidR="0033422D" w:rsidRPr="0033422D">
                            <w:rPr>
                              <w:rFonts w:ascii="Arial Narrow" w:hAnsi="Arial Narrow"/>
                              <w:sz w:val="16"/>
                              <w:szCs w:val="16"/>
                            </w:rPr>
                            <w:t xml:space="preserve">Sunil Great </w:t>
                          </w:r>
                          <w:r w:rsidR="0033422D">
                            <w:rPr>
                              <w:rFonts w:ascii="Arial Narrow" w:hAnsi="Arial Narrow"/>
                              <w:sz w:val="16"/>
                              <w:szCs w:val="16"/>
                            </w:rPr>
                            <w:t>(HYK</w:t>
                          </w:r>
                          <w:r w:rsidR="0033422D" w:rsidRPr="0033422D">
                            <w:rPr>
                              <w:rFonts w:ascii="Arial Narrow" w:hAnsi="Arial Narrow"/>
                              <w:sz w:val="16"/>
                              <w:szCs w:val="16"/>
                            </w:rPr>
                            <w:t>) Processors Pvt. Ltd.</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r w:rsidR="00CE79AC">
                            <w:rPr>
                              <w:rFonts w:ascii="Arial Narrow" w:hAnsi="Arial Narrow"/>
                              <w:color w:val="000000" w:themeColor="text1"/>
                              <w:sz w:val="16"/>
                              <w:szCs w:val="16"/>
                            </w:rPr>
                            <w:t>30423</w:t>
                          </w:r>
                          <w:r w:rsidR="00BC1A41" w:rsidRPr="00CE79AC">
                            <w:rPr>
                              <w:rFonts w:ascii="Arial Narrow" w:hAnsi="Arial Narrow"/>
                              <w:color w:val="000000" w:themeColor="text1"/>
                              <w:sz w:val="16"/>
                              <w:szCs w:val="16"/>
                            </w:rPr>
                            <w:t>/</w:t>
                          </w:r>
                          <w:r w:rsidR="00CE79AC" w:rsidRPr="00CE79AC">
                            <w:rPr>
                              <w:rFonts w:ascii="Arial Narrow" w:hAnsi="Arial Narrow"/>
                              <w:color w:val="000000" w:themeColor="text1"/>
                              <w:sz w:val="16"/>
                              <w:szCs w:val="16"/>
                            </w:rPr>
                            <w:t>46155</w:t>
                          </w:r>
                          <w:r w:rsidR="00BC1A41" w:rsidRPr="00CE79AC">
                            <w:rPr>
                              <w:rFonts w:ascii="Arial Narrow" w:hAnsi="Arial Narrow"/>
                              <w:color w:val="000000" w:themeColor="text1"/>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7A173433" w:rsidR="00BC1A41" w:rsidRDefault="00802919">
                    <w:r>
                      <w:rPr>
                        <w:rFonts w:ascii="Arial Narrow" w:hAnsi="Arial Narrow"/>
                        <w:sz w:val="16"/>
                        <w:szCs w:val="16"/>
                      </w:rPr>
                      <w:t>Draf</w:t>
                    </w:r>
                    <w:r w:rsidR="001C008A">
                      <w:rPr>
                        <w:rFonts w:ascii="Arial Narrow" w:hAnsi="Arial Narrow"/>
                        <w:sz w:val="16"/>
                        <w:szCs w:val="16"/>
                      </w:rPr>
                      <w:t xml:space="preserve">t </w:t>
                    </w:r>
                    <w:r w:rsidR="00BC1A41" w:rsidRPr="00D6303C">
                      <w:rPr>
                        <w:rFonts w:ascii="Arial Narrow" w:hAnsi="Arial Narrow"/>
                        <w:sz w:val="16"/>
                        <w:szCs w:val="16"/>
                      </w:rPr>
                      <w:t xml:space="preserve">Valuation Report Prepared for: </w:t>
                    </w:r>
                    <w:r w:rsidR="0033422D">
                      <w:rPr>
                        <w:rFonts w:ascii="Arial Narrow" w:hAnsi="Arial Narrow"/>
                        <w:sz w:val="16"/>
                        <w:szCs w:val="16"/>
                      </w:rPr>
                      <w:t>BOB</w:t>
                    </w:r>
                    <w:r w:rsidR="00BC1A41" w:rsidRPr="00D6303C">
                      <w:rPr>
                        <w:rFonts w:ascii="Arial Narrow" w:hAnsi="Arial Narrow"/>
                        <w:sz w:val="16"/>
                        <w:szCs w:val="16"/>
                      </w:rPr>
                      <w:t xml:space="preserve"> /</w:t>
                    </w:r>
                    <w:r w:rsidR="0033422D">
                      <w:rPr>
                        <w:rFonts w:ascii="Arial Narrow" w:hAnsi="Arial Narrow"/>
                        <w:sz w:val="16"/>
                        <w:szCs w:val="16"/>
                      </w:rPr>
                      <w:t>Dombivali</w:t>
                    </w:r>
                    <w:r w:rsidR="00BC1A41" w:rsidRPr="00D6303C">
                      <w:rPr>
                        <w:rFonts w:ascii="Arial Narrow" w:hAnsi="Arial Narrow"/>
                        <w:sz w:val="16"/>
                        <w:szCs w:val="16"/>
                      </w:rPr>
                      <w:t xml:space="preserve"> / M/</w:t>
                    </w:r>
                    <w:r w:rsidR="00BC1A41" w:rsidRPr="0033422D">
                      <w:rPr>
                        <w:rFonts w:ascii="Arial Narrow" w:hAnsi="Arial Narrow"/>
                        <w:sz w:val="16"/>
                        <w:szCs w:val="16"/>
                      </w:rPr>
                      <w:t xml:space="preserve">s. </w:t>
                    </w:r>
                    <w:r w:rsidR="0033422D" w:rsidRPr="0033422D">
                      <w:rPr>
                        <w:rFonts w:ascii="Arial Narrow" w:hAnsi="Arial Narrow"/>
                        <w:sz w:val="16"/>
                        <w:szCs w:val="16"/>
                      </w:rPr>
                      <w:t xml:space="preserve">Sunil Great </w:t>
                    </w:r>
                    <w:r w:rsidR="0033422D">
                      <w:rPr>
                        <w:rFonts w:ascii="Arial Narrow" w:hAnsi="Arial Narrow"/>
                        <w:sz w:val="16"/>
                        <w:szCs w:val="16"/>
                      </w:rPr>
                      <w:t>(HYK</w:t>
                    </w:r>
                    <w:r w:rsidR="0033422D" w:rsidRPr="0033422D">
                      <w:rPr>
                        <w:rFonts w:ascii="Arial Narrow" w:hAnsi="Arial Narrow"/>
                        <w:sz w:val="16"/>
                        <w:szCs w:val="16"/>
                      </w:rPr>
                      <w:t>) Processors Pvt. Ltd.</w:t>
                    </w:r>
                    <w:r w:rsidR="00BC1A41" w:rsidRPr="00D6303C">
                      <w:rPr>
                        <w:rFonts w:ascii="Arial Narrow" w:hAnsi="Arial Narrow"/>
                        <w:sz w:val="16"/>
                        <w:szCs w:val="16"/>
                      </w:rPr>
                      <w:t xml:space="preserve"> </w:t>
                    </w:r>
                    <w:r w:rsidR="00BC1A41" w:rsidRPr="001C008A">
                      <w:rPr>
                        <w:rFonts w:ascii="Arial Narrow" w:hAnsi="Arial Narrow"/>
                        <w:color w:val="000000" w:themeColor="text1"/>
                        <w:sz w:val="16"/>
                        <w:szCs w:val="16"/>
                      </w:rPr>
                      <w:t>(</w:t>
                    </w:r>
                    <w:r w:rsidR="00CE79AC">
                      <w:rPr>
                        <w:rFonts w:ascii="Arial Narrow" w:hAnsi="Arial Narrow"/>
                        <w:color w:val="000000" w:themeColor="text1"/>
                        <w:sz w:val="16"/>
                        <w:szCs w:val="16"/>
                      </w:rPr>
                      <w:t>30423</w:t>
                    </w:r>
                    <w:r w:rsidR="00BC1A41" w:rsidRPr="00CE79AC">
                      <w:rPr>
                        <w:rFonts w:ascii="Arial Narrow" w:hAnsi="Arial Narrow"/>
                        <w:color w:val="000000" w:themeColor="text1"/>
                        <w:sz w:val="16"/>
                        <w:szCs w:val="16"/>
                      </w:rPr>
                      <w:t>/</w:t>
                    </w:r>
                    <w:r w:rsidR="00CE79AC" w:rsidRPr="00CE79AC">
                      <w:rPr>
                        <w:rFonts w:ascii="Arial Narrow" w:hAnsi="Arial Narrow"/>
                        <w:color w:val="000000" w:themeColor="text1"/>
                        <w:sz w:val="16"/>
                        <w:szCs w:val="16"/>
                      </w:rPr>
                      <w:t>46155</w:t>
                    </w:r>
                    <w:r w:rsidR="00BC1A41" w:rsidRPr="00CE79AC">
                      <w:rPr>
                        <w:rFonts w:ascii="Arial Narrow" w:hAnsi="Arial Narrow"/>
                        <w:color w:val="000000" w:themeColor="text1"/>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318B1586" w:rsidR="00BC1A41" w:rsidRDefault="00BC1A41">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602445BD"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602445BD"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93" name="Picture 93">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2294C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9"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8"/>
  </w:num>
  <w:num w:numId="6" w16cid:durableId="745150260">
    <w:abstractNumId w:val="16"/>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7"/>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19"/>
  </w:num>
  <w:num w:numId="25" w16cid:durableId="972714956">
    <w:abstractNumId w:val="3"/>
  </w:num>
  <w:num w:numId="26" w16cid:durableId="461194312">
    <w:abstractNumId w:val="6"/>
  </w:num>
  <w:num w:numId="27" w16cid:durableId="710034837">
    <w:abstractNumId w:val="6"/>
  </w:num>
  <w:num w:numId="28" w16cid:durableId="173816137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62044"/>
    <w:rsid w:val="00062E28"/>
    <w:rsid w:val="00063690"/>
    <w:rsid w:val="00064C39"/>
    <w:rsid w:val="00065857"/>
    <w:rsid w:val="00066E33"/>
    <w:rsid w:val="00071884"/>
    <w:rsid w:val="00075D83"/>
    <w:rsid w:val="0009394B"/>
    <w:rsid w:val="000A145B"/>
    <w:rsid w:val="000A482F"/>
    <w:rsid w:val="000C2B0F"/>
    <w:rsid w:val="000C4A15"/>
    <w:rsid w:val="000C7120"/>
    <w:rsid w:val="000D1649"/>
    <w:rsid w:val="000E1ED9"/>
    <w:rsid w:val="000E70C0"/>
    <w:rsid w:val="000F23BD"/>
    <w:rsid w:val="000F7C54"/>
    <w:rsid w:val="0010188A"/>
    <w:rsid w:val="00106C31"/>
    <w:rsid w:val="0012453A"/>
    <w:rsid w:val="00135DFE"/>
    <w:rsid w:val="00144451"/>
    <w:rsid w:val="00162889"/>
    <w:rsid w:val="0016658B"/>
    <w:rsid w:val="0017740F"/>
    <w:rsid w:val="00193B07"/>
    <w:rsid w:val="00197852"/>
    <w:rsid w:val="00197C26"/>
    <w:rsid w:val="001A05FF"/>
    <w:rsid w:val="001A1AD7"/>
    <w:rsid w:val="001A77B6"/>
    <w:rsid w:val="001B0E66"/>
    <w:rsid w:val="001B21AF"/>
    <w:rsid w:val="001B7B4F"/>
    <w:rsid w:val="001C008A"/>
    <w:rsid w:val="001D2214"/>
    <w:rsid w:val="00212286"/>
    <w:rsid w:val="0023211F"/>
    <w:rsid w:val="00237F95"/>
    <w:rsid w:val="0024153E"/>
    <w:rsid w:val="0024350C"/>
    <w:rsid w:val="00243DFD"/>
    <w:rsid w:val="0025234B"/>
    <w:rsid w:val="0025363D"/>
    <w:rsid w:val="002601CD"/>
    <w:rsid w:val="00272F3A"/>
    <w:rsid w:val="00274F08"/>
    <w:rsid w:val="00277FED"/>
    <w:rsid w:val="00295F02"/>
    <w:rsid w:val="00297CA1"/>
    <w:rsid w:val="002A5408"/>
    <w:rsid w:val="002C3A06"/>
    <w:rsid w:val="002E03B3"/>
    <w:rsid w:val="002F0164"/>
    <w:rsid w:val="00311E90"/>
    <w:rsid w:val="003120B6"/>
    <w:rsid w:val="00322E9B"/>
    <w:rsid w:val="0033422D"/>
    <w:rsid w:val="003423E8"/>
    <w:rsid w:val="003569FF"/>
    <w:rsid w:val="003700CB"/>
    <w:rsid w:val="00372611"/>
    <w:rsid w:val="00373F24"/>
    <w:rsid w:val="0037447E"/>
    <w:rsid w:val="003C087C"/>
    <w:rsid w:val="003D0407"/>
    <w:rsid w:val="003D1D55"/>
    <w:rsid w:val="003E336A"/>
    <w:rsid w:val="003F0E4E"/>
    <w:rsid w:val="00412D48"/>
    <w:rsid w:val="00420D7C"/>
    <w:rsid w:val="00436971"/>
    <w:rsid w:val="0046706E"/>
    <w:rsid w:val="00470AD4"/>
    <w:rsid w:val="00477AB6"/>
    <w:rsid w:val="004827F1"/>
    <w:rsid w:val="00485866"/>
    <w:rsid w:val="00485DC5"/>
    <w:rsid w:val="004950B8"/>
    <w:rsid w:val="00495477"/>
    <w:rsid w:val="004A0151"/>
    <w:rsid w:val="004A2220"/>
    <w:rsid w:val="004B3CC0"/>
    <w:rsid w:val="004C0DB6"/>
    <w:rsid w:val="004D49C9"/>
    <w:rsid w:val="004D6FE8"/>
    <w:rsid w:val="004F3DDC"/>
    <w:rsid w:val="005011CE"/>
    <w:rsid w:val="005018AD"/>
    <w:rsid w:val="00510CB0"/>
    <w:rsid w:val="005142DD"/>
    <w:rsid w:val="005318B3"/>
    <w:rsid w:val="00554A21"/>
    <w:rsid w:val="00570B3C"/>
    <w:rsid w:val="00582C1B"/>
    <w:rsid w:val="005877BE"/>
    <w:rsid w:val="00593EF5"/>
    <w:rsid w:val="005C2CD4"/>
    <w:rsid w:val="005D2B06"/>
    <w:rsid w:val="005E492D"/>
    <w:rsid w:val="005F6ECB"/>
    <w:rsid w:val="00612D67"/>
    <w:rsid w:val="006137A0"/>
    <w:rsid w:val="00614D9B"/>
    <w:rsid w:val="00623F27"/>
    <w:rsid w:val="006248E6"/>
    <w:rsid w:val="00680FC6"/>
    <w:rsid w:val="00694099"/>
    <w:rsid w:val="00695A61"/>
    <w:rsid w:val="006B19AF"/>
    <w:rsid w:val="006B3E49"/>
    <w:rsid w:val="006E61C0"/>
    <w:rsid w:val="0070055C"/>
    <w:rsid w:val="0070439C"/>
    <w:rsid w:val="00706230"/>
    <w:rsid w:val="007072E1"/>
    <w:rsid w:val="00730870"/>
    <w:rsid w:val="0073129A"/>
    <w:rsid w:val="00745B30"/>
    <w:rsid w:val="0075714D"/>
    <w:rsid w:val="00760B3A"/>
    <w:rsid w:val="00760DF9"/>
    <w:rsid w:val="00760EE4"/>
    <w:rsid w:val="0078305A"/>
    <w:rsid w:val="00786C40"/>
    <w:rsid w:val="007A3567"/>
    <w:rsid w:val="007B3B4E"/>
    <w:rsid w:val="007C73D7"/>
    <w:rsid w:val="007D3987"/>
    <w:rsid w:val="007E1B2D"/>
    <w:rsid w:val="007E4C57"/>
    <w:rsid w:val="00802919"/>
    <w:rsid w:val="00822DAE"/>
    <w:rsid w:val="0083594B"/>
    <w:rsid w:val="00855267"/>
    <w:rsid w:val="00856E62"/>
    <w:rsid w:val="00861BE3"/>
    <w:rsid w:val="00893C79"/>
    <w:rsid w:val="008949F9"/>
    <w:rsid w:val="008C1918"/>
    <w:rsid w:val="008D01FF"/>
    <w:rsid w:val="008D3190"/>
    <w:rsid w:val="008E0CA9"/>
    <w:rsid w:val="008E2223"/>
    <w:rsid w:val="009062B8"/>
    <w:rsid w:val="009124BD"/>
    <w:rsid w:val="00924012"/>
    <w:rsid w:val="00937DBA"/>
    <w:rsid w:val="009437D7"/>
    <w:rsid w:val="00964A05"/>
    <w:rsid w:val="00972AEB"/>
    <w:rsid w:val="009752B4"/>
    <w:rsid w:val="00992C71"/>
    <w:rsid w:val="00995635"/>
    <w:rsid w:val="009A559C"/>
    <w:rsid w:val="009B0CD6"/>
    <w:rsid w:val="009B11B5"/>
    <w:rsid w:val="009B436E"/>
    <w:rsid w:val="009C65D3"/>
    <w:rsid w:val="009D7B04"/>
    <w:rsid w:val="009F27F8"/>
    <w:rsid w:val="009F3A4F"/>
    <w:rsid w:val="00A03FC8"/>
    <w:rsid w:val="00A12AA8"/>
    <w:rsid w:val="00A21E60"/>
    <w:rsid w:val="00A22572"/>
    <w:rsid w:val="00A459FD"/>
    <w:rsid w:val="00A45FBE"/>
    <w:rsid w:val="00A611B3"/>
    <w:rsid w:val="00A65865"/>
    <w:rsid w:val="00A70DB4"/>
    <w:rsid w:val="00A869B6"/>
    <w:rsid w:val="00A87EB2"/>
    <w:rsid w:val="00AA111E"/>
    <w:rsid w:val="00AA6ED2"/>
    <w:rsid w:val="00AB1B20"/>
    <w:rsid w:val="00B22594"/>
    <w:rsid w:val="00B27059"/>
    <w:rsid w:val="00B32FD1"/>
    <w:rsid w:val="00B467F6"/>
    <w:rsid w:val="00B5198B"/>
    <w:rsid w:val="00B61222"/>
    <w:rsid w:val="00B61F65"/>
    <w:rsid w:val="00B705B5"/>
    <w:rsid w:val="00B7475A"/>
    <w:rsid w:val="00B86614"/>
    <w:rsid w:val="00B92C5F"/>
    <w:rsid w:val="00B94479"/>
    <w:rsid w:val="00BA60FF"/>
    <w:rsid w:val="00BB3588"/>
    <w:rsid w:val="00BB3FCF"/>
    <w:rsid w:val="00BC1A41"/>
    <w:rsid w:val="00BC2390"/>
    <w:rsid w:val="00BC6E7C"/>
    <w:rsid w:val="00BE2F93"/>
    <w:rsid w:val="00C03DE0"/>
    <w:rsid w:val="00C05E7C"/>
    <w:rsid w:val="00C2628A"/>
    <w:rsid w:val="00C336BC"/>
    <w:rsid w:val="00C34A86"/>
    <w:rsid w:val="00C41CC2"/>
    <w:rsid w:val="00C514D7"/>
    <w:rsid w:val="00C605F0"/>
    <w:rsid w:val="00C62A73"/>
    <w:rsid w:val="00C66455"/>
    <w:rsid w:val="00C67C60"/>
    <w:rsid w:val="00C67FA1"/>
    <w:rsid w:val="00C95308"/>
    <w:rsid w:val="00CA42E5"/>
    <w:rsid w:val="00CB351F"/>
    <w:rsid w:val="00CB6F3B"/>
    <w:rsid w:val="00CE79AC"/>
    <w:rsid w:val="00CF418D"/>
    <w:rsid w:val="00CF6098"/>
    <w:rsid w:val="00D1686E"/>
    <w:rsid w:val="00D20D7E"/>
    <w:rsid w:val="00D26A3F"/>
    <w:rsid w:val="00D32799"/>
    <w:rsid w:val="00D34F6A"/>
    <w:rsid w:val="00D4203A"/>
    <w:rsid w:val="00D4399A"/>
    <w:rsid w:val="00D51CBD"/>
    <w:rsid w:val="00D52A90"/>
    <w:rsid w:val="00D6303C"/>
    <w:rsid w:val="00D7602A"/>
    <w:rsid w:val="00D83DB3"/>
    <w:rsid w:val="00D853ED"/>
    <w:rsid w:val="00DB1F51"/>
    <w:rsid w:val="00DB2619"/>
    <w:rsid w:val="00DD4208"/>
    <w:rsid w:val="00DD4394"/>
    <w:rsid w:val="00DD501C"/>
    <w:rsid w:val="00DF26D4"/>
    <w:rsid w:val="00DF3219"/>
    <w:rsid w:val="00E0501E"/>
    <w:rsid w:val="00E320F9"/>
    <w:rsid w:val="00E3251E"/>
    <w:rsid w:val="00E43FA5"/>
    <w:rsid w:val="00E5097E"/>
    <w:rsid w:val="00E73672"/>
    <w:rsid w:val="00EC09D6"/>
    <w:rsid w:val="00EC2234"/>
    <w:rsid w:val="00EE3A14"/>
    <w:rsid w:val="00EE4F5B"/>
    <w:rsid w:val="00EF2C34"/>
    <w:rsid w:val="00F01225"/>
    <w:rsid w:val="00F01EE7"/>
    <w:rsid w:val="00F10AD8"/>
    <w:rsid w:val="00F10C94"/>
    <w:rsid w:val="00F112EF"/>
    <w:rsid w:val="00F15722"/>
    <w:rsid w:val="00F2098B"/>
    <w:rsid w:val="00F23156"/>
    <w:rsid w:val="00F2386B"/>
    <w:rsid w:val="00F25655"/>
    <w:rsid w:val="00F303E4"/>
    <w:rsid w:val="00F34EBA"/>
    <w:rsid w:val="00F65ED7"/>
    <w:rsid w:val="00F720A5"/>
    <w:rsid w:val="00F7716F"/>
    <w:rsid w:val="00F81677"/>
    <w:rsid w:val="00FF3CEB"/>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58930942">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46237599">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796452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06834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973364755">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717195415">
      <w:bodyDiv w:val="1"/>
      <w:marLeft w:val="0"/>
      <w:marRight w:val="0"/>
      <w:marTop w:val="0"/>
      <w:marBottom w:val="0"/>
      <w:divBdr>
        <w:top w:val="none" w:sz="0" w:space="0" w:color="auto"/>
        <w:left w:val="none" w:sz="0" w:space="0" w:color="auto"/>
        <w:bottom w:val="none" w:sz="0" w:space="0" w:color="auto"/>
        <w:right w:val="none" w:sz="0" w:space="0" w:color="auto"/>
      </w:divBdr>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87043506">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10" Type="http://schemas.openxmlformats.org/officeDocument/2006/relationships/header" Target="header2.xml"/><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TotalTime>
  <Pages>1</Pages>
  <Words>6796</Words>
  <Characters>38738</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vastukala</cp:lastModifiedBy>
  <cp:revision>114</cp:revision>
  <cp:lastPrinted>2023-03-18T07:43:00Z</cp:lastPrinted>
  <dcterms:created xsi:type="dcterms:W3CDTF">2021-09-01T09:20:00Z</dcterms:created>
  <dcterms:modified xsi:type="dcterms:W3CDTF">2023-03-18T07:43:00Z</dcterms:modified>
</cp:coreProperties>
</file>